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8EDE5" w14:textId="4740C6C9" w:rsidR="009D44F7" w:rsidRDefault="004C42B0" w:rsidP="00C7019A">
      <w:pPr>
        <w:rPr>
          <w:noProof/>
          <w:lang w:val="es-MX"/>
        </w:rPr>
      </w:pPr>
      <w:r>
        <w:rPr>
          <w:noProof/>
          <w:lang w:eastAsia="es-BO"/>
        </w:rPr>
        <mc:AlternateContent>
          <mc:Choice Requires="wpg">
            <w:drawing>
              <wp:anchor distT="0" distB="0" distL="114300" distR="114300" simplePos="0" relativeHeight="251696128" behindDoc="0" locked="0" layoutInCell="1" allowOverlap="1" wp14:anchorId="771F74DC" wp14:editId="42C2C793">
                <wp:simplePos x="0" y="0"/>
                <wp:positionH relativeFrom="column">
                  <wp:posOffset>-568675</wp:posOffset>
                </wp:positionH>
                <wp:positionV relativeFrom="paragraph">
                  <wp:posOffset>-1365788</wp:posOffset>
                </wp:positionV>
                <wp:extent cx="6601517" cy="4906108"/>
                <wp:effectExtent l="628650" t="247650" r="275590" b="256540"/>
                <wp:wrapNone/>
                <wp:docPr id="62" name="Grupo 62"/>
                <wp:cNvGraphicFramePr/>
                <a:graphic xmlns:a="http://schemas.openxmlformats.org/drawingml/2006/main">
                  <a:graphicData uri="http://schemas.microsoft.com/office/word/2010/wordprocessingGroup">
                    <wpg:wgp>
                      <wpg:cNvGrpSpPr/>
                      <wpg:grpSpPr>
                        <a:xfrm>
                          <a:off x="0" y="0"/>
                          <a:ext cx="6601517" cy="4906108"/>
                          <a:chOff x="0" y="0"/>
                          <a:chExt cx="6601517" cy="4906108"/>
                        </a:xfrm>
                        <a:blipFill dpi="0" rotWithShape="1">
                          <a:blip r:embed="rId8">
                            <a:extLst>
                              <a:ext uri="{28A0092B-C50C-407E-A947-70E740481C1C}">
                                <a14:useLocalDpi xmlns:a14="http://schemas.microsoft.com/office/drawing/2010/main" val="0"/>
                              </a:ext>
                            </a:extLst>
                          </a:blip>
                          <a:srcRect/>
                          <a:stretch>
                            <a:fillRect/>
                          </a:stretch>
                        </a:blipFill>
                      </wpg:grpSpPr>
                      <wps:wsp>
                        <wps:cNvPr id="1" name="Rectángulo 1"/>
                        <wps:cNvSpPr/>
                        <wps:spPr>
                          <a:xfrm rot="2766525">
                            <a:off x="1884443" y="3556490"/>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ángulo 14"/>
                        <wps:cNvSpPr/>
                        <wps:spPr>
                          <a:xfrm rot="2766525">
                            <a:off x="3642905" y="109904"/>
                            <a:ext cx="1212850" cy="1151255"/>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ángulo 12"/>
                        <wps:cNvSpPr/>
                        <wps:spPr>
                          <a:xfrm rot="2766525">
                            <a:off x="1875652" y="178044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13"/>
                        <wps:cNvSpPr/>
                        <wps:spPr>
                          <a:xfrm rot="2766525">
                            <a:off x="2772466" y="936382"/>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7"/>
                        <wps:cNvSpPr/>
                        <wps:spPr>
                          <a:xfrm rot="2766525">
                            <a:off x="2772466" y="2703636"/>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18"/>
                        <wps:cNvSpPr/>
                        <wps:spPr>
                          <a:xfrm rot="2766525">
                            <a:off x="3651698" y="1859574"/>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24"/>
                        <wps:cNvSpPr/>
                        <wps:spPr>
                          <a:xfrm rot="2766525">
                            <a:off x="4530929" y="1033097"/>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ángulo 29"/>
                        <wps:cNvSpPr/>
                        <wps:spPr>
                          <a:xfrm rot="2766525">
                            <a:off x="5418951" y="1956290"/>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ángulo 30"/>
                        <wps:cNvSpPr/>
                        <wps:spPr>
                          <a:xfrm rot="2766525">
                            <a:off x="4548513" y="2800351"/>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ángulo 31"/>
                        <wps:cNvSpPr/>
                        <wps:spPr>
                          <a:xfrm rot="2766525">
                            <a:off x="3669282" y="3644412"/>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ángulo 32"/>
                        <wps:cNvSpPr/>
                        <wps:spPr>
                          <a:xfrm rot="2766525">
                            <a:off x="-340010" y="2044212"/>
                            <a:ext cx="2508929" cy="1828910"/>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ángulo 36"/>
                        <wps:cNvSpPr/>
                        <wps:spPr>
                          <a:xfrm rot="2766525">
                            <a:off x="1866860" y="3077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ángulo 38"/>
                        <wps:cNvSpPr/>
                        <wps:spPr>
                          <a:xfrm rot="2766525">
                            <a:off x="987629" y="857251"/>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ángulo 40"/>
                        <wps:cNvSpPr/>
                        <wps:spPr>
                          <a:xfrm rot="2766525">
                            <a:off x="5418952" y="372354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ángulo 53"/>
                        <wps:cNvSpPr/>
                        <wps:spPr>
                          <a:xfrm rot="2766525">
                            <a:off x="5401366" y="189036"/>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C634C4" id="Grupo 62" o:spid="_x0000_s1026" style="position:absolute;margin-left:-44.8pt;margin-top:-107.55pt;width:519.8pt;height:386.3pt;z-index:251696128" coordsize="66015,490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">
                <v:rect id="Rectángulo 1" o:spid="_x0000_s1027" style="position:absolute;left:18844;top:35565;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" filled="f" strokecolor="#1f4d78 [1604]" strokeweight="1pt"/>
                <v:rect id="Rectángulo 14" o:spid="_x0000_s1028" style="position:absolute;left:36429;top:1099;width:12128;height:11512;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" filled="f" strokecolor="#1f4d78 [1604]" strokeweight="1pt"/>
                <v:rect id="Rectángulo 12" o:spid="_x0000_s1029" style="position:absolute;left:18756;top:17804;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" filled="f" strokecolor="#1f4d78 [1604]" strokeweight="1pt"/>
                <v:rect id="Rectángulo 13" o:spid="_x0000_s1030" style="position:absolute;left:27724;top:9364;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" filled="f" strokecolor="#1f4d78 [1604]" strokeweight="1pt"/>
                <v:rect id="Rectángulo 17" o:spid="_x0000_s1031" style="position:absolute;left:27724;top:27036;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" filled="f" strokecolor="#1f4d78 [1604]" strokeweight="1pt"/>
                <v:rect id="Rectángulo 18" o:spid="_x0000_s1032" style="position:absolute;left:36516;top:18596;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" filled="f" strokecolor="#1f4d78 [1604]" strokeweight="1pt"/>
                <v:rect id="Rectángulo 24" o:spid="_x0000_s1033" style="position:absolute;left:45309;top:10331;width:12133;height:11517;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" filled="f" strokecolor="#1f4d78 [1604]" strokeweight="1pt"/>
                <v:rect id="Rectángulo 29" o:spid="_x0000_s1034" style="position:absolute;left:54189;top:19563;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" filled="f" strokecolor="#1f4d78 [1604]" strokeweight="1pt"/>
                <v:rect id="Rectángulo 30" o:spid="_x0000_s1035" style="position:absolute;left:45484;top:28003;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" filled="f" strokecolor="#1f4d78 [1604]" strokeweight="1pt"/>
                <v:rect id="Rectángulo 31" o:spid="_x0000_s1036" style="position:absolute;left:36692;top:36444;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" filled="f" strokecolor="#1f4d78 [1604]" strokeweight="1pt"/>
                <v:rect id="Rectángulo 32" o:spid="_x0000_s1037" style="position:absolute;left:-3400;top:20442;width:25089;height:18289;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" filled="f" strokecolor="#1f4d78 [1604]" strokeweight="1pt"/>
                <v:rect id="Rectángulo 36" o:spid="_x0000_s1038" style="position:absolute;left:18668;top:308;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" filled="f" strokecolor="#1f4d78 [1604]" strokeweight="1pt"/>
                <v:rect id="Rectángulo 38" o:spid="_x0000_s1039" style="position:absolute;left:9876;top:8572;width:12134;height:11517;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" filled="f" strokecolor="#1f4d78 [1604]" strokeweight="1pt"/>
                <v:rect id="Rectángulo 40" o:spid="_x0000_s1040" style="position:absolute;left:54189;top:37235;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" filled="f" strokecolor="#1f4d78 [1604]" strokeweight="1pt"/>
                <v:rect id="Rectángulo 53" o:spid="_x0000_s1041" style="position:absolute;left:54013;top:1890;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" filled="f" strokecolor="#1f4d78 [1604]" strokeweight="1pt"/>
              </v:group>
            </w:pict>
          </mc:Fallback>
        </mc:AlternateContent>
      </w:r>
      <w:r w:rsidR="00044099">
        <w:rPr>
          <w:noProof/>
          <w:lang w:eastAsia="es-BO"/>
        </w:rPr>
        <mc:AlternateContent>
          <mc:Choice Requires="wps">
            <w:drawing>
              <wp:anchor distT="0" distB="0" distL="114300" distR="114300" simplePos="0" relativeHeight="251703296" behindDoc="0" locked="0" layoutInCell="1" allowOverlap="1" wp14:anchorId="204847C2" wp14:editId="282EF31A">
                <wp:simplePos x="0" y="0"/>
                <wp:positionH relativeFrom="page">
                  <wp:align>right</wp:align>
                </wp:positionH>
                <wp:positionV relativeFrom="paragraph">
                  <wp:posOffset>8701405</wp:posOffset>
                </wp:positionV>
                <wp:extent cx="7754815" cy="465846"/>
                <wp:effectExtent l="0" t="0" r="17780" b="10795"/>
                <wp:wrapNone/>
                <wp:docPr id="58" name="Rectángulo 58"/>
                <wp:cNvGraphicFramePr/>
                <a:graphic xmlns:a="http://schemas.openxmlformats.org/drawingml/2006/main">
                  <a:graphicData uri="http://schemas.microsoft.com/office/word/2010/wordprocessingShape">
                    <wps:wsp>
                      <wps:cNvSpPr/>
                      <wps:spPr>
                        <a:xfrm>
                          <a:off x="0" y="0"/>
                          <a:ext cx="7754815" cy="4658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97916" id="Rectángulo 58" o:spid="_x0000_s1026" style="position:absolute;margin-left:559.4pt;margin-top:685.15pt;width:610.6pt;height:36.7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" fillcolor="#5b9bd5 [3204]" strokecolor="#1f4d78 [1604]" strokeweight="1pt">
                <w10:wrap anchorx="page"/>
              </v:rect>
            </w:pict>
          </mc:Fallback>
        </mc:AlternateContent>
      </w:r>
      <w:r w:rsidR="00044099">
        <w:rPr>
          <w:noProof/>
          <w:lang w:eastAsia="es-BO"/>
        </w:rPr>
        <mc:AlternateContent>
          <mc:Choice Requires="wps">
            <w:drawing>
              <wp:anchor distT="0" distB="0" distL="114300" distR="114300" simplePos="0" relativeHeight="251702272" behindDoc="0" locked="0" layoutInCell="1" allowOverlap="1" wp14:anchorId="1E5F2036" wp14:editId="4771078F">
                <wp:simplePos x="0" y="0"/>
                <wp:positionH relativeFrom="column">
                  <wp:posOffset>-1418912</wp:posOffset>
                </wp:positionH>
                <wp:positionV relativeFrom="paragraph">
                  <wp:posOffset>-641821</wp:posOffset>
                </wp:positionV>
                <wp:extent cx="1267598" cy="1181531"/>
                <wp:effectExtent l="290830" t="261620" r="299720" b="261620"/>
                <wp:wrapNone/>
                <wp:docPr id="56" name="Rectángulo 56"/>
                <wp:cNvGraphicFramePr/>
                <a:graphic xmlns:a="http://schemas.openxmlformats.org/drawingml/2006/main">
                  <a:graphicData uri="http://schemas.microsoft.com/office/word/2010/wordprocessingShape">
                    <wps:wsp>
                      <wps:cNvSpPr/>
                      <wps:spPr>
                        <a:xfrm rot="2766525">
                          <a:off x="0" y="0"/>
                          <a:ext cx="1267598" cy="11815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5F3D3" id="Rectángulo 56" o:spid="_x0000_s1026" style="position:absolute;margin-left:-111.75pt;margin-top:-50.55pt;width:99.8pt;height:93.05pt;rotation:3021783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86912" behindDoc="0" locked="0" layoutInCell="1" allowOverlap="1" wp14:anchorId="4E769036" wp14:editId="6AAC2B29">
                <wp:simplePos x="0" y="0"/>
                <wp:positionH relativeFrom="column">
                  <wp:posOffset>-457028</wp:posOffset>
                </wp:positionH>
                <wp:positionV relativeFrom="paragraph">
                  <wp:posOffset>-1428335</wp:posOffset>
                </wp:positionV>
                <wp:extent cx="1213338" cy="1151792"/>
                <wp:effectExtent l="278447" t="254953" r="284798" b="246697"/>
                <wp:wrapNone/>
                <wp:docPr id="37" name="Rectángulo 37"/>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61721" id="Rectángulo 37" o:spid="_x0000_s1026" style="position:absolute;margin-left:-36pt;margin-top:-112.45pt;width:95.55pt;height:90.7pt;rotation:3021783fd;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98176" behindDoc="0" locked="0" layoutInCell="1" allowOverlap="1" wp14:anchorId="0A5AD8DB" wp14:editId="6F0AA5F9">
                <wp:simplePos x="0" y="0"/>
                <wp:positionH relativeFrom="column">
                  <wp:posOffset>5723476</wp:posOffset>
                </wp:positionH>
                <wp:positionV relativeFrom="paragraph">
                  <wp:posOffset>-239718</wp:posOffset>
                </wp:positionV>
                <wp:extent cx="1213338" cy="1151792"/>
                <wp:effectExtent l="278447" t="254953" r="284798" b="246697"/>
                <wp:wrapNone/>
                <wp:docPr id="54" name="Rectángulo 54"/>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A6046" id="Rectángulo 54" o:spid="_x0000_s1026" style="position:absolute;margin-left:450.65pt;margin-top:-18.9pt;width:95.55pt;height:90.7pt;rotation:3021783fd;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93056" behindDoc="0" locked="0" layoutInCell="1" allowOverlap="1" wp14:anchorId="4E5CAA14" wp14:editId="3A478691">
                <wp:simplePos x="0" y="0"/>
                <wp:positionH relativeFrom="column">
                  <wp:posOffset>5723181</wp:posOffset>
                </wp:positionH>
                <wp:positionV relativeFrom="paragraph">
                  <wp:posOffset>1516307</wp:posOffset>
                </wp:positionV>
                <wp:extent cx="1213338" cy="1151792"/>
                <wp:effectExtent l="278447" t="254953" r="284798" b="246697"/>
                <wp:wrapNone/>
                <wp:docPr id="51" name="Rectángulo 51"/>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B89F4A" id="Rectángulo 51" o:spid="_x0000_s1026" style="position:absolute;margin-left:450.65pt;margin-top:119.4pt;width:95.55pt;height:90.7pt;rotation:3021783fd;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" fillcolor="#5b9bd5 [3204]" strokecolor="#1f4d78 [1604]" strokeweight="1pt"/>
            </w:pict>
          </mc:Fallback>
        </mc:AlternateContent>
      </w:r>
      <w:r w:rsidR="00B6021F" w:rsidRPr="0026370A">
        <w:rPr>
          <w:noProof/>
          <w:lang w:val="es-MX"/>
        </w:rPr>
        <w:t xml:space="preserve"> </w:t>
      </w:r>
      <w:r w:rsidR="002F175D">
        <w:rPr>
          <w:noProof/>
          <w:lang w:eastAsia="es-BO"/>
        </w:rPr>
        <mc:AlternateContent>
          <mc:Choice Requires="wps">
            <w:drawing>
              <wp:inline distT="0" distB="0" distL="0" distR="0" wp14:anchorId="56DFC24B" wp14:editId="65022F08">
                <wp:extent cx="304800" cy="304800"/>
                <wp:effectExtent l="0" t="0" r="0" b="0"/>
                <wp:docPr id="5" name="Rectángulo 5" descr="blob:https://web.whatsapp.com/49dc4992-5fad-406f-9b42-b927d7bcc1b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2FD107" id="Rectángulo 5" o:spid="_x0000_s1026" alt="blob:https://web.whatsapp.com/49dc4992-5fad-406f-9b42-b927d7bcc1b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F175D" w:rsidRPr="00520326">
        <w:rPr>
          <w:noProof/>
          <w:lang w:val="es-MX"/>
        </w:rPr>
        <w:t xml:space="preserve"> </w:t>
      </w:r>
    </w:p>
    <w:p w14:paraId="058B7C59" w14:textId="77777777" w:rsidR="006F55D1" w:rsidRDefault="006F55D1" w:rsidP="00C7019A">
      <w:pPr>
        <w:rPr>
          <w:noProof/>
          <w:lang w:val="es-MX"/>
        </w:rPr>
      </w:pPr>
    </w:p>
    <w:p w14:paraId="532E2072" w14:textId="77777777" w:rsidR="006F55D1" w:rsidRDefault="006F55D1" w:rsidP="00C7019A">
      <w:pPr>
        <w:rPr>
          <w:noProof/>
          <w:lang w:val="es-MX"/>
        </w:rPr>
      </w:pPr>
    </w:p>
    <w:p w14:paraId="2B9FA582" w14:textId="77777777" w:rsidR="006F55D1" w:rsidRDefault="006F55D1" w:rsidP="00C7019A">
      <w:pPr>
        <w:rPr>
          <w:noProof/>
          <w:lang w:val="es-MX"/>
        </w:rPr>
      </w:pPr>
    </w:p>
    <w:p w14:paraId="269D3BE1" w14:textId="77777777" w:rsidR="006F55D1" w:rsidRDefault="006F55D1" w:rsidP="00C7019A">
      <w:pPr>
        <w:rPr>
          <w:noProof/>
          <w:lang w:val="es-MX"/>
        </w:rPr>
      </w:pPr>
    </w:p>
    <w:p w14:paraId="790EDD6F" w14:textId="77777777" w:rsidR="006F55D1" w:rsidRDefault="006F55D1" w:rsidP="00C7019A">
      <w:pPr>
        <w:rPr>
          <w:noProof/>
          <w:lang w:val="es-MX"/>
        </w:rPr>
      </w:pPr>
    </w:p>
    <w:p w14:paraId="4A51DC17" w14:textId="77777777" w:rsidR="006F55D1" w:rsidRDefault="006F55D1" w:rsidP="00C7019A">
      <w:pPr>
        <w:rPr>
          <w:noProof/>
          <w:lang w:val="es-MX"/>
        </w:rPr>
      </w:pPr>
    </w:p>
    <w:p w14:paraId="4175466E" w14:textId="77777777" w:rsidR="006F55D1" w:rsidRDefault="006F55D1" w:rsidP="00C7019A">
      <w:pPr>
        <w:rPr>
          <w:noProof/>
          <w:lang w:val="es-MX"/>
        </w:rPr>
      </w:pPr>
    </w:p>
    <w:p w14:paraId="4B1BCF43" w14:textId="77777777" w:rsidR="006F55D1" w:rsidRDefault="006F55D1" w:rsidP="00C7019A">
      <w:pPr>
        <w:rPr>
          <w:noProof/>
          <w:lang w:val="es-MX"/>
        </w:rPr>
      </w:pPr>
    </w:p>
    <w:p w14:paraId="04EB2D5D" w14:textId="77777777" w:rsidR="006F55D1" w:rsidRDefault="006F55D1" w:rsidP="00C7019A">
      <w:pPr>
        <w:rPr>
          <w:noProof/>
          <w:lang w:val="es-MX"/>
        </w:rPr>
      </w:pPr>
    </w:p>
    <w:p w14:paraId="4D37EB1A" w14:textId="77777777" w:rsidR="006F55D1" w:rsidRDefault="006F55D1" w:rsidP="00C7019A">
      <w:pPr>
        <w:rPr>
          <w:noProof/>
          <w:lang w:val="es-MX"/>
        </w:rPr>
      </w:pPr>
    </w:p>
    <w:p w14:paraId="754325A0" w14:textId="77777777" w:rsidR="006F55D1" w:rsidRDefault="006F55D1" w:rsidP="00C7019A">
      <w:pPr>
        <w:rPr>
          <w:noProof/>
          <w:lang w:val="es-MX"/>
        </w:rPr>
      </w:pPr>
    </w:p>
    <w:p w14:paraId="2C075B85" w14:textId="77777777" w:rsidR="006F55D1" w:rsidRDefault="006F55D1" w:rsidP="00C7019A">
      <w:pPr>
        <w:rPr>
          <w:noProof/>
          <w:lang w:val="es-MX"/>
        </w:rPr>
      </w:pPr>
    </w:p>
    <w:p w14:paraId="314EC27A" w14:textId="77777777" w:rsidR="006F55D1" w:rsidRDefault="006F55D1" w:rsidP="00C7019A"/>
    <w:p w14:paraId="35878EE6" w14:textId="77777777" w:rsidR="006F55D1" w:rsidRDefault="006F55D1" w:rsidP="00C7019A"/>
    <w:p w14:paraId="2C81D975" w14:textId="77777777" w:rsidR="006F55D1" w:rsidRDefault="006F55D1" w:rsidP="00C7019A"/>
    <w:p w14:paraId="0C80376C" w14:textId="77777777" w:rsidR="006F55D1" w:rsidRDefault="006F55D1" w:rsidP="00C7019A"/>
    <w:p w14:paraId="2DDADC83" w14:textId="77777777" w:rsidR="006F55D1" w:rsidRDefault="006F55D1" w:rsidP="00C7019A"/>
    <w:p w14:paraId="404A62DC" w14:textId="77777777" w:rsidR="006F55D1" w:rsidRDefault="006F55D1" w:rsidP="00C7019A"/>
    <w:p w14:paraId="00BF6087" w14:textId="77777777" w:rsidR="006F55D1" w:rsidRDefault="006F55D1" w:rsidP="00C7019A"/>
    <w:p w14:paraId="48E6BCE9" w14:textId="77777777" w:rsidR="006F55D1" w:rsidRDefault="006F55D1" w:rsidP="00C7019A"/>
    <w:p w14:paraId="56EA1461" w14:textId="77777777" w:rsidR="006F55D1" w:rsidRDefault="006F55D1" w:rsidP="00C7019A"/>
    <w:p w14:paraId="6D1CBB75" w14:textId="77777777" w:rsidR="006F55D1" w:rsidRDefault="006F55D1" w:rsidP="00C7019A"/>
    <w:p w14:paraId="025058C4" w14:textId="77777777" w:rsidR="006F55D1" w:rsidRDefault="006F55D1" w:rsidP="00C7019A"/>
    <w:p w14:paraId="5F6A01FC" w14:textId="77777777" w:rsidR="006F55D1" w:rsidRDefault="006F55D1" w:rsidP="00C7019A"/>
    <w:p w14:paraId="00DB15E4" w14:textId="77777777" w:rsidR="006F55D1" w:rsidRDefault="006F55D1" w:rsidP="00C7019A"/>
    <w:p w14:paraId="6FE3812D" w14:textId="1B16E450" w:rsidR="006F55D1" w:rsidRDefault="00586E7D" w:rsidP="00C7019A">
      <w:bookmarkStart w:id="0" w:name="_Hlk126422296"/>
      <w:bookmarkEnd w:id="0"/>
      <w:r>
        <w:rPr>
          <w:noProof/>
          <w:lang w:eastAsia="es-BO"/>
        </w:rPr>
        <mc:AlternateContent>
          <mc:Choice Requires="wps">
            <w:drawing>
              <wp:anchor distT="0" distB="0" distL="114300" distR="114300" simplePos="0" relativeHeight="251705344" behindDoc="0" locked="0" layoutInCell="1" allowOverlap="1" wp14:anchorId="3F78DAE5" wp14:editId="28CC1419">
                <wp:simplePos x="0" y="0"/>
                <wp:positionH relativeFrom="page">
                  <wp:posOffset>1751888</wp:posOffset>
                </wp:positionH>
                <wp:positionV relativeFrom="paragraph">
                  <wp:posOffset>71856</wp:posOffset>
                </wp:positionV>
                <wp:extent cx="4648200" cy="1632247"/>
                <wp:effectExtent l="0" t="0" r="0" b="0"/>
                <wp:wrapNone/>
                <wp:docPr id="59" name="Rectángulo 59"/>
                <wp:cNvGraphicFramePr/>
                <a:graphic xmlns:a="http://schemas.openxmlformats.org/drawingml/2006/main">
                  <a:graphicData uri="http://schemas.microsoft.com/office/word/2010/wordprocessingShape">
                    <wps:wsp>
                      <wps:cNvSpPr/>
                      <wps:spPr>
                        <a:xfrm>
                          <a:off x="0" y="0"/>
                          <a:ext cx="4648200" cy="16322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07245" w14:textId="77777777"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 xml:space="preserve">INFORME DE SEGUIMIENTO </w:t>
                            </w:r>
                          </w:p>
                          <w:p w14:paraId="680A2B53" w14:textId="77777777" w:rsidR="0099702D"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Y EVALUACIÓN</w:t>
                            </w:r>
                          </w:p>
                          <w:p w14:paraId="5B1A2A2D" w14:textId="2DEC3931" w:rsidR="0099702D" w:rsidRDefault="002F5054" w:rsidP="004C42B0">
                            <w:pPr>
                              <w:jc w:val="center"/>
                              <w:rPr>
                                <w:rFonts w:ascii="Century Gothic" w:hAnsi="Century Gothic"/>
                                <w:color w:val="0070C0"/>
                                <w:sz w:val="40"/>
                                <w:szCs w:val="40"/>
                                <w:lang w:val="es-MX"/>
                              </w:rPr>
                            </w:pPr>
                            <w:r>
                              <w:rPr>
                                <w:rFonts w:ascii="Century Gothic" w:hAnsi="Century Gothic"/>
                                <w:color w:val="0070C0"/>
                                <w:sz w:val="40"/>
                                <w:szCs w:val="40"/>
                                <w:lang w:val="es-MX"/>
                              </w:rPr>
                              <w:t>ANUAL</w:t>
                            </w:r>
                          </w:p>
                          <w:p w14:paraId="2BC2757B" w14:textId="21080B81"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POA</w:t>
                            </w:r>
                            <w:r w:rsidR="004E274F">
                              <w:rPr>
                                <w:rFonts w:ascii="Century Gothic" w:hAnsi="Century Gothic"/>
                                <w:color w:val="0070C0"/>
                                <w:sz w:val="40"/>
                                <w:szCs w:val="40"/>
                                <w:lang w:val="es-MX"/>
                              </w:rPr>
                              <w:t xml:space="preserve"> - </w:t>
                            </w:r>
                            <w:r w:rsidRPr="00893DD3">
                              <w:rPr>
                                <w:rFonts w:ascii="Century Gothic" w:hAnsi="Century Gothic"/>
                                <w:color w:val="0070C0"/>
                                <w:sz w:val="40"/>
                                <w:szCs w:val="40"/>
                                <w:lang w:val="es-MX"/>
                              </w:rPr>
                              <w:t>202</w:t>
                            </w:r>
                            <w:r>
                              <w:rPr>
                                <w:rFonts w:ascii="Century Gothic" w:hAnsi="Century Gothic"/>
                                <w:color w:val="0070C0"/>
                                <w:sz w:val="40"/>
                                <w:szCs w:val="40"/>
                                <w:lang w:val="es-MX"/>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8DAE5" id="Rectángulo 59" o:spid="_x0000_s1026" style="position:absolute;margin-left:137.95pt;margin-top:5.65pt;width:366pt;height:128.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" filled="f" stroked="f" strokeweight="1pt">
                <v:textbox>
                  <w:txbxContent>
                    <w:p w14:paraId="73607245" w14:textId="77777777"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 xml:space="preserve">INFORME DE SEGUIMIENTO </w:t>
                      </w:r>
                    </w:p>
                    <w:p w14:paraId="680A2B53" w14:textId="77777777" w:rsidR="0099702D"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Y EVALUACIÓN</w:t>
                      </w:r>
                    </w:p>
                    <w:p w14:paraId="5B1A2A2D" w14:textId="2DEC3931" w:rsidR="0099702D" w:rsidRDefault="002F5054" w:rsidP="004C42B0">
                      <w:pPr>
                        <w:jc w:val="center"/>
                        <w:rPr>
                          <w:rFonts w:ascii="Century Gothic" w:hAnsi="Century Gothic"/>
                          <w:color w:val="0070C0"/>
                          <w:sz w:val="40"/>
                          <w:szCs w:val="40"/>
                          <w:lang w:val="es-MX"/>
                        </w:rPr>
                      </w:pPr>
                      <w:r>
                        <w:rPr>
                          <w:rFonts w:ascii="Century Gothic" w:hAnsi="Century Gothic"/>
                          <w:color w:val="0070C0"/>
                          <w:sz w:val="40"/>
                          <w:szCs w:val="40"/>
                          <w:lang w:val="es-MX"/>
                        </w:rPr>
                        <w:t>ANUAL</w:t>
                      </w:r>
                    </w:p>
                    <w:p w14:paraId="2BC2757B" w14:textId="21080B81"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POA</w:t>
                      </w:r>
                      <w:r w:rsidR="004E274F">
                        <w:rPr>
                          <w:rFonts w:ascii="Century Gothic" w:hAnsi="Century Gothic"/>
                          <w:color w:val="0070C0"/>
                          <w:sz w:val="40"/>
                          <w:szCs w:val="40"/>
                          <w:lang w:val="es-MX"/>
                        </w:rPr>
                        <w:t xml:space="preserve"> - </w:t>
                      </w:r>
                      <w:r w:rsidRPr="00893DD3">
                        <w:rPr>
                          <w:rFonts w:ascii="Century Gothic" w:hAnsi="Century Gothic"/>
                          <w:color w:val="0070C0"/>
                          <w:sz w:val="40"/>
                          <w:szCs w:val="40"/>
                          <w:lang w:val="es-MX"/>
                        </w:rPr>
                        <w:t>202</w:t>
                      </w:r>
                      <w:r>
                        <w:rPr>
                          <w:rFonts w:ascii="Century Gothic" w:hAnsi="Century Gothic"/>
                          <w:color w:val="0070C0"/>
                          <w:sz w:val="40"/>
                          <w:szCs w:val="40"/>
                          <w:lang w:val="es-MX"/>
                        </w:rPr>
                        <w:t>4</w:t>
                      </w:r>
                    </w:p>
                  </w:txbxContent>
                </v:textbox>
                <w10:wrap anchorx="page"/>
              </v:rect>
            </w:pict>
          </mc:Fallback>
        </mc:AlternateContent>
      </w:r>
    </w:p>
    <w:p w14:paraId="05DF81C8" w14:textId="77777777" w:rsidR="006F55D1" w:rsidRDefault="006F55D1" w:rsidP="00C7019A"/>
    <w:p w14:paraId="6A8279FF" w14:textId="77777777" w:rsidR="006F55D1" w:rsidRDefault="006F55D1" w:rsidP="00C7019A"/>
    <w:p w14:paraId="2A8F0926" w14:textId="77777777" w:rsidR="006F55D1" w:rsidRDefault="006F55D1" w:rsidP="00C7019A"/>
    <w:p w14:paraId="4C5EC4A8" w14:textId="77777777" w:rsidR="006F55D1" w:rsidRDefault="006F55D1" w:rsidP="00C7019A"/>
    <w:p w14:paraId="6AAB304E" w14:textId="77777777" w:rsidR="006F55D1" w:rsidRDefault="006F55D1" w:rsidP="00C7019A"/>
    <w:p w14:paraId="446900EB" w14:textId="77777777" w:rsidR="006F55D1" w:rsidRDefault="006F55D1" w:rsidP="00C7019A"/>
    <w:p w14:paraId="0B551662" w14:textId="77777777" w:rsidR="006F55D1" w:rsidRDefault="006F55D1" w:rsidP="00C7019A"/>
    <w:p w14:paraId="5A486D5D" w14:textId="77777777" w:rsidR="006F55D1" w:rsidRDefault="006F55D1" w:rsidP="00C7019A"/>
    <w:p w14:paraId="279878BB" w14:textId="77777777" w:rsidR="006F55D1" w:rsidRDefault="006F55D1" w:rsidP="00C7019A"/>
    <w:p w14:paraId="1F5C5FA6" w14:textId="77777777" w:rsidR="006F55D1" w:rsidRDefault="006F55D1" w:rsidP="00C7019A"/>
    <w:p w14:paraId="35CE223F" w14:textId="77777777" w:rsidR="006F55D1" w:rsidRDefault="006F55D1" w:rsidP="00C7019A"/>
    <w:p w14:paraId="4004948B" w14:textId="77777777" w:rsidR="006F55D1" w:rsidRDefault="006F55D1" w:rsidP="00C7019A"/>
    <w:p w14:paraId="0AC3612E" w14:textId="77777777" w:rsidR="006F55D1" w:rsidRDefault="006F55D1" w:rsidP="00C7019A"/>
    <w:p w14:paraId="0473DC89" w14:textId="77777777" w:rsidR="006F55D1" w:rsidRDefault="006F55D1" w:rsidP="00C7019A"/>
    <w:p w14:paraId="6BE0176F" w14:textId="77777777" w:rsidR="006F55D1" w:rsidRDefault="006F55D1" w:rsidP="00C7019A"/>
    <w:p w14:paraId="0EEFE8DA" w14:textId="77777777" w:rsidR="006F55D1" w:rsidRDefault="006F55D1" w:rsidP="00C7019A"/>
    <w:p w14:paraId="1F094D7C" w14:textId="77777777" w:rsidR="006F55D1" w:rsidRDefault="006F55D1" w:rsidP="006F55D1">
      <w:pPr>
        <w:jc w:val="both"/>
      </w:pPr>
    </w:p>
    <w:p w14:paraId="7C50A83E" w14:textId="77777777" w:rsidR="006F55D1" w:rsidRDefault="006F55D1" w:rsidP="006F55D1">
      <w:pPr>
        <w:jc w:val="both"/>
      </w:pPr>
    </w:p>
    <w:p w14:paraId="3D53489C" w14:textId="77777777" w:rsidR="006F55D1" w:rsidRDefault="006F55D1" w:rsidP="006F55D1">
      <w:pPr>
        <w:jc w:val="both"/>
      </w:pPr>
    </w:p>
    <w:sdt>
      <w:sdtPr>
        <w:rPr>
          <w:rFonts w:ascii="Arial" w:eastAsiaTheme="minorHAnsi" w:hAnsi="Arial" w:cs="Arial"/>
          <w:color w:val="000000"/>
          <w:sz w:val="22"/>
          <w:szCs w:val="22"/>
          <w:lang w:val="es-ES" w:eastAsia="en-US"/>
          <w14:textFill>
            <w14:solidFill>
              <w14:srgbClr w14:val="000000">
                <w14:lumMod w14:val="50000"/>
              </w14:srgbClr>
            </w14:solidFill>
          </w14:textFill>
        </w:rPr>
        <w:id w:val="-855806921"/>
        <w:docPartObj>
          <w:docPartGallery w:val="Table of Contents"/>
          <w:docPartUnique/>
        </w:docPartObj>
      </w:sdtPr>
      <w:sdtEndPr>
        <w:rPr>
          <w:rFonts w:ascii="Times New Roman" w:eastAsia="Times New Roman" w:hAnsi="Times New Roman" w:cs="Times New Roman"/>
          <w:b/>
          <w:bCs/>
          <w:sz w:val="24"/>
          <w:szCs w:val="24"/>
          <w:lang w:eastAsia="es-ES_tradnl"/>
        </w:rPr>
      </w:sdtEndPr>
      <w:sdtContent>
        <w:p w14:paraId="0B492A46" w14:textId="32004754" w:rsidR="00675169" w:rsidRPr="0005216B" w:rsidRDefault="00675169" w:rsidP="00E23320">
          <w:pPr>
            <w:pStyle w:val="TtuloTDC"/>
            <w:jc w:val="center"/>
            <w:rPr>
              <w:rFonts w:ascii="Century Gothic" w:hAnsi="Century Gothic"/>
              <w:b/>
              <w:color w:val="000000" w:themeColor="text1"/>
              <w:sz w:val="24"/>
              <w:szCs w:val="22"/>
              <w:lang w:val="es-ES"/>
            </w:rPr>
          </w:pPr>
          <w:r w:rsidRPr="0005216B">
            <w:rPr>
              <w:rFonts w:ascii="Century Gothic" w:hAnsi="Century Gothic"/>
              <w:b/>
              <w:color w:val="000000" w:themeColor="text1"/>
              <w:sz w:val="24"/>
              <w:szCs w:val="22"/>
              <w:lang w:val="es-ES"/>
            </w:rPr>
            <w:t>C</w:t>
          </w:r>
          <w:r w:rsidR="00CB729B" w:rsidRPr="0005216B">
            <w:rPr>
              <w:rFonts w:ascii="Century Gothic" w:hAnsi="Century Gothic"/>
              <w:b/>
              <w:color w:val="000000" w:themeColor="text1"/>
              <w:sz w:val="24"/>
              <w:szCs w:val="22"/>
              <w:lang w:val="es-ES"/>
            </w:rPr>
            <w:t>ONTENIDO</w:t>
          </w:r>
        </w:p>
        <w:p w14:paraId="26DCE3C4" w14:textId="5BBC5350" w:rsidR="0005216B" w:rsidRPr="0005216B" w:rsidRDefault="00675169">
          <w:pPr>
            <w:pStyle w:val="TDC1"/>
            <w:tabs>
              <w:tab w:val="right" w:pos="8828"/>
            </w:tabs>
            <w:rPr>
              <w:rFonts w:ascii="Century Gothic" w:eastAsiaTheme="minorEastAsia" w:hAnsi="Century Gothic" w:cstheme="minorBidi"/>
              <w:noProof/>
              <w:color w:val="000000" w:themeColor="text1"/>
              <w:lang w:eastAsia="es-BO"/>
            </w:rPr>
          </w:pPr>
          <w:r w:rsidRPr="0005216B">
            <w:rPr>
              <w:rFonts w:ascii="Century Gothic" w:hAnsi="Century Gothic"/>
              <w:color w:val="000000" w:themeColor="text1"/>
            </w:rPr>
            <w:fldChar w:fldCharType="begin"/>
          </w:r>
          <w:r w:rsidRPr="0005216B">
            <w:rPr>
              <w:rFonts w:ascii="Century Gothic" w:hAnsi="Century Gothic"/>
              <w:color w:val="000000" w:themeColor="text1"/>
            </w:rPr>
            <w:instrText xml:space="preserve"> TOC \o "1-3" \h \z \u </w:instrText>
          </w:r>
          <w:r w:rsidRPr="0005216B">
            <w:rPr>
              <w:rFonts w:ascii="Century Gothic" w:hAnsi="Century Gothic"/>
              <w:color w:val="000000" w:themeColor="text1"/>
            </w:rPr>
            <w:fldChar w:fldCharType="separate"/>
          </w:r>
          <w:hyperlink w:anchor="_Toc173945649" w:history="1">
            <w:r w:rsidR="0005216B" w:rsidRPr="0005216B">
              <w:rPr>
                <w:rStyle w:val="Hipervnculo"/>
                <w:rFonts w:ascii="Century Gothic" w:hAnsi="Century Gothic"/>
                <w:noProof/>
                <w:color w:val="000000" w:themeColor="text1"/>
              </w:rPr>
              <w:t>Introducción</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_Toc173945649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w:t>
            </w:r>
            <w:r w:rsidR="0005216B" w:rsidRPr="0005216B">
              <w:rPr>
                <w:rFonts w:ascii="Century Gothic" w:hAnsi="Century Gothic"/>
                <w:noProof/>
                <w:webHidden/>
                <w:color w:val="000000" w:themeColor="text1"/>
              </w:rPr>
              <w:fldChar w:fldCharType="end"/>
            </w:r>
          </w:hyperlink>
        </w:p>
        <w:p w14:paraId="031A91ED" w14:textId="248A6127" w:rsidR="0005216B" w:rsidRPr="0005216B" w:rsidRDefault="009D757A">
          <w:pPr>
            <w:pStyle w:val="TDC1"/>
            <w:tabs>
              <w:tab w:val="right" w:pos="8828"/>
            </w:tabs>
            <w:rPr>
              <w:rFonts w:ascii="Century Gothic" w:eastAsiaTheme="minorEastAsia" w:hAnsi="Century Gothic" w:cstheme="minorBidi"/>
              <w:noProof/>
              <w:color w:val="000000" w:themeColor="text1"/>
              <w:lang w:eastAsia="es-BO"/>
            </w:rPr>
          </w:pPr>
          <w:hyperlink w:anchor="_Toc173945650" w:history="1">
            <w:r w:rsidR="0005216B" w:rsidRPr="0005216B">
              <w:rPr>
                <w:rStyle w:val="Hipervnculo"/>
                <w:rFonts w:ascii="Century Gothic" w:hAnsi="Century Gothic"/>
                <w:noProof/>
                <w:color w:val="000000" w:themeColor="text1"/>
              </w:rPr>
              <w:t>1. ANTECEDENTES GENERALES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_Toc173945650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w:t>
            </w:r>
            <w:r w:rsidR="0005216B" w:rsidRPr="0005216B">
              <w:rPr>
                <w:rFonts w:ascii="Century Gothic" w:hAnsi="Century Gothic"/>
                <w:noProof/>
                <w:webHidden/>
                <w:color w:val="000000" w:themeColor="text1"/>
              </w:rPr>
              <w:fldChar w:fldCharType="end"/>
            </w:r>
          </w:hyperlink>
        </w:p>
        <w:p w14:paraId="2D5CDBA9" w14:textId="7619C6B7" w:rsidR="0005216B" w:rsidRPr="0005216B" w:rsidRDefault="009D757A">
          <w:pPr>
            <w:pStyle w:val="TDC2"/>
            <w:tabs>
              <w:tab w:val="right" w:pos="8828"/>
            </w:tabs>
            <w:rPr>
              <w:rFonts w:ascii="Century Gothic" w:eastAsiaTheme="minorEastAsia" w:hAnsi="Century Gothic" w:cstheme="minorBidi"/>
              <w:noProof/>
              <w:color w:val="000000" w:themeColor="text1"/>
              <w:lang w:eastAsia="es-BO"/>
            </w:rPr>
          </w:pPr>
          <w:hyperlink w:anchor="_Toc173945651" w:history="1">
            <w:r w:rsidR="0005216B" w:rsidRPr="0005216B">
              <w:rPr>
                <w:rStyle w:val="Hipervnculo"/>
                <w:rFonts w:ascii="Century Gothic" w:hAnsi="Century Gothic"/>
                <w:noProof/>
                <w:color w:val="000000" w:themeColor="text1"/>
              </w:rPr>
              <w:t>1.1. Marco Normativo</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_Toc173945651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w:t>
            </w:r>
            <w:r w:rsidR="0005216B" w:rsidRPr="0005216B">
              <w:rPr>
                <w:rFonts w:ascii="Century Gothic" w:hAnsi="Century Gothic"/>
                <w:noProof/>
                <w:webHidden/>
                <w:color w:val="000000" w:themeColor="text1"/>
              </w:rPr>
              <w:fldChar w:fldCharType="end"/>
            </w:r>
          </w:hyperlink>
        </w:p>
        <w:p w14:paraId="5E639C77" w14:textId="584F7550" w:rsidR="0005216B" w:rsidRPr="0005216B" w:rsidRDefault="009D757A">
          <w:pPr>
            <w:pStyle w:val="TDC2"/>
            <w:tabs>
              <w:tab w:val="right" w:pos="8828"/>
            </w:tabs>
            <w:rPr>
              <w:rFonts w:ascii="Century Gothic" w:eastAsiaTheme="minorEastAsia" w:hAnsi="Century Gothic" w:cstheme="minorBidi"/>
              <w:noProof/>
              <w:color w:val="000000" w:themeColor="text1"/>
              <w:lang w:eastAsia="es-BO"/>
            </w:rPr>
          </w:pPr>
          <w:hyperlink w:anchor="_Toc173945652" w:history="1">
            <w:r w:rsidR="0005216B" w:rsidRPr="0005216B">
              <w:rPr>
                <w:rStyle w:val="Hipervnculo"/>
                <w:rFonts w:ascii="Century Gothic" w:hAnsi="Century Gothic"/>
                <w:noProof/>
                <w:color w:val="000000" w:themeColor="text1"/>
              </w:rPr>
              <w:t>1.2. Marco Institucional</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_Toc173945652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4</w:t>
            </w:r>
            <w:r w:rsidR="0005216B" w:rsidRPr="0005216B">
              <w:rPr>
                <w:rFonts w:ascii="Century Gothic" w:hAnsi="Century Gothic"/>
                <w:noProof/>
                <w:webHidden/>
                <w:color w:val="000000" w:themeColor="text1"/>
              </w:rPr>
              <w:fldChar w:fldCharType="end"/>
            </w:r>
          </w:hyperlink>
        </w:p>
        <w:p w14:paraId="2E76694F" w14:textId="4E2A869F" w:rsidR="0005216B" w:rsidRPr="0005216B" w:rsidRDefault="009D757A">
          <w:pPr>
            <w:pStyle w:val="TDC3"/>
            <w:tabs>
              <w:tab w:val="right" w:pos="8828"/>
            </w:tabs>
            <w:rPr>
              <w:rFonts w:ascii="Century Gothic" w:eastAsiaTheme="minorEastAsia" w:hAnsi="Century Gothic" w:cstheme="minorBidi"/>
              <w:noProof/>
              <w:color w:val="000000" w:themeColor="text1"/>
              <w:lang w:eastAsia="es-BO"/>
            </w:rPr>
          </w:pPr>
          <w:hyperlink w:anchor="_Toc173945653" w:history="1">
            <w:r w:rsidR="0005216B" w:rsidRPr="0005216B">
              <w:rPr>
                <w:rStyle w:val="Hipervnculo"/>
                <w:rFonts w:ascii="Century Gothic" w:hAnsi="Century Gothic"/>
                <w:noProof/>
                <w:color w:val="000000" w:themeColor="text1"/>
              </w:rPr>
              <w:t>1.2.1. Estructura de la Universidad Autónoma Juan Misael Saracho</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_Toc173945653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4</w:t>
            </w:r>
            <w:r w:rsidR="0005216B" w:rsidRPr="0005216B">
              <w:rPr>
                <w:rFonts w:ascii="Century Gothic" w:hAnsi="Century Gothic"/>
                <w:noProof/>
                <w:webHidden/>
                <w:color w:val="000000" w:themeColor="text1"/>
              </w:rPr>
              <w:fldChar w:fldCharType="end"/>
            </w:r>
          </w:hyperlink>
        </w:p>
        <w:p w14:paraId="0FB2BAA4" w14:textId="67109CBE" w:rsidR="0005216B" w:rsidRPr="0005216B" w:rsidRDefault="009D757A">
          <w:pPr>
            <w:pStyle w:val="TDC3"/>
            <w:tabs>
              <w:tab w:val="left" w:pos="1320"/>
              <w:tab w:val="right" w:pos="8828"/>
            </w:tabs>
            <w:rPr>
              <w:rFonts w:ascii="Century Gothic" w:eastAsiaTheme="minorEastAsia" w:hAnsi="Century Gothic" w:cstheme="minorBidi"/>
              <w:noProof/>
              <w:color w:val="000000" w:themeColor="text1"/>
              <w:lang w:eastAsia="es-BO"/>
            </w:rPr>
          </w:pPr>
          <w:hyperlink w:anchor="_Toc173945654" w:history="1">
            <w:r w:rsidR="0005216B" w:rsidRPr="0005216B">
              <w:rPr>
                <w:rStyle w:val="Hipervnculo"/>
                <w:rFonts w:ascii="Century Gothic" w:hAnsi="Century Gothic"/>
                <w:noProof/>
                <w:color w:val="000000" w:themeColor="text1"/>
              </w:rPr>
              <w:t>1.2.2</w:t>
            </w:r>
            <w:r w:rsidR="0005216B" w:rsidRPr="0005216B">
              <w:rPr>
                <w:rFonts w:ascii="Century Gothic" w:eastAsiaTheme="minorEastAsia" w:hAnsi="Century Gothic" w:cstheme="minorBidi"/>
                <w:noProof/>
                <w:color w:val="000000" w:themeColor="text1"/>
                <w:lang w:eastAsia="es-BO"/>
              </w:rPr>
              <w:tab/>
            </w:r>
            <w:r w:rsidR="0005216B" w:rsidRPr="0005216B">
              <w:rPr>
                <w:rStyle w:val="Hipervnculo"/>
                <w:rFonts w:ascii="Century Gothic" w:hAnsi="Century Gothic"/>
                <w:noProof/>
                <w:color w:val="000000" w:themeColor="text1"/>
              </w:rPr>
              <w:t>Misión y Visión de la UAJMS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_Toc173945654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7</w:t>
            </w:r>
            <w:r w:rsidR="0005216B" w:rsidRPr="0005216B">
              <w:rPr>
                <w:rFonts w:ascii="Century Gothic" w:hAnsi="Century Gothic"/>
                <w:noProof/>
                <w:webHidden/>
                <w:color w:val="000000" w:themeColor="text1"/>
              </w:rPr>
              <w:fldChar w:fldCharType="end"/>
            </w:r>
          </w:hyperlink>
        </w:p>
        <w:p w14:paraId="56AEEF3B" w14:textId="5E4323FC" w:rsidR="0005216B" w:rsidRPr="0005216B" w:rsidRDefault="009D757A">
          <w:pPr>
            <w:pStyle w:val="TDC1"/>
            <w:tabs>
              <w:tab w:val="right" w:pos="8828"/>
            </w:tabs>
            <w:rPr>
              <w:rFonts w:ascii="Century Gothic" w:eastAsiaTheme="minorEastAsia" w:hAnsi="Century Gothic" w:cstheme="minorBidi"/>
              <w:noProof/>
              <w:color w:val="000000" w:themeColor="text1"/>
              <w:lang w:eastAsia="es-BO"/>
            </w:rPr>
          </w:pPr>
          <w:hyperlink w:anchor="_Toc173945655" w:history="1">
            <w:r w:rsidR="0005216B" w:rsidRPr="0005216B">
              <w:rPr>
                <w:rStyle w:val="Hipervnculo"/>
                <w:rFonts w:ascii="Century Gothic" w:hAnsi="Century Gothic"/>
                <w:noProof/>
                <w:color w:val="000000" w:themeColor="text1"/>
              </w:rPr>
              <w:t>2. METODOLOGÍA DE SEGUIMIENTO Y EVALUACIÓN</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_Toc173945655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8</w:t>
            </w:r>
            <w:r w:rsidR="0005216B" w:rsidRPr="0005216B">
              <w:rPr>
                <w:rFonts w:ascii="Century Gothic" w:hAnsi="Century Gothic"/>
                <w:noProof/>
                <w:webHidden/>
                <w:color w:val="000000" w:themeColor="text1"/>
              </w:rPr>
              <w:fldChar w:fldCharType="end"/>
            </w:r>
          </w:hyperlink>
        </w:p>
        <w:p w14:paraId="101C997B" w14:textId="58AC6F1D" w:rsidR="0005216B" w:rsidRPr="0005216B" w:rsidRDefault="009D757A">
          <w:pPr>
            <w:pStyle w:val="TDC2"/>
            <w:tabs>
              <w:tab w:val="right" w:pos="8828"/>
            </w:tabs>
            <w:rPr>
              <w:rFonts w:ascii="Century Gothic" w:eastAsiaTheme="minorEastAsia" w:hAnsi="Century Gothic" w:cstheme="minorBidi"/>
              <w:noProof/>
              <w:color w:val="000000" w:themeColor="text1"/>
              <w:lang w:eastAsia="es-BO"/>
            </w:rPr>
          </w:pPr>
          <w:hyperlink w:anchor="_Toc173945656" w:history="1">
            <w:r w:rsidR="0005216B" w:rsidRPr="0005216B">
              <w:rPr>
                <w:rStyle w:val="Hipervnculo"/>
                <w:rFonts w:ascii="Century Gothic" w:hAnsi="Century Gothic"/>
                <w:noProof/>
                <w:color w:val="000000" w:themeColor="text1"/>
              </w:rPr>
              <w:t>2.1. Parámetros y Rango de Calificación</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_Toc173945656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8</w:t>
            </w:r>
            <w:r w:rsidR="0005216B" w:rsidRPr="0005216B">
              <w:rPr>
                <w:rFonts w:ascii="Century Gothic" w:hAnsi="Century Gothic"/>
                <w:noProof/>
                <w:webHidden/>
                <w:color w:val="000000" w:themeColor="text1"/>
              </w:rPr>
              <w:fldChar w:fldCharType="end"/>
            </w:r>
          </w:hyperlink>
        </w:p>
        <w:p w14:paraId="3438BE81" w14:textId="2824CDD7" w:rsidR="0005216B" w:rsidRPr="0005216B" w:rsidRDefault="009D757A">
          <w:pPr>
            <w:pStyle w:val="TDC3"/>
            <w:tabs>
              <w:tab w:val="right" w:pos="8828"/>
            </w:tabs>
            <w:rPr>
              <w:rFonts w:ascii="Century Gothic" w:eastAsiaTheme="minorEastAsia" w:hAnsi="Century Gothic" w:cstheme="minorBidi"/>
              <w:noProof/>
              <w:color w:val="000000" w:themeColor="text1"/>
              <w:lang w:eastAsia="es-BO"/>
            </w:rPr>
          </w:pPr>
          <w:hyperlink w:anchor="_Toc173945657" w:history="1">
            <w:r w:rsidR="0005216B" w:rsidRPr="0005216B">
              <w:rPr>
                <w:rStyle w:val="Hipervnculo"/>
                <w:rFonts w:ascii="Century Gothic" w:hAnsi="Century Gothic"/>
                <w:noProof/>
                <w:color w:val="000000" w:themeColor="text1"/>
              </w:rPr>
              <w:t>2.1.1. Resultados del Desempeño Institucional</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_Toc173945657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8</w:t>
            </w:r>
            <w:r w:rsidR="0005216B" w:rsidRPr="0005216B">
              <w:rPr>
                <w:rFonts w:ascii="Century Gothic" w:hAnsi="Century Gothic"/>
                <w:noProof/>
                <w:webHidden/>
                <w:color w:val="000000" w:themeColor="text1"/>
              </w:rPr>
              <w:fldChar w:fldCharType="end"/>
            </w:r>
          </w:hyperlink>
        </w:p>
        <w:p w14:paraId="7FF124E4" w14:textId="37DC4FA2" w:rsidR="0005216B" w:rsidRPr="0005216B" w:rsidRDefault="009D757A">
          <w:pPr>
            <w:pStyle w:val="TDC2"/>
            <w:tabs>
              <w:tab w:val="right" w:pos="8828"/>
            </w:tabs>
            <w:rPr>
              <w:rFonts w:ascii="Century Gothic" w:eastAsiaTheme="minorEastAsia" w:hAnsi="Century Gothic" w:cstheme="minorBidi"/>
              <w:noProof/>
              <w:color w:val="000000" w:themeColor="text1"/>
              <w:lang w:eastAsia="es-BO"/>
            </w:rPr>
          </w:pPr>
          <w:hyperlink w:anchor="_Toc173945658" w:history="1">
            <w:r w:rsidR="0005216B" w:rsidRPr="0005216B">
              <w:rPr>
                <w:rStyle w:val="Hipervnculo"/>
                <w:rFonts w:ascii="Century Gothic" w:hAnsi="Century Gothic"/>
                <w:noProof/>
                <w:color w:val="000000" w:themeColor="text1"/>
              </w:rPr>
              <w:t>2.2. Seguimiento y Evaluación de Objetivos de Gestión y Resultados Esperados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_Toc173945658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9</w:t>
            </w:r>
            <w:r w:rsidR="0005216B" w:rsidRPr="0005216B">
              <w:rPr>
                <w:rFonts w:ascii="Century Gothic" w:hAnsi="Century Gothic"/>
                <w:noProof/>
                <w:webHidden/>
                <w:color w:val="000000" w:themeColor="text1"/>
              </w:rPr>
              <w:fldChar w:fldCharType="end"/>
            </w:r>
          </w:hyperlink>
        </w:p>
        <w:p w14:paraId="61212A59" w14:textId="311ECF75" w:rsidR="0005216B" w:rsidRPr="0005216B" w:rsidRDefault="009D757A">
          <w:pPr>
            <w:pStyle w:val="TDC2"/>
            <w:tabs>
              <w:tab w:val="right" w:pos="8828"/>
            </w:tabs>
            <w:rPr>
              <w:rFonts w:ascii="Century Gothic" w:eastAsiaTheme="minorEastAsia" w:hAnsi="Century Gothic" w:cstheme="minorBidi"/>
              <w:noProof/>
              <w:color w:val="000000" w:themeColor="text1"/>
              <w:lang w:eastAsia="es-BO"/>
            </w:rPr>
          </w:pPr>
          <w:hyperlink w:anchor="_Toc173945659" w:history="1">
            <w:r w:rsidR="0005216B" w:rsidRPr="0005216B">
              <w:rPr>
                <w:rStyle w:val="Hipervnculo"/>
                <w:rFonts w:ascii="Century Gothic" w:hAnsi="Century Gothic"/>
                <w:noProof/>
                <w:color w:val="000000" w:themeColor="text1"/>
              </w:rPr>
              <w:t>2.3. Análisis Situacional de Objetivos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_Toc173945659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10</w:t>
            </w:r>
            <w:r w:rsidR="0005216B" w:rsidRPr="0005216B">
              <w:rPr>
                <w:rFonts w:ascii="Century Gothic" w:hAnsi="Century Gothic"/>
                <w:noProof/>
                <w:webHidden/>
                <w:color w:val="000000" w:themeColor="text1"/>
              </w:rPr>
              <w:fldChar w:fldCharType="end"/>
            </w:r>
          </w:hyperlink>
        </w:p>
        <w:p w14:paraId="50628B59" w14:textId="1D41D069" w:rsidR="0005216B" w:rsidRPr="0005216B" w:rsidRDefault="009D757A">
          <w:pPr>
            <w:pStyle w:val="TDC3"/>
            <w:tabs>
              <w:tab w:val="right" w:pos="8828"/>
            </w:tabs>
            <w:rPr>
              <w:rFonts w:ascii="Century Gothic" w:eastAsiaTheme="minorEastAsia" w:hAnsi="Century Gothic" w:cstheme="minorBidi"/>
              <w:noProof/>
              <w:color w:val="000000" w:themeColor="text1"/>
              <w:lang w:eastAsia="es-BO"/>
            </w:rPr>
          </w:pPr>
          <w:hyperlink w:anchor="_Toc173945660" w:history="1">
            <w:r w:rsidR="0005216B" w:rsidRPr="0005216B">
              <w:rPr>
                <w:rStyle w:val="Hipervnculo"/>
                <w:rFonts w:ascii="Century Gothic" w:hAnsi="Century Gothic"/>
                <w:noProof/>
                <w:color w:val="000000" w:themeColor="text1"/>
              </w:rPr>
              <w:t>2.3.1. Seguimiento a los Resultados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_Toc173945660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10</w:t>
            </w:r>
            <w:r w:rsidR="0005216B" w:rsidRPr="0005216B">
              <w:rPr>
                <w:rFonts w:ascii="Century Gothic" w:hAnsi="Century Gothic"/>
                <w:noProof/>
                <w:webHidden/>
                <w:color w:val="000000" w:themeColor="text1"/>
              </w:rPr>
              <w:fldChar w:fldCharType="end"/>
            </w:r>
          </w:hyperlink>
        </w:p>
        <w:p w14:paraId="6F88A833" w14:textId="5DE9650A" w:rsidR="0005216B" w:rsidRPr="0005216B" w:rsidRDefault="009D757A">
          <w:pPr>
            <w:pStyle w:val="TDC3"/>
            <w:tabs>
              <w:tab w:val="right" w:pos="8828"/>
            </w:tabs>
            <w:rPr>
              <w:rFonts w:ascii="Century Gothic" w:eastAsiaTheme="minorEastAsia" w:hAnsi="Century Gothic" w:cstheme="minorBidi"/>
              <w:noProof/>
              <w:color w:val="000000" w:themeColor="text1"/>
              <w:lang w:eastAsia="es-BO"/>
            </w:rPr>
          </w:pPr>
          <w:hyperlink w:anchor="_Toc173945661" w:history="1">
            <w:r w:rsidR="0005216B" w:rsidRPr="0005216B">
              <w:rPr>
                <w:rStyle w:val="Hipervnculo"/>
                <w:rFonts w:ascii="Century Gothic" w:hAnsi="Century Gothic"/>
                <w:noProof/>
                <w:color w:val="000000" w:themeColor="text1"/>
              </w:rPr>
              <w:t>2.3.2. Eficacia en la Ejecución del POA</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_Toc173945661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20</w:t>
            </w:r>
            <w:r w:rsidR="0005216B" w:rsidRPr="0005216B">
              <w:rPr>
                <w:rFonts w:ascii="Century Gothic" w:hAnsi="Century Gothic"/>
                <w:noProof/>
                <w:webHidden/>
                <w:color w:val="000000" w:themeColor="text1"/>
              </w:rPr>
              <w:fldChar w:fldCharType="end"/>
            </w:r>
          </w:hyperlink>
        </w:p>
        <w:p w14:paraId="68A9A8AE" w14:textId="260DD14A" w:rsidR="0005216B" w:rsidRPr="0005216B" w:rsidRDefault="009D757A">
          <w:pPr>
            <w:pStyle w:val="TDC2"/>
            <w:tabs>
              <w:tab w:val="right" w:pos="8828"/>
            </w:tabs>
            <w:rPr>
              <w:rFonts w:ascii="Century Gothic" w:eastAsiaTheme="minorEastAsia" w:hAnsi="Century Gothic" w:cstheme="minorBidi"/>
              <w:noProof/>
              <w:color w:val="000000" w:themeColor="text1"/>
              <w:lang w:eastAsia="es-BO"/>
            </w:rPr>
          </w:pPr>
          <w:hyperlink w:anchor="_Toc173945662" w:history="1">
            <w:r w:rsidR="0005216B" w:rsidRPr="0005216B">
              <w:rPr>
                <w:rStyle w:val="Hipervnculo"/>
                <w:rFonts w:ascii="Century Gothic" w:hAnsi="Century Gothic"/>
                <w:noProof/>
                <w:color w:val="000000" w:themeColor="text1"/>
              </w:rPr>
              <w:t>2.4. Ejecución Financiera</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_Toc173945662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25</w:t>
            </w:r>
            <w:r w:rsidR="0005216B" w:rsidRPr="0005216B">
              <w:rPr>
                <w:rFonts w:ascii="Century Gothic" w:hAnsi="Century Gothic"/>
                <w:noProof/>
                <w:webHidden/>
                <w:color w:val="000000" w:themeColor="text1"/>
              </w:rPr>
              <w:fldChar w:fldCharType="end"/>
            </w:r>
          </w:hyperlink>
        </w:p>
        <w:p w14:paraId="4FB91AAA" w14:textId="5BC8B83D" w:rsidR="0005216B" w:rsidRPr="0005216B" w:rsidRDefault="009D757A">
          <w:pPr>
            <w:pStyle w:val="TDC3"/>
            <w:tabs>
              <w:tab w:val="right" w:pos="8828"/>
            </w:tabs>
            <w:rPr>
              <w:rFonts w:ascii="Century Gothic" w:eastAsiaTheme="minorEastAsia" w:hAnsi="Century Gothic" w:cstheme="minorBidi"/>
              <w:noProof/>
              <w:color w:val="000000" w:themeColor="text1"/>
              <w:lang w:eastAsia="es-BO"/>
            </w:rPr>
          </w:pPr>
          <w:hyperlink w:anchor="_Toc173945663" w:history="1">
            <w:r w:rsidR="0005216B" w:rsidRPr="0005216B">
              <w:rPr>
                <w:rStyle w:val="Hipervnculo"/>
                <w:rFonts w:ascii="Century Gothic" w:hAnsi="Century Gothic"/>
                <w:noProof/>
                <w:color w:val="000000" w:themeColor="text1"/>
              </w:rPr>
              <w:t>2.4.1. Recurso Programado</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_Toc173945663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25</w:t>
            </w:r>
            <w:r w:rsidR="0005216B" w:rsidRPr="0005216B">
              <w:rPr>
                <w:rFonts w:ascii="Century Gothic" w:hAnsi="Century Gothic"/>
                <w:noProof/>
                <w:webHidden/>
                <w:color w:val="000000" w:themeColor="text1"/>
              </w:rPr>
              <w:fldChar w:fldCharType="end"/>
            </w:r>
          </w:hyperlink>
        </w:p>
        <w:p w14:paraId="0B40C47A" w14:textId="1E372D16" w:rsidR="0005216B" w:rsidRPr="0005216B" w:rsidRDefault="009D757A">
          <w:pPr>
            <w:pStyle w:val="TDC3"/>
            <w:tabs>
              <w:tab w:val="right" w:pos="8828"/>
            </w:tabs>
            <w:rPr>
              <w:rFonts w:ascii="Century Gothic" w:eastAsiaTheme="minorEastAsia" w:hAnsi="Century Gothic" w:cstheme="minorBidi"/>
              <w:noProof/>
              <w:color w:val="000000" w:themeColor="text1"/>
              <w:lang w:eastAsia="es-BO"/>
            </w:rPr>
          </w:pPr>
          <w:hyperlink w:anchor="_Toc173945664" w:history="1">
            <w:r w:rsidR="0005216B" w:rsidRPr="0005216B">
              <w:rPr>
                <w:rStyle w:val="Hipervnculo"/>
                <w:rFonts w:ascii="Century Gothic" w:hAnsi="Century Gothic"/>
                <w:noProof/>
                <w:color w:val="000000" w:themeColor="text1"/>
              </w:rPr>
              <w:t>2.4.2. Ejecución del Presupuesto Total Institucional</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_Toc173945664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26</w:t>
            </w:r>
            <w:r w:rsidR="0005216B" w:rsidRPr="0005216B">
              <w:rPr>
                <w:rFonts w:ascii="Century Gothic" w:hAnsi="Century Gothic"/>
                <w:noProof/>
                <w:webHidden/>
                <w:color w:val="000000" w:themeColor="text1"/>
              </w:rPr>
              <w:fldChar w:fldCharType="end"/>
            </w:r>
          </w:hyperlink>
        </w:p>
        <w:p w14:paraId="4EBE3231" w14:textId="55B3B440" w:rsidR="0005216B" w:rsidRPr="0005216B" w:rsidRDefault="009D757A">
          <w:pPr>
            <w:pStyle w:val="TDC2"/>
            <w:tabs>
              <w:tab w:val="right" w:pos="8828"/>
            </w:tabs>
            <w:rPr>
              <w:rFonts w:ascii="Century Gothic" w:eastAsiaTheme="minorEastAsia" w:hAnsi="Century Gothic" w:cstheme="minorBidi"/>
              <w:noProof/>
              <w:color w:val="000000" w:themeColor="text1"/>
              <w:lang w:eastAsia="es-BO"/>
            </w:rPr>
          </w:pPr>
          <w:hyperlink w:anchor="_Toc173945665" w:history="1">
            <w:r w:rsidR="0005216B" w:rsidRPr="0005216B">
              <w:rPr>
                <w:rStyle w:val="Hipervnculo"/>
                <w:rFonts w:ascii="Century Gothic" w:hAnsi="Century Gothic"/>
                <w:noProof/>
                <w:color w:val="000000" w:themeColor="text1"/>
              </w:rPr>
              <w:t>2.5. Seguimiento de Programa de Inversión</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_Toc173945665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31</w:t>
            </w:r>
            <w:r w:rsidR="0005216B" w:rsidRPr="0005216B">
              <w:rPr>
                <w:rFonts w:ascii="Century Gothic" w:hAnsi="Century Gothic"/>
                <w:noProof/>
                <w:webHidden/>
                <w:color w:val="000000" w:themeColor="text1"/>
              </w:rPr>
              <w:fldChar w:fldCharType="end"/>
            </w:r>
          </w:hyperlink>
        </w:p>
        <w:p w14:paraId="719872A4" w14:textId="28205E99" w:rsidR="0005216B" w:rsidRPr="0005216B" w:rsidRDefault="009D757A">
          <w:pPr>
            <w:pStyle w:val="TDC1"/>
            <w:tabs>
              <w:tab w:val="right" w:pos="8828"/>
            </w:tabs>
            <w:rPr>
              <w:rFonts w:ascii="Century Gothic" w:eastAsiaTheme="minorEastAsia" w:hAnsi="Century Gothic" w:cstheme="minorBidi"/>
              <w:noProof/>
              <w:color w:val="000000" w:themeColor="text1"/>
              <w:lang w:eastAsia="es-BO"/>
            </w:rPr>
          </w:pPr>
          <w:hyperlink w:anchor="_Toc173945666" w:history="1">
            <w:r w:rsidR="0005216B" w:rsidRPr="0005216B">
              <w:rPr>
                <w:rStyle w:val="Hipervnculo"/>
                <w:rFonts w:ascii="Century Gothic" w:hAnsi="Century Gothic"/>
                <w:noProof/>
                <w:color w:val="000000" w:themeColor="text1"/>
              </w:rPr>
              <w:t>3. IDENTIFICACIÓN DE LOS PRINCIPALES PROBLEMAS Y MEDIDAS CORRECTIVAS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_Toc173945666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32</w:t>
            </w:r>
            <w:r w:rsidR="0005216B" w:rsidRPr="0005216B">
              <w:rPr>
                <w:rFonts w:ascii="Century Gothic" w:hAnsi="Century Gothic"/>
                <w:noProof/>
                <w:webHidden/>
                <w:color w:val="000000" w:themeColor="text1"/>
              </w:rPr>
              <w:fldChar w:fldCharType="end"/>
            </w:r>
          </w:hyperlink>
        </w:p>
        <w:p w14:paraId="0072EC8D" w14:textId="6111ED52" w:rsidR="0005216B" w:rsidRPr="0005216B" w:rsidRDefault="009D757A">
          <w:pPr>
            <w:pStyle w:val="TDC2"/>
            <w:tabs>
              <w:tab w:val="right" w:pos="8828"/>
            </w:tabs>
            <w:rPr>
              <w:rFonts w:ascii="Century Gothic" w:eastAsiaTheme="minorEastAsia" w:hAnsi="Century Gothic" w:cstheme="minorBidi"/>
              <w:noProof/>
              <w:color w:val="000000" w:themeColor="text1"/>
              <w:lang w:eastAsia="es-BO"/>
            </w:rPr>
          </w:pPr>
          <w:hyperlink w:anchor="_Toc173945667" w:history="1">
            <w:r w:rsidR="0005216B" w:rsidRPr="0005216B">
              <w:rPr>
                <w:rStyle w:val="Hipervnculo"/>
                <w:rFonts w:ascii="Century Gothic" w:hAnsi="Century Gothic"/>
                <w:noProof/>
                <w:color w:val="000000" w:themeColor="text1"/>
              </w:rPr>
              <w:t>3.1. Identificación de Los Principales Problemas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_Toc173945667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32</w:t>
            </w:r>
            <w:r w:rsidR="0005216B" w:rsidRPr="0005216B">
              <w:rPr>
                <w:rFonts w:ascii="Century Gothic" w:hAnsi="Century Gothic"/>
                <w:noProof/>
                <w:webHidden/>
                <w:color w:val="000000" w:themeColor="text1"/>
              </w:rPr>
              <w:fldChar w:fldCharType="end"/>
            </w:r>
          </w:hyperlink>
        </w:p>
        <w:p w14:paraId="53E99126" w14:textId="4D9B0C56" w:rsidR="0005216B" w:rsidRPr="0005216B" w:rsidRDefault="009D757A">
          <w:pPr>
            <w:pStyle w:val="TDC2"/>
            <w:tabs>
              <w:tab w:val="right" w:pos="8828"/>
            </w:tabs>
            <w:rPr>
              <w:rFonts w:ascii="Century Gothic" w:eastAsiaTheme="minorEastAsia" w:hAnsi="Century Gothic" w:cstheme="minorBidi"/>
              <w:noProof/>
              <w:color w:val="000000" w:themeColor="text1"/>
              <w:lang w:eastAsia="es-BO"/>
            </w:rPr>
          </w:pPr>
          <w:hyperlink w:anchor="_Toc173945668" w:history="1">
            <w:r w:rsidR="0005216B" w:rsidRPr="0005216B">
              <w:rPr>
                <w:rStyle w:val="Hipervnculo"/>
                <w:rFonts w:ascii="Century Gothic" w:hAnsi="Century Gothic"/>
                <w:noProof/>
                <w:color w:val="000000" w:themeColor="text1"/>
              </w:rPr>
              <w:t>3.2. Medidas correctivas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_Toc173945668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32</w:t>
            </w:r>
            <w:r w:rsidR="0005216B" w:rsidRPr="0005216B">
              <w:rPr>
                <w:rFonts w:ascii="Century Gothic" w:hAnsi="Century Gothic"/>
                <w:noProof/>
                <w:webHidden/>
                <w:color w:val="000000" w:themeColor="text1"/>
              </w:rPr>
              <w:fldChar w:fldCharType="end"/>
            </w:r>
          </w:hyperlink>
        </w:p>
        <w:p w14:paraId="427233ED" w14:textId="6E50EB12" w:rsidR="0005216B" w:rsidRPr="0005216B" w:rsidRDefault="009D757A">
          <w:pPr>
            <w:pStyle w:val="TDC1"/>
            <w:tabs>
              <w:tab w:val="right" w:pos="8828"/>
            </w:tabs>
            <w:rPr>
              <w:rFonts w:ascii="Century Gothic" w:eastAsiaTheme="minorEastAsia" w:hAnsi="Century Gothic" w:cstheme="minorBidi"/>
              <w:noProof/>
              <w:color w:val="000000" w:themeColor="text1"/>
              <w:lang w:eastAsia="es-BO"/>
            </w:rPr>
          </w:pPr>
          <w:hyperlink w:anchor="_Toc173945669" w:history="1">
            <w:r w:rsidR="0005216B" w:rsidRPr="0005216B">
              <w:rPr>
                <w:rStyle w:val="Hipervnculo"/>
                <w:rFonts w:ascii="Century Gothic" w:hAnsi="Century Gothic"/>
                <w:noProof/>
                <w:color w:val="000000" w:themeColor="text1"/>
              </w:rPr>
              <w:t>4. CONCLUSIONES Y RECOMENDACIONES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_Toc173945669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32</w:t>
            </w:r>
            <w:r w:rsidR="0005216B" w:rsidRPr="0005216B">
              <w:rPr>
                <w:rFonts w:ascii="Century Gothic" w:hAnsi="Century Gothic"/>
                <w:noProof/>
                <w:webHidden/>
                <w:color w:val="000000" w:themeColor="text1"/>
              </w:rPr>
              <w:fldChar w:fldCharType="end"/>
            </w:r>
          </w:hyperlink>
        </w:p>
        <w:p w14:paraId="323ED73A" w14:textId="641BA8ED" w:rsidR="0005216B" w:rsidRPr="0005216B" w:rsidRDefault="009D757A">
          <w:pPr>
            <w:pStyle w:val="TDC2"/>
            <w:tabs>
              <w:tab w:val="right" w:pos="8828"/>
            </w:tabs>
            <w:rPr>
              <w:rFonts w:ascii="Century Gothic" w:eastAsiaTheme="minorEastAsia" w:hAnsi="Century Gothic" w:cstheme="minorBidi"/>
              <w:noProof/>
              <w:color w:val="000000" w:themeColor="text1"/>
              <w:lang w:eastAsia="es-BO"/>
            </w:rPr>
          </w:pPr>
          <w:hyperlink w:anchor="_Toc173945670" w:history="1">
            <w:r w:rsidR="0005216B" w:rsidRPr="0005216B">
              <w:rPr>
                <w:rStyle w:val="Hipervnculo"/>
                <w:rFonts w:ascii="Century Gothic" w:hAnsi="Century Gothic"/>
                <w:noProof/>
                <w:color w:val="000000" w:themeColor="text1"/>
              </w:rPr>
              <w:t>4.1. Conclusiones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_Toc173945670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32</w:t>
            </w:r>
            <w:r w:rsidR="0005216B" w:rsidRPr="0005216B">
              <w:rPr>
                <w:rFonts w:ascii="Century Gothic" w:hAnsi="Century Gothic"/>
                <w:noProof/>
                <w:webHidden/>
                <w:color w:val="000000" w:themeColor="text1"/>
              </w:rPr>
              <w:fldChar w:fldCharType="end"/>
            </w:r>
          </w:hyperlink>
        </w:p>
        <w:p w14:paraId="621C8B81" w14:textId="37F7574D" w:rsidR="002265C8" w:rsidRPr="005B368C" w:rsidRDefault="00675169" w:rsidP="00893DD3">
          <w:r w:rsidRPr="0005216B">
            <w:rPr>
              <w:rFonts w:ascii="Century Gothic" w:hAnsi="Century Gothic"/>
              <w:bCs/>
              <w:color w:val="000000" w:themeColor="text1"/>
              <w:sz w:val="22"/>
              <w:szCs w:val="22"/>
              <w:lang w:val="es-ES"/>
            </w:rPr>
            <w:fldChar w:fldCharType="end"/>
          </w:r>
        </w:p>
      </w:sdtContent>
    </w:sdt>
    <w:p w14:paraId="7D508695" w14:textId="77777777" w:rsidR="00E217D0" w:rsidRDefault="00E217D0" w:rsidP="002265C8">
      <w:pPr>
        <w:rPr>
          <w:rFonts w:ascii="Century Gothic" w:hAnsi="Century Gothic"/>
          <w:b/>
          <w:bCs/>
        </w:rPr>
      </w:pPr>
    </w:p>
    <w:p w14:paraId="7EC2ACFC" w14:textId="30CE81A6" w:rsidR="00675169" w:rsidRPr="00893DD3" w:rsidRDefault="00431802" w:rsidP="00E217D0">
      <w:pPr>
        <w:spacing w:after="240"/>
        <w:rPr>
          <w:rFonts w:ascii="Century Gothic" w:hAnsi="Century Gothic"/>
          <w:b/>
          <w:bCs/>
        </w:rPr>
      </w:pPr>
      <w:r w:rsidRPr="00893DD3">
        <w:rPr>
          <w:rFonts w:ascii="Century Gothic" w:hAnsi="Century Gothic"/>
          <w:b/>
          <w:bCs/>
        </w:rPr>
        <w:t>ANEXOS</w:t>
      </w:r>
    </w:p>
    <w:p w14:paraId="3EB686DE" w14:textId="1BE88184" w:rsidR="00520326" w:rsidRPr="00893DD3" w:rsidRDefault="002F3F5D" w:rsidP="00E217D0">
      <w:pPr>
        <w:spacing w:line="276" w:lineRule="auto"/>
        <w:jc w:val="both"/>
        <w:rPr>
          <w:rFonts w:ascii="Century Gothic" w:hAnsi="Century Gothic"/>
        </w:rPr>
      </w:pPr>
      <w:r w:rsidRPr="00893DD3">
        <w:rPr>
          <w:rFonts w:ascii="Century Gothic" w:hAnsi="Century Gothic"/>
        </w:rPr>
        <w:t xml:space="preserve">Anexo </w:t>
      </w:r>
      <w:r w:rsidR="00F9777B" w:rsidRPr="00893DD3">
        <w:rPr>
          <w:rFonts w:ascii="Century Gothic" w:hAnsi="Century Gothic"/>
        </w:rPr>
        <w:t>N.º</w:t>
      </w:r>
      <w:r w:rsidRPr="00893DD3">
        <w:rPr>
          <w:rFonts w:ascii="Century Gothic" w:hAnsi="Century Gothic"/>
        </w:rPr>
        <w:t xml:space="preserve"> </w:t>
      </w:r>
      <w:r w:rsidR="00E23320">
        <w:rPr>
          <w:rFonts w:ascii="Century Gothic" w:hAnsi="Century Gothic"/>
        </w:rPr>
        <w:t>1:</w:t>
      </w:r>
      <w:r w:rsidR="00E23320">
        <w:rPr>
          <w:rFonts w:ascii="Century Gothic" w:hAnsi="Century Gothic"/>
        </w:rPr>
        <w:tab/>
      </w:r>
      <w:r w:rsidRPr="00893DD3">
        <w:rPr>
          <w:rFonts w:ascii="Century Gothic" w:hAnsi="Century Gothic"/>
        </w:rPr>
        <w:t xml:space="preserve">Reporte Evaluación Del Seguimiento </w:t>
      </w:r>
      <w:r w:rsidR="002F5054">
        <w:rPr>
          <w:rFonts w:ascii="Century Gothic" w:hAnsi="Century Gothic"/>
        </w:rPr>
        <w:t>Anual</w:t>
      </w:r>
      <w:r w:rsidR="009270E1">
        <w:rPr>
          <w:rFonts w:ascii="Century Gothic" w:hAnsi="Century Gothic"/>
        </w:rPr>
        <w:t xml:space="preserve"> 2024</w:t>
      </w:r>
    </w:p>
    <w:p w14:paraId="7B60D567" w14:textId="20B562DE" w:rsidR="00520326" w:rsidRDefault="002F3F5D" w:rsidP="00E217D0">
      <w:pPr>
        <w:spacing w:line="276" w:lineRule="auto"/>
        <w:jc w:val="both"/>
        <w:rPr>
          <w:rFonts w:ascii="Century Gothic" w:hAnsi="Century Gothic"/>
        </w:rPr>
      </w:pPr>
      <w:r w:rsidRPr="00893DD3">
        <w:rPr>
          <w:rFonts w:ascii="Century Gothic" w:hAnsi="Century Gothic"/>
        </w:rPr>
        <w:t xml:space="preserve">Anexo </w:t>
      </w:r>
      <w:r w:rsidR="00F9777B" w:rsidRPr="00893DD3">
        <w:rPr>
          <w:rFonts w:ascii="Century Gothic" w:hAnsi="Century Gothic"/>
        </w:rPr>
        <w:t>N.º</w:t>
      </w:r>
      <w:r w:rsidR="00E23320">
        <w:rPr>
          <w:rFonts w:ascii="Century Gothic" w:hAnsi="Century Gothic"/>
        </w:rPr>
        <w:t xml:space="preserve"> </w:t>
      </w:r>
      <w:r w:rsidRPr="00893DD3">
        <w:rPr>
          <w:rFonts w:ascii="Century Gothic" w:hAnsi="Century Gothic"/>
        </w:rPr>
        <w:t>2</w:t>
      </w:r>
      <w:r w:rsidR="00E23320">
        <w:rPr>
          <w:rFonts w:ascii="Century Gothic" w:hAnsi="Century Gothic"/>
        </w:rPr>
        <w:t>:</w:t>
      </w:r>
      <w:r w:rsidR="00E23320">
        <w:rPr>
          <w:rFonts w:ascii="Century Gothic" w:hAnsi="Century Gothic"/>
        </w:rPr>
        <w:tab/>
      </w:r>
      <w:r w:rsidR="001439C1" w:rsidRPr="00893DD3">
        <w:rPr>
          <w:rFonts w:ascii="Century Gothic" w:hAnsi="Century Gothic"/>
        </w:rPr>
        <w:t>Informe de Seguimiento del Programa de Inversión</w:t>
      </w:r>
      <w:r w:rsidR="00A94D56" w:rsidRPr="00893DD3">
        <w:rPr>
          <w:rFonts w:ascii="Century Gothic" w:hAnsi="Century Gothic"/>
        </w:rPr>
        <w:t xml:space="preserve"> por la Unidad de Proyectos</w:t>
      </w:r>
    </w:p>
    <w:p w14:paraId="11E87204" w14:textId="1D78F955" w:rsidR="00764E5E" w:rsidRDefault="00764E5E" w:rsidP="00E217D0">
      <w:pPr>
        <w:spacing w:line="276" w:lineRule="auto"/>
        <w:jc w:val="both"/>
        <w:rPr>
          <w:rFonts w:ascii="Century Gothic" w:hAnsi="Century Gothic"/>
        </w:rPr>
      </w:pPr>
      <w:r>
        <w:rPr>
          <w:rFonts w:ascii="Century Gothic" w:hAnsi="Century Gothic"/>
        </w:rPr>
        <w:t xml:space="preserve">Anexo </w:t>
      </w:r>
      <w:r w:rsidR="00F9777B">
        <w:rPr>
          <w:rFonts w:ascii="Century Gothic" w:hAnsi="Century Gothic"/>
        </w:rPr>
        <w:t>N.º</w:t>
      </w:r>
      <w:r>
        <w:rPr>
          <w:rFonts w:ascii="Century Gothic" w:hAnsi="Century Gothic"/>
        </w:rPr>
        <w:t xml:space="preserve"> 3</w:t>
      </w:r>
      <w:r w:rsidR="00E23320">
        <w:rPr>
          <w:rFonts w:ascii="Century Gothic" w:hAnsi="Century Gothic"/>
        </w:rPr>
        <w:t>:</w:t>
      </w:r>
      <w:r w:rsidR="00E23320">
        <w:rPr>
          <w:rFonts w:ascii="Century Gothic" w:hAnsi="Century Gothic"/>
        </w:rPr>
        <w:tab/>
      </w:r>
      <w:r>
        <w:rPr>
          <w:rFonts w:ascii="Century Gothic" w:hAnsi="Century Gothic"/>
        </w:rPr>
        <w:t>Reporte</w:t>
      </w:r>
      <w:r w:rsidR="000D1715">
        <w:rPr>
          <w:rFonts w:ascii="Century Gothic" w:hAnsi="Century Gothic"/>
        </w:rPr>
        <w:t>s</w:t>
      </w:r>
      <w:r>
        <w:rPr>
          <w:rFonts w:ascii="Century Gothic" w:hAnsi="Century Gothic"/>
        </w:rPr>
        <w:t xml:space="preserve"> Ejecución Presupuestaria </w:t>
      </w:r>
      <w:r w:rsidR="00E601B9">
        <w:rPr>
          <w:rFonts w:ascii="Century Gothic" w:hAnsi="Century Gothic"/>
        </w:rPr>
        <w:t>–</w:t>
      </w:r>
      <w:r>
        <w:rPr>
          <w:rFonts w:ascii="Century Gothic" w:hAnsi="Century Gothic"/>
        </w:rPr>
        <w:t xml:space="preserve"> SIGEP</w:t>
      </w:r>
    </w:p>
    <w:p w14:paraId="4EF8E25B" w14:textId="61A1023F" w:rsidR="00E601B9" w:rsidRDefault="00E601B9" w:rsidP="00E10C36">
      <w:pPr>
        <w:jc w:val="both"/>
        <w:rPr>
          <w:rFonts w:ascii="Century Gothic" w:hAnsi="Century Gothic"/>
        </w:rPr>
      </w:pPr>
    </w:p>
    <w:p w14:paraId="78E00745" w14:textId="77777777" w:rsidR="00E601B9" w:rsidRPr="00893DD3" w:rsidRDefault="00E601B9" w:rsidP="00E10C36">
      <w:pPr>
        <w:jc w:val="both"/>
        <w:rPr>
          <w:rFonts w:ascii="Century Gothic" w:hAnsi="Century Gothic"/>
        </w:rPr>
      </w:pPr>
    </w:p>
    <w:p w14:paraId="437D27CD" w14:textId="37E0F478" w:rsidR="00CB729B" w:rsidRPr="00893DD3" w:rsidRDefault="005205B7" w:rsidP="00182E5B">
      <w:pPr>
        <w:pStyle w:val="Ttulo1"/>
        <w:numPr>
          <w:ilvl w:val="0"/>
          <w:numId w:val="0"/>
        </w:numPr>
        <w:spacing w:after="240"/>
        <w:rPr>
          <w:rFonts w:ascii="Century Gothic" w:hAnsi="Century Gothic"/>
        </w:rPr>
      </w:pPr>
      <w:bookmarkStart w:id="1" w:name="_Toc173945649"/>
      <w:r w:rsidRPr="00893DD3">
        <w:rPr>
          <w:rFonts w:ascii="Century Gothic" w:hAnsi="Century Gothic"/>
        </w:rPr>
        <w:lastRenderedPageBreak/>
        <w:t>Introducción</w:t>
      </w:r>
      <w:bookmarkEnd w:id="1"/>
    </w:p>
    <w:p w14:paraId="105D0BE5" w14:textId="5CA9EF68" w:rsidR="00566807" w:rsidRDefault="006E6D99" w:rsidP="00C91586">
      <w:pPr>
        <w:jc w:val="both"/>
        <w:rPr>
          <w:rFonts w:ascii="Century Gothic" w:hAnsi="Century Gothic"/>
          <w:sz w:val="22"/>
          <w:szCs w:val="22"/>
        </w:rPr>
      </w:pPr>
      <w:r w:rsidRPr="006E5F88">
        <w:rPr>
          <w:rFonts w:ascii="Century Gothic" w:hAnsi="Century Gothic"/>
          <w:sz w:val="22"/>
          <w:szCs w:val="22"/>
        </w:rPr>
        <w:t xml:space="preserve">De acuerdo a los procedimientos establecidos para el seguimiento y evaluación del POA, enmarcado en el artículo 16 del Reglamento de específico del Sistema de  Programación del Operaciones del SUB, enmarcado en las normas básicas del Sistema de Programación de Operaciones, la Secretaria de Desarrollo Institucional </w:t>
      </w:r>
      <w:r w:rsidR="00566807" w:rsidRPr="006E5F88">
        <w:rPr>
          <w:rFonts w:ascii="Century Gothic" w:hAnsi="Century Gothic"/>
          <w:sz w:val="22"/>
          <w:szCs w:val="22"/>
        </w:rPr>
        <w:t>-</w:t>
      </w:r>
      <w:r w:rsidRPr="006E5F88">
        <w:rPr>
          <w:rFonts w:ascii="Century Gothic" w:hAnsi="Century Gothic"/>
          <w:sz w:val="22"/>
          <w:szCs w:val="22"/>
        </w:rPr>
        <w:t xml:space="preserve"> </w:t>
      </w:r>
      <w:r w:rsidR="009270E1">
        <w:rPr>
          <w:rFonts w:ascii="Century Gothic" w:hAnsi="Century Gothic"/>
          <w:sz w:val="22"/>
          <w:szCs w:val="22"/>
        </w:rPr>
        <w:t>D</w:t>
      </w:r>
      <w:r w:rsidRPr="006E5F88">
        <w:rPr>
          <w:rFonts w:ascii="Century Gothic" w:hAnsi="Century Gothic"/>
          <w:sz w:val="22"/>
          <w:szCs w:val="22"/>
        </w:rPr>
        <w:t>epartamento de Planificación y Proyectos en coordinación del S</w:t>
      </w:r>
      <w:r w:rsidR="00566807" w:rsidRPr="006E5F88">
        <w:rPr>
          <w:rFonts w:ascii="Century Gothic" w:hAnsi="Century Gothic"/>
          <w:sz w:val="22"/>
          <w:szCs w:val="22"/>
        </w:rPr>
        <w:t xml:space="preserve">ecretaria de Gestión </w:t>
      </w:r>
      <w:r w:rsidRPr="006E5F88">
        <w:rPr>
          <w:rFonts w:ascii="Century Gothic" w:hAnsi="Century Gothic"/>
          <w:sz w:val="22"/>
          <w:szCs w:val="22"/>
        </w:rPr>
        <w:t>A</w:t>
      </w:r>
      <w:r w:rsidR="00566807" w:rsidRPr="006E5F88">
        <w:rPr>
          <w:rFonts w:ascii="Century Gothic" w:hAnsi="Century Gothic"/>
          <w:sz w:val="22"/>
          <w:szCs w:val="22"/>
        </w:rPr>
        <w:t xml:space="preserve">dministrativa y </w:t>
      </w:r>
      <w:r w:rsidRPr="006E5F88">
        <w:rPr>
          <w:rFonts w:ascii="Century Gothic" w:hAnsi="Century Gothic"/>
          <w:sz w:val="22"/>
          <w:szCs w:val="22"/>
        </w:rPr>
        <w:t>F</w:t>
      </w:r>
      <w:r w:rsidR="00566807" w:rsidRPr="006E5F88">
        <w:rPr>
          <w:rFonts w:ascii="Century Gothic" w:hAnsi="Century Gothic"/>
          <w:sz w:val="22"/>
          <w:szCs w:val="22"/>
        </w:rPr>
        <w:t xml:space="preserve">inanciera- Departamento de </w:t>
      </w:r>
      <w:r w:rsidR="009270E1">
        <w:rPr>
          <w:rFonts w:ascii="Century Gothic" w:hAnsi="Century Gothic"/>
          <w:sz w:val="22"/>
          <w:szCs w:val="22"/>
        </w:rPr>
        <w:t>F</w:t>
      </w:r>
      <w:r w:rsidR="00566807" w:rsidRPr="006E5F88">
        <w:rPr>
          <w:rFonts w:ascii="Century Gothic" w:hAnsi="Century Gothic"/>
          <w:sz w:val="22"/>
          <w:szCs w:val="22"/>
        </w:rPr>
        <w:t xml:space="preserve">inanzas son los responsables de generar reportes periódicos de </w:t>
      </w:r>
      <w:r w:rsidRPr="006E5F88">
        <w:rPr>
          <w:rFonts w:ascii="Century Gothic" w:hAnsi="Century Gothic"/>
          <w:sz w:val="22"/>
          <w:szCs w:val="22"/>
        </w:rPr>
        <w:t>la ejecución del POA donde se estable</w:t>
      </w:r>
      <w:r w:rsidR="009270E1">
        <w:rPr>
          <w:rFonts w:ascii="Century Gothic" w:hAnsi="Century Gothic"/>
          <w:sz w:val="22"/>
          <w:szCs w:val="22"/>
        </w:rPr>
        <w:t>ce</w:t>
      </w:r>
      <w:r w:rsidRPr="006E5F88">
        <w:rPr>
          <w:rFonts w:ascii="Century Gothic" w:hAnsi="Century Gothic"/>
          <w:sz w:val="22"/>
          <w:szCs w:val="22"/>
        </w:rPr>
        <w:t xml:space="preserve">n los avances conseguidos respecto a los previstos para cada objetivo de gestión y/u operación, de acuerdo con los plazos, condiciones y especificaciones establecidos por el Ministerio de Economía y Finanzas Públicas, a solicitud de otras instancias internas y/o externas y a la conclusión de la gestión fiscal. Los reportes </w:t>
      </w:r>
      <w:r w:rsidR="00566807" w:rsidRPr="006E5F88">
        <w:rPr>
          <w:rFonts w:ascii="Century Gothic" w:hAnsi="Century Gothic"/>
          <w:sz w:val="22"/>
          <w:szCs w:val="22"/>
        </w:rPr>
        <w:t>deben estar</w:t>
      </w:r>
      <w:r w:rsidRPr="006E5F88">
        <w:rPr>
          <w:rFonts w:ascii="Century Gothic" w:hAnsi="Century Gothic"/>
          <w:sz w:val="22"/>
          <w:szCs w:val="22"/>
        </w:rPr>
        <w:t xml:space="preserve"> basados en información confiable y actualizada, y detallad</w:t>
      </w:r>
      <w:r w:rsidR="009270E1">
        <w:rPr>
          <w:rFonts w:ascii="Century Gothic" w:hAnsi="Century Gothic"/>
          <w:sz w:val="22"/>
          <w:szCs w:val="22"/>
        </w:rPr>
        <w:t>a</w:t>
      </w:r>
      <w:r w:rsidRPr="006E5F88">
        <w:rPr>
          <w:rFonts w:ascii="Century Gothic" w:hAnsi="Century Gothic"/>
          <w:sz w:val="22"/>
          <w:szCs w:val="22"/>
        </w:rPr>
        <w:t xml:space="preserve"> o agregados según las instancias y los niveles jerárquicos in</w:t>
      </w:r>
      <w:r w:rsidR="00566807" w:rsidRPr="006E5F88">
        <w:rPr>
          <w:rFonts w:ascii="Century Gothic" w:hAnsi="Century Gothic"/>
          <w:sz w:val="22"/>
          <w:szCs w:val="22"/>
        </w:rPr>
        <w:t>volucrad</w:t>
      </w:r>
      <w:r w:rsidRPr="006E5F88">
        <w:rPr>
          <w:rFonts w:ascii="Century Gothic" w:hAnsi="Century Gothic"/>
          <w:sz w:val="22"/>
          <w:szCs w:val="22"/>
        </w:rPr>
        <w:t xml:space="preserve">os. </w:t>
      </w:r>
    </w:p>
    <w:p w14:paraId="0C3BE1CF" w14:textId="77777777" w:rsidR="006E5F88" w:rsidRPr="006E5F88" w:rsidRDefault="006E5F88" w:rsidP="00C91586">
      <w:pPr>
        <w:jc w:val="both"/>
        <w:rPr>
          <w:rFonts w:ascii="Century Gothic" w:hAnsi="Century Gothic"/>
          <w:sz w:val="22"/>
          <w:szCs w:val="22"/>
        </w:rPr>
      </w:pPr>
    </w:p>
    <w:p w14:paraId="693C27B7" w14:textId="3E6860BE" w:rsidR="006A35DB" w:rsidRPr="006E5F88" w:rsidRDefault="000B0CDB" w:rsidP="00C91586">
      <w:pPr>
        <w:jc w:val="both"/>
        <w:rPr>
          <w:rFonts w:ascii="Century Gothic" w:hAnsi="Century Gothic"/>
          <w:sz w:val="22"/>
          <w:szCs w:val="22"/>
        </w:rPr>
      </w:pPr>
      <w:r w:rsidRPr="006E5F88">
        <w:rPr>
          <w:rFonts w:ascii="Century Gothic" w:hAnsi="Century Gothic"/>
          <w:sz w:val="22"/>
          <w:szCs w:val="22"/>
        </w:rPr>
        <w:t>En función al cronograma de</w:t>
      </w:r>
      <w:r w:rsidR="00F54340" w:rsidRPr="006E5F88">
        <w:rPr>
          <w:rFonts w:ascii="Century Gothic" w:hAnsi="Century Gothic"/>
          <w:sz w:val="22"/>
          <w:szCs w:val="22"/>
        </w:rPr>
        <w:t xml:space="preserve"> la ejecución</w:t>
      </w:r>
      <w:r w:rsidRPr="006E5F88">
        <w:rPr>
          <w:rFonts w:ascii="Century Gothic" w:hAnsi="Century Gothic"/>
          <w:sz w:val="22"/>
          <w:szCs w:val="22"/>
        </w:rPr>
        <w:t>,</w:t>
      </w:r>
      <w:r w:rsidR="00F54340" w:rsidRPr="006E5F88">
        <w:rPr>
          <w:rFonts w:ascii="Century Gothic" w:hAnsi="Century Gothic"/>
          <w:sz w:val="22"/>
          <w:szCs w:val="22"/>
        </w:rPr>
        <w:t xml:space="preserve"> seguimiento</w:t>
      </w:r>
      <w:r w:rsidR="001902E9" w:rsidRPr="006E5F88">
        <w:rPr>
          <w:rFonts w:ascii="Century Gothic" w:hAnsi="Century Gothic"/>
          <w:sz w:val="22"/>
          <w:szCs w:val="22"/>
        </w:rPr>
        <w:t xml:space="preserve"> y evaluación</w:t>
      </w:r>
      <w:r w:rsidR="00F54340" w:rsidRPr="006E5F88">
        <w:rPr>
          <w:rFonts w:ascii="Century Gothic" w:hAnsi="Century Gothic"/>
          <w:sz w:val="22"/>
          <w:szCs w:val="22"/>
        </w:rPr>
        <w:t xml:space="preserve"> del POA establecido en la </w:t>
      </w:r>
      <w:r w:rsidR="00F54340" w:rsidRPr="00904D5B">
        <w:rPr>
          <w:rFonts w:ascii="Century Gothic" w:hAnsi="Century Gothic"/>
          <w:sz w:val="22"/>
          <w:szCs w:val="22"/>
        </w:rPr>
        <w:t>circula</w:t>
      </w:r>
      <w:r w:rsidR="00BD1F10" w:rsidRPr="00904D5B">
        <w:rPr>
          <w:rFonts w:ascii="Century Gothic" w:hAnsi="Century Gothic"/>
          <w:sz w:val="22"/>
          <w:szCs w:val="22"/>
        </w:rPr>
        <w:t xml:space="preserve">r </w:t>
      </w:r>
      <w:r w:rsidR="00C6464B" w:rsidRPr="00904D5B">
        <w:rPr>
          <w:rFonts w:ascii="Century Gothic" w:hAnsi="Century Gothic"/>
          <w:sz w:val="22"/>
          <w:szCs w:val="22"/>
        </w:rPr>
        <w:t>01/202</w:t>
      </w:r>
      <w:r w:rsidR="00586E7D">
        <w:rPr>
          <w:rFonts w:ascii="Century Gothic" w:hAnsi="Century Gothic"/>
          <w:sz w:val="22"/>
          <w:szCs w:val="22"/>
        </w:rPr>
        <w:t>4</w:t>
      </w:r>
      <w:r w:rsidR="00BD1F10" w:rsidRPr="00904D5B">
        <w:rPr>
          <w:rFonts w:ascii="Century Gothic" w:hAnsi="Century Gothic"/>
          <w:sz w:val="22"/>
          <w:szCs w:val="22"/>
        </w:rPr>
        <w:t xml:space="preserve"> </w:t>
      </w:r>
      <w:r w:rsidR="00BD1F10" w:rsidRPr="006E5F88">
        <w:rPr>
          <w:rFonts w:ascii="Century Gothic" w:hAnsi="Century Gothic"/>
          <w:sz w:val="22"/>
          <w:szCs w:val="22"/>
        </w:rPr>
        <w:t xml:space="preserve">refrendado por el Secretario de Desarrollo Institucional, Secretario de Gestión Administrativa y Financiera y la Máxima Autoridad Exejecutiva de la UAJMS, se </w:t>
      </w:r>
      <w:r w:rsidRPr="006E5F88">
        <w:rPr>
          <w:rFonts w:ascii="Century Gothic" w:hAnsi="Century Gothic"/>
          <w:sz w:val="22"/>
          <w:szCs w:val="22"/>
        </w:rPr>
        <w:t>solicitó a las 2</w:t>
      </w:r>
      <w:r w:rsidR="00586E7D">
        <w:rPr>
          <w:rFonts w:ascii="Century Gothic" w:hAnsi="Century Gothic"/>
          <w:sz w:val="22"/>
          <w:szCs w:val="22"/>
        </w:rPr>
        <w:t>0</w:t>
      </w:r>
      <w:r w:rsidRPr="006E5F88">
        <w:rPr>
          <w:rFonts w:ascii="Century Gothic" w:hAnsi="Century Gothic"/>
          <w:sz w:val="22"/>
          <w:szCs w:val="22"/>
        </w:rPr>
        <w:t xml:space="preserve"> unidades ejecutoras y sus dependientes realizar el registro de su ejecución física y financiera en el </w:t>
      </w:r>
      <w:r w:rsidRPr="006E5F88">
        <w:rPr>
          <w:rFonts w:ascii="Century Gothic" w:hAnsi="Century Gothic"/>
          <w:color w:val="000000" w:themeColor="text1"/>
          <w:sz w:val="22"/>
          <w:szCs w:val="22"/>
        </w:rPr>
        <w:t>Sistema Integral de Gestión Universitaria</w:t>
      </w:r>
      <w:r w:rsidR="009270E1">
        <w:rPr>
          <w:rFonts w:ascii="Century Gothic" w:hAnsi="Century Gothic"/>
          <w:color w:val="000000" w:themeColor="text1"/>
          <w:sz w:val="22"/>
          <w:szCs w:val="22"/>
        </w:rPr>
        <w:t xml:space="preserve"> (SIGU)</w:t>
      </w:r>
      <w:r w:rsidR="006A35DB" w:rsidRPr="006E5F88">
        <w:rPr>
          <w:rFonts w:ascii="Century Gothic" w:hAnsi="Century Gothic"/>
          <w:color w:val="000000" w:themeColor="text1"/>
          <w:sz w:val="22"/>
          <w:szCs w:val="22"/>
        </w:rPr>
        <w:t>, para ser evaluado por</w:t>
      </w:r>
      <w:r w:rsidR="00595470" w:rsidRPr="006E5F88">
        <w:rPr>
          <w:rFonts w:ascii="Century Gothic" w:hAnsi="Century Gothic"/>
          <w:color w:val="000000" w:themeColor="text1"/>
          <w:sz w:val="22"/>
          <w:szCs w:val="22"/>
        </w:rPr>
        <w:t xml:space="preserve"> la Unidad de Planificación</w:t>
      </w:r>
      <w:r w:rsidR="006A35DB" w:rsidRPr="006E5F88">
        <w:rPr>
          <w:rFonts w:ascii="Century Gothic" w:hAnsi="Century Gothic"/>
          <w:color w:val="000000" w:themeColor="text1"/>
          <w:sz w:val="22"/>
          <w:szCs w:val="22"/>
        </w:rPr>
        <w:t xml:space="preserve"> </w:t>
      </w:r>
      <w:r w:rsidR="00595470" w:rsidRPr="006E5F88">
        <w:rPr>
          <w:rFonts w:ascii="Century Gothic" w:hAnsi="Century Gothic"/>
          <w:color w:val="000000" w:themeColor="text1"/>
          <w:sz w:val="22"/>
          <w:szCs w:val="22"/>
        </w:rPr>
        <w:t xml:space="preserve">en la </w:t>
      </w:r>
      <w:r w:rsidR="00286314" w:rsidRPr="006E5F88">
        <w:rPr>
          <w:rFonts w:ascii="Century Gothic" w:hAnsi="Century Gothic"/>
          <w:color w:val="000000" w:themeColor="text1"/>
          <w:sz w:val="22"/>
          <w:szCs w:val="22"/>
        </w:rPr>
        <w:t>programación</w:t>
      </w:r>
      <w:r w:rsidR="00595470" w:rsidRPr="006E5F88">
        <w:rPr>
          <w:rFonts w:ascii="Century Gothic" w:hAnsi="Century Gothic"/>
          <w:color w:val="000000" w:themeColor="text1"/>
          <w:sz w:val="22"/>
          <w:szCs w:val="22"/>
        </w:rPr>
        <w:t xml:space="preserve"> f</w:t>
      </w:r>
      <w:r w:rsidR="00ED01B7" w:rsidRPr="006E5F88">
        <w:rPr>
          <w:rFonts w:ascii="Century Gothic" w:hAnsi="Century Gothic"/>
          <w:color w:val="000000" w:themeColor="text1"/>
          <w:sz w:val="22"/>
          <w:szCs w:val="22"/>
        </w:rPr>
        <w:t>í</w:t>
      </w:r>
      <w:r w:rsidR="00595470" w:rsidRPr="006E5F88">
        <w:rPr>
          <w:rFonts w:ascii="Century Gothic" w:hAnsi="Century Gothic"/>
          <w:color w:val="000000" w:themeColor="text1"/>
          <w:sz w:val="22"/>
          <w:szCs w:val="22"/>
        </w:rPr>
        <w:t>sica  y la financiera por la Divisi</w:t>
      </w:r>
      <w:r w:rsidR="00ED01B7" w:rsidRPr="006E5F88">
        <w:rPr>
          <w:rFonts w:ascii="Century Gothic" w:hAnsi="Century Gothic"/>
          <w:color w:val="000000" w:themeColor="text1"/>
          <w:sz w:val="22"/>
          <w:szCs w:val="22"/>
        </w:rPr>
        <w:t>ó</w:t>
      </w:r>
      <w:r w:rsidR="00595470" w:rsidRPr="006E5F88">
        <w:rPr>
          <w:rFonts w:ascii="Century Gothic" w:hAnsi="Century Gothic"/>
          <w:color w:val="000000" w:themeColor="text1"/>
          <w:sz w:val="22"/>
          <w:szCs w:val="22"/>
        </w:rPr>
        <w:t>n de Presupuestos, con respecto a gasto corriente y con respecto a inversión pública</w:t>
      </w:r>
      <w:r w:rsidR="00BF6909" w:rsidRPr="006E5F88">
        <w:rPr>
          <w:rFonts w:ascii="Century Gothic" w:hAnsi="Century Gothic"/>
          <w:color w:val="000000" w:themeColor="text1"/>
          <w:sz w:val="22"/>
          <w:szCs w:val="22"/>
        </w:rPr>
        <w:t xml:space="preserve"> la Unidad de Proyectos</w:t>
      </w:r>
      <w:r w:rsidR="00893DD3" w:rsidRPr="006E5F88">
        <w:rPr>
          <w:rFonts w:ascii="Century Gothic" w:hAnsi="Century Gothic"/>
          <w:color w:val="000000" w:themeColor="text1"/>
          <w:sz w:val="22"/>
          <w:szCs w:val="22"/>
        </w:rPr>
        <w:t>.</w:t>
      </w:r>
      <w:r w:rsidR="006A35DB" w:rsidRPr="006E5F88">
        <w:rPr>
          <w:rFonts w:ascii="Century Gothic" w:hAnsi="Century Gothic"/>
          <w:color w:val="000000" w:themeColor="text1"/>
          <w:sz w:val="22"/>
          <w:szCs w:val="22"/>
        </w:rPr>
        <w:t xml:space="preserve"> </w:t>
      </w:r>
    </w:p>
    <w:p w14:paraId="4D5CAD68" w14:textId="7863AF9C" w:rsidR="009D603A" w:rsidRPr="00230392" w:rsidRDefault="00CD2D4E" w:rsidP="006E5F88">
      <w:pPr>
        <w:pStyle w:val="Ttulo1"/>
        <w:ind w:left="284" w:hanging="284"/>
        <w:rPr>
          <w:rFonts w:ascii="Century Gothic" w:hAnsi="Century Gothic"/>
          <w:szCs w:val="22"/>
        </w:rPr>
      </w:pPr>
      <w:bookmarkStart w:id="2" w:name="_Toc173945650"/>
      <w:r w:rsidRPr="00230392">
        <w:rPr>
          <w:rFonts w:ascii="Century Gothic" w:hAnsi="Century Gothic"/>
          <w:szCs w:val="22"/>
        </w:rPr>
        <w:t>ANTECEDENTES GENERALES</w:t>
      </w:r>
      <w:bookmarkEnd w:id="2"/>
    </w:p>
    <w:p w14:paraId="67377DCC" w14:textId="34BD14FF" w:rsidR="00CB729B" w:rsidRPr="00230392" w:rsidRDefault="00CB729B" w:rsidP="00182E5B">
      <w:pPr>
        <w:pStyle w:val="Ttulo2"/>
        <w:spacing w:after="240"/>
        <w:ind w:left="284" w:hanging="284"/>
        <w:rPr>
          <w:rFonts w:ascii="Century Gothic" w:hAnsi="Century Gothic"/>
          <w:szCs w:val="22"/>
        </w:rPr>
      </w:pPr>
      <w:bookmarkStart w:id="3" w:name="_Toc173945651"/>
      <w:r w:rsidRPr="00230392">
        <w:rPr>
          <w:rFonts w:ascii="Century Gothic" w:hAnsi="Century Gothic"/>
          <w:szCs w:val="22"/>
        </w:rPr>
        <w:t>Marco Normativo</w:t>
      </w:r>
      <w:bookmarkEnd w:id="3"/>
    </w:p>
    <w:p w14:paraId="7A84692D" w14:textId="24FAC6C1" w:rsidR="00CB729B" w:rsidRPr="00230392" w:rsidRDefault="00CB729B" w:rsidP="006E5F88">
      <w:pPr>
        <w:jc w:val="both"/>
        <w:rPr>
          <w:rFonts w:ascii="Century Gothic" w:hAnsi="Century Gothic"/>
          <w:sz w:val="22"/>
          <w:szCs w:val="22"/>
        </w:rPr>
      </w:pPr>
      <w:r w:rsidRPr="00230392">
        <w:rPr>
          <w:rFonts w:ascii="Century Gothic" w:hAnsi="Century Gothic"/>
          <w:sz w:val="22"/>
          <w:szCs w:val="22"/>
        </w:rPr>
        <w:t xml:space="preserve">Las disposiciones legales del Estado Plurinacional y normativa interna que exigen la programación, modificación, </w:t>
      </w:r>
      <w:r w:rsidR="0057078B" w:rsidRPr="00230392">
        <w:rPr>
          <w:rFonts w:ascii="Century Gothic" w:hAnsi="Century Gothic"/>
          <w:sz w:val="22"/>
          <w:szCs w:val="22"/>
        </w:rPr>
        <w:t xml:space="preserve">seguimiento </w:t>
      </w:r>
      <w:r w:rsidRPr="00230392">
        <w:rPr>
          <w:rFonts w:ascii="Century Gothic" w:hAnsi="Century Gothic"/>
          <w:sz w:val="22"/>
          <w:szCs w:val="22"/>
        </w:rPr>
        <w:t xml:space="preserve">y </w:t>
      </w:r>
      <w:r w:rsidR="0057078B" w:rsidRPr="00230392">
        <w:rPr>
          <w:rFonts w:ascii="Century Gothic" w:hAnsi="Century Gothic"/>
          <w:sz w:val="22"/>
          <w:szCs w:val="22"/>
        </w:rPr>
        <w:t>evaluación</w:t>
      </w:r>
      <w:r w:rsidR="00715E9E">
        <w:rPr>
          <w:rFonts w:ascii="Century Gothic" w:hAnsi="Century Gothic"/>
          <w:sz w:val="22"/>
          <w:szCs w:val="22"/>
        </w:rPr>
        <w:t xml:space="preserve"> Anual</w:t>
      </w:r>
      <w:r w:rsidR="0057078B" w:rsidRPr="00230392">
        <w:rPr>
          <w:rFonts w:ascii="Century Gothic" w:hAnsi="Century Gothic"/>
          <w:sz w:val="22"/>
          <w:szCs w:val="22"/>
        </w:rPr>
        <w:t xml:space="preserve"> </w:t>
      </w:r>
      <w:r w:rsidRPr="00230392">
        <w:rPr>
          <w:rFonts w:ascii="Century Gothic" w:hAnsi="Century Gothic"/>
          <w:sz w:val="22"/>
          <w:szCs w:val="22"/>
        </w:rPr>
        <w:t>del POA 202</w:t>
      </w:r>
      <w:r w:rsidR="00C57897" w:rsidRPr="00230392">
        <w:rPr>
          <w:rFonts w:ascii="Century Gothic" w:hAnsi="Century Gothic"/>
          <w:sz w:val="22"/>
          <w:szCs w:val="22"/>
        </w:rPr>
        <w:t xml:space="preserve">4 </w:t>
      </w:r>
      <w:r w:rsidRPr="00230392">
        <w:rPr>
          <w:rFonts w:ascii="Century Gothic" w:hAnsi="Century Gothic"/>
          <w:sz w:val="22"/>
          <w:szCs w:val="22"/>
        </w:rPr>
        <w:t>son las siguientes:</w:t>
      </w:r>
    </w:p>
    <w:p w14:paraId="70527E97" w14:textId="08D56374" w:rsidR="006E5F88" w:rsidRPr="00230392" w:rsidRDefault="004C1FEB" w:rsidP="00B968F3">
      <w:pPr>
        <w:pStyle w:val="Prrafodelista"/>
        <w:numPr>
          <w:ilvl w:val="0"/>
          <w:numId w:val="2"/>
        </w:numPr>
        <w:rPr>
          <w:rFonts w:ascii="Century Gothic" w:hAnsi="Century Gothic"/>
          <w:color w:val="2F5496" w:themeColor="accent5" w:themeShade="BF"/>
        </w:rPr>
      </w:pPr>
      <w:r w:rsidRPr="0005216B">
        <w:rPr>
          <w:rFonts w:ascii="Century Gothic" w:hAnsi="Century Gothic"/>
          <w:color w:val="1F4E79" w:themeColor="accent1" w:themeShade="80"/>
        </w:rPr>
        <w:t xml:space="preserve">Constitución Política del Estado </w:t>
      </w:r>
      <w:r w:rsidRPr="00230392">
        <w:rPr>
          <w:rFonts w:ascii="Century Gothic" w:hAnsi="Century Gothic"/>
        </w:rPr>
        <w:t xml:space="preserve">promulgado el 7 de febrero de 2009, </w:t>
      </w:r>
      <w:r w:rsidR="002509D0" w:rsidRPr="00230392">
        <w:rPr>
          <w:rFonts w:ascii="Century Gothic" w:hAnsi="Century Gothic"/>
        </w:rPr>
        <w:t xml:space="preserve">articulo </w:t>
      </w:r>
      <w:r w:rsidR="00A00EFD" w:rsidRPr="00230392">
        <w:rPr>
          <w:rFonts w:ascii="Century Gothic" w:hAnsi="Century Gothic"/>
        </w:rPr>
        <w:t xml:space="preserve">92 </w:t>
      </w:r>
      <w:r w:rsidR="002509D0" w:rsidRPr="00230392">
        <w:rPr>
          <w:rFonts w:ascii="Century Gothic" w:hAnsi="Century Gothic"/>
        </w:rPr>
        <w:t xml:space="preserve">que establece </w:t>
      </w:r>
      <w:r w:rsidR="00A00EFD" w:rsidRPr="00230392">
        <w:rPr>
          <w:rFonts w:ascii="Century Gothic" w:hAnsi="Century Gothic"/>
        </w:rPr>
        <w:t xml:space="preserve">que las </w:t>
      </w:r>
      <w:r w:rsidR="002509D0" w:rsidRPr="00230392">
        <w:rPr>
          <w:rFonts w:ascii="Century Gothic" w:hAnsi="Century Gothic"/>
        </w:rPr>
        <w:t>universidades públicas son autónomas e iguales en jerarquía. La autonomía consiste en la libre administración de sus recursos; el nombramiento de sus autoridades, su personal docente y administrativo;</w:t>
      </w:r>
      <w:r w:rsidR="002509D0" w:rsidRPr="0005216B">
        <w:rPr>
          <w:rFonts w:ascii="Century Gothic" w:hAnsi="Century Gothic"/>
          <w:color w:val="1F4E79" w:themeColor="accent1" w:themeShade="80"/>
        </w:rPr>
        <w:t xml:space="preserve"> la elaboración </w:t>
      </w:r>
      <w:r w:rsidR="002509D0" w:rsidRPr="00230392">
        <w:rPr>
          <w:rFonts w:ascii="Century Gothic" w:hAnsi="Century Gothic"/>
        </w:rPr>
        <w:t xml:space="preserve">y aprobación de sus estatutos, </w:t>
      </w:r>
      <w:r w:rsidR="002509D0" w:rsidRPr="0005216B">
        <w:rPr>
          <w:rFonts w:ascii="Century Gothic" w:hAnsi="Century Gothic"/>
          <w:color w:val="1F4E79" w:themeColor="accent1" w:themeShade="80"/>
        </w:rPr>
        <w:t>planes de estudio y presupuestos anuales</w:t>
      </w:r>
      <w:r w:rsidR="002509D0" w:rsidRPr="00230392">
        <w:rPr>
          <w:rFonts w:ascii="Century Gothic" w:hAnsi="Century Gothic"/>
        </w:rPr>
        <w:t>; y la aceptación de legados y donaciones, así como la celebración de contratos, para realizar sus fines y sostener y perfeccionar sus institutos y facultades. Las universidades públicas podrán negociar empréstitos con garantía de sus bienes y recursos, previa aprobación legislativa.</w:t>
      </w:r>
    </w:p>
    <w:p w14:paraId="27CF5022" w14:textId="1EDCBC53" w:rsidR="006E5F88" w:rsidRPr="00230392" w:rsidRDefault="00CB729B" w:rsidP="00B968F3">
      <w:pPr>
        <w:pStyle w:val="Prrafodelista"/>
        <w:numPr>
          <w:ilvl w:val="0"/>
          <w:numId w:val="2"/>
        </w:numPr>
        <w:rPr>
          <w:rFonts w:ascii="Century Gothic" w:hAnsi="Century Gothic"/>
          <w:color w:val="2F5496" w:themeColor="accent5" w:themeShade="BF"/>
        </w:rPr>
      </w:pPr>
      <w:r w:rsidRPr="00230392">
        <w:rPr>
          <w:rFonts w:ascii="Century Gothic" w:hAnsi="Century Gothic"/>
          <w:color w:val="2F5496" w:themeColor="accent5" w:themeShade="BF"/>
        </w:rPr>
        <w:t xml:space="preserve">Ley </w:t>
      </w:r>
      <w:proofErr w:type="spellStart"/>
      <w:r w:rsidRPr="00230392">
        <w:rPr>
          <w:rFonts w:ascii="Century Gothic" w:hAnsi="Century Gothic"/>
          <w:color w:val="2F5496" w:themeColor="accent5" w:themeShade="BF"/>
        </w:rPr>
        <w:t>Nº</w:t>
      </w:r>
      <w:proofErr w:type="spellEnd"/>
      <w:r w:rsidRPr="00230392">
        <w:rPr>
          <w:rFonts w:ascii="Century Gothic" w:hAnsi="Century Gothic"/>
          <w:color w:val="2F5496" w:themeColor="accent5" w:themeShade="BF"/>
        </w:rPr>
        <w:t xml:space="preserve"> 1178</w:t>
      </w:r>
      <w:r w:rsidR="0057078B" w:rsidRPr="00230392">
        <w:rPr>
          <w:rFonts w:ascii="Century Gothic" w:hAnsi="Century Gothic"/>
          <w:color w:val="2F5496" w:themeColor="accent5" w:themeShade="BF"/>
        </w:rPr>
        <w:t xml:space="preserve"> </w:t>
      </w:r>
      <w:r w:rsidR="0057078B" w:rsidRPr="00230392">
        <w:rPr>
          <w:rFonts w:ascii="Century Gothic" w:hAnsi="Century Gothic"/>
        </w:rPr>
        <w:t>de 20 de julio de 1990, de Administración y Control Gubernamentales, establece el Sistema de Programación de Operaciones (SPO) como primer Sistema para Programar y Organizar</w:t>
      </w:r>
      <w:r w:rsidR="00A81E70" w:rsidRPr="00230392">
        <w:rPr>
          <w:rFonts w:ascii="Century Gothic" w:hAnsi="Century Gothic"/>
        </w:rPr>
        <w:t>.</w:t>
      </w:r>
    </w:p>
    <w:p w14:paraId="7F9F6AF3" w14:textId="0D305114" w:rsidR="006E5F88" w:rsidRPr="00230392" w:rsidRDefault="00CB729B" w:rsidP="006E5F88">
      <w:pPr>
        <w:pStyle w:val="Prrafodelista"/>
        <w:numPr>
          <w:ilvl w:val="0"/>
          <w:numId w:val="2"/>
        </w:numPr>
        <w:rPr>
          <w:rFonts w:ascii="Century Gothic" w:hAnsi="Century Gothic"/>
          <w:color w:val="2F5496" w:themeColor="accent5" w:themeShade="BF"/>
        </w:rPr>
      </w:pPr>
      <w:r w:rsidRPr="0005216B">
        <w:rPr>
          <w:rFonts w:ascii="Century Gothic" w:hAnsi="Century Gothic"/>
          <w:color w:val="2F5496" w:themeColor="accent5" w:themeShade="BF"/>
        </w:rPr>
        <w:lastRenderedPageBreak/>
        <w:t xml:space="preserve">Ley </w:t>
      </w:r>
      <w:proofErr w:type="spellStart"/>
      <w:r w:rsidRPr="0005216B">
        <w:rPr>
          <w:rFonts w:ascii="Century Gothic" w:hAnsi="Century Gothic"/>
          <w:color w:val="2F5496" w:themeColor="accent5" w:themeShade="BF"/>
        </w:rPr>
        <w:t>Nº</w:t>
      </w:r>
      <w:proofErr w:type="spellEnd"/>
      <w:r w:rsidRPr="0005216B">
        <w:rPr>
          <w:rFonts w:ascii="Century Gothic" w:hAnsi="Century Gothic"/>
          <w:color w:val="2F5496" w:themeColor="accent5" w:themeShade="BF"/>
        </w:rPr>
        <w:t xml:space="preserve"> 777</w:t>
      </w:r>
      <w:r w:rsidR="00A81E70" w:rsidRPr="0005216B">
        <w:rPr>
          <w:rFonts w:ascii="Century Gothic" w:hAnsi="Century Gothic"/>
        </w:rPr>
        <w:t>, de 21 de enero de 2016, del Sistema de Planificación Integral del Estado (SPIE), que</w:t>
      </w:r>
      <w:r w:rsidR="00A81E70" w:rsidRPr="00230392">
        <w:rPr>
          <w:rFonts w:ascii="Century Gothic" w:hAnsi="Century Gothic"/>
        </w:rPr>
        <w:t xml:space="preserve"> establece los Planes de Largo, Mediano y Corto Plazo. Entre los planes de corto plazo se encuentran los Planes Operativos Anuales (POA), que contemplan la programación de acciones de corto plazo, concordantes al Plan Estratégico Institucional (PEI), la estimación de tiempos de ejecución, los recursos financieros necesarios, la designación de responsables, así como las metas, resultados y acciones anuales</w:t>
      </w:r>
      <w:r w:rsidR="006E5F88" w:rsidRPr="00230392">
        <w:rPr>
          <w:rFonts w:ascii="Century Gothic" w:hAnsi="Century Gothic"/>
        </w:rPr>
        <w:t>.</w:t>
      </w:r>
    </w:p>
    <w:p w14:paraId="6484CC11" w14:textId="42F76855" w:rsidR="006E5F88" w:rsidRPr="0005216B" w:rsidRDefault="00E80428" w:rsidP="006E5F88">
      <w:pPr>
        <w:pStyle w:val="Prrafodelista"/>
        <w:numPr>
          <w:ilvl w:val="0"/>
          <w:numId w:val="2"/>
        </w:numPr>
        <w:rPr>
          <w:rFonts w:ascii="Century Gothic" w:hAnsi="Century Gothic"/>
          <w:color w:val="2F5496" w:themeColor="accent5" w:themeShade="BF"/>
        </w:rPr>
      </w:pPr>
      <w:r w:rsidRPr="00230392">
        <w:rPr>
          <w:rFonts w:ascii="Century Gothic" w:hAnsi="Century Gothic"/>
        </w:rPr>
        <w:t xml:space="preserve">Normas Básicas del Sistema de Programación de Operaciones (NB-SPO), </w:t>
      </w:r>
      <w:r w:rsidRPr="0005216B">
        <w:rPr>
          <w:rFonts w:ascii="Century Gothic" w:hAnsi="Century Gothic"/>
        </w:rPr>
        <w:t>aprobadas mediante Decreto Supremo N° 3246, de 5 de julio de 2017, establece lineamientos generales para realizar el seguimiento y evaluación al Plan Operativo Anual.</w:t>
      </w:r>
    </w:p>
    <w:p w14:paraId="768D1BBC" w14:textId="3959A89C" w:rsidR="006E5F88" w:rsidRPr="0005216B" w:rsidRDefault="00E80428" w:rsidP="006E5F88">
      <w:pPr>
        <w:pStyle w:val="Prrafodelista"/>
        <w:numPr>
          <w:ilvl w:val="0"/>
          <w:numId w:val="2"/>
        </w:numPr>
        <w:rPr>
          <w:rFonts w:ascii="Century Gothic" w:hAnsi="Century Gothic"/>
        </w:rPr>
      </w:pPr>
      <w:r w:rsidRPr="0005216B">
        <w:rPr>
          <w:rFonts w:ascii="Century Gothic" w:hAnsi="Century Gothic"/>
          <w:bCs/>
          <w:color w:val="44546A" w:themeColor="text2"/>
          <w:shd w:val="clear" w:color="auto" w:fill="FFFFFF"/>
        </w:rPr>
        <w:t xml:space="preserve">Ley </w:t>
      </w:r>
      <w:proofErr w:type="spellStart"/>
      <w:r w:rsidRPr="0005216B">
        <w:rPr>
          <w:rFonts w:ascii="Century Gothic" w:hAnsi="Century Gothic"/>
          <w:bCs/>
          <w:color w:val="44546A" w:themeColor="text2"/>
          <w:shd w:val="clear" w:color="auto" w:fill="FFFFFF"/>
        </w:rPr>
        <w:t>Nº</w:t>
      </w:r>
      <w:proofErr w:type="spellEnd"/>
      <w:r w:rsidRPr="0005216B">
        <w:rPr>
          <w:rFonts w:ascii="Century Gothic" w:hAnsi="Century Gothic"/>
          <w:bCs/>
          <w:color w:val="44546A" w:themeColor="text2"/>
          <w:shd w:val="clear" w:color="auto" w:fill="FFFFFF"/>
        </w:rPr>
        <w:t xml:space="preserve"> 786</w:t>
      </w:r>
      <w:r w:rsidR="00F1669D" w:rsidRPr="0005216B">
        <w:rPr>
          <w:rFonts w:ascii="Century Gothic" w:hAnsi="Century Gothic"/>
          <w:bCs/>
          <w:color w:val="44546A" w:themeColor="text2"/>
          <w:shd w:val="clear" w:color="auto" w:fill="FFFFFF"/>
        </w:rPr>
        <w:t>,</w:t>
      </w:r>
      <w:r w:rsidR="00FE03E7" w:rsidRPr="0005216B">
        <w:rPr>
          <w:rFonts w:ascii="Century Gothic" w:hAnsi="Century Gothic"/>
          <w:color w:val="44546A" w:themeColor="text2"/>
        </w:rPr>
        <w:t xml:space="preserve"> </w:t>
      </w:r>
      <w:r w:rsidR="00FE03E7" w:rsidRPr="0005216B">
        <w:rPr>
          <w:rFonts w:ascii="Century Gothic" w:hAnsi="Century Gothic"/>
        </w:rPr>
        <w:t xml:space="preserve">de 09 de marzo de 2016 Ley de Plan de Desarrollo Económico y Social 2016 – 2020, </w:t>
      </w:r>
      <w:r w:rsidR="00FE03E7" w:rsidRPr="0005216B">
        <w:rPr>
          <w:rFonts w:ascii="Century Gothic" w:hAnsi="Century Gothic"/>
          <w:shd w:val="clear" w:color="auto" w:fill="FFFFFF"/>
        </w:rPr>
        <w:t>La presente Ley tiene por objeto aprobar el Plan de Desarrollo Económico y Social 2016-2020, establecer la obligatoriedad de su aplicación y los mecanismos de coordinación, evaluación y seguimiento.</w:t>
      </w:r>
    </w:p>
    <w:p w14:paraId="463895FB" w14:textId="079F3F7C" w:rsidR="006E5F88" w:rsidRPr="0005216B" w:rsidRDefault="00DB76F3" w:rsidP="006E5F88">
      <w:pPr>
        <w:pStyle w:val="Prrafodelista"/>
        <w:numPr>
          <w:ilvl w:val="0"/>
          <w:numId w:val="2"/>
        </w:numPr>
        <w:rPr>
          <w:rFonts w:ascii="Century Gothic" w:hAnsi="Century Gothic"/>
          <w:color w:val="2F5496" w:themeColor="accent5" w:themeShade="BF"/>
        </w:rPr>
      </w:pPr>
      <w:r w:rsidRPr="0005216B">
        <w:rPr>
          <w:rFonts w:ascii="Century Gothic" w:hAnsi="Century Gothic"/>
          <w:bCs/>
          <w:color w:val="44546A" w:themeColor="text2"/>
          <w:shd w:val="clear" w:color="auto" w:fill="FFFFFF"/>
        </w:rPr>
        <w:t xml:space="preserve">Ley N° 1407 </w:t>
      </w:r>
      <w:r w:rsidRPr="0005216B">
        <w:rPr>
          <w:rFonts w:ascii="Century Gothic" w:hAnsi="Century Gothic"/>
          <w:color w:val="000000"/>
          <w:shd w:val="clear" w:color="auto" w:fill="FFFFFF"/>
        </w:rPr>
        <w:t xml:space="preserve">en fecha 9 de noviembre de 2021, se promulga la Ley No. 1407, Plan de Desarrollo Económico y Social 2021-2025 “Reconstruyendo la economía para </w:t>
      </w:r>
      <w:r w:rsidRPr="0005216B">
        <w:rPr>
          <w:rFonts w:ascii="Century Gothic" w:hAnsi="Century Gothic"/>
          <w:shd w:val="clear" w:color="auto" w:fill="FFFFFF"/>
        </w:rPr>
        <w:t>vivir bien, hacia la Industrialización con sustitución de importaciones” La presente Ley tiene por objeto aprobar el Plan de Desarrollo Económico y Social 2016-2020, establecer la obligatoriedad de su aplicación y los mecanismos de coordinación, evaluación y seguimiento</w:t>
      </w:r>
      <w:r w:rsidR="006E5F88" w:rsidRPr="0005216B">
        <w:rPr>
          <w:rFonts w:ascii="Century Gothic" w:hAnsi="Century Gothic"/>
          <w:shd w:val="clear" w:color="auto" w:fill="FFFFFF"/>
        </w:rPr>
        <w:t>.</w:t>
      </w:r>
    </w:p>
    <w:p w14:paraId="082053F7" w14:textId="42AF098E" w:rsidR="00DD6413" w:rsidRPr="00230392" w:rsidRDefault="00DD6413" w:rsidP="006E5F88">
      <w:pPr>
        <w:pStyle w:val="Prrafodelista"/>
        <w:numPr>
          <w:ilvl w:val="0"/>
          <w:numId w:val="2"/>
        </w:numPr>
        <w:rPr>
          <w:rFonts w:ascii="Century Gothic" w:hAnsi="Century Gothic"/>
          <w:color w:val="2F5496" w:themeColor="accent5" w:themeShade="BF"/>
        </w:rPr>
      </w:pPr>
      <w:r w:rsidRPr="0005216B">
        <w:rPr>
          <w:rFonts w:ascii="Century Gothic" w:hAnsi="Century Gothic"/>
          <w:bCs/>
          <w:color w:val="44546A" w:themeColor="text2"/>
          <w:shd w:val="clear" w:color="auto" w:fill="FFFFFF"/>
        </w:rPr>
        <w:t xml:space="preserve">Resolución N° 6 del </w:t>
      </w:r>
      <w:r w:rsidR="000A0513" w:rsidRPr="0005216B">
        <w:rPr>
          <w:rFonts w:ascii="Century Gothic" w:hAnsi="Century Gothic"/>
          <w:bCs/>
          <w:color w:val="44546A" w:themeColor="text2"/>
          <w:shd w:val="clear" w:color="auto" w:fill="FFFFFF"/>
        </w:rPr>
        <w:t xml:space="preserve">XIII </w:t>
      </w:r>
      <w:r w:rsidRPr="0005216B">
        <w:rPr>
          <w:rFonts w:ascii="Century Gothic" w:hAnsi="Century Gothic"/>
          <w:shd w:val="clear" w:color="auto" w:fill="FFFFFF"/>
        </w:rPr>
        <w:t>Congreso</w:t>
      </w:r>
      <w:r w:rsidRPr="00230392">
        <w:rPr>
          <w:rFonts w:ascii="Century Gothic" w:hAnsi="Century Gothic"/>
          <w:shd w:val="clear" w:color="auto" w:fill="FFFFFF"/>
        </w:rPr>
        <w:t xml:space="preserve"> </w:t>
      </w:r>
      <w:r w:rsidR="005A39D1" w:rsidRPr="00230392">
        <w:rPr>
          <w:rFonts w:ascii="Century Gothic" w:hAnsi="Century Gothic"/>
          <w:shd w:val="clear" w:color="auto" w:fill="FFFFFF"/>
        </w:rPr>
        <w:t>Nacional de Universidades</w:t>
      </w:r>
      <w:r w:rsidR="0012183B" w:rsidRPr="00230392">
        <w:rPr>
          <w:rFonts w:ascii="Century Gothic" w:hAnsi="Century Gothic"/>
          <w:shd w:val="clear" w:color="auto" w:fill="FFFFFF"/>
        </w:rPr>
        <w:t>, que aprueba la consolidación del Sistema de Planificación del SUB</w:t>
      </w:r>
      <w:r w:rsidR="006E5F88" w:rsidRPr="00230392">
        <w:rPr>
          <w:rFonts w:ascii="Century Gothic" w:hAnsi="Century Gothic"/>
          <w:shd w:val="clear" w:color="auto" w:fill="FFFFFF"/>
        </w:rPr>
        <w:t>.</w:t>
      </w:r>
    </w:p>
    <w:p w14:paraId="314A4467" w14:textId="4883326F" w:rsidR="00CB729B" w:rsidRPr="00230392" w:rsidRDefault="00CB729B">
      <w:pPr>
        <w:pStyle w:val="Prrafodelista"/>
        <w:numPr>
          <w:ilvl w:val="0"/>
          <w:numId w:val="2"/>
        </w:numPr>
        <w:rPr>
          <w:rFonts w:ascii="Century Gothic" w:hAnsi="Century Gothic"/>
          <w:color w:val="1F3864" w:themeColor="accent5" w:themeShade="80"/>
        </w:rPr>
      </w:pPr>
      <w:r w:rsidRPr="00230392">
        <w:rPr>
          <w:rFonts w:ascii="Century Gothic" w:hAnsi="Century Gothic"/>
          <w:color w:val="1F3864" w:themeColor="accent5" w:themeShade="80"/>
        </w:rPr>
        <w:t xml:space="preserve">Manual de Procesos y Procedimientos Programación, </w:t>
      </w:r>
      <w:r w:rsidR="00C57897" w:rsidRPr="00230392">
        <w:rPr>
          <w:rFonts w:ascii="Century Gothic" w:hAnsi="Century Gothic"/>
          <w:color w:val="1F3864" w:themeColor="accent5" w:themeShade="80"/>
        </w:rPr>
        <w:t>M</w:t>
      </w:r>
      <w:r w:rsidRPr="00230392">
        <w:rPr>
          <w:rFonts w:ascii="Century Gothic" w:hAnsi="Century Gothic"/>
          <w:color w:val="1F3864" w:themeColor="accent5" w:themeShade="80"/>
        </w:rPr>
        <w:t xml:space="preserve">odificación, Seguimiento y </w:t>
      </w:r>
      <w:r w:rsidR="00C57897" w:rsidRPr="00230392">
        <w:rPr>
          <w:rFonts w:ascii="Century Gothic" w:hAnsi="Century Gothic"/>
          <w:color w:val="1F3864" w:themeColor="accent5" w:themeShade="80"/>
        </w:rPr>
        <w:t>E</w:t>
      </w:r>
      <w:r w:rsidRPr="00230392">
        <w:rPr>
          <w:rFonts w:ascii="Century Gothic" w:hAnsi="Century Gothic"/>
          <w:color w:val="1F3864" w:themeColor="accent5" w:themeShade="80"/>
        </w:rPr>
        <w:t xml:space="preserve">valuación del POA-UAJMS.  </w:t>
      </w:r>
    </w:p>
    <w:p w14:paraId="6FDA81D9" w14:textId="3654417B" w:rsidR="00CB729B" w:rsidRPr="00230392" w:rsidRDefault="00CB729B" w:rsidP="005205B7">
      <w:pPr>
        <w:pStyle w:val="Ttulo2"/>
        <w:ind w:left="284" w:hanging="284"/>
        <w:rPr>
          <w:rFonts w:ascii="Century Gothic" w:hAnsi="Century Gothic"/>
          <w:szCs w:val="22"/>
        </w:rPr>
      </w:pPr>
      <w:bookmarkStart w:id="4" w:name="_Toc173945652"/>
      <w:r w:rsidRPr="00230392">
        <w:rPr>
          <w:rFonts w:ascii="Century Gothic" w:hAnsi="Century Gothic"/>
          <w:szCs w:val="22"/>
        </w:rPr>
        <w:t>Marco Institucional</w:t>
      </w:r>
      <w:bookmarkEnd w:id="4"/>
    </w:p>
    <w:p w14:paraId="5960D856" w14:textId="725ED281" w:rsidR="00E65616" w:rsidRPr="00230392" w:rsidRDefault="00E65616" w:rsidP="00C57897">
      <w:pPr>
        <w:pStyle w:val="Ttulo3"/>
        <w:ind w:left="1276" w:hanging="709"/>
        <w:rPr>
          <w:rFonts w:ascii="Century Gothic" w:hAnsi="Century Gothic"/>
          <w:color w:val="002060"/>
          <w:szCs w:val="22"/>
        </w:rPr>
      </w:pPr>
      <w:bookmarkStart w:id="5" w:name="_Toc173945653"/>
      <w:r w:rsidRPr="00230392">
        <w:rPr>
          <w:rFonts w:ascii="Century Gothic" w:hAnsi="Century Gothic"/>
          <w:color w:val="002060"/>
          <w:szCs w:val="22"/>
        </w:rPr>
        <w:t>Estructura de la Universidad Autónoma Juan Misael Saracho</w:t>
      </w:r>
      <w:bookmarkEnd w:id="5"/>
      <w:r w:rsidR="00B61B90" w:rsidRPr="00230392">
        <w:rPr>
          <w:rFonts w:ascii="Century Gothic" w:hAnsi="Century Gothic"/>
          <w:color w:val="002060"/>
          <w:szCs w:val="22"/>
        </w:rPr>
        <w:t xml:space="preserve"> </w:t>
      </w:r>
    </w:p>
    <w:p w14:paraId="6DABC506" w14:textId="46D25952" w:rsidR="0099702D" w:rsidRPr="0099702D" w:rsidRDefault="0099702D" w:rsidP="0099702D">
      <w:pPr>
        <w:spacing w:before="240" w:after="240"/>
        <w:rPr>
          <w:rFonts w:ascii="Century Gothic" w:hAnsi="Century Gothic"/>
          <w:bCs/>
          <w:sz w:val="22"/>
        </w:rPr>
      </w:pPr>
      <w:r w:rsidRPr="0099702D">
        <w:rPr>
          <w:rFonts w:ascii="Century Gothic" w:hAnsi="Century Gothic"/>
          <w:bCs/>
          <w:sz w:val="22"/>
        </w:rPr>
        <w:t>A continuación</w:t>
      </w:r>
      <w:r>
        <w:rPr>
          <w:rFonts w:ascii="Century Gothic" w:hAnsi="Century Gothic"/>
          <w:bCs/>
          <w:sz w:val="22"/>
        </w:rPr>
        <w:t>,</w:t>
      </w:r>
      <w:r w:rsidRPr="0099702D">
        <w:rPr>
          <w:rFonts w:ascii="Century Gothic" w:hAnsi="Century Gothic"/>
          <w:bCs/>
          <w:sz w:val="22"/>
        </w:rPr>
        <w:t xml:space="preserve"> se detalla la estructura de la U.A.J.M.S. de acuerdo al POA:</w:t>
      </w:r>
      <w:r>
        <w:rPr>
          <w:rFonts w:ascii="Century Gothic" w:hAnsi="Century Gothic"/>
          <w:bCs/>
          <w:sz w:val="22"/>
        </w:rPr>
        <w:t xml:space="preserve"> </w:t>
      </w:r>
      <w:r w:rsidRPr="0099702D">
        <w:rPr>
          <w:rFonts w:ascii="Century Gothic" w:hAnsi="Century Gothic"/>
          <w:bCs/>
          <w:sz w:val="22"/>
        </w:rPr>
        <w:t xml:space="preserve"> </w:t>
      </w:r>
    </w:p>
    <w:p w14:paraId="51902C7E" w14:textId="4071ED5C" w:rsidR="00E65616" w:rsidRPr="00230392" w:rsidRDefault="00EE2BB0">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Rectorado </w:t>
      </w:r>
    </w:p>
    <w:p w14:paraId="086AD5ED" w14:textId="7362D530" w:rsidR="00EE2BB0" w:rsidRPr="00230392" w:rsidRDefault="00586E7D">
      <w:pPr>
        <w:pStyle w:val="Prrafodelista"/>
        <w:numPr>
          <w:ilvl w:val="0"/>
          <w:numId w:val="13"/>
        </w:numPr>
        <w:ind w:left="1985"/>
        <w:rPr>
          <w:rFonts w:ascii="Century Gothic" w:hAnsi="Century Gothic"/>
        </w:rPr>
      </w:pPr>
      <w:r w:rsidRPr="00230392">
        <w:rPr>
          <w:rFonts w:ascii="Century Gothic" w:hAnsi="Century Gothic"/>
        </w:rPr>
        <w:t>D</w:t>
      </w:r>
      <w:r w:rsidR="00282CBA" w:rsidRPr="00230392">
        <w:rPr>
          <w:rFonts w:ascii="Century Gothic" w:hAnsi="Century Gothic"/>
        </w:rPr>
        <w:t xml:space="preserve">irección </w:t>
      </w:r>
      <w:r w:rsidR="00E728B5" w:rsidRPr="00230392">
        <w:rPr>
          <w:rFonts w:ascii="Century Gothic" w:hAnsi="Century Gothic"/>
        </w:rPr>
        <w:t xml:space="preserve">de </w:t>
      </w:r>
      <w:r w:rsidR="00EE2BB0" w:rsidRPr="00230392">
        <w:rPr>
          <w:rFonts w:ascii="Century Gothic" w:hAnsi="Century Gothic"/>
        </w:rPr>
        <w:t>Asesoría Legal</w:t>
      </w:r>
    </w:p>
    <w:p w14:paraId="512E0EFE" w14:textId="3ACD7253" w:rsidR="00EE2BB0" w:rsidRPr="00230392" w:rsidRDefault="00E728B5">
      <w:pPr>
        <w:pStyle w:val="Prrafodelista"/>
        <w:numPr>
          <w:ilvl w:val="0"/>
          <w:numId w:val="13"/>
        </w:numPr>
        <w:ind w:left="1985"/>
        <w:rPr>
          <w:rFonts w:ascii="Century Gothic" w:hAnsi="Century Gothic"/>
        </w:rPr>
      </w:pPr>
      <w:r w:rsidRPr="00230392">
        <w:rPr>
          <w:rFonts w:ascii="Century Gothic" w:hAnsi="Century Gothic"/>
        </w:rPr>
        <w:t>D</w:t>
      </w:r>
      <w:r w:rsidR="00282CBA" w:rsidRPr="00230392">
        <w:rPr>
          <w:rFonts w:ascii="Century Gothic" w:hAnsi="Century Gothic"/>
        </w:rPr>
        <w:t>irección de</w:t>
      </w:r>
      <w:r w:rsidRPr="00230392">
        <w:rPr>
          <w:rFonts w:ascii="Century Gothic" w:hAnsi="Century Gothic"/>
        </w:rPr>
        <w:t xml:space="preserve"> </w:t>
      </w:r>
      <w:r w:rsidR="004639A3" w:rsidRPr="00230392">
        <w:rPr>
          <w:rFonts w:ascii="Century Gothic" w:hAnsi="Century Gothic"/>
        </w:rPr>
        <w:t>Auditoría Interna</w:t>
      </w:r>
    </w:p>
    <w:p w14:paraId="58BAFA6D" w14:textId="4C9C0C8A" w:rsidR="00586E7D" w:rsidRPr="00230392" w:rsidRDefault="00586E7D" w:rsidP="00B968F3">
      <w:pPr>
        <w:pStyle w:val="Prrafodelista"/>
        <w:numPr>
          <w:ilvl w:val="0"/>
          <w:numId w:val="13"/>
        </w:numPr>
        <w:ind w:left="1985"/>
        <w:rPr>
          <w:rFonts w:ascii="Century Gothic" w:hAnsi="Century Gothic"/>
        </w:rPr>
      </w:pPr>
      <w:r w:rsidRPr="00230392">
        <w:rPr>
          <w:rFonts w:ascii="Century Gothic" w:hAnsi="Century Gothic"/>
        </w:rPr>
        <w:t>Unidad de Organización y Métodos</w:t>
      </w:r>
    </w:p>
    <w:p w14:paraId="29E4FA44" w14:textId="56783CEF" w:rsidR="004639A3" w:rsidRPr="00230392" w:rsidRDefault="004639A3">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Vicerrectorado</w:t>
      </w:r>
    </w:p>
    <w:p w14:paraId="08311369" w14:textId="7453DDAA" w:rsidR="00586E7D" w:rsidRPr="00230392" w:rsidRDefault="008654ED" w:rsidP="00F63AA8">
      <w:pPr>
        <w:pStyle w:val="Prrafodelista"/>
        <w:numPr>
          <w:ilvl w:val="0"/>
          <w:numId w:val="14"/>
        </w:numPr>
        <w:ind w:left="1985"/>
        <w:rPr>
          <w:rFonts w:ascii="Century Gothic" w:hAnsi="Century Gothic"/>
        </w:rPr>
      </w:pPr>
      <w:r w:rsidRPr="00230392">
        <w:rPr>
          <w:rFonts w:ascii="Century Gothic" w:hAnsi="Century Gothic"/>
        </w:rPr>
        <w:t>Vicerrectorado</w:t>
      </w:r>
    </w:p>
    <w:p w14:paraId="7D0D6AB4" w14:textId="18C3C839" w:rsidR="004639A3" w:rsidRPr="00230392" w:rsidRDefault="004639A3">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Secretaria General</w:t>
      </w:r>
    </w:p>
    <w:p w14:paraId="610F7759" w14:textId="7475BAA5" w:rsidR="004639A3" w:rsidRPr="00230392" w:rsidRDefault="00E728B5">
      <w:pPr>
        <w:pStyle w:val="Prrafodelista"/>
        <w:numPr>
          <w:ilvl w:val="0"/>
          <w:numId w:val="15"/>
        </w:numPr>
        <w:ind w:left="1985"/>
        <w:rPr>
          <w:rFonts w:ascii="Century Gothic" w:hAnsi="Century Gothic"/>
        </w:rPr>
      </w:pPr>
      <w:r w:rsidRPr="00230392">
        <w:rPr>
          <w:rFonts w:ascii="Century Gothic" w:hAnsi="Century Gothic"/>
        </w:rPr>
        <w:t xml:space="preserve">División </w:t>
      </w:r>
      <w:r w:rsidR="004639A3" w:rsidRPr="00230392">
        <w:rPr>
          <w:rFonts w:ascii="Century Gothic" w:hAnsi="Century Gothic"/>
        </w:rPr>
        <w:t>Títulos y Grados</w:t>
      </w:r>
    </w:p>
    <w:p w14:paraId="29626CF9" w14:textId="10D1F174" w:rsidR="004639A3" w:rsidRPr="00230392" w:rsidRDefault="00E728B5">
      <w:pPr>
        <w:pStyle w:val="Prrafodelista"/>
        <w:numPr>
          <w:ilvl w:val="0"/>
          <w:numId w:val="15"/>
        </w:numPr>
        <w:ind w:left="1985"/>
        <w:rPr>
          <w:rFonts w:ascii="Century Gothic" w:hAnsi="Century Gothic"/>
        </w:rPr>
      </w:pPr>
      <w:r w:rsidRPr="00230392">
        <w:rPr>
          <w:rFonts w:ascii="Century Gothic" w:hAnsi="Century Gothic"/>
        </w:rPr>
        <w:t xml:space="preserve">División </w:t>
      </w:r>
      <w:r w:rsidR="004639A3" w:rsidRPr="00230392">
        <w:rPr>
          <w:rFonts w:ascii="Century Gothic" w:hAnsi="Century Gothic"/>
        </w:rPr>
        <w:t>Admisiones</w:t>
      </w:r>
      <w:r w:rsidRPr="00230392">
        <w:rPr>
          <w:rFonts w:ascii="Century Gothic" w:hAnsi="Century Gothic"/>
        </w:rPr>
        <w:t xml:space="preserve"> y Registro</w:t>
      </w:r>
    </w:p>
    <w:p w14:paraId="4D080B02" w14:textId="02F63448" w:rsidR="004639A3" w:rsidRPr="00230392" w:rsidRDefault="004639A3">
      <w:pPr>
        <w:pStyle w:val="Prrafodelista"/>
        <w:numPr>
          <w:ilvl w:val="0"/>
          <w:numId w:val="12"/>
        </w:numPr>
        <w:ind w:left="1560"/>
        <w:rPr>
          <w:rFonts w:ascii="Century Gothic" w:hAnsi="Century Gothic"/>
          <w:b/>
          <w:bCs/>
        </w:rPr>
      </w:pPr>
      <w:r w:rsidRPr="00230392">
        <w:rPr>
          <w:rFonts w:ascii="Century Gothic" w:hAnsi="Century Gothic"/>
          <w:b/>
          <w:bCs/>
          <w:color w:val="0070C0"/>
        </w:rPr>
        <w:t>Secretaria de Gestión Administrativa y Financiera</w:t>
      </w:r>
    </w:p>
    <w:p w14:paraId="3A40690D" w14:textId="43B134CA" w:rsidR="0067154B" w:rsidRPr="00230392" w:rsidRDefault="00E728B5">
      <w:pPr>
        <w:pStyle w:val="Prrafodelista"/>
        <w:numPr>
          <w:ilvl w:val="0"/>
          <w:numId w:val="16"/>
        </w:numPr>
        <w:spacing w:after="0" w:line="240" w:lineRule="auto"/>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Finanzas</w:t>
      </w:r>
    </w:p>
    <w:p w14:paraId="3AF99882" w14:textId="77777777" w:rsidR="003138EA" w:rsidRDefault="00E728B5" w:rsidP="003138EA">
      <w:pPr>
        <w:pStyle w:val="Prrafodelista"/>
        <w:numPr>
          <w:ilvl w:val="0"/>
          <w:numId w:val="16"/>
        </w:numPr>
        <w:spacing w:after="0" w:line="240" w:lineRule="auto"/>
        <w:ind w:left="1985"/>
        <w:rPr>
          <w:rFonts w:ascii="Century Gothic" w:hAnsi="Century Gothic"/>
        </w:rPr>
      </w:pPr>
      <w:r w:rsidRPr="00230392">
        <w:rPr>
          <w:rFonts w:ascii="Century Gothic" w:hAnsi="Century Gothic"/>
        </w:rPr>
        <w:lastRenderedPageBreak/>
        <w:t xml:space="preserve">Dirección de </w:t>
      </w:r>
      <w:r w:rsidR="0067154B" w:rsidRPr="00230392">
        <w:rPr>
          <w:rFonts w:ascii="Century Gothic" w:hAnsi="Century Gothic"/>
        </w:rPr>
        <w:t>Infraestructura</w:t>
      </w:r>
    </w:p>
    <w:p w14:paraId="14F91A66" w14:textId="77777777" w:rsidR="003138EA" w:rsidRDefault="00E728B5" w:rsidP="003138EA">
      <w:pPr>
        <w:pStyle w:val="Prrafodelista"/>
        <w:numPr>
          <w:ilvl w:val="0"/>
          <w:numId w:val="16"/>
        </w:numPr>
        <w:spacing w:after="0" w:line="240" w:lineRule="auto"/>
        <w:ind w:left="1985"/>
        <w:rPr>
          <w:rFonts w:ascii="Century Gothic" w:hAnsi="Century Gothic"/>
        </w:rPr>
      </w:pPr>
      <w:r w:rsidRPr="003138EA">
        <w:rPr>
          <w:rFonts w:ascii="Century Gothic" w:hAnsi="Century Gothic"/>
        </w:rPr>
        <w:t xml:space="preserve">Unidad de </w:t>
      </w:r>
      <w:r w:rsidR="0067154B" w:rsidRPr="003138EA">
        <w:rPr>
          <w:rFonts w:ascii="Century Gothic" w:hAnsi="Century Gothic"/>
        </w:rPr>
        <w:t>Mantenimient</w:t>
      </w:r>
      <w:r w:rsidR="003138EA">
        <w:rPr>
          <w:rFonts w:ascii="Century Gothic" w:hAnsi="Century Gothic"/>
        </w:rPr>
        <w:t>o</w:t>
      </w:r>
    </w:p>
    <w:p w14:paraId="22AFDAF5" w14:textId="31228946" w:rsidR="004639A3" w:rsidRPr="003138EA" w:rsidRDefault="00E728B5" w:rsidP="003138EA">
      <w:pPr>
        <w:pStyle w:val="Prrafodelista"/>
        <w:numPr>
          <w:ilvl w:val="0"/>
          <w:numId w:val="16"/>
        </w:numPr>
        <w:spacing w:after="0" w:line="240" w:lineRule="auto"/>
        <w:ind w:left="1985"/>
        <w:rPr>
          <w:rFonts w:ascii="Century Gothic" w:hAnsi="Century Gothic"/>
        </w:rPr>
      </w:pPr>
      <w:r w:rsidRPr="003138EA">
        <w:rPr>
          <w:rFonts w:ascii="Century Gothic" w:hAnsi="Century Gothic"/>
        </w:rPr>
        <w:t xml:space="preserve">Dirección de </w:t>
      </w:r>
      <w:r w:rsidR="0067154B" w:rsidRPr="003138EA">
        <w:rPr>
          <w:rFonts w:ascii="Century Gothic" w:hAnsi="Century Gothic"/>
        </w:rPr>
        <w:t>Recursos Humanos</w:t>
      </w:r>
    </w:p>
    <w:p w14:paraId="0ED5A8BC" w14:textId="1F124BC2" w:rsidR="0067154B" w:rsidRPr="00230392" w:rsidRDefault="0067154B">
      <w:pPr>
        <w:pStyle w:val="Prrafodelista"/>
        <w:numPr>
          <w:ilvl w:val="0"/>
          <w:numId w:val="12"/>
        </w:numPr>
        <w:spacing w:after="0" w:line="240" w:lineRule="auto"/>
        <w:ind w:left="1560"/>
        <w:rPr>
          <w:rFonts w:ascii="Century Gothic" w:hAnsi="Century Gothic"/>
          <w:b/>
          <w:bCs/>
          <w:color w:val="0070C0"/>
        </w:rPr>
      </w:pPr>
      <w:r w:rsidRPr="00230392">
        <w:rPr>
          <w:rFonts w:ascii="Century Gothic" w:hAnsi="Century Gothic"/>
          <w:b/>
          <w:bCs/>
          <w:color w:val="0070C0"/>
        </w:rPr>
        <w:t>Secretaria de Desarrollo Institucional</w:t>
      </w:r>
    </w:p>
    <w:p w14:paraId="4C4BA726" w14:textId="1C679876" w:rsidR="0067154B" w:rsidRPr="00230392" w:rsidRDefault="00E728B5">
      <w:pPr>
        <w:pStyle w:val="Prrafodelista"/>
        <w:numPr>
          <w:ilvl w:val="0"/>
          <w:numId w:val="17"/>
        </w:numPr>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Evaluación y Acreditación</w:t>
      </w:r>
    </w:p>
    <w:p w14:paraId="1BF12699" w14:textId="40F31599" w:rsidR="0067154B" w:rsidRPr="00230392" w:rsidRDefault="00E728B5">
      <w:pPr>
        <w:pStyle w:val="Prrafodelista"/>
        <w:numPr>
          <w:ilvl w:val="0"/>
          <w:numId w:val="17"/>
        </w:numPr>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 xml:space="preserve">Tecnología de Información y Comunicación </w:t>
      </w:r>
    </w:p>
    <w:p w14:paraId="090A0CEA" w14:textId="547DC08B" w:rsidR="0067154B" w:rsidRPr="00230392" w:rsidRDefault="00E728B5">
      <w:pPr>
        <w:pStyle w:val="Prrafodelista"/>
        <w:numPr>
          <w:ilvl w:val="0"/>
          <w:numId w:val="17"/>
        </w:numPr>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Planificación y Proyectos</w:t>
      </w:r>
    </w:p>
    <w:p w14:paraId="00F79554" w14:textId="3AA8D31F" w:rsidR="0067154B" w:rsidRPr="00230392" w:rsidRDefault="00E728B5">
      <w:pPr>
        <w:pStyle w:val="Prrafodelista"/>
        <w:numPr>
          <w:ilvl w:val="0"/>
          <w:numId w:val="17"/>
        </w:numPr>
        <w:ind w:left="2552"/>
        <w:rPr>
          <w:rFonts w:ascii="Century Gothic" w:hAnsi="Century Gothic"/>
        </w:rPr>
      </w:pPr>
      <w:r w:rsidRPr="00230392">
        <w:rPr>
          <w:rFonts w:ascii="Century Gothic" w:hAnsi="Century Gothic"/>
        </w:rPr>
        <w:t xml:space="preserve">Unidad de </w:t>
      </w:r>
      <w:r w:rsidR="0067154B" w:rsidRPr="00230392">
        <w:rPr>
          <w:rFonts w:ascii="Century Gothic" w:hAnsi="Century Gothic"/>
        </w:rPr>
        <w:t>Planificación Universitaria</w:t>
      </w:r>
    </w:p>
    <w:p w14:paraId="098AC2DD" w14:textId="4485EE52" w:rsidR="0067154B" w:rsidRPr="00230392" w:rsidRDefault="00E728B5">
      <w:pPr>
        <w:pStyle w:val="Prrafodelista"/>
        <w:numPr>
          <w:ilvl w:val="0"/>
          <w:numId w:val="17"/>
        </w:numPr>
        <w:ind w:left="2552" w:hanging="284"/>
        <w:rPr>
          <w:rFonts w:ascii="Century Gothic" w:hAnsi="Century Gothic"/>
        </w:rPr>
      </w:pPr>
      <w:r w:rsidRPr="00230392">
        <w:rPr>
          <w:rFonts w:ascii="Century Gothic" w:hAnsi="Century Gothic"/>
        </w:rPr>
        <w:t xml:space="preserve">Unidad de </w:t>
      </w:r>
      <w:r w:rsidR="0067154B" w:rsidRPr="00230392">
        <w:rPr>
          <w:rFonts w:ascii="Century Gothic" w:hAnsi="Century Gothic"/>
        </w:rPr>
        <w:t xml:space="preserve">Proyectos </w:t>
      </w:r>
      <w:r w:rsidR="00E07492" w:rsidRPr="00230392">
        <w:rPr>
          <w:rFonts w:ascii="Century Gothic" w:hAnsi="Century Gothic"/>
        </w:rPr>
        <w:t xml:space="preserve">                </w:t>
      </w:r>
    </w:p>
    <w:p w14:paraId="202D440C" w14:textId="26018972" w:rsidR="008654ED" w:rsidRPr="00230392" w:rsidRDefault="008654ED">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Secretaria </w:t>
      </w:r>
      <w:r w:rsidR="00737C43" w:rsidRPr="00230392">
        <w:rPr>
          <w:rFonts w:ascii="Century Gothic" w:hAnsi="Century Gothic"/>
          <w:b/>
          <w:bCs/>
          <w:color w:val="0070C0"/>
        </w:rPr>
        <w:t>A</w:t>
      </w:r>
      <w:r w:rsidRPr="00230392">
        <w:rPr>
          <w:rFonts w:ascii="Century Gothic" w:hAnsi="Century Gothic"/>
          <w:b/>
          <w:bCs/>
          <w:color w:val="0070C0"/>
        </w:rPr>
        <w:t>cadémica</w:t>
      </w:r>
    </w:p>
    <w:p w14:paraId="14849860" w14:textId="0A5CCB46" w:rsidR="00C20C2C" w:rsidRPr="00230392" w:rsidRDefault="00E728B5">
      <w:pPr>
        <w:pStyle w:val="Prrafodelista"/>
        <w:numPr>
          <w:ilvl w:val="0"/>
          <w:numId w:val="18"/>
        </w:numPr>
        <w:ind w:left="1843" w:hanging="284"/>
        <w:rPr>
          <w:rFonts w:ascii="Century Gothic" w:hAnsi="Century Gothic"/>
        </w:rPr>
      </w:pPr>
      <w:r w:rsidRPr="00230392">
        <w:rPr>
          <w:rFonts w:ascii="Century Gothic" w:hAnsi="Century Gothic"/>
        </w:rPr>
        <w:t xml:space="preserve">Dirección de </w:t>
      </w:r>
      <w:r w:rsidR="00C20C2C" w:rsidRPr="00230392">
        <w:rPr>
          <w:rFonts w:ascii="Century Gothic" w:hAnsi="Century Gothic"/>
        </w:rPr>
        <w:t xml:space="preserve">Docencia </w:t>
      </w:r>
    </w:p>
    <w:p w14:paraId="6C318C16" w14:textId="2ADC00D2" w:rsidR="008654ED" w:rsidRPr="00230392" w:rsidRDefault="00E728B5">
      <w:pPr>
        <w:pStyle w:val="Prrafodelista"/>
        <w:numPr>
          <w:ilvl w:val="0"/>
          <w:numId w:val="18"/>
        </w:numPr>
        <w:ind w:left="1843" w:hanging="284"/>
        <w:rPr>
          <w:rFonts w:ascii="Century Gothic" w:hAnsi="Century Gothic"/>
        </w:rPr>
      </w:pPr>
      <w:r w:rsidRPr="00230392">
        <w:rPr>
          <w:rFonts w:ascii="Century Gothic" w:hAnsi="Century Gothic"/>
        </w:rPr>
        <w:t xml:space="preserve">Dirección </w:t>
      </w:r>
      <w:r w:rsidR="00C20C2C" w:rsidRPr="00230392">
        <w:rPr>
          <w:rFonts w:ascii="Century Gothic" w:hAnsi="Century Gothic"/>
        </w:rPr>
        <w:t>Investigación Ciencia y Tecnología</w:t>
      </w:r>
    </w:p>
    <w:p w14:paraId="1EC5302D" w14:textId="1157B312" w:rsidR="00C20C2C" w:rsidRPr="00230392" w:rsidRDefault="00E728B5">
      <w:pPr>
        <w:pStyle w:val="Prrafodelista"/>
        <w:numPr>
          <w:ilvl w:val="0"/>
          <w:numId w:val="18"/>
        </w:numPr>
        <w:ind w:left="1843" w:hanging="284"/>
        <w:rPr>
          <w:rFonts w:ascii="Century Gothic" w:hAnsi="Century Gothic"/>
        </w:rPr>
      </w:pPr>
      <w:r w:rsidRPr="00230392">
        <w:rPr>
          <w:rFonts w:ascii="Century Gothic" w:hAnsi="Century Gothic"/>
        </w:rPr>
        <w:t xml:space="preserve">Dirección de </w:t>
      </w:r>
      <w:r w:rsidR="00C20C2C" w:rsidRPr="00230392">
        <w:rPr>
          <w:rFonts w:ascii="Century Gothic" w:hAnsi="Century Gothic"/>
        </w:rPr>
        <w:t>Extensión Universitaria</w:t>
      </w:r>
    </w:p>
    <w:p w14:paraId="02B51CDF" w14:textId="743017F0" w:rsidR="00C20C2C" w:rsidRPr="00230392" w:rsidRDefault="00C20C2C">
      <w:pPr>
        <w:pStyle w:val="Prrafodelista"/>
        <w:numPr>
          <w:ilvl w:val="0"/>
          <w:numId w:val="18"/>
        </w:numPr>
        <w:ind w:left="2268"/>
        <w:rPr>
          <w:rFonts w:ascii="Century Gothic" w:hAnsi="Century Gothic"/>
        </w:rPr>
      </w:pPr>
      <w:r w:rsidRPr="00230392">
        <w:rPr>
          <w:rFonts w:ascii="Century Gothic" w:hAnsi="Century Gothic"/>
        </w:rPr>
        <w:t>Observatorio Astronómico</w:t>
      </w:r>
    </w:p>
    <w:p w14:paraId="2C6D6CD0" w14:textId="2353C8E5" w:rsidR="00C20C2C" w:rsidRPr="00230392" w:rsidRDefault="00C20C2C">
      <w:pPr>
        <w:pStyle w:val="Prrafodelista"/>
        <w:numPr>
          <w:ilvl w:val="0"/>
          <w:numId w:val="18"/>
        </w:numPr>
        <w:ind w:left="2268"/>
        <w:rPr>
          <w:rFonts w:ascii="Century Gothic" w:hAnsi="Century Gothic"/>
        </w:rPr>
      </w:pPr>
      <w:r w:rsidRPr="00230392">
        <w:rPr>
          <w:rFonts w:ascii="Century Gothic" w:hAnsi="Century Gothic"/>
        </w:rPr>
        <w:t xml:space="preserve">Biblioteca </w:t>
      </w:r>
    </w:p>
    <w:p w14:paraId="6A2914AA" w14:textId="1805F1A0" w:rsidR="00C20C2C" w:rsidRPr="00230392" w:rsidRDefault="00C20C2C">
      <w:pPr>
        <w:pStyle w:val="Prrafodelista"/>
        <w:numPr>
          <w:ilvl w:val="0"/>
          <w:numId w:val="18"/>
        </w:numPr>
        <w:ind w:left="2268"/>
        <w:rPr>
          <w:rFonts w:ascii="Century Gothic" w:hAnsi="Century Gothic"/>
        </w:rPr>
      </w:pPr>
      <w:r w:rsidRPr="00230392">
        <w:rPr>
          <w:rFonts w:ascii="Century Gothic" w:hAnsi="Century Gothic"/>
        </w:rPr>
        <w:t>Imprenta</w:t>
      </w:r>
    </w:p>
    <w:p w14:paraId="4595579F" w14:textId="7A420FBE" w:rsidR="00C20C2C" w:rsidRPr="00230392" w:rsidRDefault="00C20C2C">
      <w:pPr>
        <w:pStyle w:val="Prrafodelista"/>
        <w:numPr>
          <w:ilvl w:val="0"/>
          <w:numId w:val="18"/>
        </w:numPr>
        <w:ind w:left="2268"/>
        <w:rPr>
          <w:rFonts w:ascii="Century Gothic" w:hAnsi="Century Gothic"/>
        </w:rPr>
      </w:pPr>
      <w:r w:rsidRPr="00230392">
        <w:rPr>
          <w:rFonts w:ascii="Century Gothic" w:hAnsi="Century Gothic"/>
        </w:rPr>
        <w:t>Museo Paleontológico</w:t>
      </w:r>
    </w:p>
    <w:p w14:paraId="291C1D10" w14:textId="62B236FC" w:rsidR="00C57897" w:rsidRPr="00230392" w:rsidRDefault="00C57897">
      <w:pPr>
        <w:pStyle w:val="Prrafodelista"/>
        <w:numPr>
          <w:ilvl w:val="0"/>
          <w:numId w:val="18"/>
        </w:numPr>
        <w:ind w:left="2268"/>
        <w:rPr>
          <w:rFonts w:ascii="Century Gothic" w:hAnsi="Century Gothic"/>
        </w:rPr>
      </w:pPr>
      <w:r w:rsidRPr="00230392">
        <w:rPr>
          <w:rFonts w:ascii="Century Gothic" w:hAnsi="Century Gothic"/>
        </w:rPr>
        <w:t>Unidad de Comunicación</w:t>
      </w:r>
    </w:p>
    <w:p w14:paraId="34B5FBA3" w14:textId="3873EFDF" w:rsidR="00C20C2C" w:rsidRPr="00230392" w:rsidRDefault="00C20C2C">
      <w:pPr>
        <w:pStyle w:val="Prrafodelista"/>
        <w:numPr>
          <w:ilvl w:val="0"/>
          <w:numId w:val="18"/>
        </w:numPr>
        <w:ind w:left="2268"/>
        <w:rPr>
          <w:rFonts w:ascii="Century Gothic" w:hAnsi="Century Gothic"/>
        </w:rPr>
      </w:pPr>
      <w:r w:rsidRPr="00230392">
        <w:rPr>
          <w:rFonts w:ascii="Century Gothic" w:hAnsi="Century Gothic"/>
        </w:rPr>
        <w:t>Museo de San Lorenzo</w:t>
      </w:r>
    </w:p>
    <w:p w14:paraId="1BA978F2" w14:textId="00F13E3D" w:rsidR="00C20C2C" w:rsidRPr="00230392" w:rsidRDefault="00C20C2C">
      <w:pPr>
        <w:pStyle w:val="Prrafodelista"/>
        <w:numPr>
          <w:ilvl w:val="0"/>
          <w:numId w:val="18"/>
        </w:numPr>
        <w:ind w:left="2268"/>
        <w:rPr>
          <w:rFonts w:ascii="Century Gothic" w:hAnsi="Century Gothic"/>
        </w:rPr>
      </w:pPr>
      <w:r w:rsidRPr="00230392">
        <w:rPr>
          <w:rFonts w:ascii="Century Gothic" w:hAnsi="Century Gothic"/>
        </w:rPr>
        <w:t xml:space="preserve">Gabinete </w:t>
      </w:r>
      <w:r w:rsidR="009F47DC" w:rsidRPr="00230392">
        <w:rPr>
          <w:rFonts w:ascii="Century Gothic" w:hAnsi="Century Gothic"/>
        </w:rPr>
        <w:t>Psicopedagógico</w:t>
      </w:r>
    </w:p>
    <w:p w14:paraId="7F78AB2E" w14:textId="40CE66CA" w:rsidR="009F47DC" w:rsidRPr="00230392" w:rsidRDefault="009F47DC">
      <w:pPr>
        <w:pStyle w:val="Prrafodelista"/>
        <w:numPr>
          <w:ilvl w:val="0"/>
          <w:numId w:val="18"/>
        </w:numPr>
        <w:ind w:left="2268"/>
        <w:rPr>
          <w:rFonts w:ascii="Century Gothic" w:hAnsi="Century Gothic"/>
        </w:rPr>
      </w:pPr>
      <w:r w:rsidRPr="00230392">
        <w:rPr>
          <w:rFonts w:ascii="Century Gothic" w:hAnsi="Century Gothic"/>
        </w:rPr>
        <w:t>Guardería</w:t>
      </w:r>
    </w:p>
    <w:p w14:paraId="344FD95E" w14:textId="0A5A9CC7" w:rsidR="009F47DC" w:rsidRPr="00230392" w:rsidRDefault="009F47DC">
      <w:pPr>
        <w:pStyle w:val="Prrafodelista"/>
        <w:numPr>
          <w:ilvl w:val="0"/>
          <w:numId w:val="18"/>
        </w:numPr>
        <w:ind w:left="2268"/>
        <w:rPr>
          <w:rFonts w:ascii="Century Gothic" w:hAnsi="Century Gothic"/>
        </w:rPr>
      </w:pPr>
      <w:r w:rsidRPr="00230392">
        <w:rPr>
          <w:rFonts w:ascii="Century Gothic" w:hAnsi="Century Gothic"/>
        </w:rPr>
        <w:t>Bienestar Estudiantil</w:t>
      </w:r>
    </w:p>
    <w:p w14:paraId="6CF8FF51" w14:textId="598959B5" w:rsidR="009F47DC" w:rsidRPr="00230392" w:rsidRDefault="009F47DC">
      <w:pPr>
        <w:pStyle w:val="Prrafodelista"/>
        <w:numPr>
          <w:ilvl w:val="0"/>
          <w:numId w:val="18"/>
        </w:numPr>
        <w:ind w:left="2268"/>
        <w:rPr>
          <w:rFonts w:ascii="Century Gothic" w:hAnsi="Century Gothic"/>
        </w:rPr>
      </w:pPr>
      <w:r w:rsidRPr="00230392">
        <w:rPr>
          <w:rFonts w:ascii="Century Gothic" w:hAnsi="Century Gothic"/>
        </w:rPr>
        <w:t>Comedor Universitario</w:t>
      </w:r>
    </w:p>
    <w:p w14:paraId="476CA9EF" w14:textId="1C4C555A" w:rsidR="008654ED" w:rsidRPr="00230392" w:rsidRDefault="009F47DC">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Secretaria de Educación Continua</w:t>
      </w:r>
    </w:p>
    <w:p w14:paraId="377314B2" w14:textId="1362FA79" w:rsidR="009F47DC" w:rsidRPr="00230392" w:rsidRDefault="001F471B">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 xml:space="preserve">Dirección de </w:t>
      </w:r>
      <w:r w:rsidR="009F47DC" w:rsidRPr="00230392">
        <w:rPr>
          <w:rFonts w:ascii="Century Gothic" w:eastAsia="Times New Roman" w:hAnsi="Century Gothic"/>
          <w:lang w:eastAsia="es-BO"/>
        </w:rPr>
        <w:t xml:space="preserve">Posgrado </w:t>
      </w:r>
      <w:r w:rsidR="00737C43" w:rsidRPr="00230392">
        <w:rPr>
          <w:rFonts w:ascii="Century Gothic" w:eastAsia="Times New Roman" w:hAnsi="Century Gothic"/>
          <w:lang w:eastAsia="es-BO"/>
        </w:rPr>
        <w:t>d</w:t>
      </w:r>
      <w:r w:rsidR="009F47DC" w:rsidRPr="00230392">
        <w:rPr>
          <w:rFonts w:ascii="Century Gothic" w:eastAsia="Times New Roman" w:hAnsi="Century Gothic"/>
          <w:lang w:eastAsia="es-BO"/>
        </w:rPr>
        <w:t>e Odontología</w:t>
      </w:r>
    </w:p>
    <w:p w14:paraId="5E0DC241" w14:textId="0A17F66D" w:rsidR="009F47DC" w:rsidRPr="00230392" w:rsidRDefault="009F47DC">
      <w:pPr>
        <w:pStyle w:val="Prrafodelista"/>
        <w:numPr>
          <w:ilvl w:val="0"/>
          <w:numId w:val="18"/>
        </w:numPr>
        <w:ind w:left="1843" w:hanging="283"/>
        <w:rPr>
          <w:rFonts w:ascii="Century Gothic" w:hAnsi="Century Gothic"/>
        </w:rPr>
      </w:pPr>
      <w:r w:rsidRPr="00230392">
        <w:rPr>
          <w:rFonts w:ascii="Century Gothic" w:hAnsi="Century Gothic"/>
        </w:rPr>
        <w:t>Dirección de Posgrado</w:t>
      </w:r>
    </w:p>
    <w:p w14:paraId="4971AE3B" w14:textId="5A06FD0D" w:rsidR="001F471B" w:rsidRPr="00230392" w:rsidRDefault="001F471B">
      <w:pPr>
        <w:pStyle w:val="Prrafodelista"/>
        <w:numPr>
          <w:ilvl w:val="0"/>
          <w:numId w:val="18"/>
        </w:numPr>
        <w:ind w:left="1843" w:hanging="283"/>
        <w:rPr>
          <w:rFonts w:ascii="Century Gothic" w:hAnsi="Century Gothic"/>
        </w:rPr>
      </w:pPr>
      <w:r w:rsidRPr="00230392">
        <w:rPr>
          <w:rFonts w:ascii="Century Gothic" w:hAnsi="Century Gothic"/>
        </w:rPr>
        <w:t>Dirección Posgrado Salud</w:t>
      </w:r>
    </w:p>
    <w:p w14:paraId="052847A1" w14:textId="4ADF898F" w:rsidR="009F47DC" w:rsidRPr="00230392" w:rsidRDefault="009F47DC">
      <w:pPr>
        <w:pStyle w:val="Prrafodelista"/>
        <w:numPr>
          <w:ilvl w:val="0"/>
          <w:numId w:val="18"/>
        </w:numPr>
        <w:ind w:left="1843" w:hanging="283"/>
        <w:rPr>
          <w:rFonts w:ascii="Century Gothic" w:hAnsi="Century Gothic"/>
        </w:rPr>
      </w:pPr>
      <w:r w:rsidRPr="00230392">
        <w:rPr>
          <w:rFonts w:ascii="Century Gothic" w:hAnsi="Century Gothic"/>
        </w:rPr>
        <w:t>Dirección Educación Virtual y a Distancia</w:t>
      </w:r>
    </w:p>
    <w:p w14:paraId="1D6F13A3" w14:textId="50ADC6C1" w:rsidR="009F47DC" w:rsidRPr="00230392" w:rsidRDefault="009F47DC">
      <w:pPr>
        <w:pStyle w:val="Prrafodelista"/>
        <w:numPr>
          <w:ilvl w:val="0"/>
          <w:numId w:val="18"/>
        </w:numPr>
        <w:ind w:left="1843" w:hanging="283"/>
        <w:rPr>
          <w:rFonts w:ascii="Century Gothic" w:hAnsi="Century Gothic"/>
        </w:rPr>
      </w:pPr>
      <w:r w:rsidRPr="00230392">
        <w:rPr>
          <w:rFonts w:ascii="Century Gothic" w:hAnsi="Century Gothic"/>
        </w:rPr>
        <w:t>Formación Permanente PLAE – Formación Continua</w:t>
      </w:r>
    </w:p>
    <w:p w14:paraId="32BE08A7" w14:textId="1CC49819" w:rsidR="009F47DC" w:rsidRPr="00230392" w:rsidRDefault="009F47DC">
      <w:pPr>
        <w:pStyle w:val="Prrafodelista"/>
        <w:numPr>
          <w:ilvl w:val="0"/>
          <w:numId w:val="18"/>
        </w:numPr>
        <w:ind w:left="1843" w:hanging="283"/>
        <w:rPr>
          <w:rFonts w:ascii="Century Gothic" w:hAnsi="Century Gothic"/>
        </w:rPr>
      </w:pPr>
      <w:r w:rsidRPr="00230392">
        <w:rPr>
          <w:rFonts w:ascii="Century Gothic" w:hAnsi="Century Gothic"/>
        </w:rPr>
        <w:t>Programa Especial de Titulación</w:t>
      </w:r>
    </w:p>
    <w:p w14:paraId="1581DFCF" w14:textId="1359EE28" w:rsidR="007C2552" w:rsidRPr="00230392" w:rsidRDefault="002036D4">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Facultad de Ciencias </w:t>
      </w:r>
      <w:r w:rsidR="0001275F" w:rsidRPr="00230392">
        <w:rPr>
          <w:rFonts w:ascii="Century Gothic" w:hAnsi="Century Gothic"/>
          <w:b/>
          <w:bCs/>
          <w:color w:val="0070C0"/>
        </w:rPr>
        <w:t>Jurídicas y Políticas</w:t>
      </w:r>
    </w:p>
    <w:p w14:paraId="457EEED2" w14:textId="0734F3E6" w:rsidR="007C2552" w:rsidRPr="00230392" w:rsidRDefault="00457DCC">
      <w:pPr>
        <w:pStyle w:val="Prrafodelista"/>
        <w:numPr>
          <w:ilvl w:val="0"/>
          <w:numId w:val="18"/>
        </w:numPr>
        <w:ind w:left="1843" w:hanging="284"/>
        <w:rPr>
          <w:rFonts w:ascii="Century Gothic" w:eastAsia="Times New Roman" w:hAnsi="Century Gothic"/>
          <w:lang w:eastAsia="es-BO"/>
        </w:rPr>
      </w:pPr>
      <w:r w:rsidRPr="00230392">
        <w:rPr>
          <w:rFonts w:ascii="Century Gothic" w:hAnsi="Century Gothic"/>
        </w:rPr>
        <w:t>Departamento</w:t>
      </w:r>
      <w:r w:rsidRPr="00230392">
        <w:rPr>
          <w:rFonts w:ascii="Century Gothic" w:eastAsia="Times New Roman" w:hAnsi="Century Gothic"/>
          <w:lang w:eastAsia="es-BO"/>
        </w:rPr>
        <w:t xml:space="preserve"> </w:t>
      </w:r>
      <w:r w:rsidR="007C2552" w:rsidRPr="00230392">
        <w:rPr>
          <w:rFonts w:ascii="Century Gothic" w:eastAsia="Times New Roman" w:hAnsi="Century Gothic"/>
          <w:lang w:eastAsia="es-BO"/>
        </w:rPr>
        <w:t>Derecho Civil</w:t>
      </w:r>
    </w:p>
    <w:p w14:paraId="4CBB1787" w14:textId="32560774" w:rsidR="007C2552" w:rsidRPr="00230392" w:rsidRDefault="00457DCC">
      <w:pPr>
        <w:pStyle w:val="Prrafodelista"/>
        <w:numPr>
          <w:ilvl w:val="0"/>
          <w:numId w:val="18"/>
        </w:numPr>
        <w:ind w:left="1843" w:hanging="284"/>
        <w:rPr>
          <w:rFonts w:ascii="Century Gothic" w:eastAsia="Times New Roman" w:hAnsi="Century Gothic"/>
          <w:lang w:eastAsia="es-BO"/>
        </w:rPr>
      </w:pPr>
      <w:r w:rsidRPr="00230392">
        <w:rPr>
          <w:rFonts w:ascii="Century Gothic" w:hAnsi="Century Gothic"/>
        </w:rPr>
        <w:t>Departamento</w:t>
      </w:r>
      <w:r w:rsidRPr="00230392">
        <w:rPr>
          <w:rFonts w:ascii="Century Gothic" w:eastAsia="Times New Roman" w:hAnsi="Century Gothic"/>
          <w:lang w:eastAsia="es-BO"/>
        </w:rPr>
        <w:t xml:space="preserve"> </w:t>
      </w:r>
      <w:r w:rsidR="007C2552" w:rsidRPr="00230392">
        <w:rPr>
          <w:rFonts w:ascii="Century Gothic" w:eastAsia="Times New Roman" w:hAnsi="Century Gothic"/>
          <w:lang w:eastAsia="es-BO"/>
        </w:rPr>
        <w:t>Derecho Penal</w:t>
      </w:r>
    </w:p>
    <w:p w14:paraId="50A1CF02" w14:textId="03097D66" w:rsidR="00F63AA8" w:rsidRPr="00230392" w:rsidRDefault="0001275F" w:rsidP="00B968F3">
      <w:pPr>
        <w:pStyle w:val="Prrafodelista"/>
        <w:numPr>
          <w:ilvl w:val="0"/>
          <w:numId w:val="18"/>
        </w:numPr>
        <w:ind w:left="1843" w:hanging="284"/>
        <w:rPr>
          <w:rFonts w:ascii="Century Gothic" w:eastAsia="Times New Roman" w:hAnsi="Century Gothic"/>
          <w:lang w:eastAsia="es-BO"/>
        </w:rPr>
      </w:pPr>
      <w:r w:rsidRPr="00230392">
        <w:rPr>
          <w:rFonts w:ascii="Century Gothic" w:hAnsi="Century Gothic"/>
        </w:rPr>
        <w:t>Departamento</w:t>
      </w:r>
      <w:r w:rsidRPr="00230392">
        <w:rPr>
          <w:rFonts w:ascii="Century Gothic" w:eastAsia="Times New Roman" w:hAnsi="Century Gothic"/>
          <w:lang w:eastAsia="es-BO"/>
        </w:rPr>
        <w:t xml:space="preserve"> </w:t>
      </w:r>
      <w:r w:rsidR="007C2552" w:rsidRPr="00230392">
        <w:rPr>
          <w:rFonts w:ascii="Century Gothic" w:eastAsia="Times New Roman" w:hAnsi="Century Gothic"/>
          <w:lang w:eastAsia="es-BO"/>
        </w:rPr>
        <w:t xml:space="preserve">Derecho Constitucional </w:t>
      </w:r>
      <w:proofErr w:type="spellStart"/>
      <w:r w:rsidR="007C2552" w:rsidRPr="00230392">
        <w:rPr>
          <w:rFonts w:ascii="Century Gothic" w:eastAsia="Times New Roman" w:hAnsi="Century Gothic"/>
          <w:lang w:eastAsia="es-BO"/>
        </w:rPr>
        <w:t>Adm</w:t>
      </w:r>
      <w:proofErr w:type="spellEnd"/>
      <w:r w:rsidR="007C2552" w:rsidRPr="00230392">
        <w:rPr>
          <w:rFonts w:ascii="Century Gothic" w:eastAsia="Times New Roman" w:hAnsi="Century Gothic"/>
          <w:lang w:eastAsia="es-BO"/>
        </w:rPr>
        <w:t>. Y Reg. Especiales</w:t>
      </w:r>
    </w:p>
    <w:p w14:paraId="0888EB8D" w14:textId="128CA7A5" w:rsidR="009F47DC" w:rsidRPr="00230392" w:rsidRDefault="007C2552">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Económicas y Financieras</w:t>
      </w:r>
      <w:r w:rsidR="002036D4" w:rsidRPr="00230392">
        <w:rPr>
          <w:rFonts w:ascii="Century Gothic" w:hAnsi="Century Gothic"/>
          <w:b/>
          <w:bCs/>
          <w:color w:val="0070C0"/>
        </w:rPr>
        <w:t xml:space="preserve"> </w:t>
      </w:r>
    </w:p>
    <w:p w14:paraId="511727BD" w14:textId="2819AEB8" w:rsidR="00E32CFB" w:rsidRPr="00230392" w:rsidRDefault="00E32CFB">
      <w:pPr>
        <w:pStyle w:val="Prrafodelista"/>
        <w:numPr>
          <w:ilvl w:val="0"/>
          <w:numId w:val="18"/>
        </w:numPr>
        <w:ind w:left="1843" w:hanging="283"/>
        <w:rPr>
          <w:rFonts w:ascii="Century Gothic" w:hAnsi="Century Gothic"/>
        </w:rPr>
      </w:pPr>
      <w:r w:rsidRPr="00230392">
        <w:rPr>
          <w:rFonts w:ascii="Century Gothic" w:hAnsi="Century Gothic"/>
        </w:rPr>
        <w:t>Decanatura</w:t>
      </w:r>
    </w:p>
    <w:p w14:paraId="39083245" w14:textId="22493DE6" w:rsidR="007C2552" w:rsidRPr="00230392" w:rsidRDefault="001F471B">
      <w:pPr>
        <w:pStyle w:val="Prrafodelista"/>
        <w:numPr>
          <w:ilvl w:val="0"/>
          <w:numId w:val="18"/>
        </w:numPr>
        <w:ind w:left="1843" w:hanging="283"/>
        <w:rPr>
          <w:rFonts w:ascii="Century Gothic" w:hAnsi="Century Gothic"/>
        </w:rPr>
      </w:pPr>
      <w:r w:rsidRPr="00230392">
        <w:rPr>
          <w:rFonts w:ascii="Century Gothic" w:hAnsi="Century Gothic"/>
        </w:rPr>
        <w:t xml:space="preserve">Departamento </w:t>
      </w:r>
      <w:r w:rsidR="007C2552" w:rsidRPr="00230392">
        <w:rPr>
          <w:rFonts w:ascii="Century Gothic" w:hAnsi="Century Gothic"/>
        </w:rPr>
        <w:t>Economía Aplicada, Estadística Teoría Económica</w:t>
      </w:r>
    </w:p>
    <w:p w14:paraId="174021E6" w14:textId="55BB5A09" w:rsidR="007C2552" w:rsidRPr="00230392" w:rsidRDefault="007C2552">
      <w:pPr>
        <w:pStyle w:val="Prrafodelista"/>
        <w:numPr>
          <w:ilvl w:val="0"/>
          <w:numId w:val="18"/>
        </w:numPr>
        <w:ind w:left="1843" w:hanging="283"/>
        <w:rPr>
          <w:rFonts w:ascii="Century Gothic" w:hAnsi="Century Gothic"/>
        </w:rPr>
      </w:pPr>
      <w:r w:rsidRPr="00230392">
        <w:rPr>
          <w:rFonts w:ascii="Century Gothic" w:hAnsi="Century Gothic"/>
        </w:rPr>
        <w:t xml:space="preserve">Departamento de Auditoria y </w:t>
      </w:r>
      <w:r w:rsidR="00737C43" w:rsidRPr="00230392">
        <w:rPr>
          <w:rFonts w:ascii="Century Gothic" w:hAnsi="Century Gothic"/>
        </w:rPr>
        <w:t>Fi</w:t>
      </w:r>
      <w:r w:rsidRPr="00230392">
        <w:rPr>
          <w:rFonts w:ascii="Century Gothic" w:hAnsi="Century Gothic"/>
        </w:rPr>
        <w:t>nanzas</w:t>
      </w:r>
    </w:p>
    <w:p w14:paraId="220BCBC3" w14:textId="70DCA103" w:rsidR="007C2552" w:rsidRPr="00230392" w:rsidRDefault="001F471B">
      <w:pPr>
        <w:pStyle w:val="Prrafodelista"/>
        <w:numPr>
          <w:ilvl w:val="0"/>
          <w:numId w:val="18"/>
        </w:numPr>
        <w:ind w:left="1843" w:hanging="283"/>
        <w:rPr>
          <w:rFonts w:ascii="Century Gothic" w:hAnsi="Century Gothic"/>
        </w:rPr>
      </w:pPr>
      <w:r w:rsidRPr="00230392">
        <w:rPr>
          <w:rFonts w:ascii="Century Gothic" w:hAnsi="Century Gothic"/>
        </w:rPr>
        <w:t xml:space="preserve">Departamento </w:t>
      </w:r>
      <w:r w:rsidR="007C2552" w:rsidRPr="00230392">
        <w:rPr>
          <w:rFonts w:ascii="Century Gothic" w:hAnsi="Century Gothic"/>
        </w:rPr>
        <w:t>Administración y Administración Aplicada</w:t>
      </w:r>
    </w:p>
    <w:p w14:paraId="02F62F99" w14:textId="77777777" w:rsidR="00C57897" w:rsidRPr="00230392" w:rsidRDefault="00C57897" w:rsidP="00C57897">
      <w:pPr>
        <w:pStyle w:val="Prrafodelista"/>
        <w:numPr>
          <w:ilvl w:val="0"/>
          <w:numId w:val="18"/>
        </w:numPr>
        <w:ind w:left="1843" w:hanging="283"/>
        <w:rPr>
          <w:rFonts w:ascii="Century Gothic" w:hAnsi="Century Gothic"/>
        </w:rPr>
      </w:pPr>
      <w:r w:rsidRPr="00230392">
        <w:rPr>
          <w:rFonts w:ascii="Century Gothic" w:hAnsi="Century Gothic"/>
        </w:rPr>
        <w:t>Departamento Sistemas Contables</w:t>
      </w:r>
    </w:p>
    <w:p w14:paraId="06772E8B" w14:textId="7713E95A" w:rsidR="007C2552" w:rsidRPr="00230392" w:rsidRDefault="00D26E4F">
      <w:pPr>
        <w:pStyle w:val="Prrafodelista"/>
        <w:numPr>
          <w:ilvl w:val="0"/>
          <w:numId w:val="18"/>
        </w:numPr>
        <w:ind w:left="1843" w:hanging="283"/>
        <w:rPr>
          <w:rFonts w:ascii="Century Gothic" w:hAnsi="Century Gothic"/>
        </w:rPr>
      </w:pPr>
      <w:r w:rsidRPr="00230392">
        <w:rPr>
          <w:rFonts w:ascii="Century Gothic" w:hAnsi="Century Gothic"/>
        </w:rPr>
        <w:t>IIEFA</w:t>
      </w:r>
    </w:p>
    <w:p w14:paraId="3A5AECD2" w14:textId="1B740C14" w:rsidR="00D26E4F" w:rsidRPr="00230392" w:rsidRDefault="00D26E4F">
      <w:pPr>
        <w:pStyle w:val="Prrafodelista"/>
        <w:numPr>
          <w:ilvl w:val="0"/>
          <w:numId w:val="18"/>
        </w:numPr>
        <w:ind w:left="1843" w:hanging="283"/>
        <w:rPr>
          <w:rFonts w:ascii="Century Gothic" w:hAnsi="Century Gothic"/>
        </w:rPr>
      </w:pPr>
      <w:r w:rsidRPr="00230392">
        <w:rPr>
          <w:rFonts w:ascii="Century Gothic" w:hAnsi="Century Gothic"/>
        </w:rPr>
        <w:t>CIEPLANE</w:t>
      </w:r>
    </w:p>
    <w:p w14:paraId="7097A354" w14:textId="26BE0B13" w:rsidR="00D26E4F" w:rsidRPr="00230392" w:rsidRDefault="00D26E4F">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lastRenderedPageBreak/>
        <w:t>Facultad de Ciencias Agrícolas y Forestales</w:t>
      </w:r>
    </w:p>
    <w:p w14:paraId="3DA93E74" w14:textId="5BEB75C4" w:rsidR="0032023F" w:rsidRPr="00230392" w:rsidRDefault="001F471B">
      <w:pPr>
        <w:pStyle w:val="Prrafodelista"/>
        <w:numPr>
          <w:ilvl w:val="0"/>
          <w:numId w:val="18"/>
        </w:numPr>
        <w:ind w:left="1843" w:hanging="283"/>
        <w:rPr>
          <w:rFonts w:ascii="Century Gothic" w:hAnsi="Century Gothic"/>
        </w:rPr>
      </w:pPr>
      <w:r w:rsidRPr="00230392">
        <w:rPr>
          <w:rFonts w:ascii="Century Gothic" w:hAnsi="Century Gothic"/>
        </w:rPr>
        <w:t xml:space="preserve">Departamento de </w:t>
      </w:r>
      <w:r w:rsidR="0032023F" w:rsidRPr="00230392">
        <w:rPr>
          <w:rFonts w:ascii="Century Gothic" w:hAnsi="Century Gothic"/>
        </w:rPr>
        <w:t xml:space="preserve">Manejo de Bosques y </w:t>
      </w:r>
      <w:proofErr w:type="spellStart"/>
      <w:r w:rsidR="0032023F" w:rsidRPr="00230392">
        <w:rPr>
          <w:rFonts w:ascii="Century Gothic" w:hAnsi="Century Gothic"/>
        </w:rPr>
        <w:t>Tec</w:t>
      </w:r>
      <w:proofErr w:type="spellEnd"/>
      <w:r w:rsidR="0032023F" w:rsidRPr="00230392">
        <w:rPr>
          <w:rFonts w:ascii="Century Gothic" w:hAnsi="Century Gothic"/>
        </w:rPr>
        <w:t>. De la Madera</w:t>
      </w:r>
    </w:p>
    <w:p w14:paraId="38971457" w14:textId="792DFD71" w:rsidR="001E5528" w:rsidRPr="00230392" w:rsidRDefault="001E5528">
      <w:pPr>
        <w:pStyle w:val="Prrafodelista"/>
        <w:numPr>
          <w:ilvl w:val="0"/>
          <w:numId w:val="18"/>
        </w:numPr>
        <w:ind w:left="1843" w:hanging="283"/>
        <w:rPr>
          <w:rFonts w:ascii="Century Gothic" w:hAnsi="Century Gothic"/>
        </w:rPr>
      </w:pPr>
      <w:r w:rsidRPr="00230392">
        <w:rPr>
          <w:rFonts w:ascii="Century Gothic" w:hAnsi="Century Gothic"/>
        </w:rPr>
        <w:t xml:space="preserve">Departamento </w:t>
      </w:r>
      <w:r w:rsidRPr="00230392">
        <w:rPr>
          <w:rFonts w:ascii="Century Gothic" w:eastAsia="Times New Roman" w:hAnsi="Century Gothic"/>
          <w:lang w:eastAsia="es-BO"/>
        </w:rPr>
        <w:t>Administración Conjunta (Fitotecnia, Producción Agropecuaria)</w:t>
      </w:r>
    </w:p>
    <w:p w14:paraId="7AD65FE6" w14:textId="2BBE112A" w:rsidR="001E5528" w:rsidRPr="00230392" w:rsidRDefault="001E5528">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Carrera De Ing. De Medio Ambiente</w:t>
      </w:r>
    </w:p>
    <w:p w14:paraId="550A35A0" w14:textId="01FA2C60"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Estación Experimental Rio Conchas</w:t>
      </w:r>
    </w:p>
    <w:p w14:paraId="23657413" w14:textId="08700383"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Centro Experimental Agropecuario Chocloca</w:t>
      </w:r>
    </w:p>
    <w:p w14:paraId="4C45D6CB" w14:textId="2CA14618"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Estación Experimental Puerto Margarita</w:t>
      </w:r>
    </w:p>
    <w:p w14:paraId="26D127C0" w14:textId="46AC121C"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IIEMA (Instituto Investigación En Ecología Y Medio Ambiente)</w:t>
      </w:r>
    </w:p>
    <w:p w14:paraId="5EDD17A1" w14:textId="4838F7E6"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Laboratorio De Fitopatología Y Cultivo In vitro</w:t>
      </w:r>
    </w:p>
    <w:p w14:paraId="1D4B4D2B" w14:textId="6F7FCB81" w:rsidR="00026EF4" w:rsidRPr="00230392" w:rsidRDefault="00026EF4">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Facultad de Ciencias </w:t>
      </w:r>
      <w:r w:rsidR="00597FAD" w:rsidRPr="00230392">
        <w:rPr>
          <w:rFonts w:ascii="Century Gothic" w:hAnsi="Century Gothic"/>
          <w:b/>
          <w:bCs/>
          <w:color w:val="0070C0"/>
        </w:rPr>
        <w:t>y Tecnología</w:t>
      </w:r>
    </w:p>
    <w:p w14:paraId="3B86082D" w14:textId="61A275F7" w:rsidR="00C156C6" w:rsidRPr="00230392" w:rsidRDefault="001E5528">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C156C6" w:rsidRPr="00230392">
        <w:rPr>
          <w:rFonts w:ascii="Century Gothic" w:hAnsi="Century Gothic"/>
        </w:rPr>
        <w:t>Biotecnología y Ciencias de los Alimentos</w:t>
      </w:r>
    </w:p>
    <w:p w14:paraId="25E40D2B" w14:textId="64C77926" w:rsidR="00C156C6" w:rsidRPr="00230392" w:rsidRDefault="001E5528">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C156C6" w:rsidRPr="00230392">
        <w:rPr>
          <w:rFonts w:ascii="Century Gothic" w:hAnsi="Century Gothic"/>
        </w:rPr>
        <w:t>Procesos Industriales Biotecnológicos y Ambientales</w:t>
      </w:r>
    </w:p>
    <w:p w14:paraId="5185DAEE" w14:textId="00E506D7" w:rsidR="00C156C6" w:rsidRPr="00230392" w:rsidRDefault="001E5528">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C156C6" w:rsidRPr="00230392">
        <w:rPr>
          <w:rFonts w:ascii="Century Gothic" w:hAnsi="Century Gothic"/>
        </w:rPr>
        <w:t>Estructuras y Ciencias Materiales</w:t>
      </w:r>
    </w:p>
    <w:p w14:paraId="4142F396" w14:textId="2C158772" w:rsidR="00C156C6" w:rsidRPr="00230392" w:rsidRDefault="00026EF4">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C156C6" w:rsidRPr="00230392">
        <w:rPr>
          <w:rFonts w:ascii="Century Gothic" w:hAnsi="Century Gothic"/>
        </w:rPr>
        <w:t>Arquitectura y Urbanismo</w:t>
      </w:r>
    </w:p>
    <w:p w14:paraId="7BA1782C" w14:textId="492B91D5" w:rsidR="00C156C6" w:rsidRPr="00230392" w:rsidRDefault="00026EF4">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C156C6" w:rsidRPr="00230392">
        <w:rPr>
          <w:rFonts w:ascii="Century Gothic" w:hAnsi="Century Gothic"/>
        </w:rPr>
        <w:t>Topografía y Vías de Comunicación</w:t>
      </w:r>
    </w:p>
    <w:p w14:paraId="574F47BD" w14:textId="507ADFE2" w:rsidR="00C156C6" w:rsidRPr="00230392" w:rsidRDefault="00026EF4">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C156C6" w:rsidRPr="00230392">
        <w:rPr>
          <w:rFonts w:ascii="Century Gothic" w:eastAsia="Times New Roman" w:hAnsi="Century Gothic"/>
          <w:lang w:eastAsia="es-BO"/>
        </w:rPr>
        <w:t>Física</w:t>
      </w:r>
    </w:p>
    <w:p w14:paraId="0DE72527" w14:textId="206DAE06" w:rsidR="00C156C6" w:rsidRPr="00230392" w:rsidRDefault="00026EF4">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C156C6" w:rsidRPr="00230392">
        <w:rPr>
          <w:rFonts w:ascii="Century Gothic" w:eastAsia="Times New Roman" w:hAnsi="Century Gothic"/>
          <w:lang w:eastAsia="es-BO"/>
        </w:rPr>
        <w:t>Matemáticas</w:t>
      </w:r>
    </w:p>
    <w:p w14:paraId="02C9B632" w14:textId="29F619F1" w:rsidR="00026EF4" w:rsidRPr="00230392" w:rsidRDefault="00026EF4">
      <w:pPr>
        <w:pStyle w:val="Prrafodelista"/>
        <w:numPr>
          <w:ilvl w:val="0"/>
          <w:numId w:val="18"/>
        </w:numPr>
        <w:ind w:left="1843"/>
        <w:rPr>
          <w:rFonts w:ascii="Century Gothic" w:hAnsi="Century Gothic"/>
        </w:rPr>
      </w:pPr>
      <w:r w:rsidRPr="00230392">
        <w:rPr>
          <w:rFonts w:ascii="Century Gothic" w:hAnsi="Century Gothic"/>
        </w:rPr>
        <w:t xml:space="preserve">Departamento </w:t>
      </w:r>
      <w:r w:rsidRPr="00230392">
        <w:rPr>
          <w:rFonts w:ascii="Century Gothic" w:eastAsia="Times New Roman" w:hAnsi="Century Gothic"/>
          <w:lang w:eastAsia="es-BO"/>
        </w:rPr>
        <w:t>Química</w:t>
      </w:r>
    </w:p>
    <w:p w14:paraId="67413A68" w14:textId="357A4ED0" w:rsidR="00026EF4" w:rsidRPr="00230392" w:rsidRDefault="00480C00">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026EF4" w:rsidRPr="00230392">
        <w:rPr>
          <w:rFonts w:ascii="Century Gothic" w:eastAsia="Times New Roman" w:hAnsi="Century Gothic"/>
          <w:lang w:eastAsia="es-BO"/>
        </w:rPr>
        <w:t>Obras Hidráulicas Y Sanitarias</w:t>
      </w:r>
    </w:p>
    <w:p w14:paraId="61E4F676" w14:textId="25E5CE6E" w:rsidR="00026EF4" w:rsidRPr="00230392" w:rsidRDefault="00026EF4">
      <w:pPr>
        <w:pStyle w:val="Prrafodelista"/>
        <w:numPr>
          <w:ilvl w:val="0"/>
          <w:numId w:val="18"/>
        </w:numPr>
        <w:ind w:left="1843"/>
        <w:rPr>
          <w:rFonts w:ascii="Century Gothic" w:hAnsi="Century Gothic"/>
        </w:rPr>
      </w:pPr>
      <w:r w:rsidRPr="00230392">
        <w:rPr>
          <w:rFonts w:ascii="Century Gothic" w:hAnsi="Century Gothic"/>
        </w:rPr>
        <w:t xml:space="preserve">Departamento </w:t>
      </w:r>
      <w:r w:rsidRPr="00230392">
        <w:rPr>
          <w:rFonts w:ascii="Century Gothic" w:eastAsia="Times New Roman" w:hAnsi="Century Gothic"/>
          <w:lang w:eastAsia="es-BO"/>
        </w:rPr>
        <w:t>Informática y Sistemas</w:t>
      </w:r>
    </w:p>
    <w:p w14:paraId="18EF897C" w14:textId="4E1A4638" w:rsidR="00C156C6" w:rsidRPr="00230392" w:rsidRDefault="00C156C6">
      <w:pPr>
        <w:pStyle w:val="Prrafodelista"/>
        <w:numPr>
          <w:ilvl w:val="0"/>
          <w:numId w:val="18"/>
        </w:numPr>
        <w:ind w:left="1843"/>
        <w:rPr>
          <w:rFonts w:ascii="Century Gothic" w:hAnsi="Century Gothic"/>
        </w:rPr>
      </w:pPr>
      <w:r w:rsidRPr="00230392">
        <w:rPr>
          <w:rFonts w:ascii="Century Gothic" w:eastAsia="Times New Roman" w:hAnsi="Century Gothic"/>
          <w:lang w:eastAsia="es-BO"/>
        </w:rPr>
        <w:t>Taller de Alimentos</w:t>
      </w:r>
    </w:p>
    <w:p w14:paraId="2776411B" w14:textId="65DD9CBF" w:rsidR="00C156C6" w:rsidRPr="00230392" w:rsidRDefault="00C156C6">
      <w:pPr>
        <w:pStyle w:val="Prrafodelista"/>
        <w:numPr>
          <w:ilvl w:val="0"/>
          <w:numId w:val="18"/>
        </w:numPr>
        <w:ind w:left="1843"/>
        <w:rPr>
          <w:rFonts w:ascii="Century Gothic" w:hAnsi="Century Gothic"/>
        </w:rPr>
      </w:pPr>
      <w:r w:rsidRPr="00230392">
        <w:rPr>
          <w:rFonts w:ascii="Century Gothic" w:eastAsia="Times New Roman" w:hAnsi="Century Gothic"/>
          <w:lang w:eastAsia="es-BO"/>
        </w:rPr>
        <w:t>Centro De Investigación Del Agua</w:t>
      </w:r>
    </w:p>
    <w:p w14:paraId="2C11BDF0" w14:textId="77777777" w:rsidR="00C156C6" w:rsidRPr="00230392" w:rsidRDefault="00C156C6">
      <w:pPr>
        <w:pStyle w:val="Prrafodelista"/>
        <w:numPr>
          <w:ilvl w:val="0"/>
          <w:numId w:val="18"/>
        </w:numPr>
        <w:ind w:left="1843"/>
        <w:rPr>
          <w:rFonts w:ascii="Century Gothic" w:hAnsi="Century Gothic"/>
        </w:rPr>
      </w:pPr>
      <w:r w:rsidRPr="00230392">
        <w:rPr>
          <w:rFonts w:ascii="Century Gothic" w:hAnsi="Century Gothic"/>
        </w:rPr>
        <w:t>CEANID</w:t>
      </w:r>
    </w:p>
    <w:p w14:paraId="211EA0F7" w14:textId="2BA2EFB9" w:rsidR="00C156C6" w:rsidRPr="00230392" w:rsidRDefault="002D6135">
      <w:pPr>
        <w:pStyle w:val="Prrafodelista"/>
        <w:numPr>
          <w:ilvl w:val="0"/>
          <w:numId w:val="12"/>
        </w:numPr>
        <w:spacing w:after="0" w:line="240" w:lineRule="auto"/>
        <w:ind w:left="1560"/>
        <w:rPr>
          <w:rFonts w:ascii="Century Gothic" w:hAnsi="Century Gothic"/>
          <w:b/>
          <w:bCs/>
          <w:color w:val="0070C0"/>
        </w:rPr>
      </w:pPr>
      <w:r w:rsidRPr="00230392">
        <w:rPr>
          <w:rFonts w:ascii="Century Gothic" w:hAnsi="Century Gothic"/>
          <w:b/>
          <w:bCs/>
          <w:color w:val="0070C0"/>
        </w:rPr>
        <w:t>Facultad de Humanidades</w:t>
      </w:r>
    </w:p>
    <w:p w14:paraId="70D3C6CF" w14:textId="6FFAFE88" w:rsidR="002D6135" w:rsidRPr="00230392" w:rsidRDefault="00480C00">
      <w:pPr>
        <w:pStyle w:val="Prrafodelista"/>
        <w:numPr>
          <w:ilvl w:val="0"/>
          <w:numId w:val="18"/>
        </w:numPr>
        <w:spacing w:after="0" w:line="240" w:lineRule="auto"/>
        <w:ind w:left="1843"/>
        <w:rPr>
          <w:rFonts w:ascii="Century Gothic" w:hAnsi="Century Gothic"/>
        </w:rPr>
      </w:pPr>
      <w:r w:rsidRPr="00230392">
        <w:rPr>
          <w:rFonts w:ascii="Century Gothic" w:hAnsi="Century Gothic"/>
        </w:rPr>
        <w:t xml:space="preserve">Departamento </w:t>
      </w:r>
      <w:r w:rsidR="002D6135" w:rsidRPr="00230392">
        <w:rPr>
          <w:rFonts w:ascii="Century Gothic" w:hAnsi="Century Gothic"/>
        </w:rPr>
        <w:t>Idiomas</w:t>
      </w:r>
    </w:p>
    <w:p w14:paraId="77B4E31A" w14:textId="29D72F1D" w:rsidR="002D6135" w:rsidRPr="00230392" w:rsidRDefault="00480C00">
      <w:pPr>
        <w:pStyle w:val="Prrafodelista"/>
        <w:numPr>
          <w:ilvl w:val="0"/>
          <w:numId w:val="18"/>
        </w:numPr>
        <w:spacing w:after="0" w:line="240" w:lineRule="auto"/>
        <w:ind w:left="1843"/>
        <w:rPr>
          <w:rFonts w:ascii="Century Gothic" w:hAnsi="Century Gothic"/>
        </w:rPr>
      </w:pPr>
      <w:r w:rsidRPr="00230392">
        <w:rPr>
          <w:rFonts w:ascii="Century Gothic" w:hAnsi="Century Gothic"/>
        </w:rPr>
        <w:t xml:space="preserve">Departamento </w:t>
      </w:r>
      <w:r w:rsidR="002D6135" w:rsidRPr="00230392">
        <w:rPr>
          <w:rFonts w:ascii="Century Gothic" w:hAnsi="Century Gothic"/>
        </w:rPr>
        <w:t>Psicología Educativa y Clínica</w:t>
      </w:r>
    </w:p>
    <w:p w14:paraId="5D4E3D56" w14:textId="72ACECED" w:rsidR="00C156C6" w:rsidRPr="00230392" w:rsidRDefault="002D6135">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Odontología</w:t>
      </w:r>
    </w:p>
    <w:p w14:paraId="6A2D654F" w14:textId="774170FF" w:rsidR="002D6135" w:rsidRPr="00230392" w:rsidRDefault="00480C00">
      <w:pPr>
        <w:pStyle w:val="Prrafodelista"/>
        <w:numPr>
          <w:ilvl w:val="0"/>
          <w:numId w:val="18"/>
        </w:numPr>
        <w:ind w:left="1843"/>
        <w:rPr>
          <w:rFonts w:ascii="Century Gothic" w:eastAsia="Times New Roman" w:hAnsi="Century Gothic"/>
          <w:lang w:eastAsia="es-BO"/>
        </w:rPr>
      </w:pPr>
      <w:r w:rsidRPr="00230392">
        <w:rPr>
          <w:rFonts w:ascii="Century Gothic" w:hAnsi="Century Gothic"/>
        </w:rPr>
        <w:t xml:space="preserve">Departamento </w:t>
      </w:r>
      <w:r w:rsidR="002D6135" w:rsidRPr="00230392">
        <w:rPr>
          <w:rFonts w:ascii="Century Gothic" w:eastAsia="Times New Roman" w:hAnsi="Century Gothic"/>
          <w:lang w:eastAsia="es-BO"/>
        </w:rPr>
        <w:t xml:space="preserve">Cirugía </w:t>
      </w:r>
      <w:proofErr w:type="spellStart"/>
      <w:r w:rsidR="002D6135" w:rsidRPr="00230392">
        <w:rPr>
          <w:rFonts w:ascii="Century Gothic" w:eastAsia="Times New Roman" w:hAnsi="Century Gothic"/>
          <w:lang w:eastAsia="es-BO"/>
        </w:rPr>
        <w:t>Est</w:t>
      </w:r>
      <w:proofErr w:type="spellEnd"/>
      <w:r w:rsidR="002D6135" w:rsidRPr="00230392">
        <w:rPr>
          <w:rFonts w:ascii="Century Gothic" w:eastAsia="Times New Roman" w:hAnsi="Century Gothic"/>
          <w:lang w:eastAsia="es-BO"/>
        </w:rPr>
        <w:t>. Básica Y Preventiva</w:t>
      </w:r>
    </w:p>
    <w:p w14:paraId="4928292A" w14:textId="44483E40" w:rsidR="002D6135" w:rsidRPr="00230392" w:rsidRDefault="00480C00">
      <w:pPr>
        <w:pStyle w:val="Prrafodelista"/>
        <w:numPr>
          <w:ilvl w:val="0"/>
          <w:numId w:val="18"/>
        </w:numPr>
        <w:ind w:left="1843"/>
        <w:rPr>
          <w:rFonts w:ascii="Century Gothic" w:eastAsia="Times New Roman" w:hAnsi="Century Gothic"/>
          <w:lang w:eastAsia="es-BO"/>
        </w:rPr>
      </w:pPr>
      <w:r w:rsidRPr="00230392">
        <w:rPr>
          <w:rFonts w:ascii="Century Gothic" w:hAnsi="Century Gothic"/>
        </w:rPr>
        <w:t xml:space="preserve">Departamento </w:t>
      </w:r>
      <w:r w:rsidR="002D6135" w:rsidRPr="00230392">
        <w:rPr>
          <w:rFonts w:ascii="Century Gothic" w:eastAsia="Times New Roman" w:hAnsi="Century Gothic"/>
          <w:lang w:eastAsia="es-BO"/>
        </w:rPr>
        <w:t xml:space="preserve">Odontología de Rehabilitación </w:t>
      </w:r>
    </w:p>
    <w:p w14:paraId="4D75CABB" w14:textId="04177C8E" w:rsidR="00C156C6" w:rsidRPr="00230392" w:rsidRDefault="002D6135">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Medicina</w:t>
      </w:r>
    </w:p>
    <w:p w14:paraId="14120F3B" w14:textId="2F98B84B" w:rsidR="002D6135" w:rsidRPr="00230392" w:rsidRDefault="00480C00">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2D6135" w:rsidRPr="00230392">
        <w:rPr>
          <w:rFonts w:ascii="Century Gothic" w:hAnsi="Century Gothic"/>
        </w:rPr>
        <w:t>Morfología</w:t>
      </w:r>
    </w:p>
    <w:p w14:paraId="665459DC" w14:textId="78A4BFBE" w:rsidR="002D6135" w:rsidRPr="00230392" w:rsidRDefault="00480C00">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2D6135" w:rsidRPr="00230392">
        <w:rPr>
          <w:rFonts w:ascii="Century Gothic" w:hAnsi="Century Gothic"/>
        </w:rPr>
        <w:t>Internado Rotatorio</w:t>
      </w:r>
    </w:p>
    <w:p w14:paraId="0A9AF97F" w14:textId="0F98A1AE" w:rsidR="00C156C6" w:rsidRPr="00230392" w:rsidRDefault="002D6135">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Integrales de Villamontes</w:t>
      </w:r>
    </w:p>
    <w:p w14:paraId="2B2F2DC9" w14:textId="5FDD7DAD" w:rsidR="0032023F" w:rsidRPr="00230392" w:rsidRDefault="00480C00">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957245" w:rsidRPr="00230392">
        <w:rPr>
          <w:rFonts w:ascii="Century Gothic" w:hAnsi="Century Gothic"/>
        </w:rPr>
        <w:t>Sanidad de Producción</w:t>
      </w:r>
    </w:p>
    <w:p w14:paraId="4BBC325F" w14:textId="318DB48D" w:rsidR="00957245" w:rsidRPr="00230392" w:rsidRDefault="00480C00">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1C5BAD" w:rsidRPr="00230392">
        <w:rPr>
          <w:rFonts w:ascii="Century Gothic" w:hAnsi="Century Gothic"/>
        </w:rPr>
        <w:t>Hidrocarburos y Ciencias Básicas</w:t>
      </w:r>
    </w:p>
    <w:p w14:paraId="177B4758" w14:textId="76FB711E" w:rsidR="001C5BAD" w:rsidRPr="00230392" w:rsidRDefault="00480C00">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1C5BAD" w:rsidRPr="00230392">
        <w:rPr>
          <w:rFonts w:ascii="Century Gothic" w:hAnsi="Century Gothic"/>
        </w:rPr>
        <w:t xml:space="preserve">Clínica Veterinaria </w:t>
      </w:r>
    </w:p>
    <w:p w14:paraId="5FB9C9BA" w14:textId="12466EC6" w:rsidR="001C5BAD" w:rsidRPr="00230392" w:rsidRDefault="001C5BAD">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Integrales de Bermejo</w:t>
      </w:r>
    </w:p>
    <w:p w14:paraId="331468BD" w14:textId="74B7609C" w:rsidR="001C5BAD" w:rsidRPr="00230392" w:rsidRDefault="00457DCC">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1C5BAD" w:rsidRPr="00230392">
        <w:rPr>
          <w:rFonts w:ascii="Century Gothic" w:hAnsi="Century Gothic"/>
        </w:rPr>
        <w:t>Auditoria y Sistemas Contables</w:t>
      </w:r>
    </w:p>
    <w:p w14:paraId="00F50BB3" w14:textId="32F6B4CD" w:rsidR="001C5BAD" w:rsidRPr="00230392" w:rsidRDefault="00457DCC">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1C5BAD" w:rsidRPr="00230392">
        <w:rPr>
          <w:rFonts w:ascii="Century Gothic" w:hAnsi="Century Gothic"/>
        </w:rPr>
        <w:t>Ciencias Comerciales y Sociales</w:t>
      </w:r>
    </w:p>
    <w:p w14:paraId="372D1348" w14:textId="3C8CF818" w:rsidR="001C5BAD" w:rsidRPr="00230392" w:rsidRDefault="00457DCC">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FF6F51" w:rsidRPr="00230392">
        <w:rPr>
          <w:rFonts w:ascii="Century Gothic" w:hAnsi="Century Gothic"/>
        </w:rPr>
        <w:t xml:space="preserve">Sistemas y Ciencias </w:t>
      </w:r>
      <w:r w:rsidR="008872C8" w:rsidRPr="00230392">
        <w:rPr>
          <w:rFonts w:ascii="Century Gothic" w:hAnsi="Century Gothic"/>
        </w:rPr>
        <w:t>E</w:t>
      </w:r>
      <w:r w:rsidR="00FF6F51" w:rsidRPr="00230392">
        <w:rPr>
          <w:rFonts w:ascii="Century Gothic" w:hAnsi="Century Gothic"/>
        </w:rPr>
        <w:t>xactas</w:t>
      </w:r>
    </w:p>
    <w:p w14:paraId="0F8911C6" w14:textId="272EDBE1" w:rsidR="00457DCC" w:rsidRPr="00230392" w:rsidRDefault="00457DCC">
      <w:pPr>
        <w:pStyle w:val="Prrafodelista"/>
        <w:numPr>
          <w:ilvl w:val="0"/>
          <w:numId w:val="18"/>
        </w:numPr>
        <w:ind w:left="1843"/>
        <w:rPr>
          <w:rFonts w:ascii="Century Gothic" w:hAnsi="Century Gothic"/>
        </w:rPr>
      </w:pPr>
      <w:r w:rsidRPr="00230392">
        <w:rPr>
          <w:rFonts w:ascii="Century Gothic" w:hAnsi="Century Gothic"/>
        </w:rPr>
        <w:lastRenderedPageBreak/>
        <w:t>Departamento Agropecuario</w:t>
      </w:r>
    </w:p>
    <w:p w14:paraId="0097A3DC" w14:textId="607FEEF7" w:rsidR="00FF6F51" w:rsidRPr="00230392" w:rsidRDefault="00457DCC">
      <w:pPr>
        <w:pStyle w:val="Prrafodelista"/>
        <w:numPr>
          <w:ilvl w:val="0"/>
          <w:numId w:val="18"/>
        </w:numPr>
        <w:ind w:left="1843"/>
        <w:rPr>
          <w:rFonts w:ascii="Century Gothic" w:hAnsi="Century Gothic"/>
        </w:rPr>
      </w:pPr>
      <w:r w:rsidRPr="00230392">
        <w:rPr>
          <w:rFonts w:ascii="Century Gothic" w:hAnsi="Century Gothic"/>
        </w:rPr>
        <w:t>Programa Enfermería</w:t>
      </w:r>
    </w:p>
    <w:p w14:paraId="5D4D9B6E" w14:textId="0A251B50" w:rsidR="00737C43" w:rsidRPr="00182E5B" w:rsidRDefault="00457DCC" w:rsidP="00182E5B">
      <w:pPr>
        <w:pStyle w:val="Prrafodelista"/>
        <w:numPr>
          <w:ilvl w:val="0"/>
          <w:numId w:val="18"/>
        </w:numPr>
        <w:ind w:left="1843"/>
        <w:rPr>
          <w:rFonts w:ascii="Century Gothic" w:hAnsi="Century Gothic"/>
        </w:rPr>
      </w:pPr>
      <w:r w:rsidRPr="00230392">
        <w:rPr>
          <w:rFonts w:ascii="Century Gothic" w:hAnsi="Century Gothic"/>
        </w:rPr>
        <w:t>Programa Derecho</w:t>
      </w:r>
    </w:p>
    <w:p w14:paraId="1BC6DCA0" w14:textId="436F417D" w:rsidR="009F47DC" w:rsidRPr="00230392" w:rsidRDefault="00480C00">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Facultad de Ciencias </w:t>
      </w:r>
      <w:r w:rsidR="00493AA3" w:rsidRPr="00230392">
        <w:rPr>
          <w:rFonts w:ascii="Century Gothic" w:hAnsi="Century Gothic"/>
          <w:b/>
          <w:bCs/>
          <w:color w:val="0070C0"/>
        </w:rPr>
        <w:t>Químico Farmacéutico</w:t>
      </w:r>
    </w:p>
    <w:p w14:paraId="5D965DF3" w14:textId="0AD78E0D" w:rsidR="00480C00" w:rsidRPr="00230392" w:rsidRDefault="003E4225">
      <w:pPr>
        <w:pStyle w:val="Prrafodelista"/>
        <w:numPr>
          <w:ilvl w:val="0"/>
          <w:numId w:val="18"/>
        </w:numPr>
        <w:ind w:left="1843"/>
        <w:rPr>
          <w:rFonts w:ascii="Century Gothic" w:hAnsi="Century Gothic"/>
        </w:rPr>
      </w:pPr>
      <w:r w:rsidRPr="00230392">
        <w:rPr>
          <w:rFonts w:ascii="Century Gothic" w:hAnsi="Century Gothic"/>
        </w:rPr>
        <w:t>Departamento Biociencias Biotecnología y Farmacia</w:t>
      </w:r>
    </w:p>
    <w:p w14:paraId="267C2F20" w14:textId="48DC238C" w:rsidR="003E4225" w:rsidRPr="00230392" w:rsidRDefault="003E4225">
      <w:pPr>
        <w:pStyle w:val="Prrafodelista"/>
        <w:numPr>
          <w:ilvl w:val="0"/>
          <w:numId w:val="18"/>
        </w:numPr>
        <w:ind w:left="1843"/>
        <w:rPr>
          <w:rFonts w:ascii="Century Gothic" w:hAnsi="Century Gothic"/>
        </w:rPr>
      </w:pPr>
      <w:r w:rsidRPr="00230392">
        <w:rPr>
          <w:rFonts w:ascii="Century Gothic" w:hAnsi="Century Gothic"/>
        </w:rPr>
        <w:t xml:space="preserve">Laboratorio de Prácticas </w:t>
      </w:r>
    </w:p>
    <w:p w14:paraId="1523B17E" w14:textId="1153198E" w:rsidR="003E4225" w:rsidRPr="00230392" w:rsidRDefault="003E4225">
      <w:pPr>
        <w:pStyle w:val="Prrafodelista"/>
        <w:numPr>
          <w:ilvl w:val="0"/>
          <w:numId w:val="18"/>
        </w:numPr>
        <w:ind w:left="1843"/>
        <w:rPr>
          <w:rFonts w:ascii="Century Gothic" w:hAnsi="Century Gothic"/>
        </w:rPr>
      </w:pPr>
      <w:r w:rsidRPr="00230392">
        <w:rPr>
          <w:rFonts w:ascii="Century Gothic" w:hAnsi="Century Gothic"/>
        </w:rPr>
        <w:t xml:space="preserve">Laboratorio de Análisis Clínicas </w:t>
      </w:r>
    </w:p>
    <w:p w14:paraId="3ABC9988" w14:textId="672B0C79" w:rsidR="003E4225" w:rsidRPr="00230392" w:rsidRDefault="00A70C6A">
      <w:pPr>
        <w:pStyle w:val="Prrafodelista"/>
        <w:numPr>
          <w:ilvl w:val="0"/>
          <w:numId w:val="18"/>
        </w:numPr>
        <w:ind w:left="1843"/>
        <w:rPr>
          <w:rFonts w:ascii="Century Gothic" w:hAnsi="Century Gothic"/>
        </w:rPr>
      </w:pPr>
      <w:r w:rsidRPr="00230392">
        <w:rPr>
          <w:rFonts w:ascii="Century Gothic" w:hAnsi="Century Gothic"/>
        </w:rPr>
        <w:t>Internado Rotatorio</w:t>
      </w:r>
    </w:p>
    <w:p w14:paraId="187AB617" w14:textId="2C4208A0" w:rsidR="008654ED" w:rsidRPr="00230392" w:rsidRDefault="00A70C6A">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 y Enfermería</w:t>
      </w:r>
    </w:p>
    <w:p w14:paraId="5B5D415A" w14:textId="6CCD2ACF" w:rsidR="00A70C6A" w:rsidRPr="00230392" w:rsidRDefault="00A70C6A">
      <w:pPr>
        <w:pStyle w:val="Prrafodelista"/>
        <w:numPr>
          <w:ilvl w:val="0"/>
          <w:numId w:val="18"/>
        </w:numPr>
        <w:ind w:left="1843"/>
        <w:rPr>
          <w:rFonts w:ascii="Century Gothic" w:hAnsi="Century Gothic"/>
        </w:rPr>
      </w:pPr>
      <w:r w:rsidRPr="00230392">
        <w:rPr>
          <w:rFonts w:ascii="Century Gothic" w:hAnsi="Century Gothic"/>
        </w:rPr>
        <w:t>Departamento de Enfermería</w:t>
      </w:r>
    </w:p>
    <w:p w14:paraId="3BFFDEE7" w14:textId="472E6ECB" w:rsidR="00A70C6A" w:rsidRPr="00230392" w:rsidRDefault="00A70C6A">
      <w:pPr>
        <w:pStyle w:val="Prrafodelista"/>
        <w:numPr>
          <w:ilvl w:val="0"/>
          <w:numId w:val="18"/>
        </w:numPr>
        <w:ind w:left="1843"/>
        <w:rPr>
          <w:rFonts w:ascii="Century Gothic" w:hAnsi="Century Gothic"/>
        </w:rPr>
      </w:pPr>
      <w:r w:rsidRPr="00230392">
        <w:rPr>
          <w:rFonts w:ascii="Century Gothic" w:hAnsi="Century Gothic"/>
        </w:rPr>
        <w:t>Internado Rotatorio</w:t>
      </w:r>
    </w:p>
    <w:p w14:paraId="052570CE" w14:textId="283F94CE" w:rsidR="00A70C6A" w:rsidRPr="00230392" w:rsidRDefault="002E3A38">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Empresariales</w:t>
      </w:r>
    </w:p>
    <w:p w14:paraId="2A3C770F" w14:textId="7C919026" w:rsidR="002E3A38" w:rsidRPr="00230392" w:rsidRDefault="001E0F5F">
      <w:pPr>
        <w:pStyle w:val="Prrafodelista"/>
        <w:numPr>
          <w:ilvl w:val="0"/>
          <w:numId w:val="18"/>
        </w:numPr>
        <w:ind w:left="1843"/>
        <w:rPr>
          <w:rFonts w:ascii="Century Gothic" w:hAnsi="Century Gothic"/>
        </w:rPr>
      </w:pPr>
      <w:r w:rsidRPr="00230392">
        <w:rPr>
          <w:rFonts w:ascii="Century Gothic" w:hAnsi="Century Gothic"/>
        </w:rPr>
        <w:t>Departamento de Ciencias Económicas y Empresariales</w:t>
      </w:r>
    </w:p>
    <w:p w14:paraId="1C960358" w14:textId="27F32F46" w:rsidR="001E0F5F" w:rsidRPr="00230392" w:rsidRDefault="00DA66F8">
      <w:pPr>
        <w:pStyle w:val="Prrafodelista"/>
        <w:numPr>
          <w:ilvl w:val="0"/>
          <w:numId w:val="18"/>
        </w:numPr>
        <w:ind w:left="1843"/>
        <w:rPr>
          <w:rFonts w:ascii="Century Gothic" w:hAnsi="Century Gothic"/>
        </w:rPr>
      </w:pPr>
      <w:r w:rsidRPr="00230392">
        <w:rPr>
          <w:rFonts w:ascii="Century Gothic" w:hAnsi="Century Gothic"/>
        </w:rPr>
        <w:t>Departamento de Ciencias Contables y Jurídicas</w:t>
      </w:r>
    </w:p>
    <w:p w14:paraId="4FF16C17" w14:textId="434E0F07" w:rsidR="00DA66F8" w:rsidRPr="00230392" w:rsidRDefault="00DA66F8">
      <w:pPr>
        <w:pStyle w:val="Prrafodelista"/>
        <w:numPr>
          <w:ilvl w:val="0"/>
          <w:numId w:val="18"/>
        </w:numPr>
        <w:ind w:left="1843"/>
        <w:rPr>
          <w:rFonts w:ascii="Century Gothic" w:hAnsi="Century Gothic"/>
        </w:rPr>
      </w:pPr>
      <w:r w:rsidRPr="00230392">
        <w:rPr>
          <w:rFonts w:ascii="Century Gothic" w:hAnsi="Century Gothic"/>
        </w:rPr>
        <w:t>Departamento de Ciencias Administrativas y Financieras</w:t>
      </w:r>
    </w:p>
    <w:p w14:paraId="24A3502B" w14:textId="55AFE024" w:rsidR="00DA66F8" w:rsidRPr="00230392" w:rsidRDefault="00F96114">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Ingeniería En Recursos Naturales y Tecnología</w:t>
      </w:r>
    </w:p>
    <w:p w14:paraId="0EA06333" w14:textId="2DEC1A1D" w:rsidR="002E3A38" w:rsidRPr="00230392" w:rsidRDefault="00AF4324">
      <w:pPr>
        <w:pStyle w:val="Prrafodelista"/>
        <w:numPr>
          <w:ilvl w:val="0"/>
          <w:numId w:val="18"/>
        </w:numPr>
        <w:ind w:left="1843"/>
        <w:rPr>
          <w:rFonts w:ascii="Century Gothic" w:hAnsi="Century Gothic"/>
        </w:rPr>
      </w:pPr>
      <w:r w:rsidRPr="00230392">
        <w:rPr>
          <w:rFonts w:ascii="Century Gothic" w:hAnsi="Century Gothic"/>
        </w:rPr>
        <w:t>Departamento de Ciencias Agrícolas y Pecuarias</w:t>
      </w:r>
    </w:p>
    <w:p w14:paraId="3D684B51" w14:textId="1F21F209" w:rsidR="00AF4324" w:rsidRPr="00230392" w:rsidRDefault="00AF4324">
      <w:pPr>
        <w:pStyle w:val="Prrafodelista"/>
        <w:numPr>
          <w:ilvl w:val="0"/>
          <w:numId w:val="18"/>
        </w:numPr>
        <w:ind w:left="1843"/>
        <w:rPr>
          <w:rFonts w:ascii="Century Gothic" w:hAnsi="Century Gothic"/>
        </w:rPr>
      </w:pPr>
      <w:r w:rsidRPr="00230392">
        <w:rPr>
          <w:rFonts w:ascii="Century Gothic" w:hAnsi="Century Gothic"/>
        </w:rPr>
        <w:t>Departamento de Recursos Naturales y Medio Ambiente</w:t>
      </w:r>
    </w:p>
    <w:p w14:paraId="23FC5427" w14:textId="14C9F0F4" w:rsidR="00AF4324" w:rsidRPr="00230392" w:rsidRDefault="00AF4324">
      <w:pPr>
        <w:pStyle w:val="Prrafodelista"/>
        <w:numPr>
          <w:ilvl w:val="0"/>
          <w:numId w:val="18"/>
        </w:numPr>
        <w:ind w:left="1843"/>
        <w:rPr>
          <w:rFonts w:ascii="Century Gothic" w:hAnsi="Century Gothic"/>
        </w:rPr>
      </w:pPr>
      <w:r w:rsidRPr="00230392">
        <w:rPr>
          <w:rFonts w:ascii="Century Gothic" w:hAnsi="Century Gothic"/>
        </w:rPr>
        <w:t xml:space="preserve">Departamento de Informática y Ciencias Exactas </w:t>
      </w:r>
    </w:p>
    <w:p w14:paraId="04653FF9" w14:textId="78C3A888" w:rsidR="00E65616" w:rsidRPr="008E23E3" w:rsidRDefault="000D6174" w:rsidP="00182E5B">
      <w:pPr>
        <w:pStyle w:val="Ttulo3"/>
        <w:numPr>
          <w:ilvl w:val="2"/>
          <w:numId w:val="9"/>
        </w:numPr>
        <w:tabs>
          <w:tab w:val="clear" w:pos="2724"/>
        </w:tabs>
        <w:spacing w:after="240"/>
        <w:ind w:left="426" w:hanging="426"/>
        <w:rPr>
          <w:rFonts w:ascii="Century Gothic" w:hAnsi="Century Gothic"/>
          <w:color w:val="002060"/>
          <w:szCs w:val="22"/>
        </w:rPr>
      </w:pPr>
      <w:bookmarkStart w:id="6" w:name="_Toc173945654"/>
      <w:r w:rsidRPr="008E23E3">
        <w:rPr>
          <w:rFonts w:ascii="Century Gothic" w:hAnsi="Century Gothic"/>
          <w:color w:val="002060"/>
          <w:szCs w:val="22"/>
        </w:rPr>
        <w:t>Misión y Visión de la UAJMS</w:t>
      </w:r>
      <w:bookmarkEnd w:id="6"/>
    </w:p>
    <w:p w14:paraId="6FB7062C" w14:textId="2AC9FD15" w:rsidR="006804C9" w:rsidRDefault="006804C9" w:rsidP="004E274F">
      <w:pPr>
        <w:spacing w:after="240"/>
        <w:rPr>
          <w:rFonts w:ascii="Century Gothic" w:hAnsi="Century Gothic"/>
          <w:b/>
          <w:bCs/>
        </w:rPr>
      </w:pPr>
      <w:r w:rsidRPr="008E23E3">
        <w:rPr>
          <w:rFonts w:ascii="Century Gothic" w:hAnsi="Century Gothic"/>
          <w:b/>
          <w:bCs/>
        </w:rPr>
        <w:t>MISIÓN</w:t>
      </w:r>
    </w:p>
    <w:p w14:paraId="6B6C593D" w14:textId="2037F1B6" w:rsidR="001651AF" w:rsidRPr="008E23E3" w:rsidRDefault="001651AF" w:rsidP="000D6174">
      <w:pPr>
        <w:rPr>
          <w:rFonts w:ascii="Century Gothic" w:hAnsi="Century Gothic"/>
          <w:b/>
          <w:bCs/>
        </w:rPr>
      </w:pPr>
      <w:r>
        <w:rPr>
          <w:noProof/>
          <w:lang w:eastAsia="es-BO"/>
        </w:rPr>
        <mc:AlternateContent>
          <mc:Choice Requires="wps">
            <w:drawing>
              <wp:anchor distT="0" distB="0" distL="114300" distR="114300" simplePos="0" relativeHeight="251707392" behindDoc="0" locked="0" layoutInCell="1" allowOverlap="1" wp14:anchorId="215BF622" wp14:editId="3DB4180E">
                <wp:simplePos x="0" y="0"/>
                <wp:positionH relativeFrom="margin">
                  <wp:posOffset>53340</wp:posOffset>
                </wp:positionH>
                <wp:positionV relativeFrom="paragraph">
                  <wp:posOffset>28575</wp:posOffset>
                </wp:positionV>
                <wp:extent cx="5648632" cy="1209675"/>
                <wp:effectExtent l="0" t="0" r="28575" b="28575"/>
                <wp:wrapNone/>
                <wp:docPr id="6" name="Rectángulo redondeado 6"/>
                <wp:cNvGraphicFramePr/>
                <a:graphic xmlns:a="http://schemas.openxmlformats.org/drawingml/2006/main">
                  <a:graphicData uri="http://schemas.microsoft.com/office/word/2010/wordprocessingShape">
                    <wps:wsp>
                      <wps:cNvSpPr/>
                      <wps:spPr>
                        <a:xfrm>
                          <a:off x="0" y="0"/>
                          <a:ext cx="5648632" cy="1209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CF9FC8" w14:textId="4DDDD6C3" w:rsidR="0099702D" w:rsidRPr="00B576E9" w:rsidRDefault="0099702D" w:rsidP="00B576E9">
                            <w:pPr>
                              <w:spacing w:line="259" w:lineRule="auto"/>
                              <w:ind w:left="170" w:right="111" w:hanging="7"/>
                              <w:jc w:val="both"/>
                              <w:rPr>
                                <w:rFonts w:ascii="Century Gothic" w:hAnsi="Century Gothic"/>
                                <w:sz w:val="20"/>
                                <w:szCs w:val="20"/>
                              </w:rPr>
                            </w:pP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35"/>
                                <w:sz w:val="20"/>
                                <w:szCs w:val="20"/>
                              </w:rPr>
                              <w:t xml:space="preserve"> </w:t>
                            </w:r>
                            <w:r w:rsidRPr="00230392">
                              <w:rPr>
                                <w:rFonts w:ascii="Century Gothic" w:hAnsi="Century Gothic"/>
                                <w:i/>
                                <w:iCs/>
                                <w:color w:val="484549"/>
                                <w:sz w:val="20"/>
                                <w:szCs w:val="20"/>
                              </w:rPr>
                              <w:t>U</w:t>
                            </w:r>
                            <w:r w:rsidRPr="00230392">
                              <w:rPr>
                                <w:rFonts w:ascii="Century Gothic" w:hAnsi="Century Gothic"/>
                                <w:i/>
                                <w:iCs/>
                                <w:color w:val="363339"/>
                                <w:sz w:val="20"/>
                                <w:szCs w:val="20"/>
                              </w:rPr>
                              <w:t>ni</w:t>
                            </w:r>
                            <w:r w:rsidRPr="00230392">
                              <w:rPr>
                                <w:rFonts w:ascii="Century Gothic" w:hAnsi="Century Gothic"/>
                                <w:i/>
                                <w:iCs/>
                                <w:color w:val="484549"/>
                                <w:sz w:val="20"/>
                                <w:szCs w:val="20"/>
                              </w:rPr>
                              <w:t>vers</w:t>
                            </w:r>
                            <w:r w:rsidRPr="00230392">
                              <w:rPr>
                                <w:rFonts w:ascii="Century Gothic" w:hAnsi="Century Gothic"/>
                                <w:i/>
                                <w:iCs/>
                                <w:color w:val="363339"/>
                                <w:sz w:val="20"/>
                                <w:szCs w:val="20"/>
                              </w:rPr>
                              <w:t>id</w:t>
                            </w:r>
                            <w:r w:rsidRPr="00230392">
                              <w:rPr>
                                <w:rFonts w:ascii="Century Gothic" w:hAnsi="Century Gothic"/>
                                <w:i/>
                                <w:iCs/>
                                <w:color w:val="484549"/>
                                <w:sz w:val="20"/>
                                <w:szCs w:val="20"/>
                              </w:rPr>
                              <w:t>a</w:t>
                            </w:r>
                            <w:r w:rsidRPr="00230392">
                              <w:rPr>
                                <w:rFonts w:ascii="Century Gothic" w:hAnsi="Century Gothic"/>
                                <w:i/>
                                <w:iCs/>
                                <w:color w:val="363339"/>
                                <w:sz w:val="20"/>
                                <w:szCs w:val="20"/>
                              </w:rPr>
                              <w:t xml:space="preserve">d </w:t>
                            </w:r>
                            <w:r w:rsidRPr="00230392">
                              <w:rPr>
                                <w:rFonts w:ascii="Century Gothic" w:hAnsi="Century Gothic"/>
                                <w:i/>
                                <w:iCs/>
                                <w:color w:val="363339"/>
                                <w:spacing w:val="23"/>
                                <w:sz w:val="20"/>
                                <w:szCs w:val="20"/>
                              </w:rPr>
                              <w:t>Autónoma</w:t>
                            </w:r>
                            <w:r w:rsidRPr="00230392">
                              <w:rPr>
                                <w:rFonts w:ascii="Century Gothic" w:hAnsi="Century Gothic"/>
                                <w:i/>
                                <w:iCs/>
                                <w:color w:val="363339"/>
                                <w:sz w:val="20"/>
                                <w:szCs w:val="20"/>
                              </w:rPr>
                              <w:t xml:space="preserve"> </w:t>
                            </w:r>
                            <w:r w:rsidRPr="00230392">
                              <w:rPr>
                                <w:rFonts w:ascii="Century Gothic" w:hAnsi="Century Gothic"/>
                                <w:i/>
                                <w:iCs/>
                                <w:color w:val="363339"/>
                                <w:spacing w:val="21"/>
                                <w:sz w:val="20"/>
                                <w:szCs w:val="20"/>
                              </w:rPr>
                              <w:t>Juan</w:t>
                            </w:r>
                            <w:r w:rsidRPr="00230392">
                              <w:rPr>
                                <w:rFonts w:ascii="Century Gothic" w:hAnsi="Century Gothic"/>
                                <w:i/>
                                <w:iCs/>
                                <w:color w:val="363339"/>
                                <w:spacing w:val="43"/>
                                <w:sz w:val="20"/>
                                <w:szCs w:val="20"/>
                              </w:rPr>
                              <w:t xml:space="preserve"> </w:t>
                            </w:r>
                            <w:r w:rsidRPr="00230392">
                              <w:rPr>
                                <w:rFonts w:ascii="Century Gothic" w:hAnsi="Century Gothic"/>
                                <w:i/>
                                <w:iCs/>
                                <w:color w:val="363339"/>
                                <w:sz w:val="20"/>
                                <w:szCs w:val="20"/>
                              </w:rPr>
                              <w:t>Mi</w:t>
                            </w:r>
                            <w:r w:rsidRPr="00230392">
                              <w:rPr>
                                <w:rFonts w:ascii="Century Gothic" w:hAnsi="Century Gothic"/>
                                <w:i/>
                                <w:iCs/>
                                <w:color w:val="484549"/>
                                <w:sz w:val="20"/>
                                <w:szCs w:val="20"/>
                              </w:rPr>
                              <w:t>sae</w:t>
                            </w:r>
                            <w:r w:rsidRPr="00230392">
                              <w:rPr>
                                <w:rFonts w:ascii="Century Gothic" w:hAnsi="Century Gothic"/>
                                <w:i/>
                                <w:iCs/>
                                <w:color w:val="363339"/>
                                <w:sz w:val="20"/>
                                <w:szCs w:val="20"/>
                              </w:rPr>
                              <w:t xml:space="preserve">l </w:t>
                            </w:r>
                            <w:r w:rsidRPr="00230392">
                              <w:rPr>
                                <w:rFonts w:ascii="Century Gothic" w:hAnsi="Century Gothic"/>
                                <w:i/>
                                <w:iCs/>
                                <w:color w:val="363339"/>
                                <w:spacing w:val="18"/>
                                <w:sz w:val="20"/>
                                <w:szCs w:val="20"/>
                              </w:rPr>
                              <w:t>Saracho</w:t>
                            </w:r>
                            <w:r w:rsidRPr="00230392">
                              <w:rPr>
                                <w:rFonts w:ascii="Century Gothic" w:hAnsi="Century Gothic"/>
                                <w:i/>
                                <w:iCs/>
                                <w:color w:val="484549"/>
                                <w:sz w:val="20"/>
                                <w:szCs w:val="20"/>
                              </w:rPr>
                              <w:t xml:space="preserve"> brinda</w:t>
                            </w:r>
                            <w:r w:rsidRPr="00230392">
                              <w:rPr>
                                <w:rFonts w:ascii="Century Gothic" w:hAnsi="Century Gothic"/>
                                <w:i/>
                                <w:iCs/>
                                <w:color w:val="363339"/>
                                <w:spacing w:val="50"/>
                                <w:sz w:val="20"/>
                                <w:szCs w:val="20"/>
                              </w:rPr>
                              <w:t xml:space="preserve"> </w:t>
                            </w:r>
                            <w:r w:rsidRPr="00230392">
                              <w:rPr>
                                <w:rFonts w:ascii="Century Gothic" w:hAnsi="Century Gothic"/>
                                <w:i/>
                                <w:iCs/>
                                <w:color w:val="363339"/>
                                <w:sz w:val="20"/>
                                <w:szCs w:val="20"/>
                              </w:rPr>
                              <w:t>un</w:t>
                            </w:r>
                            <w:r w:rsidRPr="00230392">
                              <w:rPr>
                                <w:rFonts w:ascii="Century Gothic" w:hAnsi="Century Gothic"/>
                                <w:i/>
                                <w:iCs/>
                                <w:color w:val="484549"/>
                                <w:sz w:val="20"/>
                                <w:szCs w:val="20"/>
                              </w:rPr>
                              <w:t xml:space="preserve">a </w:t>
                            </w:r>
                            <w:r w:rsidRPr="00230392">
                              <w:rPr>
                                <w:rFonts w:ascii="Century Gothic" w:hAnsi="Century Gothic"/>
                                <w:i/>
                                <w:iCs/>
                                <w:color w:val="484549"/>
                                <w:spacing w:val="7"/>
                                <w:sz w:val="20"/>
                                <w:szCs w:val="20"/>
                              </w:rPr>
                              <w:t>educación</w:t>
                            </w:r>
                            <w:r w:rsidRPr="00230392">
                              <w:rPr>
                                <w:rFonts w:ascii="Century Gothic" w:hAnsi="Century Gothic"/>
                                <w:i/>
                                <w:iCs/>
                                <w:color w:val="363339"/>
                                <w:sz w:val="20"/>
                                <w:szCs w:val="20"/>
                              </w:rPr>
                              <w:t xml:space="preserve"> </w:t>
                            </w:r>
                            <w:r w:rsidRPr="00230392">
                              <w:rPr>
                                <w:rFonts w:ascii="Century Gothic" w:hAnsi="Century Gothic"/>
                                <w:i/>
                                <w:iCs/>
                                <w:color w:val="363339"/>
                                <w:spacing w:val="4"/>
                                <w:sz w:val="20"/>
                                <w:szCs w:val="20"/>
                              </w:rPr>
                              <w:t>superior</w:t>
                            </w:r>
                            <w:r w:rsidRPr="00230392">
                              <w:rPr>
                                <w:rFonts w:ascii="Century Gothic" w:hAnsi="Century Gothic"/>
                                <w:i/>
                                <w:iCs/>
                                <w:color w:val="363339"/>
                                <w:sz w:val="20"/>
                                <w:szCs w:val="20"/>
                              </w:rPr>
                              <w:t xml:space="preserve"> </w:t>
                            </w:r>
                            <w:r w:rsidRPr="00230392">
                              <w:rPr>
                                <w:rFonts w:ascii="Century Gothic" w:hAnsi="Century Gothic"/>
                                <w:i/>
                                <w:iCs/>
                                <w:color w:val="363339"/>
                                <w:spacing w:val="8"/>
                                <w:sz w:val="20"/>
                                <w:szCs w:val="20"/>
                              </w:rPr>
                              <w:t>de</w:t>
                            </w:r>
                            <w:r w:rsidRPr="00230392">
                              <w:rPr>
                                <w:rFonts w:ascii="Century Gothic" w:hAnsi="Century Gothic"/>
                                <w:i/>
                                <w:iCs/>
                                <w:color w:val="484549"/>
                                <w:sz w:val="20"/>
                                <w:szCs w:val="20"/>
                              </w:rPr>
                              <w:t xml:space="preserve"> </w:t>
                            </w:r>
                            <w:r w:rsidRPr="00230392">
                              <w:rPr>
                                <w:rFonts w:ascii="Century Gothic" w:hAnsi="Century Gothic"/>
                                <w:i/>
                                <w:iCs/>
                                <w:color w:val="363339"/>
                                <w:sz w:val="20"/>
                                <w:szCs w:val="20"/>
                              </w:rPr>
                              <w:t>c</w:t>
                            </w:r>
                            <w:r w:rsidRPr="00230392">
                              <w:rPr>
                                <w:rFonts w:ascii="Century Gothic" w:hAnsi="Century Gothic"/>
                                <w:i/>
                                <w:iCs/>
                                <w:color w:val="484549"/>
                                <w:sz w:val="20"/>
                                <w:szCs w:val="20"/>
                              </w:rPr>
                              <w:t>a</w:t>
                            </w:r>
                            <w:r w:rsidRPr="00230392">
                              <w:rPr>
                                <w:rFonts w:ascii="Century Gothic" w:hAnsi="Century Gothic"/>
                                <w:i/>
                                <w:iCs/>
                                <w:color w:val="363339"/>
                                <w:sz w:val="20"/>
                                <w:szCs w:val="20"/>
                              </w:rPr>
                              <w:t>lidad</w:t>
                            </w:r>
                            <w:r w:rsidRPr="00230392">
                              <w:rPr>
                                <w:rFonts w:ascii="Century Gothic" w:hAnsi="Century Gothic"/>
                                <w:i/>
                                <w:iCs/>
                                <w:color w:val="363339"/>
                                <w:spacing w:val="16"/>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22"/>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363339"/>
                                <w:w w:val="105"/>
                                <w:sz w:val="20"/>
                                <w:szCs w:val="20"/>
                              </w:rPr>
                              <w:t>rm</w:t>
                            </w:r>
                            <w:r w:rsidRPr="00230392">
                              <w:rPr>
                                <w:rFonts w:ascii="Century Gothic" w:hAnsi="Century Gothic"/>
                                <w:i/>
                                <w:iCs/>
                                <w:color w:val="484549"/>
                                <w:w w:val="108"/>
                                <w:sz w:val="20"/>
                                <w:szCs w:val="20"/>
                              </w:rPr>
                              <w:t>a</w:t>
                            </w:r>
                            <w:r w:rsidRPr="00230392">
                              <w:rPr>
                                <w:rFonts w:ascii="Century Gothic" w:hAnsi="Century Gothic"/>
                                <w:i/>
                                <w:iCs/>
                                <w:color w:val="363339"/>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n</w:t>
                            </w:r>
                            <w:r w:rsidRPr="00230392">
                              <w:rPr>
                                <w:rFonts w:ascii="Century Gothic" w:hAnsi="Century Gothic"/>
                                <w:i/>
                                <w:iCs/>
                                <w:color w:val="363339"/>
                                <w:spacing w:val="12"/>
                                <w:sz w:val="20"/>
                                <w:szCs w:val="20"/>
                              </w:rPr>
                              <w:t xml:space="preserve"> </w:t>
                            </w:r>
                            <w:r w:rsidRPr="00230392">
                              <w:rPr>
                                <w:rFonts w:ascii="Century Gothic" w:hAnsi="Century Gothic"/>
                                <w:i/>
                                <w:iCs/>
                                <w:color w:val="363339"/>
                                <w:sz w:val="20"/>
                                <w:szCs w:val="20"/>
                              </w:rPr>
                              <w:t>in</w:t>
                            </w:r>
                            <w:r w:rsidRPr="00230392">
                              <w:rPr>
                                <w:rFonts w:ascii="Century Gothic" w:hAnsi="Century Gothic"/>
                                <w:i/>
                                <w:iCs/>
                                <w:color w:val="484549"/>
                                <w:sz w:val="20"/>
                                <w:szCs w:val="20"/>
                              </w:rPr>
                              <w:t>teg</w:t>
                            </w:r>
                            <w:r w:rsidRPr="00230392">
                              <w:rPr>
                                <w:rFonts w:ascii="Century Gothic" w:hAnsi="Century Gothic"/>
                                <w:i/>
                                <w:iCs/>
                                <w:color w:val="363339"/>
                                <w:sz w:val="20"/>
                                <w:szCs w:val="20"/>
                              </w:rPr>
                              <w:t>ra</w:t>
                            </w:r>
                            <w:r w:rsidRPr="00230392">
                              <w:rPr>
                                <w:rFonts w:ascii="Century Gothic" w:hAnsi="Century Gothic"/>
                                <w:i/>
                                <w:iCs/>
                                <w:color w:val="484549"/>
                                <w:sz w:val="20"/>
                                <w:szCs w:val="20"/>
                              </w:rPr>
                              <w:t>l,</w:t>
                            </w:r>
                            <w:r w:rsidRPr="00230392">
                              <w:rPr>
                                <w:rFonts w:ascii="Century Gothic" w:hAnsi="Century Gothic"/>
                                <w:i/>
                                <w:iCs/>
                                <w:color w:val="484549"/>
                                <w:spacing w:val="36"/>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arr</w:t>
                            </w:r>
                            <w:r w:rsidRPr="00230392">
                              <w:rPr>
                                <w:rFonts w:ascii="Century Gothic" w:hAnsi="Century Gothic"/>
                                <w:i/>
                                <w:iCs/>
                                <w:color w:val="484549"/>
                                <w:sz w:val="20"/>
                                <w:szCs w:val="20"/>
                              </w:rPr>
                              <w:t>o</w:t>
                            </w:r>
                            <w:r w:rsidRPr="00230392">
                              <w:rPr>
                                <w:rFonts w:ascii="Century Gothic" w:hAnsi="Century Gothic"/>
                                <w:i/>
                                <w:iCs/>
                                <w:color w:val="363339"/>
                                <w:sz w:val="20"/>
                                <w:szCs w:val="20"/>
                              </w:rPr>
                              <w:t>lland</w:t>
                            </w:r>
                            <w:r w:rsidRPr="00230392">
                              <w:rPr>
                                <w:rFonts w:ascii="Century Gothic" w:hAnsi="Century Gothic"/>
                                <w:i/>
                                <w:iCs/>
                                <w:color w:val="484549"/>
                                <w:sz w:val="20"/>
                                <w:szCs w:val="20"/>
                              </w:rPr>
                              <w:t>o</w:t>
                            </w:r>
                            <w:r w:rsidRPr="00230392">
                              <w:rPr>
                                <w:rFonts w:ascii="Century Gothic" w:hAnsi="Century Gothic"/>
                                <w:i/>
                                <w:iCs/>
                                <w:color w:val="484549"/>
                                <w:spacing w:val="47"/>
                                <w:sz w:val="20"/>
                                <w:szCs w:val="20"/>
                              </w:rPr>
                              <w:t xml:space="preserve"> </w:t>
                            </w:r>
                            <w:r w:rsidRPr="00230392">
                              <w:rPr>
                                <w:rFonts w:ascii="Century Gothic" w:hAnsi="Century Gothic"/>
                                <w:i/>
                                <w:iCs/>
                                <w:color w:val="363339"/>
                                <w:sz w:val="20"/>
                                <w:szCs w:val="20"/>
                              </w:rPr>
                              <w:t>h</w:t>
                            </w:r>
                            <w:r w:rsidRPr="00230392">
                              <w:rPr>
                                <w:rFonts w:ascii="Century Gothic" w:hAnsi="Century Gothic"/>
                                <w:i/>
                                <w:iCs/>
                                <w:color w:val="484549"/>
                                <w:sz w:val="20"/>
                                <w:szCs w:val="20"/>
                              </w:rPr>
                              <w:t>a</w:t>
                            </w:r>
                            <w:r w:rsidRPr="00230392">
                              <w:rPr>
                                <w:rFonts w:ascii="Century Gothic" w:hAnsi="Century Gothic"/>
                                <w:i/>
                                <w:iCs/>
                                <w:color w:val="363339"/>
                                <w:sz w:val="20"/>
                                <w:szCs w:val="20"/>
                              </w:rPr>
                              <w:t>bil</w:t>
                            </w:r>
                            <w:r w:rsidRPr="00230392">
                              <w:rPr>
                                <w:rFonts w:ascii="Century Gothic" w:hAnsi="Century Gothic"/>
                                <w:i/>
                                <w:iCs/>
                                <w:color w:val="484549"/>
                                <w:sz w:val="20"/>
                                <w:szCs w:val="20"/>
                              </w:rPr>
                              <w:t>i</w:t>
                            </w:r>
                            <w:r w:rsidRPr="00230392">
                              <w:rPr>
                                <w:rFonts w:ascii="Century Gothic" w:hAnsi="Century Gothic"/>
                                <w:i/>
                                <w:iCs/>
                                <w:color w:val="363339"/>
                                <w:sz w:val="20"/>
                                <w:szCs w:val="20"/>
                              </w:rPr>
                              <w:t>d</w:t>
                            </w:r>
                            <w:r w:rsidRPr="00230392">
                              <w:rPr>
                                <w:rFonts w:ascii="Century Gothic" w:hAnsi="Century Gothic"/>
                                <w:i/>
                                <w:iCs/>
                                <w:color w:val="484549"/>
                                <w:sz w:val="20"/>
                                <w:szCs w:val="20"/>
                              </w:rPr>
                              <w:t>ades</w:t>
                            </w:r>
                            <w:r w:rsidRPr="00230392">
                              <w:rPr>
                                <w:rFonts w:ascii="Century Gothic" w:hAnsi="Century Gothic"/>
                                <w:i/>
                                <w:iCs/>
                                <w:color w:val="484549"/>
                                <w:spacing w:val="41"/>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tr</w:t>
                            </w:r>
                            <w:r w:rsidRPr="00230392">
                              <w:rPr>
                                <w:rFonts w:ascii="Century Gothic" w:hAnsi="Century Gothic"/>
                                <w:i/>
                                <w:iCs/>
                                <w:color w:val="484549"/>
                                <w:sz w:val="20"/>
                                <w:szCs w:val="20"/>
                              </w:rPr>
                              <w:t>ezas</w:t>
                            </w:r>
                            <w:r w:rsidRPr="00230392">
                              <w:rPr>
                                <w:rFonts w:ascii="Century Gothic" w:hAnsi="Century Gothic"/>
                                <w:i/>
                                <w:iCs/>
                                <w:color w:val="484549"/>
                                <w:spacing w:val="23"/>
                                <w:sz w:val="20"/>
                                <w:szCs w:val="20"/>
                              </w:rPr>
                              <w:t xml:space="preserve"> </w:t>
                            </w:r>
                            <w:r w:rsidRPr="00230392">
                              <w:rPr>
                                <w:rFonts w:ascii="Century Gothic" w:hAnsi="Century Gothic"/>
                                <w:i/>
                                <w:iCs/>
                                <w:color w:val="363339"/>
                                <w:sz w:val="20"/>
                                <w:szCs w:val="20"/>
                              </w:rPr>
                              <w:t>par</w:t>
                            </w:r>
                            <w:r w:rsidRPr="00230392">
                              <w:rPr>
                                <w:rFonts w:ascii="Century Gothic" w:hAnsi="Century Gothic"/>
                                <w:i/>
                                <w:iCs/>
                                <w:color w:val="484549"/>
                                <w:sz w:val="20"/>
                                <w:szCs w:val="20"/>
                              </w:rPr>
                              <w:t>a</w:t>
                            </w:r>
                            <w:r w:rsidRPr="00230392">
                              <w:rPr>
                                <w:rFonts w:ascii="Century Gothic" w:hAnsi="Century Gothic"/>
                                <w:i/>
                                <w:iCs/>
                                <w:color w:val="484549"/>
                                <w:spacing w:val="32"/>
                                <w:sz w:val="20"/>
                                <w:szCs w:val="20"/>
                              </w:rPr>
                              <w:t xml:space="preserve"> </w:t>
                            </w: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18"/>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484549"/>
                                <w:w w:val="101"/>
                                <w:sz w:val="20"/>
                                <w:szCs w:val="20"/>
                              </w:rPr>
                              <w:t>rm</w:t>
                            </w:r>
                            <w:r w:rsidRPr="00230392">
                              <w:rPr>
                                <w:rFonts w:ascii="Century Gothic" w:hAnsi="Century Gothic"/>
                                <w:i/>
                                <w:iCs/>
                                <w:color w:val="484549"/>
                                <w:w w:val="116"/>
                                <w:sz w:val="20"/>
                                <w:szCs w:val="20"/>
                              </w:rPr>
                              <w:t>a</w:t>
                            </w:r>
                            <w:r w:rsidRPr="00230392">
                              <w:rPr>
                                <w:rFonts w:ascii="Century Gothic" w:hAnsi="Century Gothic"/>
                                <w:i/>
                                <w:iCs/>
                                <w:color w:val="484549"/>
                                <w:w w:val="92"/>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 xml:space="preserve">n </w:t>
                            </w:r>
                            <w:r w:rsidRPr="00230392">
                              <w:rPr>
                                <w:rFonts w:ascii="Century Gothic" w:hAnsi="Century Gothic"/>
                                <w:i/>
                                <w:iCs/>
                                <w:color w:val="363339"/>
                                <w:sz w:val="20"/>
                                <w:szCs w:val="20"/>
                              </w:rPr>
                              <w:t>d</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363339"/>
                                <w:w w:val="102"/>
                                <w:sz w:val="20"/>
                                <w:szCs w:val="20"/>
                              </w:rPr>
                              <w:t>p</w:t>
                            </w:r>
                            <w:r w:rsidRPr="00230392">
                              <w:rPr>
                                <w:rFonts w:ascii="Century Gothic" w:hAnsi="Century Gothic"/>
                                <w:i/>
                                <w:iCs/>
                                <w:color w:val="484549"/>
                                <w:w w:val="113"/>
                                <w:sz w:val="20"/>
                                <w:szCs w:val="20"/>
                              </w:rPr>
                              <w:t>r</w:t>
                            </w:r>
                            <w:r w:rsidRPr="00230392">
                              <w:rPr>
                                <w:rFonts w:ascii="Century Gothic" w:hAnsi="Century Gothic"/>
                                <w:i/>
                                <w:iCs/>
                                <w:color w:val="484549"/>
                                <w:w w:val="102"/>
                                <w:sz w:val="20"/>
                                <w:szCs w:val="20"/>
                              </w:rPr>
                              <w:t>o</w:t>
                            </w:r>
                            <w:r w:rsidRPr="00230392">
                              <w:rPr>
                                <w:rFonts w:ascii="Century Gothic" w:hAnsi="Century Gothic"/>
                                <w:i/>
                                <w:iCs/>
                                <w:color w:val="484549"/>
                                <w:w w:val="133"/>
                                <w:sz w:val="20"/>
                                <w:szCs w:val="20"/>
                              </w:rPr>
                              <w:t>f</w:t>
                            </w:r>
                            <w:r w:rsidRPr="00230392">
                              <w:rPr>
                                <w:rFonts w:ascii="Century Gothic" w:hAnsi="Century Gothic"/>
                                <w:i/>
                                <w:iCs/>
                                <w:color w:val="484549"/>
                                <w:w w:val="77"/>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363339"/>
                                <w:w w:val="99"/>
                                <w:sz w:val="20"/>
                                <w:szCs w:val="20"/>
                              </w:rPr>
                              <w:t>i</w:t>
                            </w:r>
                            <w:r w:rsidRPr="00230392">
                              <w:rPr>
                                <w:rFonts w:ascii="Century Gothic" w:hAnsi="Century Gothic"/>
                                <w:i/>
                                <w:iCs/>
                                <w:color w:val="484549"/>
                                <w:w w:val="109"/>
                                <w:sz w:val="20"/>
                                <w:szCs w:val="20"/>
                              </w:rPr>
                              <w:t>o</w:t>
                            </w:r>
                            <w:r w:rsidRPr="00230392">
                              <w:rPr>
                                <w:rFonts w:ascii="Century Gothic" w:hAnsi="Century Gothic"/>
                                <w:i/>
                                <w:iCs/>
                                <w:color w:val="363339"/>
                                <w:w w:val="109"/>
                                <w:sz w:val="20"/>
                                <w:szCs w:val="20"/>
                              </w:rPr>
                              <w:t>n</w:t>
                            </w:r>
                            <w:r w:rsidRPr="00230392">
                              <w:rPr>
                                <w:rFonts w:ascii="Century Gothic" w:hAnsi="Century Gothic"/>
                                <w:i/>
                                <w:iCs/>
                                <w:color w:val="363339"/>
                                <w:w w:val="108"/>
                                <w:sz w:val="20"/>
                                <w:szCs w:val="20"/>
                              </w:rPr>
                              <w:t>a</w:t>
                            </w:r>
                            <w:r w:rsidRPr="00230392">
                              <w:rPr>
                                <w:rFonts w:ascii="Century Gothic" w:hAnsi="Century Gothic"/>
                                <w:i/>
                                <w:iCs/>
                                <w:color w:val="363339"/>
                                <w:w w:val="86"/>
                                <w:sz w:val="20"/>
                                <w:szCs w:val="20"/>
                              </w:rPr>
                              <w:t>l</w:t>
                            </w:r>
                            <w:r w:rsidRPr="00230392">
                              <w:rPr>
                                <w:rFonts w:ascii="Century Gothic" w:hAnsi="Century Gothic"/>
                                <w:i/>
                                <w:iCs/>
                                <w:color w:val="484549"/>
                                <w:w w:val="108"/>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484549"/>
                                <w:spacing w:val="-2"/>
                                <w:sz w:val="20"/>
                                <w:szCs w:val="20"/>
                              </w:rPr>
                              <w:t xml:space="preserve"> </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ta</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484549"/>
                                <w:sz w:val="20"/>
                                <w:szCs w:val="20"/>
                              </w:rPr>
                              <w:t>ca</w:t>
                            </w:r>
                            <w:r w:rsidRPr="00230392">
                              <w:rPr>
                                <w:rFonts w:ascii="Century Gothic" w:hAnsi="Century Gothic"/>
                                <w:i/>
                                <w:iCs/>
                                <w:color w:val="363339"/>
                                <w:sz w:val="20"/>
                                <w:szCs w:val="20"/>
                              </w:rPr>
                              <w:t>lifi</w:t>
                            </w:r>
                            <w:r w:rsidRPr="00230392">
                              <w:rPr>
                                <w:rFonts w:ascii="Century Gothic" w:hAnsi="Century Gothic"/>
                                <w:i/>
                                <w:iCs/>
                                <w:color w:val="484549"/>
                                <w:sz w:val="20"/>
                                <w:szCs w:val="20"/>
                              </w:rPr>
                              <w:t>ca</w:t>
                            </w:r>
                            <w:r w:rsidRPr="00230392">
                              <w:rPr>
                                <w:rFonts w:ascii="Century Gothic" w:hAnsi="Century Gothic"/>
                                <w:i/>
                                <w:iCs/>
                                <w:color w:val="363339"/>
                                <w:sz w:val="20"/>
                                <w:szCs w:val="20"/>
                              </w:rPr>
                              <w:t>d</w:t>
                            </w:r>
                            <w:r w:rsidRPr="00230392">
                              <w:rPr>
                                <w:rFonts w:ascii="Century Gothic" w:hAnsi="Century Gothic"/>
                                <w:i/>
                                <w:iCs/>
                                <w:color w:val="484549"/>
                                <w:sz w:val="20"/>
                                <w:szCs w:val="20"/>
                              </w:rPr>
                              <w:t>os,</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con</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va</w:t>
                            </w:r>
                            <w:r w:rsidRPr="00230392">
                              <w:rPr>
                                <w:rFonts w:ascii="Century Gothic" w:hAnsi="Century Gothic"/>
                                <w:i/>
                                <w:iCs/>
                                <w:color w:val="363339"/>
                                <w:sz w:val="20"/>
                                <w:szCs w:val="20"/>
                              </w:rPr>
                              <w:t>l</w:t>
                            </w:r>
                            <w:r w:rsidRPr="00230392">
                              <w:rPr>
                                <w:rFonts w:ascii="Century Gothic" w:hAnsi="Century Gothic"/>
                                <w:i/>
                                <w:iCs/>
                                <w:color w:val="484549"/>
                                <w:sz w:val="20"/>
                                <w:szCs w:val="20"/>
                              </w:rPr>
                              <w:t>ores</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5"/>
                                <w:sz w:val="20"/>
                                <w:szCs w:val="20"/>
                              </w:rPr>
                              <w:t xml:space="preserve"> </w:t>
                            </w:r>
                            <w:r w:rsidRPr="00230392">
                              <w:rPr>
                                <w:rFonts w:ascii="Century Gothic" w:hAnsi="Century Gothic"/>
                                <w:i/>
                                <w:iCs/>
                                <w:color w:val="363339"/>
                                <w:sz w:val="20"/>
                                <w:szCs w:val="20"/>
                              </w:rPr>
                              <w:t>pr</w:t>
                            </w:r>
                            <w:r w:rsidRPr="00230392">
                              <w:rPr>
                                <w:rFonts w:ascii="Century Gothic" w:hAnsi="Century Gothic"/>
                                <w:i/>
                                <w:iCs/>
                                <w:color w:val="484549"/>
                                <w:sz w:val="20"/>
                                <w:szCs w:val="20"/>
                              </w:rPr>
                              <w:t>in</w:t>
                            </w:r>
                            <w:r w:rsidRPr="00230392">
                              <w:rPr>
                                <w:rFonts w:ascii="Century Gothic" w:hAnsi="Century Gothic"/>
                                <w:i/>
                                <w:iCs/>
                                <w:color w:val="363339"/>
                                <w:sz w:val="20"/>
                                <w:szCs w:val="20"/>
                              </w:rPr>
                              <w:t>c</w:t>
                            </w:r>
                            <w:r w:rsidRPr="00230392">
                              <w:rPr>
                                <w:rFonts w:ascii="Century Gothic" w:hAnsi="Century Gothic"/>
                                <w:i/>
                                <w:iCs/>
                                <w:color w:val="484549"/>
                                <w:sz w:val="20"/>
                                <w:szCs w:val="20"/>
                              </w:rPr>
                              <w:t>ip</w:t>
                            </w:r>
                            <w:r w:rsidRPr="00230392">
                              <w:rPr>
                                <w:rFonts w:ascii="Century Gothic" w:hAnsi="Century Gothic"/>
                                <w:i/>
                                <w:iCs/>
                                <w:color w:val="363339"/>
                                <w:sz w:val="20"/>
                                <w:szCs w:val="20"/>
                              </w:rPr>
                              <w:t>io</w:t>
                            </w:r>
                            <w:r w:rsidRPr="00230392">
                              <w:rPr>
                                <w:rFonts w:ascii="Century Gothic" w:hAnsi="Century Gothic"/>
                                <w:i/>
                                <w:iCs/>
                                <w:color w:val="484549"/>
                                <w:sz w:val="20"/>
                                <w:szCs w:val="20"/>
                              </w:rPr>
                              <w:t>s</w:t>
                            </w:r>
                            <w:r w:rsidRPr="00230392">
                              <w:rPr>
                                <w:rFonts w:ascii="Century Gothic" w:hAnsi="Century Gothic"/>
                                <w:i/>
                                <w:iCs/>
                                <w:color w:val="484549"/>
                                <w:spacing w:val="26"/>
                                <w:sz w:val="20"/>
                                <w:szCs w:val="20"/>
                              </w:rPr>
                              <w:t xml:space="preserve"> </w:t>
                            </w:r>
                            <w:r w:rsidRPr="00230392">
                              <w:rPr>
                                <w:rFonts w:ascii="Century Gothic" w:hAnsi="Century Gothic"/>
                                <w:i/>
                                <w:iCs/>
                                <w:color w:val="484549"/>
                                <w:sz w:val="20"/>
                                <w:szCs w:val="20"/>
                              </w:rPr>
                              <w:t>é</w:t>
                            </w:r>
                            <w:r w:rsidRPr="00230392">
                              <w:rPr>
                                <w:rFonts w:ascii="Century Gothic" w:hAnsi="Century Gothic"/>
                                <w:i/>
                                <w:iCs/>
                                <w:color w:val="363339"/>
                                <w:sz w:val="20"/>
                                <w:szCs w:val="20"/>
                              </w:rPr>
                              <w:t>ti</w:t>
                            </w:r>
                            <w:r w:rsidRPr="00230392">
                              <w:rPr>
                                <w:rFonts w:ascii="Century Gothic" w:hAnsi="Century Gothic"/>
                                <w:i/>
                                <w:iCs/>
                                <w:color w:val="484549"/>
                                <w:sz w:val="20"/>
                                <w:szCs w:val="20"/>
                              </w:rPr>
                              <w:t>cos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y</w:t>
                            </w:r>
                            <w:r w:rsidRPr="00230392">
                              <w:rPr>
                                <w:rFonts w:ascii="Century Gothic" w:hAnsi="Century Gothic"/>
                                <w:i/>
                                <w:iCs/>
                                <w:color w:val="363339"/>
                                <w:spacing w:val="-15"/>
                                <w:sz w:val="20"/>
                                <w:szCs w:val="20"/>
                              </w:rPr>
                              <w:t xml:space="preserve"> </w:t>
                            </w:r>
                            <w:r w:rsidRPr="00230392">
                              <w:rPr>
                                <w:rFonts w:ascii="Century Gothic" w:hAnsi="Century Gothic"/>
                                <w:i/>
                                <w:iCs/>
                                <w:color w:val="484549"/>
                                <w:sz w:val="20"/>
                                <w:szCs w:val="20"/>
                              </w:rPr>
                              <w:t>mo</w:t>
                            </w:r>
                            <w:r w:rsidRPr="00230392">
                              <w:rPr>
                                <w:rFonts w:ascii="Century Gothic" w:hAnsi="Century Gothic"/>
                                <w:i/>
                                <w:iCs/>
                                <w:color w:val="363339"/>
                                <w:sz w:val="20"/>
                                <w:szCs w:val="20"/>
                              </w:rPr>
                              <w:t>r</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es,</w:t>
                            </w:r>
                            <w:r w:rsidRPr="00230392">
                              <w:rPr>
                                <w:rFonts w:ascii="Century Gothic" w:hAnsi="Century Gothic"/>
                                <w:i/>
                                <w:iCs/>
                                <w:color w:val="484549"/>
                                <w:spacing w:val="19"/>
                                <w:sz w:val="20"/>
                                <w:szCs w:val="20"/>
                              </w:rPr>
                              <w:t xml:space="preserve"> </w:t>
                            </w:r>
                            <w:r w:rsidRPr="00230392">
                              <w:rPr>
                                <w:rFonts w:ascii="Century Gothic" w:hAnsi="Century Gothic"/>
                                <w:i/>
                                <w:iCs/>
                                <w:color w:val="484549"/>
                                <w:w w:val="96"/>
                                <w:sz w:val="20"/>
                                <w:szCs w:val="20"/>
                              </w:rPr>
                              <w:t>s</w:t>
                            </w:r>
                            <w:r w:rsidRPr="00230392">
                              <w:rPr>
                                <w:rFonts w:ascii="Century Gothic" w:hAnsi="Century Gothic"/>
                                <w:i/>
                                <w:iCs/>
                                <w:color w:val="363339"/>
                                <w:w w:val="111"/>
                                <w:sz w:val="20"/>
                                <w:szCs w:val="20"/>
                              </w:rPr>
                              <w:t>i</w:t>
                            </w:r>
                            <w:r w:rsidRPr="00230392">
                              <w:rPr>
                                <w:rFonts w:ascii="Century Gothic" w:hAnsi="Century Gothic"/>
                                <w:i/>
                                <w:iCs/>
                                <w:color w:val="484549"/>
                                <w:sz w:val="20"/>
                                <w:szCs w:val="20"/>
                              </w:rPr>
                              <w:t>e</w:t>
                            </w:r>
                            <w:r w:rsidRPr="00230392">
                              <w:rPr>
                                <w:rFonts w:ascii="Century Gothic" w:hAnsi="Century Gothic"/>
                                <w:i/>
                                <w:iCs/>
                                <w:color w:val="363339"/>
                                <w:w w:val="102"/>
                                <w:sz w:val="20"/>
                                <w:szCs w:val="20"/>
                              </w:rPr>
                              <w:t>n</w:t>
                            </w:r>
                            <w:r w:rsidRPr="00230392">
                              <w:rPr>
                                <w:rFonts w:ascii="Century Gothic" w:hAnsi="Century Gothic"/>
                                <w:i/>
                                <w:iCs/>
                                <w:color w:val="363339"/>
                                <w:w w:val="109"/>
                                <w:sz w:val="20"/>
                                <w:szCs w:val="20"/>
                              </w:rPr>
                              <w:t>d</w:t>
                            </w:r>
                            <w:r w:rsidRPr="00230392">
                              <w:rPr>
                                <w:rFonts w:ascii="Century Gothic" w:hAnsi="Century Gothic"/>
                                <w:i/>
                                <w:iCs/>
                                <w:color w:val="484549"/>
                                <w:w w:val="96"/>
                                <w:sz w:val="20"/>
                                <w:szCs w:val="20"/>
                              </w:rPr>
                              <w:t xml:space="preserve">o </w:t>
                            </w:r>
                            <w:r w:rsidRPr="00230392">
                              <w:rPr>
                                <w:rFonts w:ascii="Century Gothic" w:hAnsi="Century Gothic"/>
                                <w:i/>
                                <w:iCs/>
                                <w:color w:val="484549"/>
                                <w:sz w:val="20"/>
                                <w:szCs w:val="20"/>
                              </w:rPr>
                              <w:t>age</w:t>
                            </w:r>
                            <w:r w:rsidRPr="00230392">
                              <w:rPr>
                                <w:rFonts w:ascii="Century Gothic" w:hAnsi="Century Gothic"/>
                                <w:i/>
                                <w:iCs/>
                                <w:color w:val="363339"/>
                                <w:sz w:val="20"/>
                                <w:szCs w:val="20"/>
                              </w:rPr>
                              <w:t>n</w:t>
                            </w:r>
                            <w:r w:rsidRPr="00230392">
                              <w:rPr>
                                <w:rFonts w:ascii="Century Gothic" w:hAnsi="Century Gothic"/>
                                <w:i/>
                                <w:iCs/>
                                <w:color w:val="484549"/>
                                <w:sz w:val="20"/>
                                <w:szCs w:val="20"/>
                              </w:rPr>
                              <w:t>tes</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 cam</w:t>
                            </w:r>
                            <w:r w:rsidRPr="00230392">
                              <w:rPr>
                                <w:rFonts w:ascii="Century Gothic" w:hAnsi="Century Gothic"/>
                                <w:i/>
                                <w:iCs/>
                                <w:color w:val="363339"/>
                                <w:sz w:val="20"/>
                                <w:szCs w:val="20"/>
                              </w:rPr>
                              <w:t>b</w:t>
                            </w:r>
                            <w:r w:rsidRPr="00230392">
                              <w:rPr>
                                <w:rFonts w:ascii="Century Gothic" w:hAnsi="Century Gothic"/>
                                <w:i/>
                                <w:iCs/>
                                <w:color w:val="484549"/>
                                <w:sz w:val="20"/>
                                <w:szCs w:val="20"/>
                              </w:rPr>
                              <w:t>io</w:t>
                            </w:r>
                            <w:r w:rsidRPr="00230392">
                              <w:rPr>
                                <w:rFonts w:ascii="Century Gothic" w:hAnsi="Century Gothic"/>
                                <w:i/>
                                <w:iCs/>
                                <w:color w:val="484549"/>
                                <w:spacing w:val="9"/>
                                <w:sz w:val="20"/>
                                <w:szCs w:val="20"/>
                              </w:rPr>
                              <w:t xml:space="preserve"> </w:t>
                            </w:r>
                            <w:r w:rsidRPr="00230392">
                              <w:rPr>
                                <w:rFonts w:ascii="Century Gothic" w:hAnsi="Century Gothic"/>
                                <w:i/>
                                <w:iCs/>
                                <w:color w:val="484549"/>
                                <w:w w:val="96"/>
                                <w:sz w:val="20"/>
                                <w:szCs w:val="20"/>
                              </w:rPr>
                              <w:t>p</w:t>
                            </w:r>
                            <w:r w:rsidRPr="00230392">
                              <w:rPr>
                                <w:rFonts w:ascii="Century Gothic" w:hAnsi="Century Gothic"/>
                                <w:i/>
                                <w:iCs/>
                                <w:color w:val="363339"/>
                                <w:w w:val="113"/>
                                <w:sz w:val="20"/>
                                <w:szCs w:val="20"/>
                              </w:rPr>
                              <w:t>r</w:t>
                            </w:r>
                            <w:r w:rsidRPr="00230392">
                              <w:rPr>
                                <w:rFonts w:ascii="Century Gothic" w:hAnsi="Century Gothic"/>
                                <w:i/>
                                <w:iCs/>
                                <w:color w:val="363339"/>
                                <w:w w:val="102"/>
                                <w:sz w:val="20"/>
                                <w:szCs w:val="20"/>
                              </w:rPr>
                              <w:t>o</w:t>
                            </w:r>
                            <w:r w:rsidRPr="00230392">
                              <w:rPr>
                                <w:rFonts w:ascii="Century Gothic" w:hAnsi="Century Gothic"/>
                                <w:i/>
                                <w:iCs/>
                                <w:color w:val="484549"/>
                                <w:w w:val="109"/>
                                <w:sz w:val="20"/>
                                <w:szCs w:val="20"/>
                              </w:rPr>
                              <w:t>d</w:t>
                            </w:r>
                            <w:r w:rsidRPr="00230392">
                              <w:rPr>
                                <w:rFonts w:ascii="Century Gothic" w:hAnsi="Century Gothic"/>
                                <w:i/>
                                <w:iCs/>
                                <w:color w:val="363339"/>
                                <w:w w:val="102"/>
                                <w:sz w:val="20"/>
                                <w:szCs w:val="20"/>
                              </w:rPr>
                              <w:t>u</w:t>
                            </w:r>
                            <w:r w:rsidRPr="00230392">
                              <w:rPr>
                                <w:rFonts w:ascii="Century Gothic" w:hAnsi="Century Gothic"/>
                                <w:i/>
                                <w:iCs/>
                                <w:color w:val="484549"/>
                                <w:sz w:val="20"/>
                                <w:szCs w:val="20"/>
                              </w:rPr>
                              <w:t>c</w:t>
                            </w:r>
                            <w:r w:rsidRPr="00230392">
                              <w:rPr>
                                <w:rFonts w:ascii="Century Gothic" w:hAnsi="Century Gothic"/>
                                <w:i/>
                                <w:iCs/>
                                <w:color w:val="484549"/>
                                <w:w w:val="99"/>
                                <w:sz w:val="20"/>
                                <w:szCs w:val="20"/>
                              </w:rPr>
                              <w:t>ti</w:t>
                            </w:r>
                            <w:r w:rsidRPr="00230392">
                              <w:rPr>
                                <w:rFonts w:ascii="Century Gothic" w:hAnsi="Century Gothic"/>
                                <w:i/>
                                <w:iCs/>
                                <w:color w:val="666569"/>
                                <w:w w:val="116"/>
                                <w:sz w:val="20"/>
                                <w:szCs w:val="20"/>
                              </w:rPr>
                              <w:t>v</w:t>
                            </w:r>
                            <w:r w:rsidRPr="00230392">
                              <w:rPr>
                                <w:rFonts w:ascii="Century Gothic" w:hAnsi="Century Gothic"/>
                                <w:i/>
                                <w:iCs/>
                                <w:color w:val="484549"/>
                                <w:w w:val="102"/>
                                <w:sz w:val="20"/>
                                <w:szCs w:val="20"/>
                              </w:rPr>
                              <w:t>o</w:t>
                            </w:r>
                            <w:r w:rsidRPr="00230392">
                              <w:rPr>
                                <w:rFonts w:ascii="Century Gothic" w:hAnsi="Century Gothic"/>
                                <w:i/>
                                <w:iCs/>
                                <w:color w:val="484549"/>
                                <w:w w:val="82"/>
                                <w:sz w:val="20"/>
                                <w:szCs w:val="20"/>
                              </w:rPr>
                              <w:t>,</w:t>
                            </w:r>
                            <w:r w:rsidRPr="00230392">
                              <w:rPr>
                                <w:rFonts w:ascii="Century Gothic" w:hAnsi="Century Gothic"/>
                                <w:i/>
                                <w:iCs/>
                                <w:color w:val="484549"/>
                                <w:spacing w:val="5"/>
                                <w:w w:val="82"/>
                                <w:sz w:val="20"/>
                                <w:szCs w:val="20"/>
                              </w:rPr>
                              <w:t xml:space="preserve"> </w:t>
                            </w:r>
                            <w:r w:rsidRPr="00230392">
                              <w:rPr>
                                <w:rFonts w:ascii="Century Gothic" w:hAnsi="Century Gothic"/>
                                <w:i/>
                                <w:iCs/>
                                <w:color w:val="484549"/>
                                <w:sz w:val="20"/>
                                <w:szCs w:val="20"/>
                              </w:rPr>
                              <w:t>q</w:t>
                            </w:r>
                            <w:r w:rsidRPr="00230392">
                              <w:rPr>
                                <w:rFonts w:ascii="Century Gothic" w:hAnsi="Century Gothic"/>
                                <w:i/>
                                <w:iCs/>
                                <w:color w:val="363339"/>
                                <w:sz w:val="20"/>
                                <w:szCs w:val="20"/>
                              </w:rPr>
                              <w:t>u</w:t>
                            </w:r>
                            <w:r w:rsidRPr="00230392">
                              <w:rPr>
                                <w:rFonts w:ascii="Century Gothic" w:hAnsi="Century Gothic"/>
                                <w:i/>
                                <w:iCs/>
                                <w:color w:val="484549"/>
                                <w:sz w:val="20"/>
                                <w:szCs w:val="20"/>
                              </w:rPr>
                              <w:t>e</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ge</w:t>
                            </w:r>
                            <w:r w:rsidRPr="00230392">
                              <w:rPr>
                                <w:rFonts w:ascii="Century Gothic" w:hAnsi="Century Gothic"/>
                                <w:i/>
                                <w:iCs/>
                                <w:color w:val="363339"/>
                                <w:sz w:val="20"/>
                                <w:szCs w:val="20"/>
                              </w:rPr>
                              <w:t>n</w:t>
                            </w:r>
                            <w:r w:rsidRPr="00230392">
                              <w:rPr>
                                <w:rFonts w:ascii="Century Gothic" w:hAnsi="Century Gothic"/>
                                <w:i/>
                                <w:iCs/>
                                <w:color w:val="484549"/>
                                <w:sz w:val="20"/>
                                <w:szCs w:val="20"/>
                              </w:rPr>
                              <w:t>er</w:t>
                            </w:r>
                            <w:r w:rsidRPr="00230392">
                              <w:rPr>
                                <w:rFonts w:ascii="Century Gothic" w:hAnsi="Century Gothic"/>
                                <w:i/>
                                <w:iCs/>
                                <w:color w:val="363339"/>
                                <w:sz w:val="20"/>
                                <w:szCs w:val="20"/>
                              </w:rPr>
                              <w:t>an</w:t>
                            </w:r>
                            <w:r w:rsidRPr="00230392">
                              <w:rPr>
                                <w:rFonts w:ascii="Century Gothic" w:hAnsi="Century Gothic"/>
                                <w:i/>
                                <w:iCs/>
                                <w:color w:val="363339"/>
                                <w:spacing w:val="7"/>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transfie</w:t>
                            </w:r>
                            <w:r w:rsidRPr="00230392">
                              <w:rPr>
                                <w:rFonts w:ascii="Century Gothic" w:hAnsi="Century Gothic"/>
                                <w:i/>
                                <w:iCs/>
                                <w:color w:val="363339"/>
                                <w:sz w:val="20"/>
                                <w:szCs w:val="20"/>
                              </w:rPr>
                              <w:t>r</w:t>
                            </w:r>
                            <w:r w:rsidRPr="00230392">
                              <w:rPr>
                                <w:rFonts w:ascii="Century Gothic" w:hAnsi="Century Gothic"/>
                                <w:i/>
                                <w:iCs/>
                                <w:color w:val="484549"/>
                                <w:sz w:val="20"/>
                                <w:szCs w:val="20"/>
                              </w:rPr>
                              <w:t>en</w:t>
                            </w:r>
                            <w:r w:rsidRPr="00230392">
                              <w:rPr>
                                <w:rFonts w:ascii="Century Gothic" w:hAnsi="Century Gothic"/>
                                <w:i/>
                                <w:iCs/>
                                <w:color w:val="484549"/>
                                <w:spacing w:val="12"/>
                                <w:sz w:val="20"/>
                                <w:szCs w:val="20"/>
                              </w:rPr>
                              <w:t xml:space="preserve"> </w:t>
                            </w:r>
                            <w:r w:rsidRPr="00230392">
                              <w:rPr>
                                <w:rFonts w:ascii="Century Gothic" w:hAnsi="Century Gothic"/>
                                <w:i/>
                                <w:iCs/>
                                <w:color w:val="484549"/>
                                <w:sz w:val="20"/>
                                <w:szCs w:val="20"/>
                              </w:rPr>
                              <w:t>co</w:t>
                            </w:r>
                            <w:r w:rsidRPr="00230392">
                              <w:rPr>
                                <w:rFonts w:ascii="Century Gothic" w:hAnsi="Century Gothic"/>
                                <w:i/>
                                <w:iCs/>
                                <w:color w:val="363339"/>
                                <w:sz w:val="20"/>
                                <w:szCs w:val="20"/>
                              </w:rPr>
                              <w:t>n</w:t>
                            </w:r>
                            <w:r w:rsidRPr="00230392">
                              <w:rPr>
                                <w:rFonts w:ascii="Century Gothic" w:hAnsi="Century Gothic"/>
                                <w:i/>
                                <w:iCs/>
                                <w:color w:val="484549"/>
                                <w:sz w:val="20"/>
                                <w:szCs w:val="20"/>
                              </w:rPr>
                              <w:t>ocimie</w:t>
                            </w:r>
                            <w:r w:rsidRPr="00230392">
                              <w:rPr>
                                <w:rFonts w:ascii="Century Gothic" w:hAnsi="Century Gothic"/>
                                <w:i/>
                                <w:iCs/>
                                <w:color w:val="363339"/>
                                <w:sz w:val="20"/>
                                <w:szCs w:val="20"/>
                              </w:rPr>
                              <w:t>n</w:t>
                            </w:r>
                            <w:r w:rsidRPr="00230392">
                              <w:rPr>
                                <w:rFonts w:ascii="Century Gothic" w:hAnsi="Century Gothic"/>
                                <w:i/>
                                <w:iCs/>
                                <w:color w:val="484549"/>
                                <w:sz w:val="20"/>
                                <w:szCs w:val="20"/>
                              </w:rPr>
                              <w:t>tos</w:t>
                            </w:r>
                            <w:r w:rsidRPr="00230392">
                              <w:rPr>
                                <w:rFonts w:ascii="Century Gothic" w:hAnsi="Century Gothic"/>
                                <w:i/>
                                <w:iCs/>
                                <w:color w:val="484549"/>
                                <w:spacing w:val="30"/>
                                <w:sz w:val="20"/>
                                <w:szCs w:val="20"/>
                              </w:rPr>
                              <w:t xml:space="preserve"> </w:t>
                            </w:r>
                            <w:r w:rsidRPr="00230392">
                              <w:rPr>
                                <w:rFonts w:ascii="Century Gothic" w:hAnsi="Century Gothic"/>
                                <w:i/>
                                <w:iCs/>
                                <w:color w:val="484549"/>
                                <w:sz w:val="20"/>
                                <w:szCs w:val="20"/>
                              </w:rPr>
                              <w:t>c</w:t>
                            </w:r>
                            <w:r w:rsidRPr="00230392">
                              <w:rPr>
                                <w:rFonts w:ascii="Century Gothic" w:hAnsi="Century Gothic"/>
                                <w:i/>
                                <w:iCs/>
                                <w:color w:val="363339"/>
                                <w:sz w:val="20"/>
                                <w:szCs w:val="20"/>
                              </w:rPr>
                              <w:t>i</w:t>
                            </w:r>
                            <w:r w:rsidRPr="00230392">
                              <w:rPr>
                                <w:rFonts w:ascii="Century Gothic" w:hAnsi="Century Gothic"/>
                                <w:i/>
                                <w:iCs/>
                                <w:color w:val="484549"/>
                                <w:sz w:val="20"/>
                                <w:szCs w:val="20"/>
                              </w:rPr>
                              <w:t>entíficos</w:t>
                            </w:r>
                            <w:r w:rsidRPr="00230392">
                              <w:rPr>
                                <w:rFonts w:ascii="Century Gothic" w:hAnsi="Century Gothic"/>
                                <w:i/>
                                <w:iCs/>
                                <w:color w:val="484549"/>
                                <w:spacing w:val="14"/>
                                <w:sz w:val="20"/>
                                <w:szCs w:val="20"/>
                              </w:rPr>
                              <w:t xml:space="preserve"> </w:t>
                            </w:r>
                            <w:r w:rsidRPr="00230392">
                              <w:rPr>
                                <w:rFonts w:ascii="Century Gothic" w:eastAsia="Arial" w:hAnsi="Century Gothic" w:cs="Arial"/>
                                <w:i/>
                                <w:iCs/>
                                <w:color w:val="484549"/>
                                <w:w w:val="102"/>
                                <w:sz w:val="20"/>
                                <w:szCs w:val="20"/>
                              </w:rPr>
                              <w:t xml:space="preserve">y </w:t>
                            </w:r>
                            <w:r w:rsidRPr="00230392">
                              <w:rPr>
                                <w:rFonts w:ascii="Century Gothic" w:hAnsi="Century Gothic"/>
                                <w:i/>
                                <w:iCs/>
                                <w:color w:val="484549"/>
                                <w:sz w:val="20"/>
                                <w:szCs w:val="20"/>
                              </w:rPr>
                              <w:t>tec</w:t>
                            </w:r>
                            <w:r w:rsidRPr="00230392">
                              <w:rPr>
                                <w:rFonts w:ascii="Century Gothic" w:hAnsi="Century Gothic"/>
                                <w:i/>
                                <w:iCs/>
                                <w:color w:val="363339"/>
                                <w:sz w:val="20"/>
                                <w:szCs w:val="20"/>
                              </w:rPr>
                              <w:t>n</w:t>
                            </w:r>
                            <w:r w:rsidRPr="00230392">
                              <w:rPr>
                                <w:rFonts w:ascii="Century Gothic" w:hAnsi="Century Gothic"/>
                                <w:i/>
                                <w:iCs/>
                                <w:color w:val="484549"/>
                                <w:sz w:val="20"/>
                                <w:szCs w:val="20"/>
                              </w:rPr>
                              <w:t>o</w:t>
                            </w:r>
                            <w:r w:rsidRPr="00230392">
                              <w:rPr>
                                <w:rFonts w:ascii="Century Gothic" w:hAnsi="Century Gothic"/>
                                <w:i/>
                                <w:iCs/>
                                <w:color w:val="363339"/>
                                <w:sz w:val="20"/>
                                <w:szCs w:val="20"/>
                              </w:rPr>
                              <w:t>l</w:t>
                            </w:r>
                            <w:r w:rsidRPr="00230392">
                              <w:rPr>
                                <w:rFonts w:ascii="Century Gothic" w:hAnsi="Century Gothic"/>
                                <w:i/>
                                <w:iCs/>
                                <w:color w:val="484549"/>
                                <w:sz w:val="20"/>
                                <w:szCs w:val="20"/>
                              </w:rPr>
                              <w:t>ó</w:t>
                            </w:r>
                            <w:r w:rsidRPr="00230392">
                              <w:rPr>
                                <w:rFonts w:ascii="Century Gothic" w:hAnsi="Century Gothic"/>
                                <w:i/>
                                <w:iCs/>
                                <w:color w:val="363339"/>
                                <w:sz w:val="20"/>
                                <w:szCs w:val="20"/>
                              </w:rPr>
                              <w:t>g</w:t>
                            </w:r>
                            <w:r w:rsidRPr="00230392">
                              <w:rPr>
                                <w:rFonts w:ascii="Century Gothic" w:hAnsi="Century Gothic"/>
                                <w:i/>
                                <w:iCs/>
                                <w:color w:val="484549"/>
                                <w:sz w:val="20"/>
                                <w:szCs w:val="20"/>
                              </w:rPr>
                              <w:t>i</w:t>
                            </w:r>
                            <w:r w:rsidRPr="00230392">
                              <w:rPr>
                                <w:rFonts w:ascii="Century Gothic" w:hAnsi="Century Gothic"/>
                                <w:i/>
                                <w:iCs/>
                                <w:color w:val="363339"/>
                                <w:sz w:val="20"/>
                                <w:szCs w:val="20"/>
                              </w:rPr>
                              <w:t>c</w:t>
                            </w:r>
                            <w:r w:rsidRPr="00230392">
                              <w:rPr>
                                <w:rFonts w:ascii="Century Gothic" w:hAnsi="Century Gothic"/>
                                <w:i/>
                                <w:iCs/>
                                <w:color w:val="484549"/>
                                <w:sz w:val="20"/>
                                <w:szCs w:val="20"/>
                              </w:rPr>
                              <w:t>os</w:t>
                            </w:r>
                            <w:r w:rsidRPr="00230392">
                              <w:rPr>
                                <w:rFonts w:ascii="Century Gothic" w:hAnsi="Century Gothic"/>
                                <w:i/>
                                <w:iCs/>
                                <w:color w:val="484549"/>
                                <w:spacing w:val="46"/>
                                <w:sz w:val="20"/>
                                <w:szCs w:val="20"/>
                              </w:rPr>
                              <w:t xml:space="preserve"> </w:t>
                            </w:r>
                            <w:r w:rsidRPr="00230392">
                              <w:rPr>
                                <w:rFonts w:ascii="Century Gothic" w:hAnsi="Century Gothic"/>
                                <w:i/>
                                <w:iCs/>
                                <w:color w:val="363339"/>
                                <w:sz w:val="20"/>
                                <w:szCs w:val="20"/>
                              </w:rPr>
                              <w:t>p</w:t>
                            </w:r>
                            <w:r w:rsidRPr="00230392">
                              <w:rPr>
                                <w:rFonts w:ascii="Century Gothic" w:hAnsi="Century Gothic"/>
                                <w:i/>
                                <w:iCs/>
                                <w:color w:val="484549"/>
                                <w:sz w:val="20"/>
                                <w:szCs w:val="20"/>
                              </w:rPr>
                              <w:t>ara</w:t>
                            </w:r>
                            <w:r w:rsidRPr="00230392">
                              <w:rPr>
                                <w:rFonts w:ascii="Century Gothic" w:hAnsi="Century Gothic"/>
                                <w:i/>
                                <w:iCs/>
                                <w:color w:val="484549"/>
                                <w:spacing w:val="10"/>
                                <w:sz w:val="20"/>
                                <w:szCs w:val="20"/>
                              </w:rPr>
                              <w:t xml:space="preserve"> </w:t>
                            </w:r>
                            <w:r w:rsidRPr="00230392">
                              <w:rPr>
                                <w:rFonts w:ascii="Century Gothic" w:hAnsi="Century Gothic"/>
                                <w:i/>
                                <w:iCs/>
                                <w:color w:val="484549"/>
                                <w:sz w:val="20"/>
                                <w:szCs w:val="20"/>
                              </w:rPr>
                              <w:t>afr</w:t>
                            </w:r>
                            <w:r w:rsidRPr="00230392">
                              <w:rPr>
                                <w:rFonts w:ascii="Century Gothic" w:hAnsi="Century Gothic"/>
                                <w:i/>
                                <w:iCs/>
                                <w:color w:val="363339"/>
                                <w:sz w:val="20"/>
                                <w:szCs w:val="20"/>
                              </w:rPr>
                              <w:t>on</w:t>
                            </w:r>
                            <w:r w:rsidRPr="00230392">
                              <w:rPr>
                                <w:rFonts w:ascii="Century Gothic" w:hAnsi="Century Gothic"/>
                                <w:i/>
                                <w:iCs/>
                                <w:color w:val="484549"/>
                                <w:sz w:val="20"/>
                                <w:szCs w:val="20"/>
                              </w:rPr>
                              <w:t>tar</w:t>
                            </w:r>
                            <w:r w:rsidRPr="00230392">
                              <w:rPr>
                                <w:rFonts w:ascii="Century Gothic" w:hAnsi="Century Gothic"/>
                                <w:i/>
                                <w:iCs/>
                                <w:color w:val="484549"/>
                                <w:spacing w:val="35"/>
                                <w:sz w:val="20"/>
                                <w:szCs w:val="20"/>
                              </w:rPr>
                              <w:t xml:space="preserve"> </w:t>
                            </w:r>
                            <w:r w:rsidRPr="00230392">
                              <w:rPr>
                                <w:rFonts w:ascii="Century Gothic" w:hAnsi="Century Gothic"/>
                                <w:i/>
                                <w:iCs/>
                                <w:color w:val="363339"/>
                                <w:w w:val="74"/>
                                <w:sz w:val="20"/>
                                <w:szCs w:val="20"/>
                              </w:rPr>
                              <w:t>l</w:t>
                            </w:r>
                            <w:r w:rsidRPr="00230392">
                              <w:rPr>
                                <w:rFonts w:ascii="Century Gothic" w:hAnsi="Century Gothic"/>
                                <w:i/>
                                <w:iCs/>
                                <w:color w:val="484549"/>
                                <w:w w:val="102"/>
                                <w:sz w:val="20"/>
                                <w:szCs w:val="20"/>
                              </w:rPr>
                              <w:t>o</w:t>
                            </w:r>
                            <w:r w:rsidRPr="00230392">
                              <w:rPr>
                                <w:rFonts w:ascii="Century Gothic" w:hAnsi="Century Gothic"/>
                                <w:i/>
                                <w:iCs/>
                                <w:color w:val="484549"/>
                                <w:w w:val="105"/>
                                <w:sz w:val="20"/>
                                <w:szCs w:val="20"/>
                              </w:rPr>
                              <w:t>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esa</w:t>
                            </w:r>
                            <w:r w:rsidRPr="00230392">
                              <w:rPr>
                                <w:rFonts w:ascii="Century Gothic" w:hAnsi="Century Gothic"/>
                                <w:i/>
                                <w:iCs/>
                                <w:color w:val="363339"/>
                                <w:sz w:val="20"/>
                                <w:szCs w:val="20"/>
                              </w:rPr>
                              <w:t>fío</w:t>
                            </w:r>
                            <w:r w:rsidRPr="00230392">
                              <w:rPr>
                                <w:rFonts w:ascii="Century Gothic" w:hAnsi="Century Gothic"/>
                                <w:i/>
                                <w:iCs/>
                                <w:color w:val="484549"/>
                                <w:sz w:val="20"/>
                                <w:szCs w:val="20"/>
                              </w:rPr>
                              <w:t>s</w:t>
                            </w:r>
                            <w:r w:rsidRPr="00230392">
                              <w:rPr>
                                <w:rFonts w:ascii="Century Gothic" w:hAnsi="Century Gothic"/>
                                <w:i/>
                                <w:iCs/>
                                <w:color w:val="484549"/>
                                <w:spacing w:val="20"/>
                                <w:sz w:val="20"/>
                                <w:szCs w:val="20"/>
                              </w:rPr>
                              <w:t xml:space="preserve"> </w:t>
                            </w:r>
                            <w:r w:rsidRPr="00230392">
                              <w:rPr>
                                <w:rFonts w:ascii="Century Gothic" w:hAnsi="Century Gothic"/>
                                <w:i/>
                                <w:iCs/>
                                <w:color w:val="484549"/>
                                <w:sz w:val="20"/>
                                <w:szCs w:val="20"/>
                              </w:rPr>
                              <w:t>e</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rg</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es</w:t>
                            </w:r>
                            <w:r w:rsidRPr="00230392">
                              <w:rPr>
                                <w:rFonts w:ascii="Century Gothic" w:hAnsi="Century Gothic"/>
                                <w:i/>
                                <w:iCs/>
                                <w:color w:val="484549"/>
                                <w:spacing w:val="38"/>
                                <w:sz w:val="20"/>
                                <w:szCs w:val="20"/>
                              </w:rPr>
                              <w:t xml:space="preserve"> </w:t>
                            </w:r>
                            <w:r w:rsidRPr="00230392">
                              <w:rPr>
                                <w:rFonts w:ascii="Century Gothic" w:hAnsi="Century Gothic"/>
                                <w:i/>
                                <w:iCs/>
                                <w:color w:val="484549"/>
                                <w:sz w:val="20"/>
                                <w:szCs w:val="20"/>
                              </w:rPr>
                              <w:t>de</w:t>
                            </w:r>
                            <w:r w:rsidRPr="00B576E9">
                              <w:rPr>
                                <w:rFonts w:ascii="Century Gothic" w:hAnsi="Century Gothic"/>
                                <w:color w:val="484549"/>
                                <w:spacing w:val="1"/>
                                <w:sz w:val="20"/>
                                <w:szCs w:val="20"/>
                              </w:rPr>
                              <w:t xml:space="preserve"> </w:t>
                            </w:r>
                            <w:r w:rsidRPr="00B576E9">
                              <w:rPr>
                                <w:rFonts w:ascii="Century Gothic" w:hAnsi="Century Gothic"/>
                                <w:color w:val="484549"/>
                                <w:sz w:val="20"/>
                                <w:szCs w:val="20"/>
                              </w:rPr>
                              <w:t>la</w:t>
                            </w:r>
                            <w:r w:rsidRPr="00B576E9">
                              <w:rPr>
                                <w:rFonts w:ascii="Century Gothic" w:hAnsi="Century Gothic"/>
                                <w:color w:val="484549"/>
                                <w:spacing w:val="5"/>
                                <w:sz w:val="20"/>
                                <w:szCs w:val="20"/>
                              </w:rPr>
                              <w:t xml:space="preserve"> </w:t>
                            </w:r>
                            <w:r w:rsidRPr="00B576E9">
                              <w:rPr>
                                <w:rFonts w:ascii="Century Gothic" w:hAnsi="Century Gothic"/>
                                <w:color w:val="484549"/>
                                <w:w w:val="103"/>
                                <w:sz w:val="20"/>
                                <w:szCs w:val="20"/>
                              </w:rPr>
                              <w:t>soc</w:t>
                            </w:r>
                            <w:r w:rsidRPr="00B576E9">
                              <w:rPr>
                                <w:rFonts w:ascii="Century Gothic" w:hAnsi="Century Gothic"/>
                                <w:color w:val="363339"/>
                                <w:w w:val="103"/>
                                <w:sz w:val="20"/>
                                <w:szCs w:val="20"/>
                              </w:rPr>
                              <w:t>ied</w:t>
                            </w:r>
                            <w:r w:rsidRPr="00B576E9">
                              <w:rPr>
                                <w:rFonts w:ascii="Century Gothic" w:hAnsi="Century Gothic"/>
                                <w:color w:val="484549"/>
                                <w:w w:val="103"/>
                                <w:sz w:val="20"/>
                                <w:szCs w:val="20"/>
                              </w:rPr>
                              <w:t>a</w:t>
                            </w:r>
                            <w:r w:rsidRPr="00B576E9">
                              <w:rPr>
                                <w:rFonts w:ascii="Century Gothic" w:hAnsi="Century Gothic"/>
                                <w:color w:val="363339"/>
                                <w:w w:val="103"/>
                                <w:sz w:val="20"/>
                                <w:szCs w:val="20"/>
                              </w:rPr>
                              <w:t>d”</w:t>
                            </w:r>
                            <w:r w:rsidRPr="00B576E9">
                              <w:rPr>
                                <w:rFonts w:ascii="Century Gothic" w:hAnsi="Century Gothic"/>
                                <w:color w:val="484549"/>
                                <w:w w:val="103"/>
                                <w:sz w:val="20"/>
                                <w:szCs w:val="20"/>
                              </w:rPr>
                              <w:t>.</w:t>
                            </w:r>
                          </w:p>
                          <w:p w14:paraId="22ECC144" w14:textId="27338705" w:rsidR="0099702D" w:rsidRPr="008E23E3" w:rsidRDefault="0099702D" w:rsidP="001651AF">
                            <w:pPr>
                              <w:jc w:val="both"/>
                              <w:rPr>
                                <w:rFonts w:ascii="Century Gothic" w:hAnsi="Century Gothic"/>
                                <w:i/>
                                <w:iCs/>
                                <w:color w:val="404040" w:themeColor="text1" w:themeTint="BF"/>
                                <w:lang w:val="es-ES"/>
                              </w:rPr>
                            </w:pPr>
                            <w:r w:rsidRPr="008E23E3">
                              <w:rPr>
                                <w:rFonts w:ascii="Century Gothic" w:hAnsi="Century Gothic"/>
                                <w:i/>
                                <w:iCs/>
                                <w:color w:val="404040" w:themeColor="text1" w:themeTint="BF"/>
                                <w:lang w:val="es-ES"/>
                              </w:rPr>
                              <w:t>”.</w:t>
                            </w:r>
                          </w:p>
                          <w:p w14:paraId="6FBF011A" w14:textId="77777777" w:rsidR="0099702D" w:rsidRDefault="0099702D" w:rsidP="006804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BF622" id="Rectángulo redondeado 6" o:spid="_x0000_s1027" style="position:absolute;margin-left:4.2pt;margin-top:2.25pt;width:444.75pt;height:95.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" filled="f" strokecolor="#1f4d78 [1604]" strokeweight="1pt">
                <v:stroke joinstyle="miter"/>
                <v:textbox>
                  <w:txbxContent>
                    <w:p w14:paraId="7ECF9FC8" w14:textId="4DDDD6C3" w:rsidR="0099702D" w:rsidRPr="00B576E9" w:rsidRDefault="0099702D" w:rsidP="00B576E9">
                      <w:pPr>
                        <w:spacing w:line="259" w:lineRule="auto"/>
                        <w:ind w:left="170" w:right="111" w:hanging="7"/>
                        <w:jc w:val="both"/>
                        <w:rPr>
                          <w:rFonts w:ascii="Century Gothic" w:hAnsi="Century Gothic"/>
                          <w:sz w:val="20"/>
                          <w:szCs w:val="20"/>
                        </w:rPr>
                      </w:pP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35"/>
                          <w:sz w:val="20"/>
                          <w:szCs w:val="20"/>
                        </w:rPr>
                        <w:t xml:space="preserve"> </w:t>
                      </w:r>
                      <w:r w:rsidRPr="00230392">
                        <w:rPr>
                          <w:rFonts w:ascii="Century Gothic" w:hAnsi="Century Gothic"/>
                          <w:i/>
                          <w:iCs/>
                          <w:color w:val="484549"/>
                          <w:sz w:val="20"/>
                          <w:szCs w:val="20"/>
                        </w:rPr>
                        <w:t>U</w:t>
                      </w:r>
                      <w:r w:rsidRPr="00230392">
                        <w:rPr>
                          <w:rFonts w:ascii="Century Gothic" w:hAnsi="Century Gothic"/>
                          <w:i/>
                          <w:iCs/>
                          <w:color w:val="363339"/>
                          <w:sz w:val="20"/>
                          <w:szCs w:val="20"/>
                        </w:rPr>
                        <w:t>ni</w:t>
                      </w:r>
                      <w:r w:rsidRPr="00230392">
                        <w:rPr>
                          <w:rFonts w:ascii="Century Gothic" w:hAnsi="Century Gothic"/>
                          <w:i/>
                          <w:iCs/>
                          <w:color w:val="484549"/>
                          <w:sz w:val="20"/>
                          <w:szCs w:val="20"/>
                        </w:rPr>
                        <w:t>vers</w:t>
                      </w:r>
                      <w:r w:rsidRPr="00230392">
                        <w:rPr>
                          <w:rFonts w:ascii="Century Gothic" w:hAnsi="Century Gothic"/>
                          <w:i/>
                          <w:iCs/>
                          <w:color w:val="363339"/>
                          <w:sz w:val="20"/>
                          <w:szCs w:val="20"/>
                        </w:rPr>
                        <w:t>id</w:t>
                      </w:r>
                      <w:r w:rsidRPr="00230392">
                        <w:rPr>
                          <w:rFonts w:ascii="Century Gothic" w:hAnsi="Century Gothic"/>
                          <w:i/>
                          <w:iCs/>
                          <w:color w:val="484549"/>
                          <w:sz w:val="20"/>
                          <w:szCs w:val="20"/>
                        </w:rPr>
                        <w:t>a</w:t>
                      </w:r>
                      <w:r w:rsidRPr="00230392">
                        <w:rPr>
                          <w:rFonts w:ascii="Century Gothic" w:hAnsi="Century Gothic"/>
                          <w:i/>
                          <w:iCs/>
                          <w:color w:val="363339"/>
                          <w:sz w:val="20"/>
                          <w:szCs w:val="20"/>
                        </w:rPr>
                        <w:t xml:space="preserve">d </w:t>
                      </w:r>
                      <w:r w:rsidRPr="00230392">
                        <w:rPr>
                          <w:rFonts w:ascii="Century Gothic" w:hAnsi="Century Gothic"/>
                          <w:i/>
                          <w:iCs/>
                          <w:color w:val="363339"/>
                          <w:spacing w:val="23"/>
                          <w:sz w:val="20"/>
                          <w:szCs w:val="20"/>
                        </w:rPr>
                        <w:t>Autónoma</w:t>
                      </w:r>
                      <w:r w:rsidRPr="00230392">
                        <w:rPr>
                          <w:rFonts w:ascii="Century Gothic" w:hAnsi="Century Gothic"/>
                          <w:i/>
                          <w:iCs/>
                          <w:color w:val="363339"/>
                          <w:sz w:val="20"/>
                          <w:szCs w:val="20"/>
                        </w:rPr>
                        <w:t xml:space="preserve"> </w:t>
                      </w:r>
                      <w:r w:rsidRPr="00230392">
                        <w:rPr>
                          <w:rFonts w:ascii="Century Gothic" w:hAnsi="Century Gothic"/>
                          <w:i/>
                          <w:iCs/>
                          <w:color w:val="363339"/>
                          <w:spacing w:val="21"/>
                          <w:sz w:val="20"/>
                          <w:szCs w:val="20"/>
                        </w:rPr>
                        <w:t>Juan</w:t>
                      </w:r>
                      <w:r w:rsidRPr="00230392">
                        <w:rPr>
                          <w:rFonts w:ascii="Century Gothic" w:hAnsi="Century Gothic"/>
                          <w:i/>
                          <w:iCs/>
                          <w:color w:val="363339"/>
                          <w:spacing w:val="43"/>
                          <w:sz w:val="20"/>
                          <w:szCs w:val="20"/>
                        </w:rPr>
                        <w:t xml:space="preserve"> </w:t>
                      </w:r>
                      <w:r w:rsidRPr="00230392">
                        <w:rPr>
                          <w:rFonts w:ascii="Century Gothic" w:hAnsi="Century Gothic"/>
                          <w:i/>
                          <w:iCs/>
                          <w:color w:val="363339"/>
                          <w:sz w:val="20"/>
                          <w:szCs w:val="20"/>
                        </w:rPr>
                        <w:t>Mi</w:t>
                      </w:r>
                      <w:r w:rsidRPr="00230392">
                        <w:rPr>
                          <w:rFonts w:ascii="Century Gothic" w:hAnsi="Century Gothic"/>
                          <w:i/>
                          <w:iCs/>
                          <w:color w:val="484549"/>
                          <w:sz w:val="20"/>
                          <w:szCs w:val="20"/>
                        </w:rPr>
                        <w:t>sae</w:t>
                      </w:r>
                      <w:r w:rsidRPr="00230392">
                        <w:rPr>
                          <w:rFonts w:ascii="Century Gothic" w:hAnsi="Century Gothic"/>
                          <w:i/>
                          <w:iCs/>
                          <w:color w:val="363339"/>
                          <w:sz w:val="20"/>
                          <w:szCs w:val="20"/>
                        </w:rPr>
                        <w:t xml:space="preserve">l </w:t>
                      </w:r>
                      <w:r w:rsidRPr="00230392">
                        <w:rPr>
                          <w:rFonts w:ascii="Century Gothic" w:hAnsi="Century Gothic"/>
                          <w:i/>
                          <w:iCs/>
                          <w:color w:val="363339"/>
                          <w:spacing w:val="18"/>
                          <w:sz w:val="20"/>
                          <w:szCs w:val="20"/>
                        </w:rPr>
                        <w:t>Saracho</w:t>
                      </w:r>
                      <w:r w:rsidRPr="00230392">
                        <w:rPr>
                          <w:rFonts w:ascii="Century Gothic" w:hAnsi="Century Gothic"/>
                          <w:i/>
                          <w:iCs/>
                          <w:color w:val="484549"/>
                          <w:sz w:val="20"/>
                          <w:szCs w:val="20"/>
                        </w:rPr>
                        <w:t xml:space="preserve"> brinda</w:t>
                      </w:r>
                      <w:r w:rsidRPr="00230392">
                        <w:rPr>
                          <w:rFonts w:ascii="Century Gothic" w:hAnsi="Century Gothic"/>
                          <w:i/>
                          <w:iCs/>
                          <w:color w:val="363339"/>
                          <w:spacing w:val="50"/>
                          <w:sz w:val="20"/>
                          <w:szCs w:val="20"/>
                        </w:rPr>
                        <w:t xml:space="preserve"> </w:t>
                      </w:r>
                      <w:r w:rsidRPr="00230392">
                        <w:rPr>
                          <w:rFonts w:ascii="Century Gothic" w:hAnsi="Century Gothic"/>
                          <w:i/>
                          <w:iCs/>
                          <w:color w:val="363339"/>
                          <w:sz w:val="20"/>
                          <w:szCs w:val="20"/>
                        </w:rPr>
                        <w:t>un</w:t>
                      </w:r>
                      <w:r w:rsidRPr="00230392">
                        <w:rPr>
                          <w:rFonts w:ascii="Century Gothic" w:hAnsi="Century Gothic"/>
                          <w:i/>
                          <w:iCs/>
                          <w:color w:val="484549"/>
                          <w:sz w:val="20"/>
                          <w:szCs w:val="20"/>
                        </w:rPr>
                        <w:t xml:space="preserve">a </w:t>
                      </w:r>
                      <w:r w:rsidRPr="00230392">
                        <w:rPr>
                          <w:rFonts w:ascii="Century Gothic" w:hAnsi="Century Gothic"/>
                          <w:i/>
                          <w:iCs/>
                          <w:color w:val="484549"/>
                          <w:spacing w:val="7"/>
                          <w:sz w:val="20"/>
                          <w:szCs w:val="20"/>
                        </w:rPr>
                        <w:t>educación</w:t>
                      </w:r>
                      <w:r w:rsidRPr="00230392">
                        <w:rPr>
                          <w:rFonts w:ascii="Century Gothic" w:hAnsi="Century Gothic"/>
                          <w:i/>
                          <w:iCs/>
                          <w:color w:val="363339"/>
                          <w:sz w:val="20"/>
                          <w:szCs w:val="20"/>
                        </w:rPr>
                        <w:t xml:space="preserve"> </w:t>
                      </w:r>
                      <w:r w:rsidRPr="00230392">
                        <w:rPr>
                          <w:rFonts w:ascii="Century Gothic" w:hAnsi="Century Gothic"/>
                          <w:i/>
                          <w:iCs/>
                          <w:color w:val="363339"/>
                          <w:spacing w:val="4"/>
                          <w:sz w:val="20"/>
                          <w:szCs w:val="20"/>
                        </w:rPr>
                        <w:t>superior</w:t>
                      </w:r>
                      <w:r w:rsidRPr="00230392">
                        <w:rPr>
                          <w:rFonts w:ascii="Century Gothic" w:hAnsi="Century Gothic"/>
                          <w:i/>
                          <w:iCs/>
                          <w:color w:val="363339"/>
                          <w:sz w:val="20"/>
                          <w:szCs w:val="20"/>
                        </w:rPr>
                        <w:t xml:space="preserve"> </w:t>
                      </w:r>
                      <w:r w:rsidRPr="00230392">
                        <w:rPr>
                          <w:rFonts w:ascii="Century Gothic" w:hAnsi="Century Gothic"/>
                          <w:i/>
                          <w:iCs/>
                          <w:color w:val="363339"/>
                          <w:spacing w:val="8"/>
                          <w:sz w:val="20"/>
                          <w:szCs w:val="20"/>
                        </w:rPr>
                        <w:t>de</w:t>
                      </w:r>
                      <w:r w:rsidRPr="00230392">
                        <w:rPr>
                          <w:rFonts w:ascii="Century Gothic" w:hAnsi="Century Gothic"/>
                          <w:i/>
                          <w:iCs/>
                          <w:color w:val="484549"/>
                          <w:sz w:val="20"/>
                          <w:szCs w:val="20"/>
                        </w:rPr>
                        <w:t xml:space="preserve"> </w:t>
                      </w:r>
                      <w:r w:rsidRPr="00230392">
                        <w:rPr>
                          <w:rFonts w:ascii="Century Gothic" w:hAnsi="Century Gothic"/>
                          <w:i/>
                          <w:iCs/>
                          <w:color w:val="363339"/>
                          <w:sz w:val="20"/>
                          <w:szCs w:val="20"/>
                        </w:rPr>
                        <w:t>c</w:t>
                      </w:r>
                      <w:r w:rsidRPr="00230392">
                        <w:rPr>
                          <w:rFonts w:ascii="Century Gothic" w:hAnsi="Century Gothic"/>
                          <w:i/>
                          <w:iCs/>
                          <w:color w:val="484549"/>
                          <w:sz w:val="20"/>
                          <w:szCs w:val="20"/>
                        </w:rPr>
                        <w:t>a</w:t>
                      </w:r>
                      <w:r w:rsidRPr="00230392">
                        <w:rPr>
                          <w:rFonts w:ascii="Century Gothic" w:hAnsi="Century Gothic"/>
                          <w:i/>
                          <w:iCs/>
                          <w:color w:val="363339"/>
                          <w:sz w:val="20"/>
                          <w:szCs w:val="20"/>
                        </w:rPr>
                        <w:t>lidad</w:t>
                      </w:r>
                      <w:r w:rsidRPr="00230392">
                        <w:rPr>
                          <w:rFonts w:ascii="Century Gothic" w:hAnsi="Century Gothic"/>
                          <w:i/>
                          <w:iCs/>
                          <w:color w:val="363339"/>
                          <w:spacing w:val="16"/>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22"/>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363339"/>
                          <w:w w:val="105"/>
                          <w:sz w:val="20"/>
                          <w:szCs w:val="20"/>
                        </w:rPr>
                        <w:t>rm</w:t>
                      </w:r>
                      <w:r w:rsidRPr="00230392">
                        <w:rPr>
                          <w:rFonts w:ascii="Century Gothic" w:hAnsi="Century Gothic"/>
                          <w:i/>
                          <w:iCs/>
                          <w:color w:val="484549"/>
                          <w:w w:val="108"/>
                          <w:sz w:val="20"/>
                          <w:szCs w:val="20"/>
                        </w:rPr>
                        <w:t>a</w:t>
                      </w:r>
                      <w:r w:rsidRPr="00230392">
                        <w:rPr>
                          <w:rFonts w:ascii="Century Gothic" w:hAnsi="Century Gothic"/>
                          <w:i/>
                          <w:iCs/>
                          <w:color w:val="363339"/>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n</w:t>
                      </w:r>
                      <w:r w:rsidRPr="00230392">
                        <w:rPr>
                          <w:rFonts w:ascii="Century Gothic" w:hAnsi="Century Gothic"/>
                          <w:i/>
                          <w:iCs/>
                          <w:color w:val="363339"/>
                          <w:spacing w:val="12"/>
                          <w:sz w:val="20"/>
                          <w:szCs w:val="20"/>
                        </w:rPr>
                        <w:t xml:space="preserve"> </w:t>
                      </w:r>
                      <w:r w:rsidRPr="00230392">
                        <w:rPr>
                          <w:rFonts w:ascii="Century Gothic" w:hAnsi="Century Gothic"/>
                          <w:i/>
                          <w:iCs/>
                          <w:color w:val="363339"/>
                          <w:sz w:val="20"/>
                          <w:szCs w:val="20"/>
                        </w:rPr>
                        <w:t>in</w:t>
                      </w:r>
                      <w:r w:rsidRPr="00230392">
                        <w:rPr>
                          <w:rFonts w:ascii="Century Gothic" w:hAnsi="Century Gothic"/>
                          <w:i/>
                          <w:iCs/>
                          <w:color w:val="484549"/>
                          <w:sz w:val="20"/>
                          <w:szCs w:val="20"/>
                        </w:rPr>
                        <w:t>teg</w:t>
                      </w:r>
                      <w:r w:rsidRPr="00230392">
                        <w:rPr>
                          <w:rFonts w:ascii="Century Gothic" w:hAnsi="Century Gothic"/>
                          <w:i/>
                          <w:iCs/>
                          <w:color w:val="363339"/>
                          <w:sz w:val="20"/>
                          <w:szCs w:val="20"/>
                        </w:rPr>
                        <w:t>ra</w:t>
                      </w:r>
                      <w:r w:rsidRPr="00230392">
                        <w:rPr>
                          <w:rFonts w:ascii="Century Gothic" w:hAnsi="Century Gothic"/>
                          <w:i/>
                          <w:iCs/>
                          <w:color w:val="484549"/>
                          <w:sz w:val="20"/>
                          <w:szCs w:val="20"/>
                        </w:rPr>
                        <w:t>l,</w:t>
                      </w:r>
                      <w:r w:rsidRPr="00230392">
                        <w:rPr>
                          <w:rFonts w:ascii="Century Gothic" w:hAnsi="Century Gothic"/>
                          <w:i/>
                          <w:iCs/>
                          <w:color w:val="484549"/>
                          <w:spacing w:val="36"/>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arr</w:t>
                      </w:r>
                      <w:r w:rsidRPr="00230392">
                        <w:rPr>
                          <w:rFonts w:ascii="Century Gothic" w:hAnsi="Century Gothic"/>
                          <w:i/>
                          <w:iCs/>
                          <w:color w:val="484549"/>
                          <w:sz w:val="20"/>
                          <w:szCs w:val="20"/>
                        </w:rPr>
                        <w:t>o</w:t>
                      </w:r>
                      <w:r w:rsidRPr="00230392">
                        <w:rPr>
                          <w:rFonts w:ascii="Century Gothic" w:hAnsi="Century Gothic"/>
                          <w:i/>
                          <w:iCs/>
                          <w:color w:val="363339"/>
                          <w:sz w:val="20"/>
                          <w:szCs w:val="20"/>
                        </w:rPr>
                        <w:t>lland</w:t>
                      </w:r>
                      <w:r w:rsidRPr="00230392">
                        <w:rPr>
                          <w:rFonts w:ascii="Century Gothic" w:hAnsi="Century Gothic"/>
                          <w:i/>
                          <w:iCs/>
                          <w:color w:val="484549"/>
                          <w:sz w:val="20"/>
                          <w:szCs w:val="20"/>
                        </w:rPr>
                        <w:t>o</w:t>
                      </w:r>
                      <w:r w:rsidRPr="00230392">
                        <w:rPr>
                          <w:rFonts w:ascii="Century Gothic" w:hAnsi="Century Gothic"/>
                          <w:i/>
                          <w:iCs/>
                          <w:color w:val="484549"/>
                          <w:spacing w:val="47"/>
                          <w:sz w:val="20"/>
                          <w:szCs w:val="20"/>
                        </w:rPr>
                        <w:t xml:space="preserve"> </w:t>
                      </w:r>
                      <w:r w:rsidRPr="00230392">
                        <w:rPr>
                          <w:rFonts w:ascii="Century Gothic" w:hAnsi="Century Gothic"/>
                          <w:i/>
                          <w:iCs/>
                          <w:color w:val="363339"/>
                          <w:sz w:val="20"/>
                          <w:szCs w:val="20"/>
                        </w:rPr>
                        <w:t>h</w:t>
                      </w:r>
                      <w:r w:rsidRPr="00230392">
                        <w:rPr>
                          <w:rFonts w:ascii="Century Gothic" w:hAnsi="Century Gothic"/>
                          <w:i/>
                          <w:iCs/>
                          <w:color w:val="484549"/>
                          <w:sz w:val="20"/>
                          <w:szCs w:val="20"/>
                        </w:rPr>
                        <w:t>a</w:t>
                      </w:r>
                      <w:r w:rsidRPr="00230392">
                        <w:rPr>
                          <w:rFonts w:ascii="Century Gothic" w:hAnsi="Century Gothic"/>
                          <w:i/>
                          <w:iCs/>
                          <w:color w:val="363339"/>
                          <w:sz w:val="20"/>
                          <w:szCs w:val="20"/>
                        </w:rPr>
                        <w:t>bil</w:t>
                      </w:r>
                      <w:r w:rsidRPr="00230392">
                        <w:rPr>
                          <w:rFonts w:ascii="Century Gothic" w:hAnsi="Century Gothic"/>
                          <w:i/>
                          <w:iCs/>
                          <w:color w:val="484549"/>
                          <w:sz w:val="20"/>
                          <w:szCs w:val="20"/>
                        </w:rPr>
                        <w:t>i</w:t>
                      </w:r>
                      <w:r w:rsidRPr="00230392">
                        <w:rPr>
                          <w:rFonts w:ascii="Century Gothic" w:hAnsi="Century Gothic"/>
                          <w:i/>
                          <w:iCs/>
                          <w:color w:val="363339"/>
                          <w:sz w:val="20"/>
                          <w:szCs w:val="20"/>
                        </w:rPr>
                        <w:t>d</w:t>
                      </w:r>
                      <w:r w:rsidRPr="00230392">
                        <w:rPr>
                          <w:rFonts w:ascii="Century Gothic" w:hAnsi="Century Gothic"/>
                          <w:i/>
                          <w:iCs/>
                          <w:color w:val="484549"/>
                          <w:sz w:val="20"/>
                          <w:szCs w:val="20"/>
                        </w:rPr>
                        <w:t>ades</w:t>
                      </w:r>
                      <w:r w:rsidRPr="00230392">
                        <w:rPr>
                          <w:rFonts w:ascii="Century Gothic" w:hAnsi="Century Gothic"/>
                          <w:i/>
                          <w:iCs/>
                          <w:color w:val="484549"/>
                          <w:spacing w:val="41"/>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tr</w:t>
                      </w:r>
                      <w:r w:rsidRPr="00230392">
                        <w:rPr>
                          <w:rFonts w:ascii="Century Gothic" w:hAnsi="Century Gothic"/>
                          <w:i/>
                          <w:iCs/>
                          <w:color w:val="484549"/>
                          <w:sz w:val="20"/>
                          <w:szCs w:val="20"/>
                        </w:rPr>
                        <w:t>ezas</w:t>
                      </w:r>
                      <w:r w:rsidRPr="00230392">
                        <w:rPr>
                          <w:rFonts w:ascii="Century Gothic" w:hAnsi="Century Gothic"/>
                          <w:i/>
                          <w:iCs/>
                          <w:color w:val="484549"/>
                          <w:spacing w:val="23"/>
                          <w:sz w:val="20"/>
                          <w:szCs w:val="20"/>
                        </w:rPr>
                        <w:t xml:space="preserve"> </w:t>
                      </w:r>
                      <w:r w:rsidRPr="00230392">
                        <w:rPr>
                          <w:rFonts w:ascii="Century Gothic" w:hAnsi="Century Gothic"/>
                          <w:i/>
                          <w:iCs/>
                          <w:color w:val="363339"/>
                          <w:sz w:val="20"/>
                          <w:szCs w:val="20"/>
                        </w:rPr>
                        <w:t>par</w:t>
                      </w:r>
                      <w:r w:rsidRPr="00230392">
                        <w:rPr>
                          <w:rFonts w:ascii="Century Gothic" w:hAnsi="Century Gothic"/>
                          <w:i/>
                          <w:iCs/>
                          <w:color w:val="484549"/>
                          <w:sz w:val="20"/>
                          <w:szCs w:val="20"/>
                        </w:rPr>
                        <w:t>a</w:t>
                      </w:r>
                      <w:r w:rsidRPr="00230392">
                        <w:rPr>
                          <w:rFonts w:ascii="Century Gothic" w:hAnsi="Century Gothic"/>
                          <w:i/>
                          <w:iCs/>
                          <w:color w:val="484549"/>
                          <w:spacing w:val="32"/>
                          <w:sz w:val="20"/>
                          <w:szCs w:val="20"/>
                        </w:rPr>
                        <w:t xml:space="preserve"> </w:t>
                      </w: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18"/>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484549"/>
                          <w:w w:val="101"/>
                          <w:sz w:val="20"/>
                          <w:szCs w:val="20"/>
                        </w:rPr>
                        <w:t>rm</w:t>
                      </w:r>
                      <w:r w:rsidRPr="00230392">
                        <w:rPr>
                          <w:rFonts w:ascii="Century Gothic" w:hAnsi="Century Gothic"/>
                          <w:i/>
                          <w:iCs/>
                          <w:color w:val="484549"/>
                          <w:w w:val="116"/>
                          <w:sz w:val="20"/>
                          <w:szCs w:val="20"/>
                        </w:rPr>
                        <w:t>a</w:t>
                      </w:r>
                      <w:r w:rsidRPr="00230392">
                        <w:rPr>
                          <w:rFonts w:ascii="Century Gothic" w:hAnsi="Century Gothic"/>
                          <w:i/>
                          <w:iCs/>
                          <w:color w:val="484549"/>
                          <w:w w:val="92"/>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 xml:space="preserve">n </w:t>
                      </w:r>
                      <w:r w:rsidRPr="00230392">
                        <w:rPr>
                          <w:rFonts w:ascii="Century Gothic" w:hAnsi="Century Gothic"/>
                          <w:i/>
                          <w:iCs/>
                          <w:color w:val="363339"/>
                          <w:sz w:val="20"/>
                          <w:szCs w:val="20"/>
                        </w:rPr>
                        <w:t>d</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363339"/>
                          <w:w w:val="102"/>
                          <w:sz w:val="20"/>
                          <w:szCs w:val="20"/>
                        </w:rPr>
                        <w:t>p</w:t>
                      </w:r>
                      <w:r w:rsidRPr="00230392">
                        <w:rPr>
                          <w:rFonts w:ascii="Century Gothic" w:hAnsi="Century Gothic"/>
                          <w:i/>
                          <w:iCs/>
                          <w:color w:val="484549"/>
                          <w:w w:val="113"/>
                          <w:sz w:val="20"/>
                          <w:szCs w:val="20"/>
                        </w:rPr>
                        <w:t>r</w:t>
                      </w:r>
                      <w:r w:rsidRPr="00230392">
                        <w:rPr>
                          <w:rFonts w:ascii="Century Gothic" w:hAnsi="Century Gothic"/>
                          <w:i/>
                          <w:iCs/>
                          <w:color w:val="484549"/>
                          <w:w w:val="102"/>
                          <w:sz w:val="20"/>
                          <w:szCs w:val="20"/>
                        </w:rPr>
                        <w:t>o</w:t>
                      </w:r>
                      <w:r w:rsidRPr="00230392">
                        <w:rPr>
                          <w:rFonts w:ascii="Century Gothic" w:hAnsi="Century Gothic"/>
                          <w:i/>
                          <w:iCs/>
                          <w:color w:val="484549"/>
                          <w:w w:val="133"/>
                          <w:sz w:val="20"/>
                          <w:szCs w:val="20"/>
                        </w:rPr>
                        <w:t>f</w:t>
                      </w:r>
                      <w:r w:rsidRPr="00230392">
                        <w:rPr>
                          <w:rFonts w:ascii="Century Gothic" w:hAnsi="Century Gothic"/>
                          <w:i/>
                          <w:iCs/>
                          <w:color w:val="484549"/>
                          <w:w w:val="77"/>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363339"/>
                          <w:w w:val="99"/>
                          <w:sz w:val="20"/>
                          <w:szCs w:val="20"/>
                        </w:rPr>
                        <w:t>i</w:t>
                      </w:r>
                      <w:r w:rsidRPr="00230392">
                        <w:rPr>
                          <w:rFonts w:ascii="Century Gothic" w:hAnsi="Century Gothic"/>
                          <w:i/>
                          <w:iCs/>
                          <w:color w:val="484549"/>
                          <w:w w:val="109"/>
                          <w:sz w:val="20"/>
                          <w:szCs w:val="20"/>
                        </w:rPr>
                        <w:t>o</w:t>
                      </w:r>
                      <w:r w:rsidRPr="00230392">
                        <w:rPr>
                          <w:rFonts w:ascii="Century Gothic" w:hAnsi="Century Gothic"/>
                          <w:i/>
                          <w:iCs/>
                          <w:color w:val="363339"/>
                          <w:w w:val="109"/>
                          <w:sz w:val="20"/>
                          <w:szCs w:val="20"/>
                        </w:rPr>
                        <w:t>n</w:t>
                      </w:r>
                      <w:r w:rsidRPr="00230392">
                        <w:rPr>
                          <w:rFonts w:ascii="Century Gothic" w:hAnsi="Century Gothic"/>
                          <w:i/>
                          <w:iCs/>
                          <w:color w:val="363339"/>
                          <w:w w:val="108"/>
                          <w:sz w:val="20"/>
                          <w:szCs w:val="20"/>
                        </w:rPr>
                        <w:t>a</w:t>
                      </w:r>
                      <w:r w:rsidRPr="00230392">
                        <w:rPr>
                          <w:rFonts w:ascii="Century Gothic" w:hAnsi="Century Gothic"/>
                          <w:i/>
                          <w:iCs/>
                          <w:color w:val="363339"/>
                          <w:w w:val="86"/>
                          <w:sz w:val="20"/>
                          <w:szCs w:val="20"/>
                        </w:rPr>
                        <w:t>l</w:t>
                      </w:r>
                      <w:r w:rsidRPr="00230392">
                        <w:rPr>
                          <w:rFonts w:ascii="Century Gothic" w:hAnsi="Century Gothic"/>
                          <w:i/>
                          <w:iCs/>
                          <w:color w:val="484549"/>
                          <w:w w:val="108"/>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484549"/>
                          <w:spacing w:val="-2"/>
                          <w:sz w:val="20"/>
                          <w:szCs w:val="20"/>
                        </w:rPr>
                        <w:t xml:space="preserve"> </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ta</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484549"/>
                          <w:sz w:val="20"/>
                          <w:szCs w:val="20"/>
                        </w:rPr>
                        <w:t>ca</w:t>
                      </w:r>
                      <w:r w:rsidRPr="00230392">
                        <w:rPr>
                          <w:rFonts w:ascii="Century Gothic" w:hAnsi="Century Gothic"/>
                          <w:i/>
                          <w:iCs/>
                          <w:color w:val="363339"/>
                          <w:sz w:val="20"/>
                          <w:szCs w:val="20"/>
                        </w:rPr>
                        <w:t>lifi</w:t>
                      </w:r>
                      <w:r w:rsidRPr="00230392">
                        <w:rPr>
                          <w:rFonts w:ascii="Century Gothic" w:hAnsi="Century Gothic"/>
                          <w:i/>
                          <w:iCs/>
                          <w:color w:val="484549"/>
                          <w:sz w:val="20"/>
                          <w:szCs w:val="20"/>
                        </w:rPr>
                        <w:t>ca</w:t>
                      </w:r>
                      <w:r w:rsidRPr="00230392">
                        <w:rPr>
                          <w:rFonts w:ascii="Century Gothic" w:hAnsi="Century Gothic"/>
                          <w:i/>
                          <w:iCs/>
                          <w:color w:val="363339"/>
                          <w:sz w:val="20"/>
                          <w:szCs w:val="20"/>
                        </w:rPr>
                        <w:t>d</w:t>
                      </w:r>
                      <w:r w:rsidRPr="00230392">
                        <w:rPr>
                          <w:rFonts w:ascii="Century Gothic" w:hAnsi="Century Gothic"/>
                          <w:i/>
                          <w:iCs/>
                          <w:color w:val="484549"/>
                          <w:sz w:val="20"/>
                          <w:szCs w:val="20"/>
                        </w:rPr>
                        <w:t>os,</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con</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va</w:t>
                      </w:r>
                      <w:r w:rsidRPr="00230392">
                        <w:rPr>
                          <w:rFonts w:ascii="Century Gothic" w:hAnsi="Century Gothic"/>
                          <w:i/>
                          <w:iCs/>
                          <w:color w:val="363339"/>
                          <w:sz w:val="20"/>
                          <w:szCs w:val="20"/>
                        </w:rPr>
                        <w:t>l</w:t>
                      </w:r>
                      <w:r w:rsidRPr="00230392">
                        <w:rPr>
                          <w:rFonts w:ascii="Century Gothic" w:hAnsi="Century Gothic"/>
                          <w:i/>
                          <w:iCs/>
                          <w:color w:val="484549"/>
                          <w:sz w:val="20"/>
                          <w:szCs w:val="20"/>
                        </w:rPr>
                        <w:t>ores</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5"/>
                          <w:sz w:val="20"/>
                          <w:szCs w:val="20"/>
                        </w:rPr>
                        <w:t xml:space="preserve"> </w:t>
                      </w:r>
                      <w:r w:rsidRPr="00230392">
                        <w:rPr>
                          <w:rFonts w:ascii="Century Gothic" w:hAnsi="Century Gothic"/>
                          <w:i/>
                          <w:iCs/>
                          <w:color w:val="363339"/>
                          <w:sz w:val="20"/>
                          <w:szCs w:val="20"/>
                        </w:rPr>
                        <w:t>pr</w:t>
                      </w:r>
                      <w:r w:rsidRPr="00230392">
                        <w:rPr>
                          <w:rFonts w:ascii="Century Gothic" w:hAnsi="Century Gothic"/>
                          <w:i/>
                          <w:iCs/>
                          <w:color w:val="484549"/>
                          <w:sz w:val="20"/>
                          <w:szCs w:val="20"/>
                        </w:rPr>
                        <w:t>in</w:t>
                      </w:r>
                      <w:r w:rsidRPr="00230392">
                        <w:rPr>
                          <w:rFonts w:ascii="Century Gothic" w:hAnsi="Century Gothic"/>
                          <w:i/>
                          <w:iCs/>
                          <w:color w:val="363339"/>
                          <w:sz w:val="20"/>
                          <w:szCs w:val="20"/>
                        </w:rPr>
                        <w:t>c</w:t>
                      </w:r>
                      <w:r w:rsidRPr="00230392">
                        <w:rPr>
                          <w:rFonts w:ascii="Century Gothic" w:hAnsi="Century Gothic"/>
                          <w:i/>
                          <w:iCs/>
                          <w:color w:val="484549"/>
                          <w:sz w:val="20"/>
                          <w:szCs w:val="20"/>
                        </w:rPr>
                        <w:t>ip</w:t>
                      </w:r>
                      <w:r w:rsidRPr="00230392">
                        <w:rPr>
                          <w:rFonts w:ascii="Century Gothic" w:hAnsi="Century Gothic"/>
                          <w:i/>
                          <w:iCs/>
                          <w:color w:val="363339"/>
                          <w:sz w:val="20"/>
                          <w:szCs w:val="20"/>
                        </w:rPr>
                        <w:t>io</w:t>
                      </w:r>
                      <w:r w:rsidRPr="00230392">
                        <w:rPr>
                          <w:rFonts w:ascii="Century Gothic" w:hAnsi="Century Gothic"/>
                          <w:i/>
                          <w:iCs/>
                          <w:color w:val="484549"/>
                          <w:sz w:val="20"/>
                          <w:szCs w:val="20"/>
                        </w:rPr>
                        <w:t>s</w:t>
                      </w:r>
                      <w:r w:rsidRPr="00230392">
                        <w:rPr>
                          <w:rFonts w:ascii="Century Gothic" w:hAnsi="Century Gothic"/>
                          <w:i/>
                          <w:iCs/>
                          <w:color w:val="484549"/>
                          <w:spacing w:val="26"/>
                          <w:sz w:val="20"/>
                          <w:szCs w:val="20"/>
                        </w:rPr>
                        <w:t xml:space="preserve"> </w:t>
                      </w:r>
                      <w:r w:rsidRPr="00230392">
                        <w:rPr>
                          <w:rFonts w:ascii="Century Gothic" w:hAnsi="Century Gothic"/>
                          <w:i/>
                          <w:iCs/>
                          <w:color w:val="484549"/>
                          <w:sz w:val="20"/>
                          <w:szCs w:val="20"/>
                        </w:rPr>
                        <w:t>é</w:t>
                      </w:r>
                      <w:r w:rsidRPr="00230392">
                        <w:rPr>
                          <w:rFonts w:ascii="Century Gothic" w:hAnsi="Century Gothic"/>
                          <w:i/>
                          <w:iCs/>
                          <w:color w:val="363339"/>
                          <w:sz w:val="20"/>
                          <w:szCs w:val="20"/>
                        </w:rPr>
                        <w:t>ti</w:t>
                      </w:r>
                      <w:r w:rsidRPr="00230392">
                        <w:rPr>
                          <w:rFonts w:ascii="Century Gothic" w:hAnsi="Century Gothic"/>
                          <w:i/>
                          <w:iCs/>
                          <w:color w:val="484549"/>
                          <w:sz w:val="20"/>
                          <w:szCs w:val="20"/>
                        </w:rPr>
                        <w:t>cos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y</w:t>
                      </w:r>
                      <w:r w:rsidRPr="00230392">
                        <w:rPr>
                          <w:rFonts w:ascii="Century Gothic" w:hAnsi="Century Gothic"/>
                          <w:i/>
                          <w:iCs/>
                          <w:color w:val="363339"/>
                          <w:spacing w:val="-15"/>
                          <w:sz w:val="20"/>
                          <w:szCs w:val="20"/>
                        </w:rPr>
                        <w:t xml:space="preserve"> </w:t>
                      </w:r>
                      <w:r w:rsidRPr="00230392">
                        <w:rPr>
                          <w:rFonts w:ascii="Century Gothic" w:hAnsi="Century Gothic"/>
                          <w:i/>
                          <w:iCs/>
                          <w:color w:val="484549"/>
                          <w:sz w:val="20"/>
                          <w:szCs w:val="20"/>
                        </w:rPr>
                        <w:t>mo</w:t>
                      </w:r>
                      <w:r w:rsidRPr="00230392">
                        <w:rPr>
                          <w:rFonts w:ascii="Century Gothic" w:hAnsi="Century Gothic"/>
                          <w:i/>
                          <w:iCs/>
                          <w:color w:val="363339"/>
                          <w:sz w:val="20"/>
                          <w:szCs w:val="20"/>
                        </w:rPr>
                        <w:t>r</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es,</w:t>
                      </w:r>
                      <w:r w:rsidRPr="00230392">
                        <w:rPr>
                          <w:rFonts w:ascii="Century Gothic" w:hAnsi="Century Gothic"/>
                          <w:i/>
                          <w:iCs/>
                          <w:color w:val="484549"/>
                          <w:spacing w:val="19"/>
                          <w:sz w:val="20"/>
                          <w:szCs w:val="20"/>
                        </w:rPr>
                        <w:t xml:space="preserve"> </w:t>
                      </w:r>
                      <w:r w:rsidRPr="00230392">
                        <w:rPr>
                          <w:rFonts w:ascii="Century Gothic" w:hAnsi="Century Gothic"/>
                          <w:i/>
                          <w:iCs/>
                          <w:color w:val="484549"/>
                          <w:w w:val="96"/>
                          <w:sz w:val="20"/>
                          <w:szCs w:val="20"/>
                        </w:rPr>
                        <w:t>s</w:t>
                      </w:r>
                      <w:r w:rsidRPr="00230392">
                        <w:rPr>
                          <w:rFonts w:ascii="Century Gothic" w:hAnsi="Century Gothic"/>
                          <w:i/>
                          <w:iCs/>
                          <w:color w:val="363339"/>
                          <w:w w:val="111"/>
                          <w:sz w:val="20"/>
                          <w:szCs w:val="20"/>
                        </w:rPr>
                        <w:t>i</w:t>
                      </w:r>
                      <w:r w:rsidRPr="00230392">
                        <w:rPr>
                          <w:rFonts w:ascii="Century Gothic" w:hAnsi="Century Gothic"/>
                          <w:i/>
                          <w:iCs/>
                          <w:color w:val="484549"/>
                          <w:sz w:val="20"/>
                          <w:szCs w:val="20"/>
                        </w:rPr>
                        <w:t>e</w:t>
                      </w:r>
                      <w:r w:rsidRPr="00230392">
                        <w:rPr>
                          <w:rFonts w:ascii="Century Gothic" w:hAnsi="Century Gothic"/>
                          <w:i/>
                          <w:iCs/>
                          <w:color w:val="363339"/>
                          <w:w w:val="102"/>
                          <w:sz w:val="20"/>
                          <w:szCs w:val="20"/>
                        </w:rPr>
                        <w:t>n</w:t>
                      </w:r>
                      <w:r w:rsidRPr="00230392">
                        <w:rPr>
                          <w:rFonts w:ascii="Century Gothic" w:hAnsi="Century Gothic"/>
                          <w:i/>
                          <w:iCs/>
                          <w:color w:val="363339"/>
                          <w:w w:val="109"/>
                          <w:sz w:val="20"/>
                          <w:szCs w:val="20"/>
                        </w:rPr>
                        <w:t>d</w:t>
                      </w:r>
                      <w:r w:rsidRPr="00230392">
                        <w:rPr>
                          <w:rFonts w:ascii="Century Gothic" w:hAnsi="Century Gothic"/>
                          <w:i/>
                          <w:iCs/>
                          <w:color w:val="484549"/>
                          <w:w w:val="96"/>
                          <w:sz w:val="20"/>
                          <w:szCs w:val="20"/>
                        </w:rPr>
                        <w:t xml:space="preserve">o </w:t>
                      </w:r>
                      <w:r w:rsidRPr="00230392">
                        <w:rPr>
                          <w:rFonts w:ascii="Century Gothic" w:hAnsi="Century Gothic"/>
                          <w:i/>
                          <w:iCs/>
                          <w:color w:val="484549"/>
                          <w:sz w:val="20"/>
                          <w:szCs w:val="20"/>
                        </w:rPr>
                        <w:t>age</w:t>
                      </w:r>
                      <w:r w:rsidRPr="00230392">
                        <w:rPr>
                          <w:rFonts w:ascii="Century Gothic" w:hAnsi="Century Gothic"/>
                          <w:i/>
                          <w:iCs/>
                          <w:color w:val="363339"/>
                          <w:sz w:val="20"/>
                          <w:szCs w:val="20"/>
                        </w:rPr>
                        <w:t>n</w:t>
                      </w:r>
                      <w:r w:rsidRPr="00230392">
                        <w:rPr>
                          <w:rFonts w:ascii="Century Gothic" w:hAnsi="Century Gothic"/>
                          <w:i/>
                          <w:iCs/>
                          <w:color w:val="484549"/>
                          <w:sz w:val="20"/>
                          <w:szCs w:val="20"/>
                        </w:rPr>
                        <w:t>tes</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 cam</w:t>
                      </w:r>
                      <w:r w:rsidRPr="00230392">
                        <w:rPr>
                          <w:rFonts w:ascii="Century Gothic" w:hAnsi="Century Gothic"/>
                          <w:i/>
                          <w:iCs/>
                          <w:color w:val="363339"/>
                          <w:sz w:val="20"/>
                          <w:szCs w:val="20"/>
                        </w:rPr>
                        <w:t>b</w:t>
                      </w:r>
                      <w:r w:rsidRPr="00230392">
                        <w:rPr>
                          <w:rFonts w:ascii="Century Gothic" w:hAnsi="Century Gothic"/>
                          <w:i/>
                          <w:iCs/>
                          <w:color w:val="484549"/>
                          <w:sz w:val="20"/>
                          <w:szCs w:val="20"/>
                        </w:rPr>
                        <w:t>io</w:t>
                      </w:r>
                      <w:r w:rsidRPr="00230392">
                        <w:rPr>
                          <w:rFonts w:ascii="Century Gothic" w:hAnsi="Century Gothic"/>
                          <w:i/>
                          <w:iCs/>
                          <w:color w:val="484549"/>
                          <w:spacing w:val="9"/>
                          <w:sz w:val="20"/>
                          <w:szCs w:val="20"/>
                        </w:rPr>
                        <w:t xml:space="preserve"> </w:t>
                      </w:r>
                      <w:r w:rsidRPr="00230392">
                        <w:rPr>
                          <w:rFonts w:ascii="Century Gothic" w:hAnsi="Century Gothic"/>
                          <w:i/>
                          <w:iCs/>
                          <w:color w:val="484549"/>
                          <w:w w:val="96"/>
                          <w:sz w:val="20"/>
                          <w:szCs w:val="20"/>
                        </w:rPr>
                        <w:t>p</w:t>
                      </w:r>
                      <w:r w:rsidRPr="00230392">
                        <w:rPr>
                          <w:rFonts w:ascii="Century Gothic" w:hAnsi="Century Gothic"/>
                          <w:i/>
                          <w:iCs/>
                          <w:color w:val="363339"/>
                          <w:w w:val="113"/>
                          <w:sz w:val="20"/>
                          <w:szCs w:val="20"/>
                        </w:rPr>
                        <w:t>r</w:t>
                      </w:r>
                      <w:r w:rsidRPr="00230392">
                        <w:rPr>
                          <w:rFonts w:ascii="Century Gothic" w:hAnsi="Century Gothic"/>
                          <w:i/>
                          <w:iCs/>
                          <w:color w:val="363339"/>
                          <w:w w:val="102"/>
                          <w:sz w:val="20"/>
                          <w:szCs w:val="20"/>
                        </w:rPr>
                        <w:t>o</w:t>
                      </w:r>
                      <w:r w:rsidRPr="00230392">
                        <w:rPr>
                          <w:rFonts w:ascii="Century Gothic" w:hAnsi="Century Gothic"/>
                          <w:i/>
                          <w:iCs/>
                          <w:color w:val="484549"/>
                          <w:w w:val="109"/>
                          <w:sz w:val="20"/>
                          <w:szCs w:val="20"/>
                        </w:rPr>
                        <w:t>d</w:t>
                      </w:r>
                      <w:r w:rsidRPr="00230392">
                        <w:rPr>
                          <w:rFonts w:ascii="Century Gothic" w:hAnsi="Century Gothic"/>
                          <w:i/>
                          <w:iCs/>
                          <w:color w:val="363339"/>
                          <w:w w:val="102"/>
                          <w:sz w:val="20"/>
                          <w:szCs w:val="20"/>
                        </w:rPr>
                        <w:t>u</w:t>
                      </w:r>
                      <w:r w:rsidRPr="00230392">
                        <w:rPr>
                          <w:rFonts w:ascii="Century Gothic" w:hAnsi="Century Gothic"/>
                          <w:i/>
                          <w:iCs/>
                          <w:color w:val="484549"/>
                          <w:sz w:val="20"/>
                          <w:szCs w:val="20"/>
                        </w:rPr>
                        <w:t>c</w:t>
                      </w:r>
                      <w:r w:rsidRPr="00230392">
                        <w:rPr>
                          <w:rFonts w:ascii="Century Gothic" w:hAnsi="Century Gothic"/>
                          <w:i/>
                          <w:iCs/>
                          <w:color w:val="484549"/>
                          <w:w w:val="99"/>
                          <w:sz w:val="20"/>
                          <w:szCs w:val="20"/>
                        </w:rPr>
                        <w:t>ti</w:t>
                      </w:r>
                      <w:r w:rsidRPr="00230392">
                        <w:rPr>
                          <w:rFonts w:ascii="Century Gothic" w:hAnsi="Century Gothic"/>
                          <w:i/>
                          <w:iCs/>
                          <w:color w:val="666569"/>
                          <w:w w:val="116"/>
                          <w:sz w:val="20"/>
                          <w:szCs w:val="20"/>
                        </w:rPr>
                        <w:t>v</w:t>
                      </w:r>
                      <w:r w:rsidRPr="00230392">
                        <w:rPr>
                          <w:rFonts w:ascii="Century Gothic" w:hAnsi="Century Gothic"/>
                          <w:i/>
                          <w:iCs/>
                          <w:color w:val="484549"/>
                          <w:w w:val="102"/>
                          <w:sz w:val="20"/>
                          <w:szCs w:val="20"/>
                        </w:rPr>
                        <w:t>o</w:t>
                      </w:r>
                      <w:r w:rsidRPr="00230392">
                        <w:rPr>
                          <w:rFonts w:ascii="Century Gothic" w:hAnsi="Century Gothic"/>
                          <w:i/>
                          <w:iCs/>
                          <w:color w:val="484549"/>
                          <w:w w:val="82"/>
                          <w:sz w:val="20"/>
                          <w:szCs w:val="20"/>
                        </w:rPr>
                        <w:t>,</w:t>
                      </w:r>
                      <w:r w:rsidRPr="00230392">
                        <w:rPr>
                          <w:rFonts w:ascii="Century Gothic" w:hAnsi="Century Gothic"/>
                          <w:i/>
                          <w:iCs/>
                          <w:color w:val="484549"/>
                          <w:spacing w:val="5"/>
                          <w:w w:val="82"/>
                          <w:sz w:val="20"/>
                          <w:szCs w:val="20"/>
                        </w:rPr>
                        <w:t xml:space="preserve"> </w:t>
                      </w:r>
                      <w:r w:rsidRPr="00230392">
                        <w:rPr>
                          <w:rFonts w:ascii="Century Gothic" w:hAnsi="Century Gothic"/>
                          <w:i/>
                          <w:iCs/>
                          <w:color w:val="484549"/>
                          <w:sz w:val="20"/>
                          <w:szCs w:val="20"/>
                        </w:rPr>
                        <w:t>q</w:t>
                      </w:r>
                      <w:r w:rsidRPr="00230392">
                        <w:rPr>
                          <w:rFonts w:ascii="Century Gothic" w:hAnsi="Century Gothic"/>
                          <w:i/>
                          <w:iCs/>
                          <w:color w:val="363339"/>
                          <w:sz w:val="20"/>
                          <w:szCs w:val="20"/>
                        </w:rPr>
                        <w:t>u</w:t>
                      </w:r>
                      <w:r w:rsidRPr="00230392">
                        <w:rPr>
                          <w:rFonts w:ascii="Century Gothic" w:hAnsi="Century Gothic"/>
                          <w:i/>
                          <w:iCs/>
                          <w:color w:val="484549"/>
                          <w:sz w:val="20"/>
                          <w:szCs w:val="20"/>
                        </w:rPr>
                        <w:t>e</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ge</w:t>
                      </w:r>
                      <w:r w:rsidRPr="00230392">
                        <w:rPr>
                          <w:rFonts w:ascii="Century Gothic" w:hAnsi="Century Gothic"/>
                          <w:i/>
                          <w:iCs/>
                          <w:color w:val="363339"/>
                          <w:sz w:val="20"/>
                          <w:szCs w:val="20"/>
                        </w:rPr>
                        <w:t>n</w:t>
                      </w:r>
                      <w:r w:rsidRPr="00230392">
                        <w:rPr>
                          <w:rFonts w:ascii="Century Gothic" w:hAnsi="Century Gothic"/>
                          <w:i/>
                          <w:iCs/>
                          <w:color w:val="484549"/>
                          <w:sz w:val="20"/>
                          <w:szCs w:val="20"/>
                        </w:rPr>
                        <w:t>er</w:t>
                      </w:r>
                      <w:r w:rsidRPr="00230392">
                        <w:rPr>
                          <w:rFonts w:ascii="Century Gothic" w:hAnsi="Century Gothic"/>
                          <w:i/>
                          <w:iCs/>
                          <w:color w:val="363339"/>
                          <w:sz w:val="20"/>
                          <w:szCs w:val="20"/>
                        </w:rPr>
                        <w:t>an</w:t>
                      </w:r>
                      <w:r w:rsidRPr="00230392">
                        <w:rPr>
                          <w:rFonts w:ascii="Century Gothic" w:hAnsi="Century Gothic"/>
                          <w:i/>
                          <w:iCs/>
                          <w:color w:val="363339"/>
                          <w:spacing w:val="7"/>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transfie</w:t>
                      </w:r>
                      <w:r w:rsidRPr="00230392">
                        <w:rPr>
                          <w:rFonts w:ascii="Century Gothic" w:hAnsi="Century Gothic"/>
                          <w:i/>
                          <w:iCs/>
                          <w:color w:val="363339"/>
                          <w:sz w:val="20"/>
                          <w:szCs w:val="20"/>
                        </w:rPr>
                        <w:t>r</w:t>
                      </w:r>
                      <w:r w:rsidRPr="00230392">
                        <w:rPr>
                          <w:rFonts w:ascii="Century Gothic" w:hAnsi="Century Gothic"/>
                          <w:i/>
                          <w:iCs/>
                          <w:color w:val="484549"/>
                          <w:sz w:val="20"/>
                          <w:szCs w:val="20"/>
                        </w:rPr>
                        <w:t>en</w:t>
                      </w:r>
                      <w:r w:rsidRPr="00230392">
                        <w:rPr>
                          <w:rFonts w:ascii="Century Gothic" w:hAnsi="Century Gothic"/>
                          <w:i/>
                          <w:iCs/>
                          <w:color w:val="484549"/>
                          <w:spacing w:val="12"/>
                          <w:sz w:val="20"/>
                          <w:szCs w:val="20"/>
                        </w:rPr>
                        <w:t xml:space="preserve"> </w:t>
                      </w:r>
                      <w:r w:rsidRPr="00230392">
                        <w:rPr>
                          <w:rFonts w:ascii="Century Gothic" w:hAnsi="Century Gothic"/>
                          <w:i/>
                          <w:iCs/>
                          <w:color w:val="484549"/>
                          <w:sz w:val="20"/>
                          <w:szCs w:val="20"/>
                        </w:rPr>
                        <w:t>co</w:t>
                      </w:r>
                      <w:r w:rsidRPr="00230392">
                        <w:rPr>
                          <w:rFonts w:ascii="Century Gothic" w:hAnsi="Century Gothic"/>
                          <w:i/>
                          <w:iCs/>
                          <w:color w:val="363339"/>
                          <w:sz w:val="20"/>
                          <w:szCs w:val="20"/>
                        </w:rPr>
                        <w:t>n</w:t>
                      </w:r>
                      <w:r w:rsidRPr="00230392">
                        <w:rPr>
                          <w:rFonts w:ascii="Century Gothic" w:hAnsi="Century Gothic"/>
                          <w:i/>
                          <w:iCs/>
                          <w:color w:val="484549"/>
                          <w:sz w:val="20"/>
                          <w:szCs w:val="20"/>
                        </w:rPr>
                        <w:t>ocimie</w:t>
                      </w:r>
                      <w:r w:rsidRPr="00230392">
                        <w:rPr>
                          <w:rFonts w:ascii="Century Gothic" w:hAnsi="Century Gothic"/>
                          <w:i/>
                          <w:iCs/>
                          <w:color w:val="363339"/>
                          <w:sz w:val="20"/>
                          <w:szCs w:val="20"/>
                        </w:rPr>
                        <w:t>n</w:t>
                      </w:r>
                      <w:r w:rsidRPr="00230392">
                        <w:rPr>
                          <w:rFonts w:ascii="Century Gothic" w:hAnsi="Century Gothic"/>
                          <w:i/>
                          <w:iCs/>
                          <w:color w:val="484549"/>
                          <w:sz w:val="20"/>
                          <w:szCs w:val="20"/>
                        </w:rPr>
                        <w:t>tos</w:t>
                      </w:r>
                      <w:r w:rsidRPr="00230392">
                        <w:rPr>
                          <w:rFonts w:ascii="Century Gothic" w:hAnsi="Century Gothic"/>
                          <w:i/>
                          <w:iCs/>
                          <w:color w:val="484549"/>
                          <w:spacing w:val="30"/>
                          <w:sz w:val="20"/>
                          <w:szCs w:val="20"/>
                        </w:rPr>
                        <w:t xml:space="preserve"> </w:t>
                      </w:r>
                      <w:r w:rsidRPr="00230392">
                        <w:rPr>
                          <w:rFonts w:ascii="Century Gothic" w:hAnsi="Century Gothic"/>
                          <w:i/>
                          <w:iCs/>
                          <w:color w:val="484549"/>
                          <w:sz w:val="20"/>
                          <w:szCs w:val="20"/>
                        </w:rPr>
                        <w:t>c</w:t>
                      </w:r>
                      <w:r w:rsidRPr="00230392">
                        <w:rPr>
                          <w:rFonts w:ascii="Century Gothic" w:hAnsi="Century Gothic"/>
                          <w:i/>
                          <w:iCs/>
                          <w:color w:val="363339"/>
                          <w:sz w:val="20"/>
                          <w:szCs w:val="20"/>
                        </w:rPr>
                        <w:t>i</w:t>
                      </w:r>
                      <w:r w:rsidRPr="00230392">
                        <w:rPr>
                          <w:rFonts w:ascii="Century Gothic" w:hAnsi="Century Gothic"/>
                          <w:i/>
                          <w:iCs/>
                          <w:color w:val="484549"/>
                          <w:sz w:val="20"/>
                          <w:szCs w:val="20"/>
                        </w:rPr>
                        <w:t>entíficos</w:t>
                      </w:r>
                      <w:r w:rsidRPr="00230392">
                        <w:rPr>
                          <w:rFonts w:ascii="Century Gothic" w:hAnsi="Century Gothic"/>
                          <w:i/>
                          <w:iCs/>
                          <w:color w:val="484549"/>
                          <w:spacing w:val="14"/>
                          <w:sz w:val="20"/>
                          <w:szCs w:val="20"/>
                        </w:rPr>
                        <w:t xml:space="preserve"> </w:t>
                      </w:r>
                      <w:r w:rsidRPr="00230392">
                        <w:rPr>
                          <w:rFonts w:ascii="Century Gothic" w:eastAsia="Arial" w:hAnsi="Century Gothic" w:cs="Arial"/>
                          <w:i/>
                          <w:iCs/>
                          <w:color w:val="484549"/>
                          <w:w w:val="102"/>
                          <w:sz w:val="20"/>
                          <w:szCs w:val="20"/>
                        </w:rPr>
                        <w:t xml:space="preserve">y </w:t>
                      </w:r>
                      <w:r w:rsidRPr="00230392">
                        <w:rPr>
                          <w:rFonts w:ascii="Century Gothic" w:hAnsi="Century Gothic"/>
                          <w:i/>
                          <w:iCs/>
                          <w:color w:val="484549"/>
                          <w:sz w:val="20"/>
                          <w:szCs w:val="20"/>
                        </w:rPr>
                        <w:t>tec</w:t>
                      </w:r>
                      <w:r w:rsidRPr="00230392">
                        <w:rPr>
                          <w:rFonts w:ascii="Century Gothic" w:hAnsi="Century Gothic"/>
                          <w:i/>
                          <w:iCs/>
                          <w:color w:val="363339"/>
                          <w:sz w:val="20"/>
                          <w:szCs w:val="20"/>
                        </w:rPr>
                        <w:t>n</w:t>
                      </w:r>
                      <w:r w:rsidRPr="00230392">
                        <w:rPr>
                          <w:rFonts w:ascii="Century Gothic" w:hAnsi="Century Gothic"/>
                          <w:i/>
                          <w:iCs/>
                          <w:color w:val="484549"/>
                          <w:sz w:val="20"/>
                          <w:szCs w:val="20"/>
                        </w:rPr>
                        <w:t>o</w:t>
                      </w:r>
                      <w:r w:rsidRPr="00230392">
                        <w:rPr>
                          <w:rFonts w:ascii="Century Gothic" w:hAnsi="Century Gothic"/>
                          <w:i/>
                          <w:iCs/>
                          <w:color w:val="363339"/>
                          <w:sz w:val="20"/>
                          <w:szCs w:val="20"/>
                        </w:rPr>
                        <w:t>l</w:t>
                      </w:r>
                      <w:r w:rsidRPr="00230392">
                        <w:rPr>
                          <w:rFonts w:ascii="Century Gothic" w:hAnsi="Century Gothic"/>
                          <w:i/>
                          <w:iCs/>
                          <w:color w:val="484549"/>
                          <w:sz w:val="20"/>
                          <w:szCs w:val="20"/>
                        </w:rPr>
                        <w:t>ó</w:t>
                      </w:r>
                      <w:r w:rsidRPr="00230392">
                        <w:rPr>
                          <w:rFonts w:ascii="Century Gothic" w:hAnsi="Century Gothic"/>
                          <w:i/>
                          <w:iCs/>
                          <w:color w:val="363339"/>
                          <w:sz w:val="20"/>
                          <w:szCs w:val="20"/>
                        </w:rPr>
                        <w:t>g</w:t>
                      </w:r>
                      <w:r w:rsidRPr="00230392">
                        <w:rPr>
                          <w:rFonts w:ascii="Century Gothic" w:hAnsi="Century Gothic"/>
                          <w:i/>
                          <w:iCs/>
                          <w:color w:val="484549"/>
                          <w:sz w:val="20"/>
                          <w:szCs w:val="20"/>
                        </w:rPr>
                        <w:t>i</w:t>
                      </w:r>
                      <w:r w:rsidRPr="00230392">
                        <w:rPr>
                          <w:rFonts w:ascii="Century Gothic" w:hAnsi="Century Gothic"/>
                          <w:i/>
                          <w:iCs/>
                          <w:color w:val="363339"/>
                          <w:sz w:val="20"/>
                          <w:szCs w:val="20"/>
                        </w:rPr>
                        <w:t>c</w:t>
                      </w:r>
                      <w:r w:rsidRPr="00230392">
                        <w:rPr>
                          <w:rFonts w:ascii="Century Gothic" w:hAnsi="Century Gothic"/>
                          <w:i/>
                          <w:iCs/>
                          <w:color w:val="484549"/>
                          <w:sz w:val="20"/>
                          <w:szCs w:val="20"/>
                        </w:rPr>
                        <w:t>os</w:t>
                      </w:r>
                      <w:r w:rsidRPr="00230392">
                        <w:rPr>
                          <w:rFonts w:ascii="Century Gothic" w:hAnsi="Century Gothic"/>
                          <w:i/>
                          <w:iCs/>
                          <w:color w:val="484549"/>
                          <w:spacing w:val="46"/>
                          <w:sz w:val="20"/>
                          <w:szCs w:val="20"/>
                        </w:rPr>
                        <w:t xml:space="preserve"> </w:t>
                      </w:r>
                      <w:r w:rsidRPr="00230392">
                        <w:rPr>
                          <w:rFonts w:ascii="Century Gothic" w:hAnsi="Century Gothic"/>
                          <w:i/>
                          <w:iCs/>
                          <w:color w:val="363339"/>
                          <w:sz w:val="20"/>
                          <w:szCs w:val="20"/>
                        </w:rPr>
                        <w:t>p</w:t>
                      </w:r>
                      <w:r w:rsidRPr="00230392">
                        <w:rPr>
                          <w:rFonts w:ascii="Century Gothic" w:hAnsi="Century Gothic"/>
                          <w:i/>
                          <w:iCs/>
                          <w:color w:val="484549"/>
                          <w:sz w:val="20"/>
                          <w:szCs w:val="20"/>
                        </w:rPr>
                        <w:t>ara</w:t>
                      </w:r>
                      <w:r w:rsidRPr="00230392">
                        <w:rPr>
                          <w:rFonts w:ascii="Century Gothic" w:hAnsi="Century Gothic"/>
                          <w:i/>
                          <w:iCs/>
                          <w:color w:val="484549"/>
                          <w:spacing w:val="10"/>
                          <w:sz w:val="20"/>
                          <w:szCs w:val="20"/>
                        </w:rPr>
                        <w:t xml:space="preserve"> </w:t>
                      </w:r>
                      <w:r w:rsidRPr="00230392">
                        <w:rPr>
                          <w:rFonts w:ascii="Century Gothic" w:hAnsi="Century Gothic"/>
                          <w:i/>
                          <w:iCs/>
                          <w:color w:val="484549"/>
                          <w:sz w:val="20"/>
                          <w:szCs w:val="20"/>
                        </w:rPr>
                        <w:t>afr</w:t>
                      </w:r>
                      <w:r w:rsidRPr="00230392">
                        <w:rPr>
                          <w:rFonts w:ascii="Century Gothic" w:hAnsi="Century Gothic"/>
                          <w:i/>
                          <w:iCs/>
                          <w:color w:val="363339"/>
                          <w:sz w:val="20"/>
                          <w:szCs w:val="20"/>
                        </w:rPr>
                        <w:t>on</w:t>
                      </w:r>
                      <w:r w:rsidRPr="00230392">
                        <w:rPr>
                          <w:rFonts w:ascii="Century Gothic" w:hAnsi="Century Gothic"/>
                          <w:i/>
                          <w:iCs/>
                          <w:color w:val="484549"/>
                          <w:sz w:val="20"/>
                          <w:szCs w:val="20"/>
                        </w:rPr>
                        <w:t>tar</w:t>
                      </w:r>
                      <w:r w:rsidRPr="00230392">
                        <w:rPr>
                          <w:rFonts w:ascii="Century Gothic" w:hAnsi="Century Gothic"/>
                          <w:i/>
                          <w:iCs/>
                          <w:color w:val="484549"/>
                          <w:spacing w:val="35"/>
                          <w:sz w:val="20"/>
                          <w:szCs w:val="20"/>
                        </w:rPr>
                        <w:t xml:space="preserve"> </w:t>
                      </w:r>
                      <w:r w:rsidRPr="00230392">
                        <w:rPr>
                          <w:rFonts w:ascii="Century Gothic" w:hAnsi="Century Gothic"/>
                          <w:i/>
                          <w:iCs/>
                          <w:color w:val="363339"/>
                          <w:w w:val="74"/>
                          <w:sz w:val="20"/>
                          <w:szCs w:val="20"/>
                        </w:rPr>
                        <w:t>l</w:t>
                      </w:r>
                      <w:r w:rsidRPr="00230392">
                        <w:rPr>
                          <w:rFonts w:ascii="Century Gothic" w:hAnsi="Century Gothic"/>
                          <w:i/>
                          <w:iCs/>
                          <w:color w:val="484549"/>
                          <w:w w:val="102"/>
                          <w:sz w:val="20"/>
                          <w:szCs w:val="20"/>
                        </w:rPr>
                        <w:t>o</w:t>
                      </w:r>
                      <w:r w:rsidRPr="00230392">
                        <w:rPr>
                          <w:rFonts w:ascii="Century Gothic" w:hAnsi="Century Gothic"/>
                          <w:i/>
                          <w:iCs/>
                          <w:color w:val="484549"/>
                          <w:w w:val="105"/>
                          <w:sz w:val="20"/>
                          <w:szCs w:val="20"/>
                        </w:rPr>
                        <w:t>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esa</w:t>
                      </w:r>
                      <w:r w:rsidRPr="00230392">
                        <w:rPr>
                          <w:rFonts w:ascii="Century Gothic" w:hAnsi="Century Gothic"/>
                          <w:i/>
                          <w:iCs/>
                          <w:color w:val="363339"/>
                          <w:sz w:val="20"/>
                          <w:szCs w:val="20"/>
                        </w:rPr>
                        <w:t>fío</w:t>
                      </w:r>
                      <w:r w:rsidRPr="00230392">
                        <w:rPr>
                          <w:rFonts w:ascii="Century Gothic" w:hAnsi="Century Gothic"/>
                          <w:i/>
                          <w:iCs/>
                          <w:color w:val="484549"/>
                          <w:sz w:val="20"/>
                          <w:szCs w:val="20"/>
                        </w:rPr>
                        <w:t>s</w:t>
                      </w:r>
                      <w:r w:rsidRPr="00230392">
                        <w:rPr>
                          <w:rFonts w:ascii="Century Gothic" w:hAnsi="Century Gothic"/>
                          <w:i/>
                          <w:iCs/>
                          <w:color w:val="484549"/>
                          <w:spacing w:val="20"/>
                          <w:sz w:val="20"/>
                          <w:szCs w:val="20"/>
                        </w:rPr>
                        <w:t xml:space="preserve"> </w:t>
                      </w:r>
                      <w:r w:rsidRPr="00230392">
                        <w:rPr>
                          <w:rFonts w:ascii="Century Gothic" w:hAnsi="Century Gothic"/>
                          <w:i/>
                          <w:iCs/>
                          <w:color w:val="484549"/>
                          <w:sz w:val="20"/>
                          <w:szCs w:val="20"/>
                        </w:rPr>
                        <w:t>e</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rg</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es</w:t>
                      </w:r>
                      <w:r w:rsidRPr="00230392">
                        <w:rPr>
                          <w:rFonts w:ascii="Century Gothic" w:hAnsi="Century Gothic"/>
                          <w:i/>
                          <w:iCs/>
                          <w:color w:val="484549"/>
                          <w:spacing w:val="38"/>
                          <w:sz w:val="20"/>
                          <w:szCs w:val="20"/>
                        </w:rPr>
                        <w:t xml:space="preserve"> </w:t>
                      </w:r>
                      <w:r w:rsidRPr="00230392">
                        <w:rPr>
                          <w:rFonts w:ascii="Century Gothic" w:hAnsi="Century Gothic"/>
                          <w:i/>
                          <w:iCs/>
                          <w:color w:val="484549"/>
                          <w:sz w:val="20"/>
                          <w:szCs w:val="20"/>
                        </w:rPr>
                        <w:t>de</w:t>
                      </w:r>
                      <w:r w:rsidRPr="00B576E9">
                        <w:rPr>
                          <w:rFonts w:ascii="Century Gothic" w:hAnsi="Century Gothic"/>
                          <w:color w:val="484549"/>
                          <w:spacing w:val="1"/>
                          <w:sz w:val="20"/>
                          <w:szCs w:val="20"/>
                        </w:rPr>
                        <w:t xml:space="preserve"> </w:t>
                      </w:r>
                      <w:r w:rsidRPr="00B576E9">
                        <w:rPr>
                          <w:rFonts w:ascii="Century Gothic" w:hAnsi="Century Gothic"/>
                          <w:color w:val="484549"/>
                          <w:sz w:val="20"/>
                          <w:szCs w:val="20"/>
                        </w:rPr>
                        <w:t>la</w:t>
                      </w:r>
                      <w:r w:rsidRPr="00B576E9">
                        <w:rPr>
                          <w:rFonts w:ascii="Century Gothic" w:hAnsi="Century Gothic"/>
                          <w:color w:val="484549"/>
                          <w:spacing w:val="5"/>
                          <w:sz w:val="20"/>
                          <w:szCs w:val="20"/>
                        </w:rPr>
                        <w:t xml:space="preserve"> </w:t>
                      </w:r>
                      <w:r w:rsidRPr="00B576E9">
                        <w:rPr>
                          <w:rFonts w:ascii="Century Gothic" w:hAnsi="Century Gothic"/>
                          <w:color w:val="484549"/>
                          <w:w w:val="103"/>
                          <w:sz w:val="20"/>
                          <w:szCs w:val="20"/>
                        </w:rPr>
                        <w:t>soc</w:t>
                      </w:r>
                      <w:r w:rsidRPr="00B576E9">
                        <w:rPr>
                          <w:rFonts w:ascii="Century Gothic" w:hAnsi="Century Gothic"/>
                          <w:color w:val="363339"/>
                          <w:w w:val="103"/>
                          <w:sz w:val="20"/>
                          <w:szCs w:val="20"/>
                        </w:rPr>
                        <w:t>ied</w:t>
                      </w:r>
                      <w:r w:rsidRPr="00B576E9">
                        <w:rPr>
                          <w:rFonts w:ascii="Century Gothic" w:hAnsi="Century Gothic"/>
                          <w:color w:val="484549"/>
                          <w:w w:val="103"/>
                          <w:sz w:val="20"/>
                          <w:szCs w:val="20"/>
                        </w:rPr>
                        <w:t>a</w:t>
                      </w:r>
                      <w:r w:rsidRPr="00B576E9">
                        <w:rPr>
                          <w:rFonts w:ascii="Century Gothic" w:hAnsi="Century Gothic"/>
                          <w:color w:val="363339"/>
                          <w:w w:val="103"/>
                          <w:sz w:val="20"/>
                          <w:szCs w:val="20"/>
                        </w:rPr>
                        <w:t>d”</w:t>
                      </w:r>
                      <w:r w:rsidRPr="00B576E9">
                        <w:rPr>
                          <w:rFonts w:ascii="Century Gothic" w:hAnsi="Century Gothic"/>
                          <w:color w:val="484549"/>
                          <w:w w:val="103"/>
                          <w:sz w:val="20"/>
                          <w:szCs w:val="20"/>
                        </w:rPr>
                        <w:t>.</w:t>
                      </w:r>
                    </w:p>
                    <w:p w14:paraId="22ECC144" w14:textId="27338705" w:rsidR="0099702D" w:rsidRPr="008E23E3" w:rsidRDefault="0099702D" w:rsidP="001651AF">
                      <w:pPr>
                        <w:jc w:val="both"/>
                        <w:rPr>
                          <w:rFonts w:ascii="Century Gothic" w:hAnsi="Century Gothic"/>
                          <w:i/>
                          <w:iCs/>
                          <w:color w:val="404040" w:themeColor="text1" w:themeTint="BF"/>
                          <w:lang w:val="es-ES"/>
                        </w:rPr>
                      </w:pPr>
                      <w:r w:rsidRPr="008E23E3">
                        <w:rPr>
                          <w:rFonts w:ascii="Century Gothic" w:hAnsi="Century Gothic"/>
                          <w:i/>
                          <w:iCs/>
                          <w:color w:val="404040" w:themeColor="text1" w:themeTint="BF"/>
                          <w:lang w:val="es-ES"/>
                        </w:rPr>
                        <w:t>”.</w:t>
                      </w:r>
                    </w:p>
                    <w:p w14:paraId="6FBF011A" w14:textId="77777777" w:rsidR="0099702D" w:rsidRDefault="0099702D" w:rsidP="006804C9">
                      <w:pPr>
                        <w:jc w:val="center"/>
                      </w:pPr>
                    </w:p>
                  </w:txbxContent>
                </v:textbox>
                <w10:wrap anchorx="margin"/>
              </v:roundrect>
            </w:pict>
          </mc:Fallback>
        </mc:AlternateContent>
      </w:r>
    </w:p>
    <w:p w14:paraId="5B74C12A" w14:textId="3B96B8AF" w:rsidR="006804C9" w:rsidRDefault="006804C9" w:rsidP="006804C9"/>
    <w:p w14:paraId="292359C7" w14:textId="77777777" w:rsidR="006804C9" w:rsidRDefault="006804C9" w:rsidP="006804C9"/>
    <w:p w14:paraId="4C37E1E3" w14:textId="77777777" w:rsidR="006804C9" w:rsidRDefault="006804C9" w:rsidP="006804C9"/>
    <w:p w14:paraId="7CC40B98" w14:textId="77777777" w:rsidR="001651AF" w:rsidRDefault="001651AF" w:rsidP="000D6174">
      <w:pPr>
        <w:rPr>
          <w:b/>
          <w:bCs/>
        </w:rPr>
      </w:pPr>
    </w:p>
    <w:p w14:paraId="00B87614" w14:textId="77777777" w:rsidR="00B576E9" w:rsidRDefault="00B576E9" w:rsidP="000D6174">
      <w:pPr>
        <w:rPr>
          <w:b/>
          <w:bCs/>
        </w:rPr>
      </w:pPr>
    </w:p>
    <w:p w14:paraId="7044329B" w14:textId="77777777" w:rsidR="00B576E9" w:rsidRDefault="00B576E9" w:rsidP="000D6174">
      <w:pPr>
        <w:rPr>
          <w:b/>
          <w:bCs/>
        </w:rPr>
      </w:pPr>
    </w:p>
    <w:p w14:paraId="762DA8D6" w14:textId="77777777" w:rsidR="00230392" w:rsidRDefault="00230392" w:rsidP="000D6174">
      <w:pPr>
        <w:rPr>
          <w:b/>
          <w:bCs/>
        </w:rPr>
      </w:pPr>
    </w:p>
    <w:p w14:paraId="16E19CF5" w14:textId="410BA109" w:rsidR="006804C9" w:rsidRDefault="006804C9" w:rsidP="000D6174">
      <w:pPr>
        <w:rPr>
          <w:b/>
          <w:bCs/>
        </w:rPr>
      </w:pPr>
      <w:r w:rsidRPr="006804C9">
        <w:rPr>
          <w:b/>
          <w:bCs/>
        </w:rPr>
        <w:t>VISIÓN</w:t>
      </w:r>
    </w:p>
    <w:p w14:paraId="43A3763E" w14:textId="3BE5971D" w:rsidR="00B968F3" w:rsidRDefault="00B968F3" w:rsidP="000D6174">
      <w:pPr>
        <w:rPr>
          <w:b/>
          <w:bCs/>
        </w:rPr>
      </w:pPr>
      <w:r>
        <w:rPr>
          <w:noProof/>
          <w:lang w:eastAsia="es-BO"/>
        </w:rPr>
        <mc:AlternateContent>
          <mc:Choice Requires="wps">
            <w:drawing>
              <wp:anchor distT="0" distB="0" distL="114300" distR="114300" simplePos="0" relativeHeight="251708416" behindDoc="0" locked="0" layoutInCell="1" allowOverlap="1" wp14:anchorId="385D503C" wp14:editId="79ED6D31">
                <wp:simplePos x="0" y="0"/>
                <wp:positionH relativeFrom="margin">
                  <wp:posOffset>72390</wp:posOffset>
                </wp:positionH>
                <wp:positionV relativeFrom="paragraph">
                  <wp:posOffset>139065</wp:posOffset>
                </wp:positionV>
                <wp:extent cx="5562600" cy="1847850"/>
                <wp:effectExtent l="0" t="0" r="19050" b="19050"/>
                <wp:wrapNone/>
                <wp:docPr id="8" name="Rectángulo redondeado 8"/>
                <wp:cNvGraphicFramePr/>
                <a:graphic xmlns:a="http://schemas.openxmlformats.org/drawingml/2006/main">
                  <a:graphicData uri="http://schemas.microsoft.com/office/word/2010/wordprocessingShape">
                    <wps:wsp>
                      <wps:cNvSpPr/>
                      <wps:spPr>
                        <a:xfrm>
                          <a:off x="0" y="0"/>
                          <a:ext cx="5562600" cy="18478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75D7932" w14:textId="7BEC312F" w:rsidR="0099702D" w:rsidRPr="00B576E9" w:rsidRDefault="0099702D" w:rsidP="00230392">
                            <w:pPr>
                              <w:spacing w:line="270" w:lineRule="auto"/>
                              <w:ind w:left="142" w:right="15" w:firstLine="7"/>
                              <w:jc w:val="both"/>
                              <w:rPr>
                                <w:rFonts w:ascii="Century Gothic" w:hAnsi="Century Gothic"/>
                              </w:rPr>
                            </w:pPr>
                            <w:r w:rsidRPr="00B576E9">
                              <w:rPr>
                                <w:rFonts w:ascii="Century Gothic" w:hAnsi="Century Gothic" w:cs="Arial"/>
                                <w:i/>
                                <w:iCs/>
                                <w:color w:val="404040" w:themeColor="text1" w:themeTint="BF"/>
                                <w:sz w:val="20"/>
                                <w:szCs w:val="20"/>
                                <w:lang w:val="es-ES"/>
                              </w:rPr>
                              <w:t>“</w:t>
                            </w:r>
                            <w:r w:rsidRPr="00B576E9">
                              <w:rPr>
                                <w:rFonts w:ascii="Century Gothic" w:hAnsi="Century Gothic" w:cs="Arial"/>
                                <w:i/>
                                <w:iCs/>
                                <w:color w:val="464548"/>
                                <w:sz w:val="20"/>
                                <w:szCs w:val="20"/>
                              </w:rPr>
                              <w:t>Se</w:t>
                            </w:r>
                            <w:r w:rsidRPr="00B576E9">
                              <w:rPr>
                                <w:rFonts w:ascii="Century Gothic" w:hAnsi="Century Gothic" w:cs="Arial"/>
                                <w:i/>
                                <w:iCs/>
                                <w:color w:val="353236"/>
                                <w:sz w:val="20"/>
                                <w:szCs w:val="20"/>
                              </w:rPr>
                              <w:t>r</w:t>
                            </w:r>
                            <w:r w:rsidRPr="00B576E9">
                              <w:rPr>
                                <w:rFonts w:ascii="Century Gothic" w:hAnsi="Century Gothic" w:cs="Arial"/>
                                <w:i/>
                                <w:iCs/>
                                <w:color w:val="353236"/>
                                <w:spacing w:val="49"/>
                                <w:sz w:val="20"/>
                                <w:szCs w:val="20"/>
                              </w:rPr>
                              <w:t xml:space="preserve"> </w:t>
                            </w:r>
                            <w:r w:rsidRPr="00B576E9">
                              <w:rPr>
                                <w:rFonts w:ascii="Century Gothic" w:hAnsi="Century Gothic" w:cs="Arial"/>
                                <w:i/>
                                <w:iCs/>
                                <w:color w:val="353236"/>
                                <w:sz w:val="20"/>
                                <w:szCs w:val="20"/>
                              </w:rPr>
                              <w:t xml:space="preserve">una </w:t>
                            </w:r>
                            <w:r w:rsidRPr="00B576E9">
                              <w:rPr>
                                <w:rFonts w:ascii="Century Gothic" w:hAnsi="Century Gothic" w:cs="Arial"/>
                                <w:i/>
                                <w:iCs/>
                                <w:color w:val="353236"/>
                                <w:spacing w:val="4"/>
                                <w:sz w:val="20"/>
                                <w:szCs w:val="20"/>
                              </w:rPr>
                              <w:t xml:space="preserve"> </w:t>
                            </w:r>
                            <w:r w:rsidRPr="00B576E9">
                              <w:rPr>
                                <w:rFonts w:ascii="Century Gothic" w:hAnsi="Century Gothic" w:cs="Arial"/>
                                <w:i/>
                                <w:iCs/>
                                <w:color w:val="353236"/>
                                <w:w w:val="108"/>
                                <w:sz w:val="20"/>
                                <w:szCs w:val="20"/>
                              </w:rPr>
                              <w:t>uni</w:t>
                            </w:r>
                            <w:r w:rsidRPr="00B576E9">
                              <w:rPr>
                                <w:rFonts w:ascii="Century Gothic" w:hAnsi="Century Gothic" w:cs="Arial"/>
                                <w:i/>
                                <w:iCs/>
                                <w:color w:val="464548"/>
                                <w:w w:val="108"/>
                                <w:sz w:val="20"/>
                                <w:szCs w:val="20"/>
                              </w:rPr>
                              <w:t>v</w:t>
                            </w:r>
                            <w:r w:rsidRPr="00B576E9">
                              <w:rPr>
                                <w:rFonts w:ascii="Century Gothic" w:hAnsi="Century Gothic" w:cs="Arial"/>
                                <w:i/>
                                <w:iCs/>
                                <w:color w:val="353236"/>
                                <w:w w:val="108"/>
                                <w:sz w:val="20"/>
                                <w:szCs w:val="20"/>
                              </w:rPr>
                              <w:t>er</w:t>
                            </w:r>
                            <w:r w:rsidRPr="00B576E9">
                              <w:rPr>
                                <w:rFonts w:ascii="Century Gothic" w:hAnsi="Century Gothic" w:cs="Arial"/>
                                <w:i/>
                                <w:iCs/>
                                <w:color w:val="464548"/>
                                <w:w w:val="108"/>
                                <w:sz w:val="20"/>
                                <w:szCs w:val="20"/>
                              </w:rPr>
                              <w:t>s</w:t>
                            </w:r>
                            <w:r w:rsidRPr="00B576E9">
                              <w:rPr>
                                <w:rFonts w:ascii="Century Gothic" w:hAnsi="Century Gothic" w:cs="Arial"/>
                                <w:i/>
                                <w:iCs/>
                                <w:color w:val="353236"/>
                                <w:w w:val="108"/>
                                <w:sz w:val="20"/>
                                <w:szCs w:val="20"/>
                              </w:rPr>
                              <w:t>idad</w:t>
                            </w:r>
                            <w:r w:rsidRPr="00B576E9">
                              <w:rPr>
                                <w:rFonts w:ascii="Century Gothic" w:hAnsi="Century Gothic" w:cs="Arial"/>
                                <w:i/>
                                <w:iCs/>
                                <w:color w:val="353236"/>
                                <w:spacing w:val="41"/>
                                <w:w w:val="108"/>
                                <w:sz w:val="20"/>
                                <w:szCs w:val="20"/>
                              </w:rPr>
                              <w:t xml:space="preserve"> </w:t>
                            </w:r>
                            <w:r w:rsidRPr="00B576E9">
                              <w:rPr>
                                <w:rFonts w:ascii="Century Gothic" w:hAnsi="Century Gothic" w:cs="Arial"/>
                                <w:i/>
                                <w:iCs/>
                                <w:color w:val="353236"/>
                                <w:sz w:val="20"/>
                                <w:szCs w:val="20"/>
                              </w:rPr>
                              <w:t>l</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 xml:space="preserve">er </w:t>
                            </w:r>
                            <w:r w:rsidRPr="00B576E9">
                              <w:rPr>
                                <w:rFonts w:ascii="Century Gothic" w:hAnsi="Century Gothic" w:cs="Arial"/>
                                <w:i/>
                                <w:iCs/>
                                <w:color w:val="464548"/>
                                <w:spacing w:val="13"/>
                                <w:sz w:val="20"/>
                                <w:szCs w:val="20"/>
                              </w:rPr>
                              <w:t xml:space="preserve"> </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spacing w:val="33"/>
                                <w:sz w:val="20"/>
                                <w:szCs w:val="20"/>
                              </w:rPr>
                              <w:t xml:space="preserve"> </w:t>
                            </w:r>
                            <w:r w:rsidRPr="00B576E9">
                              <w:rPr>
                                <w:rFonts w:ascii="Century Gothic" w:hAnsi="Century Gothic" w:cs="Arial"/>
                                <w:i/>
                                <w:iCs/>
                                <w:color w:val="464548"/>
                                <w:w w:val="77"/>
                                <w:sz w:val="20"/>
                                <w:szCs w:val="20"/>
                              </w:rPr>
                              <w:t>i</w:t>
                            </w:r>
                            <w:r w:rsidRPr="00B576E9">
                              <w:rPr>
                                <w:rFonts w:ascii="Century Gothic" w:hAnsi="Century Gothic" w:cs="Arial"/>
                                <w:i/>
                                <w:iCs/>
                                <w:color w:val="353236"/>
                                <w:w w:val="111"/>
                                <w:sz w:val="20"/>
                                <w:szCs w:val="20"/>
                              </w:rPr>
                              <w:t>nn</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07"/>
                                <w:sz w:val="20"/>
                                <w:szCs w:val="20"/>
                              </w:rPr>
                              <w:t>v</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07"/>
                                <w:sz w:val="20"/>
                                <w:szCs w:val="20"/>
                              </w:rPr>
                              <w:t>d</w:t>
                            </w:r>
                            <w:r w:rsidRPr="00B576E9">
                              <w:rPr>
                                <w:rFonts w:ascii="Century Gothic" w:hAnsi="Century Gothic" w:cs="Arial"/>
                                <w:i/>
                                <w:iCs/>
                                <w:color w:val="464548"/>
                                <w:sz w:val="20"/>
                                <w:szCs w:val="20"/>
                              </w:rPr>
                              <w:t>o</w:t>
                            </w:r>
                            <w:r w:rsidRPr="00B576E9">
                              <w:rPr>
                                <w:rFonts w:ascii="Century Gothic" w:hAnsi="Century Gothic" w:cs="Arial"/>
                                <w:i/>
                                <w:iCs/>
                                <w:color w:val="353236"/>
                                <w:w w:val="129"/>
                                <w:sz w:val="20"/>
                                <w:szCs w:val="20"/>
                              </w:rPr>
                              <w:t>r</w:t>
                            </w:r>
                            <w:r w:rsidRPr="00B576E9">
                              <w:rPr>
                                <w:rFonts w:ascii="Century Gothic" w:hAnsi="Century Gothic" w:cs="Arial"/>
                                <w:i/>
                                <w:iCs/>
                                <w:color w:val="464548"/>
                                <w:w w:val="97"/>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43"/>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464548"/>
                                <w:w w:val="89"/>
                                <w:sz w:val="20"/>
                                <w:szCs w:val="20"/>
                              </w:rPr>
                              <w:t>e</w:t>
                            </w:r>
                            <w:r w:rsidRPr="00B576E9">
                              <w:rPr>
                                <w:rFonts w:ascii="Century Gothic" w:hAnsi="Century Gothic" w:cs="Arial"/>
                                <w:i/>
                                <w:iCs/>
                                <w:color w:val="464548"/>
                                <w:w w:val="107"/>
                                <w:sz w:val="20"/>
                                <w:szCs w:val="20"/>
                              </w:rPr>
                              <w:t>x</w:t>
                            </w:r>
                            <w:r w:rsidRPr="00B576E9">
                              <w:rPr>
                                <w:rFonts w:ascii="Century Gothic" w:hAnsi="Century Gothic" w:cs="Arial"/>
                                <w:i/>
                                <w:iCs/>
                                <w:color w:val="464548"/>
                                <w:w w:val="113"/>
                                <w:sz w:val="20"/>
                                <w:szCs w:val="20"/>
                              </w:rPr>
                              <w:t>c</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90"/>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13"/>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21"/>
                                <w:sz w:val="20"/>
                                <w:szCs w:val="20"/>
                              </w:rPr>
                              <w:t>a</w:t>
                            </w:r>
                            <w:r w:rsidRPr="00B576E9">
                              <w:rPr>
                                <w:rFonts w:ascii="Century Gothic" w:hAnsi="Century Gothic" w:cs="Arial"/>
                                <w:i/>
                                <w:iCs/>
                                <w:color w:val="464548"/>
                                <w:spacing w:val="28"/>
                                <w:w w:val="121"/>
                                <w:sz w:val="20"/>
                                <w:szCs w:val="20"/>
                              </w:rPr>
                              <w:t xml:space="preserve"> </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15"/>
                                <w:sz w:val="20"/>
                                <w:szCs w:val="20"/>
                              </w:rPr>
                              <w:t>d</w:t>
                            </w:r>
                            <w:r w:rsidRPr="00B576E9">
                              <w:rPr>
                                <w:rFonts w:ascii="Century Gothic" w:hAnsi="Century Gothic" w:cs="Arial"/>
                                <w:i/>
                                <w:iCs/>
                                <w:color w:val="5B585D"/>
                                <w:w w:val="105"/>
                                <w:sz w:val="20"/>
                                <w:szCs w:val="20"/>
                              </w:rPr>
                              <w:t>é</w:t>
                            </w:r>
                            <w:r w:rsidRPr="00B576E9">
                              <w:rPr>
                                <w:rFonts w:ascii="Century Gothic" w:hAnsi="Century Gothic" w:cs="Arial"/>
                                <w:i/>
                                <w:iCs/>
                                <w:color w:val="353236"/>
                                <w:w w:val="106"/>
                                <w:sz w:val="20"/>
                                <w:szCs w:val="20"/>
                              </w:rPr>
                              <w:t>m</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ca</w:t>
                            </w:r>
                            <w:r w:rsidRPr="00B576E9">
                              <w:rPr>
                                <w:rFonts w:ascii="Century Gothic" w:hAnsi="Century Gothic" w:cs="Arial"/>
                                <w:i/>
                                <w:iCs/>
                                <w:color w:val="5B585D"/>
                                <w:w w:val="86"/>
                                <w:sz w:val="20"/>
                                <w:szCs w:val="20"/>
                              </w:rPr>
                              <w:t xml:space="preserve">,  </w:t>
                            </w:r>
                            <w:r w:rsidRPr="00B576E9">
                              <w:rPr>
                                <w:rFonts w:ascii="Century Gothic" w:hAnsi="Century Gothic" w:cs="Arial"/>
                                <w:i/>
                                <w:iCs/>
                                <w:color w:val="464548"/>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353236"/>
                                <w:w w:val="103"/>
                                <w:sz w:val="20"/>
                                <w:szCs w:val="20"/>
                              </w:rPr>
                              <w:t>l</w:t>
                            </w:r>
                            <w:r w:rsidRPr="00B576E9">
                              <w:rPr>
                                <w:rFonts w:ascii="Century Gothic" w:hAnsi="Century Gothic" w:cs="Arial"/>
                                <w:i/>
                                <w:iCs/>
                                <w:color w:val="5B585D"/>
                                <w:w w:val="86"/>
                                <w:sz w:val="20"/>
                                <w:szCs w:val="20"/>
                              </w:rPr>
                              <w:t>ó</w:t>
                            </w:r>
                            <w:r w:rsidRPr="00B576E9">
                              <w:rPr>
                                <w:rFonts w:ascii="Century Gothic" w:hAnsi="Century Gothic" w:cs="Arial"/>
                                <w:i/>
                                <w:iCs/>
                                <w:color w:val="464548"/>
                                <w:w w:val="136"/>
                                <w:sz w:val="20"/>
                                <w:szCs w:val="20"/>
                              </w:rPr>
                              <w:t>g</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w:t>
                            </w:r>
                            <w:r w:rsidRPr="00B576E9">
                              <w:rPr>
                                <w:rFonts w:ascii="Century Gothic" w:hAnsi="Century Gothic" w:cs="Arial"/>
                                <w:i/>
                                <w:iCs/>
                                <w:color w:val="464548"/>
                                <w:w w:val="109"/>
                                <w:sz w:val="20"/>
                                <w:szCs w:val="20"/>
                              </w:rPr>
                              <w:t>am</w:t>
                            </w:r>
                            <w:r w:rsidRPr="00B576E9">
                              <w:rPr>
                                <w:rFonts w:ascii="Century Gothic" w:hAnsi="Century Gothic" w:cs="Arial"/>
                                <w:i/>
                                <w:iCs/>
                                <w:color w:val="464548"/>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16"/>
                                <w:sz w:val="20"/>
                                <w:szCs w:val="20"/>
                              </w:rPr>
                              <w:t>t</w:t>
                            </w:r>
                            <w:r w:rsidRPr="00B576E9">
                              <w:rPr>
                                <w:rFonts w:ascii="Century Gothic" w:hAnsi="Century Gothic" w:cs="Arial"/>
                                <w:i/>
                                <w:iCs/>
                                <w:color w:val="464548"/>
                                <w:w w:val="105"/>
                                <w:sz w:val="20"/>
                                <w:szCs w:val="20"/>
                              </w:rPr>
                              <w:t xml:space="preserve">e </w:t>
                            </w:r>
                            <w:r w:rsidRPr="00B576E9">
                              <w:rPr>
                                <w:rFonts w:ascii="Century Gothic" w:hAnsi="Century Gothic" w:cs="Arial"/>
                                <w:i/>
                                <w:iCs/>
                                <w:color w:val="464548"/>
                                <w:w w:val="111"/>
                                <w:sz w:val="20"/>
                                <w:szCs w:val="20"/>
                              </w:rPr>
                              <w:t>s</w:t>
                            </w:r>
                            <w:r w:rsidRPr="00B576E9">
                              <w:rPr>
                                <w:rFonts w:ascii="Century Gothic" w:hAnsi="Century Gothic" w:cs="Arial"/>
                                <w:i/>
                                <w:iCs/>
                                <w:color w:val="353236"/>
                                <w:sz w:val="20"/>
                                <w:szCs w:val="20"/>
                              </w:rPr>
                              <w:t>u</w:t>
                            </w:r>
                            <w:r w:rsidRPr="00B576E9">
                              <w:rPr>
                                <w:rFonts w:ascii="Century Gothic" w:hAnsi="Century Gothic" w:cs="Arial"/>
                                <w:i/>
                                <w:iCs/>
                                <w:color w:val="464548"/>
                                <w:w w:val="111"/>
                                <w:sz w:val="20"/>
                                <w:szCs w:val="20"/>
                              </w:rPr>
                              <w:t>s</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105"/>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9"/>
                                <w:sz w:val="20"/>
                                <w:szCs w:val="20"/>
                              </w:rPr>
                              <w:t>ta</w:t>
                            </w:r>
                            <w:r w:rsidRPr="00B576E9">
                              <w:rPr>
                                <w:rFonts w:ascii="Century Gothic" w:hAnsi="Century Gothic" w:cs="Arial"/>
                                <w:i/>
                                <w:iCs/>
                                <w:color w:val="353236"/>
                                <w:w w:val="107"/>
                                <w:sz w:val="20"/>
                                <w:szCs w:val="20"/>
                              </w:rPr>
                              <w:t>b</w:t>
                            </w:r>
                            <w:r w:rsidRPr="00B576E9">
                              <w:rPr>
                                <w:rFonts w:ascii="Century Gothic" w:hAnsi="Century Gothic" w:cs="Arial"/>
                                <w:i/>
                                <w:iCs/>
                                <w:color w:val="353236"/>
                                <w:w w:val="116"/>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5B585D"/>
                                <w:w w:val="86"/>
                                <w:sz w:val="20"/>
                                <w:szCs w:val="20"/>
                              </w:rPr>
                              <w:t>,</w:t>
                            </w:r>
                            <w:r w:rsidRPr="00B576E9">
                              <w:rPr>
                                <w:rFonts w:ascii="Century Gothic" w:hAnsi="Century Gothic" w:cs="Arial"/>
                                <w:i/>
                                <w:iCs/>
                                <w:color w:val="5B585D"/>
                                <w:spacing w:val="22"/>
                                <w:w w:val="86"/>
                                <w:sz w:val="20"/>
                                <w:szCs w:val="20"/>
                              </w:rPr>
                              <w:t xml:space="preserve">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on</w:t>
                            </w:r>
                            <w:r w:rsidRPr="00B576E9">
                              <w:rPr>
                                <w:rFonts w:ascii="Century Gothic" w:hAnsi="Century Gothic" w:cs="Arial"/>
                                <w:i/>
                                <w:iCs/>
                                <w:color w:val="353236"/>
                                <w:spacing w:val="13"/>
                                <w:sz w:val="20"/>
                                <w:szCs w:val="20"/>
                              </w:rPr>
                              <w:t xml:space="preserve"> </w:t>
                            </w:r>
                            <w:r w:rsidRPr="00B576E9">
                              <w:rPr>
                                <w:rFonts w:ascii="Century Gothic" w:hAnsi="Century Gothic" w:cs="Arial"/>
                                <w:i/>
                                <w:iCs/>
                                <w:color w:val="353236"/>
                                <w:sz w:val="20"/>
                                <w:szCs w:val="20"/>
                              </w:rPr>
                              <w:t>una</w:t>
                            </w:r>
                            <w:r w:rsidRPr="00B576E9">
                              <w:rPr>
                                <w:rFonts w:ascii="Century Gothic" w:hAnsi="Century Gothic" w:cs="Arial"/>
                                <w:i/>
                                <w:iCs/>
                                <w:color w:val="353236"/>
                                <w:spacing w:val="26"/>
                                <w:sz w:val="20"/>
                                <w:szCs w:val="20"/>
                              </w:rPr>
                              <w:t xml:space="preserve"> </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8"/>
                                <w:sz w:val="20"/>
                                <w:szCs w:val="20"/>
                              </w:rPr>
                              <w:t>r</w:t>
                            </w:r>
                            <w:r w:rsidRPr="00B576E9">
                              <w:rPr>
                                <w:rFonts w:ascii="Century Gothic" w:hAnsi="Century Gothic" w:cs="Arial"/>
                                <w:i/>
                                <w:iCs/>
                                <w:color w:val="464548"/>
                                <w:sz w:val="20"/>
                                <w:szCs w:val="20"/>
                              </w:rPr>
                              <w:t>g</w:t>
                            </w:r>
                            <w:r w:rsidRPr="00B576E9">
                              <w:rPr>
                                <w:rFonts w:ascii="Century Gothic" w:hAnsi="Century Gothic" w:cs="Arial"/>
                                <w:i/>
                                <w:iCs/>
                                <w:color w:val="353236"/>
                                <w:w w:val="114"/>
                                <w:sz w:val="20"/>
                                <w:szCs w:val="20"/>
                              </w:rPr>
                              <w:t>an</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13"/>
                                <w:sz w:val="20"/>
                                <w:szCs w:val="20"/>
                              </w:rPr>
                              <w:t>za</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5"/>
                                <w:sz w:val="20"/>
                                <w:szCs w:val="20"/>
                              </w:rPr>
                              <w:t>ó</w:t>
                            </w:r>
                            <w:r w:rsidRPr="00B576E9">
                              <w:rPr>
                                <w:rFonts w:ascii="Century Gothic" w:hAnsi="Century Gothic" w:cs="Arial"/>
                                <w:i/>
                                <w:iCs/>
                                <w:color w:val="353236"/>
                                <w:w w:val="107"/>
                                <w:sz w:val="20"/>
                                <w:szCs w:val="20"/>
                              </w:rPr>
                              <w:t>n</w:t>
                            </w:r>
                            <w:r w:rsidRPr="00B576E9">
                              <w:rPr>
                                <w:rFonts w:ascii="Century Gothic" w:hAnsi="Century Gothic" w:cs="Arial"/>
                                <w:i/>
                                <w:iCs/>
                                <w:color w:val="353236"/>
                                <w:spacing w:val="8"/>
                                <w:w w:val="107"/>
                                <w:sz w:val="20"/>
                                <w:szCs w:val="20"/>
                              </w:rPr>
                              <w:t xml:space="preserve"> </w:t>
                            </w:r>
                            <w:r w:rsidRPr="00B576E9">
                              <w:rPr>
                                <w:rFonts w:ascii="Century Gothic" w:hAnsi="Century Gothic" w:cs="Arial"/>
                                <w:i/>
                                <w:iCs/>
                                <w:color w:val="464548"/>
                                <w:sz w:val="20"/>
                                <w:szCs w:val="20"/>
                              </w:rPr>
                              <w:t>só</w:t>
                            </w:r>
                            <w:r w:rsidRPr="00B576E9">
                              <w:rPr>
                                <w:rFonts w:ascii="Century Gothic" w:hAnsi="Century Gothic" w:cs="Arial"/>
                                <w:i/>
                                <w:iCs/>
                                <w:color w:val="353236"/>
                                <w:sz w:val="20"/>
                                <w:szCs w:val="20"/>
                              </w:rPr>
                              <w:t>lid</w:t>
                            </w:r>
                            <w:r w:rsidRPr="00B576E9">
                              <w:rPr>
                                <w:rFonts w:ascii="Century Gothic" w:hAnsi="Century Gothic" w:cs="Arial"/>
                                <w:i/>
                                <w:iCs/>
                                <w:color w:val="464548"/>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38"/>
                                <w:sz w:val="20"/>
                                <w:szCs w:val="20"/>
                              </w:rPr>
                              <w:t xml:space="preserve"> </w:t>
                            </w:r>
                            <w:r w:rsidRPr="00B576E9">
                              <w:rPr>
                                <w:rFonts w:ascii="Century Gothic" w:hAnsi="Century Gothic" w:cs="Arial"/>
                                <w:i/>
                                <w:iCs/>
                                <w:color w:val="464548"/>
                                <w:w w:val="109"/>
                                <w:sz w:val="20"/>
                                <w:szCs w:val="20"/>
                              </w:rPr>
                              <w:t>reconoc</w:t>
                            </w:r>
                            <w:r w:rsidRPr="00B576E9">
                              <w:rPr>
                                <w:rFonts w:ascii="Century Gothic" w:hAnsi="Century Gothic" w:cs="Arial"/>
                                <w:i/>
                                <w:iCs/>
                                <w:color w:val="353236"/>
                                <w:w w:val="109"/>
                                <w:sz w:val="20"/>
                                <w:szCs w:val="20"/>
                              </w:rPr>
                              <w:t>i</w:t>
                            </w:r>
                            <w:r w:rsidRPr="00B576E9">
                              <w:rPr>
                                <w:rFonts w:ascii="Century Gothic" w:hAnsi="Century Gothic" w:cs="Arial"/>
                                <w:i/>
                                <w:iCs/>
                                <w:color w:val="464548"/>
                                <w:w w:val="109"/>
                                <w:sz w:val="20"/>
                                <w:szCs w:val="20"/>
                              </w:rPr>
                              <w:t xml:space="preserve">da </w:t>
                            </w:r>
                            <w:r w:rsidRPr="00B576E9">
                              <w:rPr>
                                <w:rFonts w:ascii="Century Gothic" w:hAnsi="Century Gothic" w:cs="Arial"/>
                                <w:i/>
                                <w:iCs/>
                                <w:color w:val="464548"/>
                                <w:sz w:val="20"/>
                                <w:szCs w:val="20"/>
                              </w:rPr>
                              <w:t>a</w:t>
                            </w:r>
                            <w:r w:rsidRPr="00B576E9">
                              <w:rPr>
                                <w:rFonts w:ascii="Century Gothic" w:hAnsi="Century Gothic" w:cs="Arial"/>
                                <w:i/>
                                <w:iCs/>
                                <w:color w:val="464548"/>
                                <w:spacing w:val="5"/>
                                <w:sz w:val="20"/>
                                <w:szCs w:val="20"/>
                              </w:rPr>
                              <w:t xml:space="preserve"> </w:t>
                            </w:r>
                            <w:r w:rsidRPr="00B576E9">
                              <w:rPr>
                                <w:rFonts w:ascii="Century Gothic" w:hAnsi="Century Gothic" w:cs="Arial"/>
                                <w:i/>
                                <w:iCs/>
                                <w:color w:val="464548"/>
                                <w:sz w:val="20"/>
                                <w:szCs w:val="20"/>
                              </w:rPr>
                              <w:t>n</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vel</w:t>
                            </w:r>
                            <w:r w:rsidRPr="00B576E9">
                              <w:rPr>
                                <w:rFonts w:ascii="Century Gothic" w:hAnsi="Century Gothic" w:cs="Arial"/>
                                <w:i/>
                                <w:iCs/>
                                <w:color w:val="464548"/>
                                <w:spacing w:val="38"/>
                                <w:sz w:val="20"/>
                                <w:szCs w:val="20"/>
                              </w:rPr>
                              <w:t xml:space="preserve"> </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ac</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o</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 xml:space="preserve">al </w:t>
                            </w:r>
                            <w:r w:rsidRPr="00B576E9">
                              <w:rPr>
                                <w:rFonts w:ascii="Century Gothic" w:hAnsi="Century Gothic" w:cs="Arial"/>
                                <w:i/>
                                <w:iCs/>
                                <w:color w:val="464548"/>
                                <w:spacing w:val="18"/>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353236"/>
                                <w:w w:val="101"/>
                                <w:sz w:val="20"/>
                                <w:szCs w:val="20"/>
                              </w:rPr>
                              <w:t>in</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97"/>
                                <w:sz w:val="20"/>
                                <w:szCs w:val="20"/>
                              </w:rPr>
                              <w:t>e</w:t>
                            </w:r>
                            <w:r w:rsidRPr="00B576E9">
                              <w:rPr>
                                <w:rFonts w:ascii="Century Gothic" w:hAnsi="Century Gothic" w:cs="Arial"/>
                                <w:i/>
                                <w:iCs/>
                                <w:color w:val="353236"/>
                                <w:w w:val="112"/>
                                <w:sz w:val="20"/>
                                <w:szCs w:val="20"/>
                              </w:rPr>
                              <w:t>rn</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105"/>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07"/>
                                <w:sz w:val="20"/>
                                <w:szCs w:val="20"/>
                              </w:rPr>
                              <w:t>on</w:t>
                            </w:r>
                            <w:r w:rsidRPr="00B576E9">
                              <w:rPr>
                                <w:rFonts w:ascii="Century Gothic" w:hAnsi="Century Gothic" w:cs="Arial"/>
                                <w:i/>
                                <w:iCs/>
                                <w:color w:val="353236"/>
                                <w:w w:val="113"/>
                                <w:sz w:val="20"/>
                                <w:szCs w:val="20"/>
                              </w:rPr>
                              <w:t>a</w:t>
                            </w:r>
                            <w:r w:rsidRPr="00B576E9">
                              <w:rPr>
                                <w:rFonts w:ascii="Century Gothic" w:hAnsi="Century Gothic" w:cs="Arial"/>
                                <w:i/>
                                <w:iCs/>
                                <w:color w:val="464548"/>
                                <w:w w:val="103"/>
                                <w:sz w:val="20"/>
                                <w:szCs w:val="20"/>
                              </w:rPr>
                              <w:t xml:space="preserve">l; </w:t>
                            </w:r>
                            <w:r w:rsidRPr="00B576E9">
                              <w:rPr>
                                <w:rFonts w:ascii="Century Gothic" w:hAnsi="Century Gothic" w:cs="Arial"/>
                                <w:i/>
                                <w:iCs/>
                                <w:color w:val="353236"/>
                                <w:w w:val="109"/>
                                <w:sz w:val="20"/>
                                <w:szCs w:val="20"/>
                              </w:rPr>
                              <w:t>p</w:t>
                            </w:r>
                            <w:r w:rsidRPr="00B576E9">
                              <w:rPr>
                                <w:rFonts w:ascii="Century Gothic" w:hAnsi="Century Gothic" w:cs="Arial"/>
                                <w:i/>
                                <w:iCs/>
                                <w:color w:val="464548"/>
                                <w:w w:val="109"/>
                                <w:sz w:val="20"/>
                                <w:szCs w:val="20"/>
                              </w:rPr>
                              <w:t>ro</w:t>
                            </w:r>
                            <w:r w:rsidRPr="00B576E9">
                              <w:rPr>
                                <w:rFonts w:ascii="Century Gothic" w:hAnsi="Century Gothic" w:cs="Arial"/>
                                <w:i/>
                                <w:iCs/>
                                <w:color w:val="353236"/>
                                <w:w w:val="109"/>
                                <w:sz w:val="20"/>
                                <w:szCs w:val="20"/>
                              </w:rPr>
                              <w:t>m</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t</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ra</w:t>
                            </w:r>
                            <w:r w:rsidRPr="00B576E9">
                              <w:rPr>
                                <w:rFonts w:ascii="Century Gothic" w:hAnsi="Century Gothic" w:cs="Arial"/>
                                <w:i/>
                                <w:iCs/>
                                <w:color w:val="353236"/>
                                <w:spacing w:val="27"/>
                                <w:w w:val="109"/>
                                <w:sz w:val="20"/>
                                <w:szCs w:val="20"/>
                              </w:rPr>
                              <w:t xml:space="preserve"> </w:t>
                            </w:r>
                            <w:r w:rsidRPr="00B576E9">
                              <w:rPr>
                                <w:rFonts w:ascii="Century Gothic" w:hAnsi="Century Gothic" w:cs="Arial"/>
                                <w:i/>
                                <w:iCs/>
                                <w:color w:val="353236"/>
                                <w:sz w:val="20"/>
                                <w:szCs w:val="20"/>
                              </w:rPr>
                              <w:t>de</w:t>
                            </w:r>
                            <w:r w:rsidRPr="00B576E9">
                              <w:rPr>
                                <w:rFonts w:ascii="Century Gothic" w:hAnsi="Century Gothic" w:cs="Arial"/>
                                <w:i/>
                                <w:iCs/>
                                <w:color w:val="353236"/>
                                <w:spacing w:val="42"/>
                                <w:sz w:val="20"/>
                                <w:szCs w:val="20"/>
                              </w:rPr>
                              <w:t xml:space="preserve"> </w:t>
                            </w:r>
                            <w:r w:rsidRPr="00B576E9">
                              <w:rPr>
                                <w:rFonts w:ascii="Century Gothic" w:hAnsi="Century Gothic" w:cs="Arial"/>
                                <w:i/>
                                <w:iCs/>
                                <w:color w:val="353236"/>
                                <w:sz w:val="20"/>
                                <w:szCs w:val="20"/>
                              </w:rPr>
                              <w:t>p</w:t>
                            </w:r>
                            <w:r w:rsidRPr="00B576E9">
                              <w:rPr>
                                <w:rFonts w:ascii="Century Gothic" w:hAnsi="Century Gothic" w:cs="Arial"/>
                                <w:i/>
                                <w:iCs/>
                                <w:color w:val="353236"/>
                                <w:w w:val="118"/>
                                <w:sz w:val="20"/>
                                <w:szCs w:val="20"/>
                              </w:rPr>
                              <w:t>r</w:t>
                            </w:r>
                            <w:r w:rsidRPr="00B576E9">
                              <w:rPr>
                                <w:rFonts w:ascii="Century Gothic" w:hAnsi="Century Gothic" w:cs="Arial"/>
                                <w:i/>
                                <w:iCs/>
                                <w:color w:val="353236"/>
                                <w:sz w:val="20"/>
                                <w:szCs w:val="20"/>
                              </w:rPr>
                              <w:t>o</w:t>
                            </w:r>
                            <w:r w:rsidRPr="00B576E9">
                              <w:rPr>
                                <w:rFonts w:ascii="Century Gothic" w:hAnsi="Century Gothic" w:cs="Arial"/>
                                <w:i/>
                                <w:iCs/>
                                <w:color w:val="464548"/>
                                <w:w w:val="162"/>
                                <w:sz w:val="20"/>
                                <w:szCs w:val="20"/>
                              </w:rPr>
                              <w:t>f</w:t>
                            </w:r>
                            <w:r w:rsidRPr="00B576E9">
                              <w:rPr>
                                <w:rFonts w:ascii="Century Gothic" w:hAnsi="Century Gothic" w:cs="Arial"/>
                                <w:i/>
                                <w:iCs/>
                                <w:color w:val="464548"/>
                                <w:w w:val="73"/>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w w:val="103"/>
                                <w:sz w:val="20"/>
                                <w:szCs w:val="20"/>
                              </w:rPr>
                              <w:t>i</w:t>
                            </w:r>
                            <w:r w:rsidRPr="00B576E9">
                              <w:rPr>
                                <w:rFonts w:ascii="Century Gothic" w:hAnsi="Century Gothic" w:cs="Arial"/>
                                <w:i/>
                                <w:iCs/>
                                <w:color w:val="353236"/>
                                <w:w w:val="115"/>
                                <w:sz w:val="20"/>
                                <w:szCs w:val="20"/>
                              </w:rPr>
                              <w:t>o</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l</w:t>
                            </w:r>
                            <w:r w:rsidRPr="00B576E9">
                              <w:rPr>
                                <w:rFonts w:ascii="Century Gothic" w:hAnsi="Century Gothic" w:cs="Arial"/>
                                <w:i/>
                                <w:iCs/>
                                <w:color w:val="464548"/>
                                <w:w w:val="105"/>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spacing w:val="39"/>
                                <w:w w:val="111"/>
                                <w:sz w:val="20"/>
                                <w:szCs w:val="20"/>
                              </w:rPr>
                              <w:t xml:space="preserve"> </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nt</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gro</w:t>
                            </w:r>
                            <w:r w:rsidRPr="00B576E9">
                              <w:rPr>
                                <w:rFonts w:ascii="Century Gothic" w:hAnsi="Century Gothic" w:cs="Arial"/>
                                <w:i/>
                                <w:iCs/>
                                <w:color w:val="464548"/>
                                <w:sz w:val="20"/>
                                <w:szCs w:val="20"/>
                              </w:rPr>
                              <w:t>s</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40"/>
                                <w:sz w:val="20"/>
                                <w:szCs w:val="20"/>
                              </w:rPr>
                              <w:t xml:space="preserve"> </w:t>
                            </w:r>
                            <w:r w:rsidRPr="00B576E9">
                              <w:rPr>
                                <w:rFonts w:ascii="Century Gothic" w:hAnsi="Century Gothic" w:cs="Arial"/>
                                <w:i/>
                                <w:iCs/>
                                <w:color w:val="464548"/>
                                <w:w w:val="107"/>
                                <w:sz w:val="20"/>
                                <w:szCs w:val="20"/>
                              </w:rPr>
                              <w:t>co</w:t>
                            </w:r>
                            <w:r w:rsidRPr="00B576E9">
                              <w:rPr>
                                <w:rFonts w:ascii="Century Gothic" w:hAnsi="Century Gothic" w:cs="Arial"/>
                                <w:i/>
                                <w:iCs/>
                                <w:color w:val="353236"/>
                                <w:w w:val="107"/>
                                <w:sz w:val="20"/>
                                <w:szCs w:val="20"/>
                              </w:rPr>
                              <w:t>m</w:t>
                            </w:r>
                            <w:r w:rsidRPr="00B576E9">
                              <w:rPr>
                                <w:rFonts w:ascii="Century Gothic" w:hAnsi="Century Gothic" w:cs="Arial"/>
                                <w:i/>
                                <w:iCs/>
                                <w:color w:val="464548"/>
                                <w:w w:val="107"/>
                                <w:sz w:val="20"/>
                                <w:szCs w:val="20"/>
                              </w:rPr>
                              <w:t>pe</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7"/>
                                <w:sz w:val="20"/>
                                <w:szCs w:val="20"/>
                              </w:rPr>
                              <w:t>tes,</w:t>
                            </w:r>
                            <w:r w:rsidRPr="00B576E9">
                              <w:rPr>
                                <w:rFonts w:ascii="Century Gothic" w:hAnsi="Century Gothic" w:cs="Arial"/>
                                <w:i/>
                                <w:iCs/>
                                <w:color w:val="464548"/>
                                <w:spacing w:val="45"/>
                                <w:w w:val="107"/>
                                <w:sz w:val="20"/>
                                <w:szCs w:val="20"/>
                              </w:rPr>
                              <w:t xml:space="preserve"> </w:t>
                            </w:r>
                            <w:r w:rsidRPr="00B576E9">
                              <w:rPr>
                                <w:rFonts w:ascii="Century Gothic" w:hAnsi="Century Gothic" w:cs="Arial"/>
                                <w:i/>
                                <w:iCs/>
                                <w:color w:val="353236"/>
                                <w:sz w:val="20"/>
                                <w:szCs w:val="20"/>
                              </w:rPr>
                              <w:t>qu</w:t>
                            </w:r>
                            <w:r w:rsidRPr="00B576E9">
                              <w:rPr>
                                <w:rFonts w:ascii="Century Gothic" w:hAnsi="Century Gothic" w:cs="Arial"/>
                                <w:i/>
                                <w:iCs/>
                                <w:color w:val="464548"/>
                                <w:sz w:val="20"/>
                                <w:szCs w:val="20"/>
                              </w:rPr>
                              <w:t xml:space="preserve">e  </w:t>
                            </w:r>
                            <w:r w:rsidRPr="00B576E9">
                              <w:rPr>
                                <w:rFonts w:ascii="Century Gothic" w:hAnsi="Century Gothic" w:cs="Arial"/>
                                <w:i/>
                                <w:iCs/>
                                <w:color w:val="353236"/>
                                <w:w w:val="108"/>
                                <w:sz w:val="20"/>
                                <w:szCs w:val="20"/>
                              </w:rPr>
                              <w:t>d</w:t>
                            </w:r>
                            <w:r w:rsidRPr="00B576E9">
                              <w:rPr>
                                <w:rFonts w:ascii="Century Gothic" w:hAnsi="Century Gothic" w:cs="Arial"/>
                                <w:i/>
                                <w:iCs/>
                                <w:color w:val="464548"/>
                                <w:w w:val="108"/>
                                <w:sz w:val="20"/>
                                <w:szCs w:val="20"/>
                              </w:rPr>
                              <w:t>esa</w:t>
                            </w:r>
                            <w:r w:rsidRPr="00B576E9">
                              <w:rPr>
                                <w:rFonts w:ascii="Century Gothic" w:hAnsi="Century Gothic" w:cs="Arial"/>
                                <w:i/>
                                <w:iCs/>
                                <w:color w:val="353236"/>
                                <w:w w:val="108"/>
                                <w:sz w:val="20"/>
                                <w:szCs w:val="20"/>
                              </w:rPr>
                              <w:t>rr</w:t>
                            </w:r>
                            <w:r w:rsidRPr="00B576E9">
                              <w:rPr>
                                <w:rFonts w:ascii="Century Gothic" w:hAnsi="Century Gothic" w:cs="Arial"/>
                                <w:i/>
                                <w:iCs/>
                                <w:color w:val="464548"/>
                                <w:w w:val="108"/>
                                <w:sz w:val="20"/>
                                <w:szCs w:val="20"/>
                              </w:rPr>
                              <w:t>o</w:t>
                            </w:r>
                            <w:r w:rsidRPr="00B576E9">
                              <w:rPr>
                                <w:rFonts w:ascii="Century Gothic" w:hAnsi="Century Gothic" w:cs="Arial"/>
                                <w:i/>
                                <w:iCs/>
                                <w:color w:val="353236"/>
                                <w:w w:val="108"/>
                                <w:sz w:val="20"/>
                                <w:szCs w:val="20"/>
                              </w:rPr>
                              <w:t>ll</w:t>
                            </w:r>
                            <w:r w:rsidRPr="00B576E9">
                              <w:rPr>
                                <w:rFonts w:ascii="Century Gothic" w:hAnsi="Century Gothic" w:cs="Arial"/>
                                <w:i/>
                                <w:iCs/>
                                <w:color w:val="464548"/>
                                <w:w w:val="108"/>
                                <w:sz w:val="20"/>
                                <w:szCs w:val="20"/>
                              </w:rPr>
                              <w:t>e</w:t>
                            </w:r>
                            <w:r w:rsidRPr="00B576E9">
                              <w:rPr>
                                <w:rFonts w:ascii="Century Gothic" w:hAnsi="Century Gothic" w:cs="Arial"/>
                                <w:i/>
                                <w:iCs/>
                                <w:color w:val="353236"/>
                                <w:w w:val="108"/>
                                <w:sz w:val="20"/>
                                <w:szCs w:val="20"/>
                              </w:rPr>
                              <w:t>n</w:t>
                            </w:r>
                            <w:r w:rsidRPr="00B576E9">
                              <w:rPr>
                                <w:rFonts w:ascii="Century Gothic" w:hAnsi="Century Gothic" w:cs="Arial"/>
                                <w:i/>
                                <w:iCs/>
                                <w:color w:val="353236"/>
                                <w:spacing w:val="35"/>
                                <w:w w:val="108"/>
                                <w:sz w:val="20"/>
                                <w:szCs w:val="20"/>
                              </w:rPr>
                              <w:t xml:space="preserve"> </w:t>
                            </w:r>
                            <w:r w:rsidRPr="00B576E9">
                              <w:rPr>
                                <w:rFonts w:ascii="Century Gothic" w:hAnsi="Century Gothic" w:cs="Arial"/>
                                <w:i/>
                                <w:iCs/>
                                <w:color w:val="353236"/>
                                <w:sz w:val="20"/>
                                <w:szCs w:val="20"/>
                              </w:rPr>
                              <w:t>un</w:t>
                            </w:r>
                            <w:r w:rsidRPr="00B576E9">
                              <w:rPr>
                                <w:rFonts w:ascii="Century Gothic" w:hAnsi="Century Gothic" w:cs="Arial"/>
                                <w:i/>
                                <w:iCs/>
                                <w:color w:val="353236"/>
                                <w:spacing w:val="39"/>
                                <w:sz w:val="20"/>
                                <w:szCs w:val="20"/>
                              </w:rPr>
                              <w:t xml:space="preserve"> </w:t>
                            </w:r>
                            <w:r w:rsidRPr="00B576E9">
                              <w:rPr>
                                <w:rFonts w:ascii="Century Gothic" w:hAnsi="Century Gothic" w:cs="Arial"/>
                                <w:i/>
                                <w:iCs/>
                                <w:color w:val="353236"/>
                                <w:w w:val="107"/>
                                <w:sz w:val="20"/>
                                <w:szCs w:val="20"/>
                              </w:rPr>
                              <w:t>p</w:t>
                            </w:r>
                            <w:r w:rsidRPr="00B576E9">
                              <w:rPr>
                                <w:rFonts w:ascii="Century Gothic" w:hAnsi="Century Gothic" w:cs="Arial"/>
                                <w:i/>
                                <w:iCs/>
                                <w:color w:val="353236"/>
                                <w:w w:val="105"/>
                                <w:sz w:val="20"/>
                                <w:szCs w:val="20"/>
                              </w:rPr>
                              <w:t>e</w:t>
                            </w:r>
                            <w:r w:rsidRPr="00B576E9">
                              <w:rPr>
                                <w:rFonts w:ascii="Century Gothic" w:hAnsi="Century Gothic" w:cs="Arial"/>
                                <w:i/>
                                <w:iCs/>
                                <w:color w:val="353236"/>
                                <w:w w:val="115"/>
                                <w:sz w:val="20"/>
                                <w:szCs w:val="20"/>
                              </w:rPr>
                              <w:t>n</w:t>
                            </w:r>
                            <w:r w:rsidRPr="00B576E9">
                              <w:rPr>
                                <w:rFonts w:ascii="Century Gothic" w:hAnsi="Century Gothic" w:cs="Arial"/>
                                <w:i/>
                                <w:iCs/>
                                <w:color w:val="5B585D"/>
                                <w:w w:val="101"/>
                                <w:sz w:val="20"/>
                                <w:szCs w:val="20"/>
                              </w:rPr>
                              <w:t>s</w:t>
                            </w:r>
                            <w:r w:rsidRPr="00B576E9">
                              <w:rPr>
                                <w:rFonts w:ascii="Century Gothic" w:hAnsi="Century Gothic" w:cs="Arial"/>
                                <w:i/>
                                <w:iCs/>
                                <w:color w:val="353236"/>
                                <w:w w:val="109"/>
                                <w:sz w:val="20"/>
                                <w:szCs w:val="20"/>
                              </w:rPr>
                              <w:t>am</w:t>
                            </w:r>
                            <w:r w:rsidRPr="00B576E9">
                              <w:rPr>
                                <w:rFonts w:ascii="Century Gothic" w:hAnsi="Century Gothic" w:cs="Arial"/>
                                <w:i/>
                                <w:iCs/>
                                <w:color w:val="353236"/>
                                <w:w w:val="116"/>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sz w:val="20"/>
                                <w:szCs w:val="20"/>
                              </w:rPr>
                              <w:t>n</w:t>
                            </w:r>
                            <w:r w:rsidRPr="00B576E9">
                              <w:rPr>
                                <w:rFonts w:ascii="Century Gothic" w:hAnsi="Century Gothic" w:cs="Arial"/>
                                <w:i/>
                                <w:iCs/>
                                <w:color w:val="353236"/>
                                <w:w w:val="116"/>
                                <w:sz w:val="20"/>
                                <w:szCs w:val="20"/>
                              </w:rPr>
                              <w:t>t</w:t>
                            </w:r>
                            <w:r w:rsidRPr="00B576E9">
                              <w:rPr>
                                <w:rFonts w:ascii="Century Gothic" w:hAnsi="Century Gothic" w:cs="Arial"/>
                                <w:i/>
                                <w:iCs/>
                                <w:color w:val="5B585D"/>
                                <w:w w:val="107"/>
                                <w:sz w:val="20"/>
                                <w:szCs w:val="20"/>
                              </w:rPr>
                              <w:t xml:space="preserve">o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 xml:space="preserve">rítico </w:t>
                            </w:r>
                            <w:r w:rsidRPr="00B576E9">
                              <w:rPr>
                                <w:rFonts w:ascii="Century Gothic" w:hAnsi="Century Gothic" w:cs="Arial"/>
                                <w:i/>
                                <w:iCs/>
                                <w:color w:val="353236"/>
                                <w:spacing w:val="27"/>
                                <w:sz w:val="20"/>
                                <w:szCs w:val="20"/>
                              </w:rPr>
                              <w:t xml:space="preserve"> </w:t>
                            </w:r>
                            <w:r w:rsidRPr="00B576E9">
                              <w:rPr>
                                <w:rFonts w:ascii="Century Gothic" w:hAnsi="Century Gothic" w:cs="Arial"/>
                                <w:i/>
                                <w:iCs/>
                                <w:color w:val="464548"/>
                                <w:sz w:val="20"/>
                                <w:szCs w:val="20"/>
                              </w:rPr>
                              <w:t xml:space="preserve">y </w:t>
                            </w:r>
                            <w:r w:rsidRPr="00B576E9">
                              <w:rPr>
                                <w:rFonts w:ascii="Century Gothic" w:hAnsi="Century Gothic" w:cs="Arial"/>
                                <w:i/>
                                <w:iCs/>
                                <w:color w:val="464548"/>
                                <w:spacing w:val="22"/>
                                <w:sz w:val="20"/>
                                <w:szCs w:val="20"/>
                              </w:rPr>
                              <w:t xml:space="preserve"> </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8"/>
                                <w:sz w:val="20"/>
                                <w:szCs w:val="20"/>
                              </w:rPr>
                              <w:t>r</w:t>
                            </w:r>
                            <w:r w:rsidRPr="00B576E9">
                              <w:rPr>
                                <w:rFonts w:ascii="Century Gothic" w:hAnsi="Century Gothic" w:cs="Arial"/>
                                <w:i/>
                                <w:iCs/>
                                <w:color w:val="353236"/>
                                <w:w w:val="105"/>
                                <w:sz w:val="20"/>
                                <w:szCs w:val="20"/>
                              </w:rPr>
                              <w:t>e</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t</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2"/>
                                <w:sz w:val="20"/>
                                <w:szCs w:val="20"/>
                              </w:rPr>
                              <w:t>v</w:t>
                            </w:r>
                            <w:r w:rsidRPr="00B576E9">
                              <w:rPr>
                                <w:rFonts w:ascii="Century Gothic" w:hAnsi="Century Gothic" w:cs="Arial"/>
                                <w:i/>
                                <w:iCs/>
                                <w:color w:val="353236"/>
                                <w:w w:val="107"/>
                                <w:sz w:val="20"/>
                                <w:szCs w:val="20"/>
                              </w:rPr>
                              <w:t>o</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14"/>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a</w:t>
                            </w:r>
                            <w:r w:rsidRPr="00B576E9">
                              <w:rPr>
                                <w:rFonts w:ascii="Century Gothic" w:hAnsi="Century Gothic" w:cs="Arial"/>
                                <w:i/>
                                <w:iCs/>
                                <w:color w:val="353236"/>
                                <w:sz w:val="20"/>
                                <w:szCs w:val="20"/>
                              </w:rPr>
                              <w:t>nd</w:t>
                            </w:r>
                            <w:r w:rsidRPr="00B576E9">
                              <w:rPr>
                                <w:rFonts w:ascii="Century Gothic" w:hAnsi="Century Gothic" w:cs="Arial"/>
                                <w:i/>
                                <w:iCs/>
                                <w:color w:val="464548"/>
                                <w:sz w:val="20"/>
                                <w:szCs w:val="20"/>
                              </w:rPr>
                              <w:t xml:space="preserve">o </w:t>
                            </w:r>
                            <w:r w:rsidRPr="00B576E9">
                              <w:rPr>
                                <w:rFonts w:ascii="Century Gothic" w:hAnsi="Century Gothic" w:cs="Arial"/>
                                <w:i/>
                                <w:iCs/>
                                <w:color w:val="464548"/>
                                <w:spacing w:val="40"/>
                                <w:sz w:val="20"/>
                                <w:szCs w:val="20"/>
                              </w:rPr>
                              <w:t xml:space="preserve"> </w:t>
                            </w:r>
                            <w:r w:rsidRPr="00B576E9">
                              <w:rPr>
                                <w:rFonts w:ascii="Century Gothic" w:hAnsi="Century Gothic" w:cs="Arial"/>
                                <w:i/>
                                <w:iCs/>
                                <w:color w:val="353236"/>
                                <w:w w:val="107"/>
                                <w:sz w:val="20"/>
                                <w:szCs w:val="20"/>
                              </w:rPr>
                              <w:t>r</w:t>
                            </w:r>
                            <w:r w:rsidRPr="00B576E9">
                              <w:rPr>
                                <w:rFonts w:ascii="Century Gothic" w:hAnsi="Century Gothic" w:cs="Arial"/>
                                <w:i/>
                                <w:iCs/>
                                <w:color w:val="464548"/>
                                <w:w w:val="107"/>
                                <w:sz w:val="20"/>
                                <w:szCs w:val="20"/>
                              </w:rPr>
                              <w:t>es</w:t>
                            </w:r>
                            <w:r w:rsidRPr="00B576E9">
                              <w:rPr>
                                <w:rFonts w:ascii="Century Gothic" w:hAnsi="Century Gothic" w:cs="Arial"/>
                                <w:i/>
                                <w:iCs/>
                                <w:color w:val="353236"/>
                                <w:w w:val="107"/>
                                <w:sz w:val="20"/>
                                <w:szCs w:val="20"/>
                              </w:rPr>
                              <w:t>pue</w:t>
                            </w:r>
                            <w:r w:rsidRPr="00B576E9">
                              <w:rPr>
                                <w:rFonts w:ascii="Century Gothic" w:hAnsi="Century Gothic" w:cs="Arial"/>
                                <w:i/>
                                <w:iCs/>
                                <w:color w:val="464548"/>
                                <w:w w:val="107"/>
                                <w:sz w:val="20"/>
                                <w:szCs w:val="20"/>
                              </w:rPr>
                              <w:t>s</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 xml:space="preserve">a  </w:t>
                            </w:r>
                            <w:r w:rsidRPr="00B576E9">
                              <w:rPr>
                                <w:rFonts w:ascii="Century Gothic" w:hAnsi="Century Gothic" w:cs="Arial"/>
                                <w:i/>
                                <w:iCs/>
                                <w:color w:val="464548"/>
                                <w:sz w:val="20"/>
                                <w:szCs w:val="20"/>
                              </w:rPr>
                              <w:t xml:space="preserve">a </w:t>
                            </w:r>
                            <w:r w:rsidRPr="00B576E9">
                              <w:rPr>
                                <w:rFonts w:ascii="Century Gothic" w:hAnsi="Century Gothic" w:cs="Arial"/>
                                <w:i/>
                                <w:iCs/>
                                <w:color w:val="464548"/>
                                <w:spacing w:val="19"/>
                                <w:sz w:val="20"/>
                                <w:szCs w:val="20"/>
                              </w:rPr>
                              <w:t xml:space="preserve"> </w:t>
                            </w:r>
                            <w:r w:rsidRPr="00B576E9">
                              <w:rPr>
                                <w:rFonts w:ascii="Century Gothic" w:hAnsi="Century Gothic" w:cs="Arial"/>
                                <w:i/>
                                <w:iCs/>
                                <w:color w:val="353236"/>
                                <w:w w:val="51"/>
                                <w:sz w:val="20"/>
                                <w:szCs w:val="20"/>
                              </w:rPr>
                              <w:t>l</w:t>
                            </w:r>
                            <w:r w:rsidRPr="00B576E9">
                              <w:rPr>
                                <w:rFonts w:ascii="Century Gothic" w:hAnsi="Century Gothic" w:cs="Arial"/>
                                <w:i/>
                                <w:iCs/>
                                <w:color w:val="353236"/>
                                <w:w w:val="115"/>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7"/>
                                <w:w w:val="111"/>
                                <w:sz w:val="20"/>
                                <w:szCs w:val="20"/>
                              </w:rPr>
                              <w:t xml:space="preserve"> </w:t>
                            </w:r>
                            <w:r w:rsidRPr="00B576E9">
                              <w:rPr>
                                <w:rFonts w:ascii="Century Gothic" w:hAnsi="Century Gothic" w:cs="Arial"/>
                                <w:i/>
                                <w:iCs/>
                                <w:color w:val="353236"/>
                                <w:sz w:val="20"/>
                                <w:szCs w:val="20"/>
                              </w:rPr>
                              <w:t>r</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to</w:t>
                            </w:r>
                            <w:r w:rsidRPr="00B576E9">
                              <w:rPr>
                                <w:rFonts w:ascii="Century Gothic" w:hAnsi="Century Gothic" w:cs="Arial"/>
                                <w:i/>
                                <w:iCs/>
                                <w:color w:val="464548"/>
                                <w:sz w:val="20"/>
                                <w:szCs w:val="20"/>
                              </w:rPr>
                              <w:t xml:space="preserve">s </w:t>
                            </w:r>
                            <w:r w:rsidRPr="00B576E9">
                              <w:rPr>
                                <w:rFonts w:ascii="Century Gothic" w:hAnsi="Century Gothic" w:cs="Arial"/>
                                <w:i/>
                                <w:iCs/>
                                <w:color w:val="464548"/>
                                <w:spacing w:val="34"/>
                                <w:sz w:val="20"/>
                                <w:szCs w:val="20"/>
                              </w:rPr>
                              <w:t xml:space="preserve"> </w:t>
                            </w:r>
                            <w:r w:rsidRPr="00B576E9">
                              <w:rPr>
                                <w:rFonts w:ascii="Century Gothic" w:hAnsi="Century Gothic" w:cs="Arial"/>
                                <w:i/>
                                <w:iCs/>
                                <w:color w:val="464548"/>
                                <w:w w:val="101"/>
                                <w:sz w:val="20"/>
                                <w:szCs w:val="20"/>
                              </w:rPr>
                              <w:t>s</w:t>
                            </w:r>
                            <w:r w:rsidRPr="00B576E9">
                              <w:rPr>
                                <w:rFonts w:ascii="Century Gothic" w:hAnsi="Century Gothic" w:cs="Arial"/>
                                <w:i/>
                                <w:iCs/>
                                <w:color w:val="353236"/>
                                <w:w w:val="107"/>
                                <w:sz w:val="20"/>
                                <w:szCs w:val="20"/>
                              </w:rPr>
                              <w:t>o</w:t>
                            </w:r>
                            <w:r w:rsidRPr="00B576E9">
                              <w:rPr>
                                <w:rFonts w:ascii="Century Gothic" w:hAnsi="Century Gothic" w:cs="Arial"/>
                                <w:i/>
                                <w:iCs/>
                                <w:color w:val="353236"/>
                                <w:w w:val="113"/>
                                <w:sz w:val="20"/>
                                <w:szCs w:val="20"/>
                              </w:rPr>
                              <w:t>c</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30"/>
                                <w:sz w:val="20"/>
                                <w:szCs w:val="20"/>
                              </w:rPr>
                              <w:t>a</w:t>
                            </w:r>
                            <w:r w:rsidRPr="00B576E9">
                              <w:rPr>
                                <w:rFonts w:ascii="Century Gothic" w:hAnsi="Century Gothic" w:cs="Arial"/>
                                <w:i/>
                                <w:iCs/>
                                <w:color w:val="353236"/>
                                <w:w w:val="77"/>
                                <w:sz w:val="20"/>
                                <w:szCs w:val="20"/>
                              </w:rPr>
                              <w:t>l</w:t>
                            </w:r>
                            <w:r w:rsidRPr="00B576E9">
                              <w:rPr>
                                <w:rFonts w:ascii="Century Gothic" w:hAnsi="Century Gothic" w:cs="Arial"/>
                                <w:i/>
                                <w:iCs/>
                                <w:color w:val="464548"/>
                                <w:w w:val="130"/>
                                <w:sz w:val="20"/>
                                <w:szCs w:val="20"/>
                              </w:rPr>
                              <w:t>e</w:t>
                            </w:r>
                            <w:r w:rsidRPr="00B576E9">
                              <w:rPr>
                                <w:rFonts w:ascii="Century Gothic" w:hAnsi="Century Gothic" w:cs="Arial"/>
                                <w:i/>
                                <w:iCs/>
                                <w:color w:val="464548"/>
                                <w:w w:val="101"/>
                                <w:sz w:val="20"/>
                                <w:szCs w:val="20"/>
                              </w:rPr>
                              <w:t>s</w:t>
                            </w:r>
                            <w:r w:rsidRPr="00B576E9">
                              <w:rPr>
                                <w:rFonts w:ascii="Century Gothic" w:hAnsi="Century Gothic" w:cs="Arial"/>
                                <w:i/>
                                <w:iCs/>
                                <w:color w:val="6A696D"/>
                                <w:sz w:val="20"/>
                                <w:szCs w:val="20"/>
                              </w:rPr>
                              <w:t xml:space="preserve">, </w:t>
                            </w:r>
                            <w:r w:rsidRPr="00B576E9">
                              <w:rPr>
                                <w:rFonts w:ascii="Century Gothic" w:hAnsi="Century Gothic" w:cs="Arial"/>
                                <w:i/>
                                <w:iCs/>
                                <w:color w:val="6A696D"/>
                                <w:spacing w:val="7"/>
                                <w:sz w:val="20"/>
                                <w:szCs w:val="20"/>
                              </w:rPr>
                              <w:t xml:space="preserve"> </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90"/>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29"/>
                                <w:sz w:val="20"/>
                                <w:szCs w:val="20"/>
                              </w:rPr>
                              <w:t>t</w:t>
                            </w:r>
                            <w:r w:rsidRPr="00B576E9">
                              <w:rPr>
                                <w:rFonts w:ascii="Century Gothic" w:hAnsi="Century Gothic" w:cs="Arial"/>
                                <w:i/>
                                <w:iCs/>
                                <w:color w:val="353236"/>
                                <w:w w:val="77"/>
                                <w:sz w:val="20"/>
                                <w:szCs w:val="20"/>
                              </w:rPr>
                              <w:t>í</w:t>
                            </w:r>
                            <w:r w:rsidRPr="00B576E9">
                              <w:rPr>
                                <w:rFonts w:ascii="Century Gothic" w:hAnsi="Century Gothic" w:cs="Arial"/>
                                <w:i/>
                                <w:iCs/>
                                <w:color w:val="353236"/>
                                <w:w w:val="94"/>
                                <w:sz w:val="20"/>
                                <w:szCs w:val="20"/>
                              </w:rPr>
                              <w:t>fi</w:t>
                            </w:r>
                            <w:r w:rsidRPr="00B576E9">
                              <w:rPr>
                                <w:rFonts w:ascii="Century Gothic" w:hAnsi="Century Gothic" w:cs="Arial"/>
                                <w:i/>
                                <w:iCs/>
                                <w:color w:val="464548"/>
                                <w:w w:val="130"/>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w w:val="115"/>
                                <w:sz w:val="20"/>
                                <w:szCs w:val="20"/>
                              </w:rPr>
                              <w:t xml:space="preserve">,  </w:t>
                            </w:r>
                            <w:r w:rsidRPr="00B576E9">
                              <w:rPr>
                                <w:rFonts w:ascii="Century Gothic" w:hAnsi="Century Gothic" w:cs="Arial"/>
                                <w:i/>
                                <w:iCs/>
                                <w:color w:val="353236"/>
                                <w:w w:val="116"/>
                                <w:sz w:val="20"/>
                                <w:szCs w:val="20"/>
                              </w:rPr>
                              <w:t>t</w:t>
                            </w:r>
                            <w:r w:rsidRPr="00B576E9">
                              <w:rPr>
                                <w:rFonts w:ascii="Century Gothic" w:hAnsi="Century Gothic" w:cs="Arial"/>
                                <w:i/>
                                <w:iCs/>
                                <w:color w:val="353236"/>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353236"/>
                                <w:sz w:val="20"/>
                                <w:szCs w:val="20"/>
                              </w:rPr>
                              <w:t>n</w:t>
                            </w:r>
                            <w:r w:rsidRPr="00B576E9">
                              <w:rPr>
                                <w:rFonts w:ascii="Century Gothic" w:hAnsi="Century Gothic" w:cs="Arial"/>
                                <w:i/>
                                <w:iCs/>
                                <w:color w:val="464548"/>
                                <w:w w:val="115"/>
                                <w:sz w:val="20"/>
                                <w:szCs w:val="20"/>
                              </w:rPr>
                              <w:t>o</w:t>
                            </w:r>
                            <w:r w:rsidRPr="00B576E9">
                              <w:rPr>
                                <w:rFonts w:ascii="Century Gothic" w:hAnsi="Century Gothic" w:cs="Arial"/>
                                <w:i/>
                                <w:iCs/>
                                <w:color w:val="353236"/>
                                <w:w w:val="90"/>
                                <w:sz w:val="20"/>
                                <w:szCs w:val="20"/>
                              </w:rPr>
                              <w:t>l</w:t>
                            </w:r>
                            <w:r w:rsidRPr="00B576E9">
                              <w:rPr>
                                <w:rFonts w:ascii="Century Gothic" w:hAnsi="Century Gothic" w:cs="Arial"/>
                                <w:i/>
                                <w:iCs/>
                                <w:color w:val="464548"/>
                                <w:w w:val="122"/>
                                <w:sz w:val="20"/>
                                <w:szCs w:val="20"/>
                              </w:rPr>
                              <w:t>ó</w:t>
                            </w:r>
                            <w:r w:rsidRPr="00B576E9">
                              <w:rPr>
                                <w:rFonts w:ascii="Century Gothic" w:hAnsi="Century Gothic" w:cs="Arial"/>
                                <w:i/>
                                <w:iCs/>
                                <w:color w:val="464548"/>
                                <w:w w:val="115"/>
                                <w:sz w:val="20"/>
                                <w:szCs w:val="20"/>
                              </w:rPr>
                              <w:t>g</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1"/>
                                <w:sz w:val="20"/>
                                <w:szCs w:val="20"/>
                              </w:rPr>
                              <w:t>c</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sz w:val="20"/>
                                <w:szCs w:val="20"/>
                              </w:rPr>
                              <w:t xml:space="preserve">, </w:t>
                            </w:r>
                            <w:r w:rsidRPr="00B576E9">
                              <w:rPr>
                                <w:rFonts w:ascii="Century Gothic" w:hAnsi="Century Gothic" w:cs="Arial"/>
                                <w:i/>
                                <w:iCs/>
                                <w:color w:val="464548"/>
                                <w:w w:val="107"/>
                                <w:sz w:val="20"/>
                                <w:szCs w:val="20"/>
                              </w:rPr>
                              <w:t>c</w:t>
                            </w:r>
                            <w:r w:rsidRPr="00B576E9">
                              <w:rPr>
                                <w:rFonts w:ascii="Century Gothic" w:hAnsi="Century Gothic" w:cs="Arial"/>
                                <w:i/>
                                <w:iCs/>
                                <w:color w:val="353236"/>
                                <w:w w:val="107"/>
                                <w:sz w:val="20"/>
                                <w:szCs w:val="20"/>
                              </w:rPr>
                              <w:t>ultu</w:t>
                            </w:r>
                            <w:r w:rsidRPr="00B576E9">
                              <w:rPr>
                                <w:rFonts w:ascii="Century Gothic" w:hAnsi="Century Gothic" w:cs="Arial"/>
                                <w:i/>
                                <w:iCs/>
                                <w:color w:val="464548"/>
                                <w:w w:val="107"/>
                                <w:sz w:val="20"/>
                                <w:szCs w:val="20"/>
                              </w:rPr>
                              <w:t>ra</w:t>
                            </w:r>
                            <w:r w:rsidRPr="00B576E9">
                              <w:rPr>
                                <w:rFonts w:ascii="Century Gothic" w:hAnsi="Century Gothic" w:cs="Arial"/>
                                <w:i/>
                                <w:iCs/>
                                <w:color w:val="353236"/>
                                <w:w w:val="107"/>
                                <w:sz w:val="20"/>
                                <w:szCs w:val="20"/>
                              </w:rPr>
                              <w:t>l</w:t>
                            </w:r>
                            <w:r w:rsidRPr="00B576E9">
                              <w:rPr>
                                <w:rFonts w:ascii="Century Gothic" w:hAnsi="Century Gothic" w:cs="Arial"/>
                                <w:i/>
                                <w:iCs/>
                                <w:color w:val="464548"/>
                                <w:w w:val="107"/>
                                <w:sz w:val="20"/>
                                <w:szCs w:val="20"/>
                              </w:rPr>
                              <w:t xml:space="preserve">es, </w:t>
                            </w:r>
                            <w:r w:rsidRPr="00B576E9">
                              <w:rPr>
                                <w:rFonts w:ascii="Century Gothic" w:hAnsi="Century Gothic" w:cs="Arial"/>
                                <w:i/>
                                <w:iCs/>
                                <w:color w:val="464548"/>
                                <w:spacing w:val="8"/>
                                <w:w w:val="107"/>
                                <w:sz w:val="20"/>
                                <w:szCs w:val="20"/>
                              </w:rPr>
                              <w:t xml:space="preserve"> </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con</w:t>
                            </w:r>
                            <w:r w:rsidRPr="00B576E9">
                              <w:rPr>
                                <w:rFonts w:ascii="Century Gothic" w:hAnsi="Century Gothic" w:cs="Arial"/>
                                <w:i/>
                                <w:iCs/>
                                <w:color w:val="464548"/>
                                <w:w w:val="107"/>
                                <w:sz w:val="20"/>
                                <w:szCs w:val="20"/>
                              </w:rPr>
                              <w:t>ó</w:t>
                            </w:r>
                            <w:r w:rsidRPr="00B576E9">
                              <w:rPr>
                                <w:rFonts w:ascii="Century Gothic" w:hAnsi="Century Gothic" w:cs="Arial"/>
                                <w:i/>
                                <w:iCs/>
                                <w:color w:val="353236"/>
                                <w:w w:val="107"/>
                                <w:sz w:val="20"/>
                                <w:szCs w:val="20"/>
                              </w:rPr>
                              <w:t>mic</w:t>
                            </w:r>
                            <w:r w:rsidRPr="00B576E9">
                              <w:rPr>
                                <w:rFonts w:ascii="Century Gothic" w:hAnsi="Century Gothic" w:cs="Arial"/>
                                <w:i/>
                                <w:iCs/>
                                <w:color w:val="464548"/>
                                <w:w w:val="107"/>
                                <w:sz w:val="20"/>
                                <w:szCs w:val="20"/>
                              </w:rPr>
                              <w:t xml:space="preserve">os  </w:t>
                            </w:r>
                            <w:r w:rsidRPr="00B576E9">
                              <w:rPr>
                                <w:rFonts w:ascii="Century Gothic" w:eastAsia="Arial" w:hAnsi="Century Gothic" w:cs="Arial"/>
                                <w:i/>
                                <w:iCs/>
                                <w:color w:val="353236"/>
                                <w:sz w:val="20"/>
                                <w:szCs w:val="20"/>
                              </w:rPr>
                              <w:t xml:space="preserve">y </w:t>
                            </w:r>
                            <w:r w:rsidRPr="00B576E9">
                              <w:rPr>
                                <w:rFonts w:ascii="Century Gothic" w:eastAsia="Arial" w:hAnsi="Century Gothic" w:cs="Arial"/>
                                <w:i/>
                                <w:iCs/>
                                <w:color w:val="353236"/>
                                <w:spacing w:val="19"/>
                                <w:sz w:val="20"/>
                                <w:szCs w:val="20"/>
                              </w:rPr>
                              <w:t xml:space="preserve"> </w:t>
                            </w:r>
                            <w:r w:rsidRPr="00B576E9">
                              <w:rPr>
                                <w:rFonts w:ascii="Century Gothic" w:hAnsi="Century Gothic" w:cs="Arial"/>
                                <w:i/>
                                <w:iCs/>
                                <w:color w:val="353236"/>
                                <w:w w:val="107"/>
                                <w:sz w:val="20"/>
                                <w:szCs w:val="20"/>
                              </w:rPr>
                              <w:t>po</w:t>
                            </w:r>
                            <w:r w:rsidRPr="00B576E9">
                              <w:rPr>
                                <w:rFonts w:ascii="Century Gothic" w:hAnsi="Century Gothic" w:cs="Arial"/>
                                <w:i/>
                                <w:iCs/>
                                <w:color w:val="353236"/>
                                <w:w w:val="103"/>
                                <w:sz w:val="20"/>
                                <w:szCs w:val="20"/>
                              </w:rPr>
                              <w:t>l</w:t>
                            </w:r>
                            <w:r w:rsidRPr="00B576E9">
                              <w:rPr>
                                <w:rFonts w:ascii="Century Gothic" w:hAnsi="Century Gothic" w:cs="Arial"/>
                                <w:i/>
                                <w:iCs/>
                                <w:color w:val="464548"/>
                                <w:w w:val="103"/>
                                <w:sz w:val="20"/>
                                <w:szCs w:val="20"/>
                              </w:rPr>
                              <w:t>í</w:t>
                            </w:r>
                            <w:r w:rsidRPr="00B576E9">
                              <w:rPr>
                                <w:rFonts w:ascii="Century Gothic" w:hAnsi="Century Gothic" w:cs="Arial"/>
                                <w:i/>
                                <w:iCs/>
                                <w:color w:val="353236"/>
                                <w:w w:val="142"/>
                                <w:sz w:val="20"/>
                                <w:szCs w:val="20"/>
                              </w:rPr>
                              <w:t>t</w:t>
                            </w:r>
                            <w:r w:rsidRPr="00B576E9">
                              <w:rPr>
                                <w:rFonts w:ascii="Century Gothic" w:hAnsi="Century Gothic" w:cs="Arial"/>
                                <w:i/>
                                <w:iCs/>
                                <w:color w:val="464548"/>
                                <w:w w:val="90"/>
                                <w:sz w:val="20"/>
                                <w:szCs w:val="20"/>
                              </w:rPr>
                              <w:t>i</w:t>
                            </w:r>
                            <w:r w:rsidRPr="00B576E9">
                              <w:rPr>
                                <w:rFonts w:ascii="Century Gothic" w:hAnsi="Century Gothic" w:cs="Arial"/>
                                <w:i/>
                                <w:iCs/>
                                <w:color w:val="353236"/>
                                <w:w w:val="105"/>
                                <w:sz w:val="20"/>
                                <w:szCs w:val="20"/>
                              </w:rPr>
                              <w:t>c</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12"/>
                                <w:w w:val="111"/>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 xml:space="preserve">n </w:t>
                            </w:r>
                            <w:r w:rsidRPr="00B576E9">
                              <w:rPr>
                                <w:rFonts w:ascii="Century Gothic" w:hAnsi="Century Gothic" w:cs="Arial"/>
                                <w:i/>
                                <w:iCs/>
                                <w:color w:val="353236"/>
                                <w:spacing w:val="23"/>
                                <w:sz w:val="20"/>
                                <w:szCs w:val="20"/>
                              </w:rPr>
                              <w:t xml:space="preserve"> </w:t>
                            </w:r>
                            <w:r w:rsidRPr="00B576E9">
                              <w:rPr>
                                <w:rFonts w:ascii="Century Gothic" w:hAnsi="Century Gothic" w:cs="Arial"/>
                                <w:i/>
                                <w:iCs/>
                                <w:color w:val="353236"/>
                                <w:sz w:val="20"/>
                                <w:szCs w:val="20"/>
                              </w:rPr>
                              <w:t>el</w:t>
                            </w:r>
                            <w:r w:rsidRPr="00B576E9">
                              <w:rPr>
                                <w:rFonts w:ascii="Century Gothic" w:hAnsi="Century Gothic" w:cs="Arial"/>
                                <w:color w:val="353236"/>
                                <w:sz w:val="20"/>
                                <w:szCs w:val="20"/>
                              </w:rPr>
                              <w:t xml:space="preserve"> </w:t>
                            </w:r>
                            <w:r w:rsidRPr="00B576E9">
                              <w:rPr>
                                <w:rFonts w:ascii="Century Gothic" w:hAnsi="Century Gothic" w:cs="Arial"/>
                                <w:color w:val="353236"/>
                                <w:spacing w:val="18"/>
                                <w:sz w:val="20"/>
                                <w:szCs w:val="20"/>
                              </w:rPr>
                              <w:t xml:space="preserve"> </w:t>
                            </w:r>
                            <w:r w:rsidRPr="00B576E9">
                              <w:rPr>
                                <w:rFonts w:ascii="Century Gothic" w:hAnsi="Century Gothic" w:cs="Arial"/>
                                <w:color w:val="464548"/>
                                <w:w w:val="106"/>
                                <w:sz w:val="20"/>
                                <w:szCs w:val="20"/>
                              </w:rPr>
                              <w:t>en</w:t>
                            </w:r>
                            <w:r w:rsidRPr="00B576E9">
                              <w:rPr>
                                <w:rFonts w:ascii="Century Gothic" w:hAnsi="Century Gothic" w:cs="Arial"/>
                                <w:color w:val="353236"/>
                                <w:w w:val="106"/>
                                <w:sz w:val="20"/>
                                <w:szCs w:val="20"/>
                              </w:rPr>
                              <w:t xml:space="preserve">torno </w:t>
                            </w:r>
                            <w:r w:rsidRPr="00B576E9">
                              <w:rPr>
                                <w:rFonts w:ascii="Century Gothic" w:hAnsi="Century Gothic" w:cs="Arial"/>
                                <w:color w:val="353236"/>
                                <w:spacing w:val="10"/>
                                <w:w w:val="106"/>
                                <w:sz w:val="20"/>
                                <w:szCs w:val="20"/>
                              </w:rPr>
                              <w:t xml:space="preserve"> </w:t>
                            </w:r>
                            <w:r w:rsidRPr="00B576E9">
                              <w:rPr>
                                <w:rFonts w:ascii="Century Gothic" w:hAnsi="Century Gothic" w:cs="Arial"/>
                                <w:color w:val="353236"/>
                                <w:sz w:val="20"/>
                                <w:szCs w:val="20"/>
                              </w:rPr>
                              <w:t>naci</w:t>
                            </w:r>
                            <w:r w:rsidRPr="00B576E9">
                              <w:rPr>
                                <w:rFonts w:ascii="Century Gothic" w:hAnsi="Century Gothic" w:cs="Arial"/>
                                <w:color w:val="464548"/>
                                <w:sz w:val="20"/>
                                <w:szCs w:val="20"/>
                              </w:rPr>
                              <w:t>o</w:t>
                            </w:r>
                            <w:r w:rsidRPr="00B576E9">
                              <w:rPr>
                                <w:rFonts w:ascii="Century Gothic" w:hAnsi="Century Gothic" w:cs="Arial"/>
                                <w:color w:val="353236"/>
                                <w:sz w:val="20"/>
                                <w:szCs w:val="20"/>
                              </w:rPr>
                              <w:t>n</w:t>
                            </w:r>
                            <w:r w:rsidRPr="00B576E9">
                              <w:rPr>
                                <w:rFonts w:ascii="Century Gothic" w:hAnsi="Century Gothic" w:cs="Arial"/>
                                <w:color w:val="464548"/>
                                <w:sz w:val="20"/>
                                <w:szCs w:val="20"/>
                              </w:rPr>
                              <w:t>a</w:t>
                            </w:r>
                            <w:r w:rsidRPr="00B576E9">
                              <w:rPr>
                                <w:rFonts w:ascii="Century Gothic" w:hAnsi="Century Gothic" w:cs="Arial"/>
                                <w:color w:val="353236"/>
                                <w:sz w:val="20"/>
                                <w:szCs w:val="20"/>
                              </w:rPr>
                              <w:t xml:space="preserve">l  </w:t>
                            </w:r>
                            <w:r w:rsidRPr="00B576E9">
                              <w:rPr>
                                <w:rFonts w:ascii="Century Gothic" w:hAnsi="Century Gothic" w:cs="Arial"/>
                                <w:color w:val="353236"/>
                                <w:spacing w:val="14"/>
                                <w:sz w:val="20"/>
                                <w:szCs w:val="20"/>
                              </w:rPr>
                              <w:t xml:space="preserve"> </w:t>
                            </w:r>
                            <w:r w:rsidRPr="00B576E9">
                              <w:rPr>
                                <w:rFonts w:ascii="Century Gothic" w:hAnsi="Century Gothic" w:cs="Arial"/>
                                <w:color w:val="464548"/>
                                <w:w w:val="108"/>
                                <w:sz w:val="20"/>
                                <w:szCs w:val="20"/>
                              </w:rPr>
                              <w:t>me</w:t>
                            </w:r>
                            <w:r w:rsidRPr="00B576E9">
                              <w:rPr>
                                <w:rFonts w:ascii="Century Gothic" w:hAnsi="Century Gothic" w:cs="Arial"/>
                                <w:color w:val="353236"/>
                                <w:w w:val="108"/>
                                <w:sz w:val="20"/>
                                <w:szCs w:val="20"/>
                              </w:rPr>
                              <w:t>di</w:t>
                            </w:r>
                            <w:r w:rsidRPr="00B576E9">
                              <w:rPr>
                                <w:rFonts w:ascii="Century Gothic" w:hAnsi="Century Gothic" w:cs="Arial"/>
                                <w:color w:val="464548"/>
                                <w:w w:val="108"/>
                                <w:sz w:val="20"/>
                                <w:szCs w:val="20"/>
                              </w:rPr>
                              <w:t>an</w:t>
                            </w:r>
                            <w:r w:rsidRPr="00B576E9">
                              <w:rPr>
                                <w:rFonts w:ascii="Century Gothic" w:hAnsi="Century Gothic" w:cs="Arial"/>
                                <w:color w:val="353236"/>
                                <w:w w:val="108"/>
                                <w:sz w:val="20"/>
                                <w:szCs w:val="20"/>
                              </w:rPr>
                              <w:t>t</w:t>
                            </w:r>
                            <w:r w:rsidRPr="00B576E9">
                              <w:rPr>
                                <w:rFonts w:ascii="Century Gothic" w:hAnsi="Century Gothic" w:cs="Arial"/>
                                <w:color w:val="464548"/>
                                <w:w w:val="108"/>
                                <w:sz w:val="20"/>
                                <w:szCs w:val="20"/>
                              </w:rPr>
                              <w:t xml:space="preserve">e </w:t>
                            </w:r>
                            <w:r w:rsidRPr="00B576E9">
                              <w:rPr>
                                <w:rFonts w:ascii="Century Gothic" w:hAnsi="Century Gothic" w:cs="Arial"/>
                                <w:color w:val="464548"/>
                                <w:spacing w:val="8"/>
                                <w:w w:val="108"/>
                                <w:sz w:val="20"/>
                                <w:szCs w:val="20"/>
                              </w:rPr>
                              <w:t xml:space="preserve"> </w:t>
                            </w:r>
                            <w:r w:rsidRPr="00B576E9">
                              <w:rPr>
                                <w:rFonts w:ascii="Century Gothic" w:hAnsi="Century Gothic" w:cs="Arial"/>
                                <w:color w:val="464548"/>
                                <w:w w:val="97"/>
                                <w:sz w:val="20"/>
                                <w:szCs w:val="20"/>
                              </w:rPr>
                              <w:t>e</w:t>
                            </w:r>
                            <w:r w:rsidRPr="00B576E9">
                              <w:rPr>
                                <w:rFonts w:ascii="Century Gothic" w:hAnsi="Century Gothic" w:cs="Arial"/>
                                <w:color w:val="464548"/>
                                <w:w w:val="101"/>
                                <w:sz w:val="20"/>
                                <w:szCs w:val="20"/>
                              </w:rPr>
                              <w:t>s</w:t>
                            </w:r>
                            <w:r w:rsidRPr="00B576E9">
                              <w:rPr>
                                <w:rFonts w:ascii="Century Gothic" w:hAnsi="Century Gothic" w:cs="Arial"/>
                                <w:color w:val="464548"/>
                                <w:w w:val="118"/>
                                <w:sz w:val="20"/>
                                <w:szCs w:val="20"/>
                              </w:rPr>
                              <w:t>tr</w:t>
                            </w:r>
                            <w:r w:rsidRPr="00B576E9">
                              <w:rPr>
                                <w:rFonts w:ascii="Century Gothic" w:hAnsi="Century Gothic" w:cs="Arial"/>
                                <w:color w:val="464548"/>
                                <w:w w:val="105"/>
                                <w:sz w:val="20"/>
                                <w:szCs w:val="20"/>
                              </w:rPr>
                              <w:t>a</w:t>
                            </w:r>
                            <w:r w:rsidRPr="00B576E9">
                              <w:rPr>
                                <w:rFonts w:ascii="Century Gothic" w:hAnsi="Century Gothic" w:cs="Arial"/>
                                <w:color w:val="353236"/>
                                <w:w w:val="116"/>
                                <w:sz w:val="20"/>
                                <w:szCs w:val="20"/>
                              </w:rPr>
                              <w:t>t</w:t>
                            </w:r>
                            <w:r w:rsidRPr="00B576E9">
                              <w:rPr>
                                <w:rFonts w:ascii="Century Gothic" w:hAnsi="Century Gothic" w:cs="Arial"/>
                                <w:color w:val="464548"/>
                                <w:w w:val="105"/>
                                <w:sz w:val="20"/>
                                <w:szCs w:val="20"/>
                              </w:rPr>
                              <w:t>e</w:t>
                            </w:r>
                            <w:r w:rsidRPr="00B576E9">
                              <w:rPr>
                                <w:rFonts w:ascii="Century Gothic" w:hAnsi="Century Gothic" w:cs="Arial"/>
                                <w:color w:val="464548"/>
                                <w:w w:val="106"/>
                                <w:sz w:val="20"/>
                                <w:szCs w:val="20"/>
                              </w:rPr>
                              <w:t>gi</w:t>
                            </w:r>
                            <w:r w:rsidRPr="00B576E9">
                              <w:rPr>
                                <w:rFonts w:ascii="Century Gothic" w:hAnsi="Century Gothic" w:cs="Arial"/>
                                <w:color w:val="464548"/>
                                <w:w w:val="113"/>
                                <w:sz w:val="20"/>
                                <w:szCs w:val="20"/>
                              </w:rPr>
                              <w:t>a</w:t>
                            </w:r>
                            <w:r w:rsidRPr="00B576E9">
                              <w:rPr>
                                <w:rFonts w:ascii="Century Gothic" w:hAnsi="Century Gothic" w:cs="Arial"/>
                                <w:color w:val="5B585D"/>
                                <w:w w:val="111"/>
                                <w:sz w:val="20"/>
                                <w:szCs w:val="20"/>
                              </w:rPr>
                              <w:t xml:space="preserve">s </w:t>
                            </w:r>
                            <w:r w:rsidRPr="00B576E9">
                              <w:rPr>
                                <w:rFonts w:ascii="Century Gothic" w:hAnsi="Century Gothic" w:cs="Arial"/>
                                <w:color w:val="464548"/>
                                <w:sz w:val="20"/>
                                <w:szCs w:val="20"/>
                              </w:rPr>
                              <w:t>e</w:t>
                            </w:r>
                            <w:r w:rsidRPr="00B576E9">
                              <w:rPr>
                                <w:rFonts w:ascii="Century Gothic" w:hAnsi="Century Gothic" w:cs="Arial"/>
                                <w:color w:val="353236"/>
                                <w:sz w:val="20"/>
                                <w:szCs w:val="20"/>
                              </w:rPr>
                              <w:t>duc</w:t>
                            </w:r>
                            <w:r w:rsidRPr="00B576E9">
                              <w:rPr>
                                <w:rFonts w:ascii="Century Gothic" w:hAnsi="Century Gothic" w:cs="Arial"/>
                                <w:color w:val="464548"/>
                                <w:sz w:val="20"/>
                                <w:szCs w:val="20"/>
                              </w:rPr>
                              <w:t>a</w:t>
                            </w:r>
                            <w:r w:rsidRPr="00B576E9">
                              <w:rPr>
                                <w:rFonts w:ascii="Century Gothic" w:hAnsi="Century Gothic" w:cs="Arial"/>
                                <w:color w:val="353236"/>
                                <w:sz w:val="20"/>
                                <w:szCs w:val="20"/>
                              </w:rPr>
                              <w:t>ti</w:t>
                            </w:r>
                            <w:r w:rsidRPr="00B576E9">
                              <w:rPr>
                                <w:rFonts w:ascii="Century Gothic" w:hAnsi="Century Gothic" w:cs="Arial"/>
                                <w:color w:val="464548"/>
                                <w:sz w:val="20"/>
                                <w:szCs w:val="20"/>
                              </w:rPr>
                              <w:t>vas</w:t>
                            </w:r>
                            <w:r w:rsidRPr="00B576E9">
                              <w:rPr>
                                <w:rFonts w:ascii="Century Gothic" w:hAnsi="Century Gothic"/>
                                <w:color w:val="464548"/>
                                <w:sz w:val="20"/>
                                <w:szCs w:val="20"/>
                              </w:rPr>
                              <w:t xml:space="preserve">  </w:t>
                            </w:r>
                            <w:r w:rsidRPr="00B576E9">
                              <w:rPr>
                                <w:rFonts w:ascii="Century Gothic" w:hAnsi="Century Gothic"/>
                                <w:color w:val="464548"/>
                                <w:spacing w:val="8"/>
                                <w:sz w:val="20"/>
                                <w:szCs w:val="20"/>
                              </w:rPr>
                              <w:t xml:space="preserve"> </w:t>
                            </w:r>
                            <w:r w:rsidRPr="00B576E9">
                              <w:rPr>
                                <w:rFonts w:ascii="Century Gothic" w:hAnsi="Century Gothic"/>
                                <w:color w:val="464548"/>
                                <w:sz w:val="20"/>
                                <w:szCs w:val="20"/>
                              </w:rPr>
                              <w:t>a</w:t>
                            </w:r>
                            <w:r w:rsidRPr="00B576E9">
                              <w:rPr>
                                <w:rFonts w:ascii="Century Gothic" w:hAnsi="Century Gothic"/>
                                <w:color w:val="464548"/>
                                <w:spacing w:val="48"/>
                                <w:sz w:val="20"/>
                                <w:szCs w:val="20"/>
                              </w:rPr>
                              <w:t xml:space="preserve"> </w:t>
                            </w:r>
                            <w:r w:rsidRPr="00B576E9">
                              <w:rPr>
                                <w:rFonts w:ascii="Century Gothic" w:hAnsi="Century Gothic"/>
                                <w:color w:val="353236"/>
                                <w:sz w:val="20"/>
                                <w:szCs w:val="20"/>
                              </w:rPr>
                              <w:t>ni</w:t>
                            </w:r>
                            <w:r w:rsidRPr="00B576E9">
                              <w:rPr>
                                <w:rFonts w:ascii="Century Gothic" w:hAnsi="Century Gothic"/>
                                <w:color w:val="464548"/>
                                <w:sz w:val="20"/>
                                <w:szCs w:val="20"/>
                              </w:rPr>
                              <w:t>ve</w:t>
                            </w:r>
                            <w:r w:rsidRPr="00B576E9">
                              <w:rPr>
                                <w:rFonts w:ascii="Century Gothic" w:hAnsi="Century Gothic"/>
                                <w:color w:val="353236"/>
                                <w:sz w:val="20"/>
                                <w:szCs w:val="20"/>
                              </w:rPr>
                              <w:t xml:space="preserve">l </w:t>
                            </w:r>
                            <w:r w:rsidRPr="00B576E9">
                              <w:rPr>
                                <w:rFonts w:ascii="Century Gothic" w:hAnsi="Century Gothic"/>
                                <w:color w:val="353236"/>
                                <w:spacing w:val="29"/>
                                <w:sz w:val="20"/>
                                <w:szCs w:val="20"/>
                              </w:rPr>
                              <w:t xml:space="preserve"> </w:t>
                            </w:r>
                            <w:r w:rsidRPr="00B576E9">
                              <w:rPr>
                                <w:rFonts w:ascii="Century Gothic" w:hAnsi="Century Gothic"/>
                                <w:color w:val="353236"/>
                                <w:sz w:val="20"/>
                                <w:szCs w:val="20"/>
                              </w:rPr>
                              <w:t>gr</w:t>
                            </w:r>
                            <w:r w:rsidRPr="00B576E9">
                              <w:rPr>
                                <w:rFonts w:ascii="Century Gothic" w:hAnsi="Century Gothic"/>
                                <w:color w:val="464548"/>
                                <w:sz w:val="20"/>
                                <w:szCs w:val="20"/>
                              </w:rPr>
                              <w:t>a</w:t>
                            </w:r>
                            <w:r w:rsidRPr="00B576E9">
                              <w:rPr>
                                <w:rFonts w:ascii="Century Gothic" w:hAnsi="Century Gothic"/>
                                <w:color w:val="353236"/>
                                <w:sz w:val="20"/>
                                <w:szCs w:val="20"/>
                              </w:rPr>
                              <w:t>d</w:t>
                            </w:r>
                            <w:r w:rsidRPr="00B576E9">
                              <w:rPr>
                                <w:rFonts w:ascii="Century Gothic" w:hAnsi="Century Gothic"/>
                                <w:color w:val="464548"/>
                                <w:sz w:val="20"/>
                                <w:szCs w:val="20"/>
                              </w:rPr>
                              <w:t xml:space="preserve">o </w:t>
                            </w:r>
                            <w:r w:rsidRPr="00B576E9">
                              <w:rPr>
                                <w:rFonts w:ascii="Century Gothic" w:hAnsi="Century Gothic"/>
                                <w:color w:val="464548"/>
                                <w:spacing w:val="18"/>
                                <w:sz w:val="20"/>
                                <w:szCs w:val="20"/>
                              </w:rPr>
                              <w:t xml:space="preserve"> </w:t>
                            </w:r>
                            <w:r w:rsidRPr="00B576E9">
                              <w:rPr>
                                <w:rFonts w:ascii="Century Gothic" w:eastAsia="Arial" w:hAnsi="Century Gothic" w:cs="Arial"/>
                                <w:color w:val="464548"/>
                                <w:sz w:val="20"/>
                                <w:szCs w:val="20"/>
                              </w:rPr>
                              <w:t>y</w:t>
                            </w:r>
                            <w:r w:rsidRPr="00B576E9">
                              <w:rPr>
                                <w:rFonts w:ascii="Century Gothic" w:eastAsia="Arial" w:hAnsi="Century Gothic" w:cs="Arial"/>
                                <w:color w:val="464548"/>
                                <w:spacing w:val="46"/>
                                <w:sz w:val="20"/>
                                <w:szCs w:val="20"/>
                              </w:rPr>
                              <w:t xml:space="preserve"> </w:t>
                            </w:r>
                            <w:r w:rsidRPr="00B576E9">
                              <w:rPr>
                                <w:rFonts w:ascii="Century Gothic" w:hAnsi="Century Gothic"/>
                                <w:color w:val="464548"/>
                                <w:w w:val="115"/>
                                <w:sz w:val="20"/>
                                <w:szCs w:val="20"/>
                              </w:rPr>
                              <w:t>p</w:t>
                            </w:r>
                            <w:r w:rsidRPr="00B576E9">
                              <w:rPr>
                                <w:rFonts w:ascii="Century Gothic" w:hAnsi="Century Gothic"/>
                                <w:color w:val="464548"/>
                                <w:w w:val="107"/>
                                <w:sz w:val="20"/>
                                <w:szCs w:val="20"/>
                              </w:rPr>
                              <w:t>o</w:t>
                            </w:r>
                            <w:r w:rsidRPr="00B576E9">
                              <w:rPr>
                                <w:rFonts w:ascii="Century Gothic" w:hAnsi="Century Gothic"/>
                                <w:color w:val="5B585D"/>
                                <w:w w:val="101"/>
                                <w:sz w:val="20"/>
                                <w:szCs w:val="20"/>
                              </w:rPr>
                              <w:t>s</w:t>
                            </w:r>
                            <w:r w:rsidRPr="00B576E9">
                              <w:rPr>
                                <w:rFonts w:ascii="Century Gothic" w:hAnsi="Century Gothic"/>
                                <w:color w:val="464548"/>
                                <w:w w:val="116"/>
                                <w:sz w:val="20"/>
                                <w:szCs w:val="20"/>
                              </w:rPr>
                              <w:t>gr</w:t>
                            </w:r>
                            <w:r w:rsidRPr="00B576E9">
                              <w:rPr>
                                <w:rFonts w:ascii="Century Gothic" w:hAnsi="Century Gothic"/>
                                <w:color w:val="464548"/>
                                <w:w w:val="105"/>
                                <w:sz w:val="20"/>
                                <w:szCs w:val="20"/>
                              </w:rPr>
                              <w:t>a</w:t>
                            </w:r>
                            <w:r w:rsidRPr="00B576E9">
                              <w:rPr>
                                <w:rFonts w:ascii="Century Gothic" w:hAnsi="Century Gothic"/>
                                <w:color w:val="464548"/>
                                <w:w w:val="107"/>
                                <w:sz w:val="20"/>
                                <w:szCs w:val="20"/>
                              </w:rPr>
                              <w:t>do</w:t>
                            </w:r>
                            <w:r w:rsidRPr="00B576E9">
                              <w:rPr>
                                <w:rFonts w:ascii="Century Gothic" w:hAnsi="Century Gothic"/>
                                <w:color w:val="464548"/>
                                <w:w w:val="86"/>
                                <w:sz w:val="20"/>
                                <w:szCs w:val="20"/>
                              </w:rPr>
                              <w:t xml:space="preserve">, </w:t>
                            </w:r>
                            <w:r w:rsidRPr="00B576E9">
                              <w:rPr>
                                <w:rFonts w:ascii="Century Gothic" w:hAnsi="Century Gothic"/>
                                <w:color w:val="464548"/>
                                <w:spacing w:val="7"/>
                                <w:w w:val="86"/>
                                <w:sz w:val="20"/>
                                <w:szCs w:val="20"/>
                              </w:rPr>
                              <w:t xml:space="preserve"> </w:t>
                            </w:r>
                            <w:r w:rsidRPr="00B576E9">
                              <w:rPr>
                                <w:rFonts w:ascii="Century Gothic" w:hAnsi="Century Gothic"/>
                                <w:color w:val="5B585D"/>
                                <w:w w:val="107"/>
                                <w:sz w:val="20"/>
                                <w:szCs w:val="20"/>
                              </w:rPr>
                              <w:t>s</w:t>
                            </w:r>
                            <w:r w:rsidRPr="00B576E9">
                              <w:rPr>
                                <w:rFonts w:ascii="Century Gothic" w:hAnsi="Century Gothic"/>
                                <w:color w:val="353236"/>
                                <w:w w:val="107"/>
                                <w:sz w:val="20"/>
                                <w:szCs w:val="20"/>
                              </w:rPr>
                              <w:t>u</w:t>
                            </w:r>
                            <w:r w:rsidRPr="00B576E9">
                              <w:rPr>
                                <w:rFonts w:ascii="Century Gothic" w:hAnsi="Century Gothic"/>
                                <w:color w:val="5B585D"/>
                                <w:w w:val="107"/>
                                <w:sz w:val="20"/>
                                <w:szCs w:val="20"/>
                              </w:rPr>
                              <w:t>s</w:t>
                            </w:r>
                            <w:r w:rsidRPr="00B576E9">
                              <w:rPr>
                                <w:rFonts w:ascii="Century Gothic" w:hAnsi="Century Gothic"/>
                                <w:color w:val="464548"/>
                                <w:w w:val="107"/>
                                <w:sz w:val="20"/>
                                <w:szCs w:val="20"/>
                              </w:rPr>
                              <w:t>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ta</w:t>
                            </w:r>
                            <w:r w:rsidRPr="00B576E9">
                              <w:rPr>
                                <w:rFonts w:ascii="Century Gothic" w:hAnsi="Century Gothic"/>
                                <w:color w:val="353236"/>
                                <w:w w:val="107"/>
                                <w:sz w:val="20"/>
                                <w:szCs w:val="20"/>
                              </w:rPr>
                              <w:t>d</w:t>
                            </w:r>
                            <w:r w:rsidRPr="00B576E9">
                              <w:rPr>
                                <w:rFonts w:ascii="Century Gothic" w:hAnsi="Century Gothic"/>
                                <w:color w:val="464548"/>
                                <w:w w:val="107"/>
                                <w:sz w:val="20"/>
                                <w:szCs w:val="20"/>
                              </w:rPr>
                              <w:t xml:space="preserve">as  </w:t>
                            </w:r>
                            <w:r w:rsidRPr="00B576E9">
                              <w:rPr>
                                <w:rFonts w:ascii="Century Gothic" w:hAnsi="Century Gothic"/>
                                <w:color w:val="464548"/>
                                <w:sz w:val="20"/>
                                <w:szCs w:val="20"/>
                              </w:rPr>
                              <w:t xml:space="preserve">en </w:t>
                            </w:r>
                            <w:r w:rsidRPr="00B576E9">
                              <w:rPr>
                                <w:rFonts w:ascii="Century Gothic" w:hAnsi="Century Gothic"/>
                                <w:color w:val="464548"/>
                                <w:spacing w:val="12"/>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464548"/>
                                <w:w w:val="121"/>
                                <w:sz w:val="20"/>
                                <w:szCs w:val="20"/>
                              </w:rPr>
                              <w:t>a</w:t>
                            </w:r>
                            <w:r w:rsidRPr="00B576E9">
                              <w:rPr>
                                <w:rFonts w:ascii="Century Gothic" w:hAnsi="Century Gothic"/>
                                <w:color w:val="464548"/>
                                <w:spacing w:val="43"/>
                                <w:w w:val="121"/>
                                <w:sz w:val="20"/>
                                <w:szCs w:val="20"/>
                              </w:rPr>
                              <w:t xml:space="preserve"> </w:t>
                            </w:r>
                            <w:r w:rsidRPr="00B576E9">
                              <w:rPr>
                                <w:rFonts w:ascii="Century Gothic" w:hAnsi="Century Gothic"/>
                                <w:color w:val="464548"/>
                                <w:w w:val="108"/>
                                <w:sz w:val="20"/>
                                <w:szCs w:val="20"/>
                              </w:rPr>
                              <w:t>i</w:t>
                            </w:r>
                            <w:r w:rsidRPr="00B576E9">
                              <w:rPr>
                                <w:rFonts w:ascii="Century Gothic" w:hAnsi="Century Gothic"/>
                                <w:color w:val="353236"/>
                                <w:w w:val="108"/>
                                <w:sz w:val="20"/>
                                <w:szCs w:val="20"/>
                              </w:rPr>
                              <w:t>n</w:t>
                            </w:r>
                            <w:r w:rsidRPr="00B576E9">
                              <w:rPr>
                                <w:rFonts w:ascii="Century Gothic" w:hAnsi="Century Gothic"/>
                                <w:color w:val="464548"/>
                                <w:w w:val="108"/>
                                <w:sz w:val="20"/>
                                <w:szCs w:val="20"/>
                              </w:rPr>
                              <w:t>ve</w:t>
                            </w:r>
                            <w:r w:rsidRPr="00B576E9">
                              <w:rPr>
                                <w:rFonts w:ascii="Century Gothic" w:hAnsi="Century Gothic"/>
                                <w:color w:val="5B585D"/>
                                <w:w w:val="108"/>
                                <w:sz w:val="20"/>
                                <w:szCs w:val="20"/>
                              </w:rPr>
                              <w:t>s</w:t>
                            </w:r>
                            <w:r w:rsidRPr="00B576E9">
                              <w:rPr>
                                <w:rFonts w:ascii="Century Gothic" w:hAnsi="Century Gothic"/>
                                <w:color w:val="353236"/>
                                <w:w w:val="108"/>
                                <w:sz w:val="20"/>
                                <w:szCs w:val="20"/>
                              </w:rPr>
                              <w:t>t</w:t>
                            </w:r>
                            <w:r w:rsidRPr="00B576E9">
                              <w:rPr>
                                <w:rFonts w:ascii="Century Gothic" w:hAnsi="Century Gothic"/>
                                <w:color w:val="464548"/>
                                <w:w w:val="108"/>
                                <w:sz w:val="20"/>
                                <w:szCs w:val="20"/>
                              </w:rPr>
                              <w:t>igación</w:t>
                            </w:r>
                            <w:r w:rsidRPr="00B576E9">
                              <w:rPr>
                                <w:rFonts w:ascii="Century Gothic" w:hAnsi="Century Gothic"/>
                                <w:color w:val="464548"/>
                                <w:spacing w:val="49"/>
                                <w:w w:val="108"/>
                                <w:sz w:val="20"/>
                                <w:szCs w:val="20"/>
                              </w:rPr>
                              <w:t xml:space="preserve"> </w:t>
                            </w:r>
                            <w:r w:rsidRPr="00B576E9">
                              <w:rPr>
                                <w:rFonts w:ascii="Century Gothic" w:hAnsi="Century Gothic"/>
                                <w:color w:val="464548"/>
                                <w:sz w:val="20"/>
                                <w:szCs w:val="20"/>
                              </w:rPr>
                              <w:t>c</w:t>
                            </w:r>
                            <w:r w:rsidRPr="00B576E9">
                              <w:rPr>
                                <w:rFonts w:ascii="Century Gothic" w:hAnsi="Century Gothic"/>
                                <w:color w:val="353236"/>
                                <w:sz w:val="20"/>
                                <w:szCs w:val="20"/>
                              </w:rPr>
                              <w:t>i</w:t>
                            </w:r>
                            <w:r w:rsidRPr="00B576E9">
                              <w:rPr>
                                <w:rFonts w:ascii="Century Gothic" w:hAnsi="Century Gothic"/>
                                <w:color w:val="464548"/>
                                <w:sz w:val="20"/>
                                <w:szCs w:val="20"/>
                              </w:rPr>
                              <w:t>e</w:t>
                            </w:r>
                            <w:r w:rsidRPr="00B576E9">
                              <w:rPr>
                                <w:rFonts w:ascii="Century Gothic" w:hAnsi="Century Gothic"/>
                                <w:color w:val="353236"/>
                                <w:sz w:val="20"/>
                                <w:szCs w:val="20"/>
                              </w:rPr>
                              <w:t>n</w:t>
                            </w:r>
                            <w:r w:rsidRPr="00B576E9">
                              <w:rPr>
                                <w:rFonts w:ascii="Century Gothic" w:hAnsi="Century Gothic"/>
                                <w:color w:val="464548"/>
                                <w:sz w:val="20"/>
                                <w:szCs w:val="20"/>
                              </w:rPr>
                              <w:t>tífica</w:t>
                            </w:r>
                            <w:r w:rsidRPr="00B576E9">
                              <w:rPr>
                                <w:rFonts w:ascii="Century Gothic" w:hAnsi="Century Gothic"/>
                                <w:color w:val="6A696D"/>
                                <w:sz w:val="20"/>
                                <w:szCs w:val="20"/>
                              </w:rPr>
                              <w:t xml:space="preserve">,  </w:t>
                            </w:r>
                            <w:r w:rsidRPr="00B576E9">
                              <w:rPr>
                                <w:rFonts w:ascii="Century Gothic" w:hAnsi="Century Gothic"/>
                                <w:color w:val="6A696D"/>
                                <w:spacing w:val="1"/>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 xml:space="preserve">l </w:t>
                            </w:r>
                            <w:r w:rsidRPr="00B576E9">
                              <w:rPr>
                                <w:rFonts w:ascii="Century Gothic" w:hAnsi="Century Gothic"/>
                                <w:color w:val="464548"/>
                                <w:w w:val="97"/>
                                <w:sz w:val="20"/>
                                <w:szCs w:val="20"/>
                              </w:rPr>
                              <w:t>e</w:t>
                            </w:r>
                            <w:r w:rsidRPr="00B576E9">
                              <w:rPr>
                                <w:rFonts w:ascii="Century Gothic" w:hAnsi="Century Gothic"/>
                                <w:color w:val="353236"/>
                                <w:w w:val="77"/>
                                <w:sz w:val="20"/>
                                <w:szCs w:val="20"/>
                              </w:rPr>
                              <w:t>j</w:t>
                            </w:r>
                            <w:r w:rsidRPr="00B576E9">
                              <w:rPr>
                                <w:rFonts w:ascii="Century Gothic" w:hAnsi="Century Gothic"/>
                                <w:color w:val="353236"/>
                                <w:w w:val="130"/>
                                <w:sz w:val="20"/>
                                <w:szCs w:val="20"/>
                              </w:rPr>
                              <w:t>e</w:t>
                            </w:r>
                            <w:r w:rsidRPr="00B576E9">
                              <w:rPr>
                                <w:rFonts w:ascii="Century Gothic" w:hAnsi="Century Gothic"/>
                                <w:color w:val="353236"/>
                                <w:w w:val="118"/>
                                <w:sz w:val="20"/>
                                <w:szCs w:val="20"/>
                              </w:rPr>
                              <w:t>r</w:t>
                            </w:r>
                            <w:r w:rsidRPr="00B576E9">
                              <w:rPr>
                                <w:rFonts w:ascii="Century Gothic" w:hAnsi="Century Gothic"/>
                                <w:color w:val="353236"/>
                                <w:w w:val="97"/>
                                <w:sz w:val="20"/>
                                <w:szCs w:val="20"/>
                              </w:rPr>
                              <w:t>c</w:t>
                            </w:r>
                            <w:r w:rsidRPr="00B576E9">
                              <w:rPr>
                                <w:rFonts w:ascii="Century Gothic" w:hAnsi="Century Gothic"/>
                                <w:color w:val="353236"/>
                                <w:w w:val="103"/>
                                <w:sz w:val="20"/>
                                <w:szCs w:val="20"/>
                              </w:rPr>
                              <w:t>i</w:t>
                            </w:r>
                            <w:r w:rsidRPr="00B576E9">
                              <w:rPr>
                                <w:rFonts w:ascii="Century Gothic" w:hAnsi="Century Gothic"/>
                                <w:color w:val="353236"/>
                                <w:w w:val="113"/>
                                <w:sz w:val="20"/>
                                <w:szCs w:val="20"/>
                              </w:rPr>
                              <w:t>c</w:t>
                            </w:r>
                            <w:r w:rsidRPr="00B576E9">
                              <w:rPr>
                                <w:rFonts w:ascii="Century Gothic" w:hAnsi="Century Gothic"/>
                                <w:color w:val="353236"/>
                                <w:w w:val="90"/>
                                <w:sz w:val="20"/>
                                <w:szCs w:val="20"/>
                              </w:rPr>
                              <w:t>i</w:t>
                            </w:r>
                            <w:r w:rsidRPr="00B576E9">
                              <w:rPr>
                                <w:rFonts w:ascii="Century Gothic" w:hAnsi="Century Gothic"/>
                                <w:color w:val="464548"/>
                                <w:w w:val="115"/>
                                <w:sz w:val="20"/>
                                <w:szCs w:val="20"/>
                              </w:rPr>
                              <w:t>o</w:t>
                            </w:r>
                            <w:r w:rsidRPr="00B576E9">
                              <w:rPr>
                                <w:rFonts w:ascii="Century Gothic" w:hAnsi="Century Gothic"/>
                                <w:color w:val="464548"/>
                                <w:spacing w:val="22"/>
                                <w:sz w:val="20"/>
                                <w:szCs w:val="20"/>
                              </w:rPr>
                              <w:t xml:space="preserve"> </w:t>
                            </w:r>
                            <w:r w:rsidRPr="00B576E9">
                              <w:rPr>
                                <w:rFonts w:ascii="Century Gothic" w:hAnsi="Century Gothic"/>
                                <w:color w:val="353236"/>
                                <w:sz w:val="20"/>
                                <w:szCs w:val="20"/>
                              </w:rPr>
                              <w:t>d</w:t>
                            </w:r>
                            <w:r w:rsidRPr="00B576E9">
                              <w:rPr>
                                <w:rFonts w:ascii="Century Gothic" w:hAnsi="Century Gothic"/>
                                <w:color w:val="464548"/>
                                <w:sz w:val="20"/>
                                <w:szCs w:val="20"/>
                              </w:rPr>
                              <w:t>e</w:t>
                            </w:r>
                            <w:r w:rsidRPr="00B576E9">
                              <w:rPr>
                                <w:rFonts w:ascii="Century Gothic" w:hAnsi="Century Gothic"/>
                                <w:color w:val="464548"/>
                                <w:spacing w:val="19"/>
                                <w:sz w:val="20"/>
                                <w:szCs w:val="20"/>
                              </w:rPr>
                              <w:t xml:space="preserve"> </w:t>
                            </w:r>
                            <w:r w:rsidRPr="00B576E9">
                              <w:rPr>
                                <w:rFonts w:ascii="Century Gothic" w:hAnsi="Century Gothic"/>
                                <w:color w:val="353236"/>
                                <w:sz w:val="20"/>
                                <w:szCs w:val="20"/>
                              </w:rPr>
                              <w:t>la</w:t>
                            </w:r>
                            <w:r w:rsidRPr="00B576E9">
                              <w:rPr>
                                <w:rFonts w:ascii="Century Gothic" w:hAnsi="Century Gothic"/>
                                <w:color w:val="353236"/>
                                <w:spacing w:val="6"/>
                                <w:sz w:val="20"/>
                                <w:szCs w:val="20"/>
                              </w:rPr>
                              <w:t xml:space="preserve"> </w:t>
                            </w:r>
                            <w:r w:rsidRPr="00B576E9">
                              <w:rPr>
                                <w:rFonts w:ascii="Century Gothic" w:hAnsi="Century Gothic"/>
                                <w:color w:val="353236"/>
                                <w:w w:val="108"/>
                                <w:sz w:val="20"/>
                                <w:szCs w:val="20"/>
                              </w:rPr>
                              <w:t>docen</w:t>
                            </w:r>
                            <w:r w:rsidRPr="00B576E9">
                              <w:rPr>
                                <w:rFonts w:ascii="Century Gothic" w:hAnsi="Century Gothic"/>
                                <w:color w:val="464548"/>
                                <w:w w:val="108"/>
                                <w:sz w:val="20"/>
                                <w:szCs w:val="20"/>
                              </w:rPr>
                              <w:t>c</w:t>
                            </w:r>
                            <w:r w:rsidRPr="00B576E9">
                              <w:rPr>
                                <w:rFonts w:ascii="Century Gothic" w:hAnsi="Century Gothic"/>
                                <w:color w:val="353236"/>
                                <w:w w:val="108"/>
                                <w:sz w:val="20"/>
                                <w:szCs w:val="20"/>
                              </w:rPr>
                              <w:t>i</w:t>
                            </w:r>
                            <w:r w:rsidRPr="00B576E9">
                              <w:rPr>
                                <w:rFonts w:ascii="Century Gothic" w:hAnsi="Century Gothic"/>
                                <w:color w:val="464548"/>
                                <w:w w:val="108"/>
                                <w:sz w:val="20"/>
                                <w:szCs w:val="20"/>
                              </w:rPr>
                              <w:t>a</w:t>
                            </w:r>
                            <w:r w:rsidRPr="00B576E9">
                              <w:rPr>
                                <w:rFonts w:ascii="Century Gothic" w:hAnsi="Century Gothic"/>
                                <w:color w:val="5B585D"/>
                                <w:w w:val="108"/>
                                <w:sz w:val="20"/>
                                <w:szCs w:val="20"/>
                              </w:rPr>
                              <w:t>,</w:t>
                            </w:r>
                            <w:r w:rsidRPr="00B576E9">
                              <w:rPr>
                                <w:rFonts w:ascii="Century Gothic" w:hAnsi="Century Gothic"/>
                                <w:color w:val="5B585D"/>
                                <w:spacing w:val="13"/>
                                <w:w w:val="108"/>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353236"/>
                                <w:w w:val="121"/>
                                <w:sz w:val="20"/>
                                <w:szCs w:val="20"/>
                              </w:rPr>
                              <w:t>a</w:t>
                            </w:r>
                            <w:r w:rsidRPr="00B576E9">
                              <w:rPr>
                                <w:rFonts w:ascii="Century Gothic" w:hAnsi="Century Gothic"/>
                                <w:color w:val="353236"/>
                                <w:spacing w:val="15"/>
                                <w:sz w:val="20"/>
                                <w:szCs w:val="20"/>
                              </w:rPr>
                              <w:t xml:space="preserve"> </w:t>
                            </w:r>
                            <w:r w:rsidRPr="00B576E9">
                              <w:rPr>
                                <w:rFonts w:ascii="Century Gothic" w:hAnsi="Century Gothic"/>
                                <w:color w:val="464548"/>
                                <w:w w:val="107"/>
                                <w:sz w:val="20"/>
                                <w:szCs w:val="20"/>
                              </w:rPr>
                              <w:t>ex</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sió</w:t>
                            </w:r>
                            <w:r w:rsidRPr="00B576E9">
                              <w:rPr>
                                <w:rFonts w:ascii="Century Gothic" w:hAnsi="Century Gothic"/>
                                <w:color w:val="353236"/>
                                <w:w w:val="107"/>
                                <w:sz w:val="20"/>
                                <w:szCs w:val="20"/>
                              </w:rPr>
                              <w:t>n uni</w:t>
                            </w:r>
                            <w:r w:rsidRPr="00B576E9">
                              <w:rPr>
                                <w:rFonts w:ascii="Century Gothic" w:hAnsi="Century Gothic"/>
                                <w:color w:val="464548"/>
                                <w:w w:val="107"/>
                                <w:sz w:val="20"/>
                                <w:szCs w:val="20"/>
                              </w:rPr>
                              <w:t>ve</w:t>
                            </w:r>
                            <w:r w:rsidRPr="00B576E9">
                              <w:rPr>
                                <w:rFonts w:ascii="Century Gothic" w:hAnsi="Century Gothic"/>
                                <w:color w:val="353236"/>
                                <w:w w:val="107"/>
                                <w:sz w:val="20"/>
                                <w:szCs w:val="20"/>
                              </w:rPr>
                              <w:t>r</w:t>
                            </w:r>
                            <w:r w:rsidRPr="00B576E9">
                              <w:rPr>
                                <w:rFonts w:ascii="Century Gothic" w:hAnsi="Century Gothic"/>
                                <w:color w:val="464548"/>
                                <w:w w:val="107"/>
                                <w:sz w:val="20"/>
                                <w:szCs w:val="20"/>
                              </w:rPr>
                              <w:t>si</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aria</w:t>
                            </w:r>
                            <w:r w:rsidRPr="00B576E9">
                              <w:rPr>
                                <w:rFonts w:ascii="Century Gothic" w:hAnsi="Century Gothic"/>
                                <w:color w:val="464548"/>
                                <w:spacing w:val="24"/>
                                <w:w w:val="107"/>
                                <w:sz w:val="20"/>
                                <w:szCs w:val="20"/>
                              </w:rPr>
                              <w:t xml:space="preserve"> </w:t>
                            </w:r>
                            <w:r w:rsidRPr="00B576E9">
                              <w:rPr>
                                <w:rFonts w:ascii="Century Gothic" w:eastAsia="Arial" w:hAnsi="Century Gothic" w:cs="Arial"/>
                                <w:color w:val="353236"/>
                                <w:sz w:val="20"/>
                                <w:szCs w:val="20"/>
                              </w:rPr>
                              <w:t>y</w:t>
                            </w:r>
                            <w:r w:rsidRPr="00B576E9">
                              <w:rPr>
                                <w:rFonts w:ascii="Century Gothic" w:eastAsia="Arial" w:hAnsi="Century Gothic" w:cs="Arial"/>
                                <w:color w:val="353236"/>
                                <w:spacing w:val="16"/>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l</w:t>
                            </w:r>
                            <w:r w:rsidRPr="00B576E9">
                              <w:rPr>
                                <w:rFonts w:ascii="Century Gothic" w:hAnsi="Century Gothic"/>
                                <w:color w:val="353236"/>
                                <w:spacing w:val="14"/>
                                <w:sz w:val="20"/>
                                <w:szCs w:val="20"/>
                              </w:rPr>
                              <w:t xml:space="preserve"> </w:t>
                            </w:r>
                            <w:r w:rsidRPr="00B576E9">
                              <w:rPr>
                                <w:rFonts w:ascii="Century Gothic" w:hAnsi="Century Gothic"/>
                                <w:color w:val="464548"/>
                                <w:w w:val="105"/>
                                <w:sz w:val="20"/>
                                <w:szCs w:val="20"/>
                              </w:rPr>
                              <w:t>e</w:t>
                            </w:r>
                            <w:r w:rsidRPr="00B576E9">
                              <w:rPr>
                                <w:rFonts w:ascii="Century Gothic" w:hAnsi="Century Gothic"/>
                                <w:color w:val="353236"/>
                                <w:w w:val="106"/>
                                <w:sz w:val="20"/>
                                <w:szCs w:val="20"/>
                              </w:rPr>
                              <w:t>m</w:t>
                            </w:r>
                            <w:r w:rsidRPr="00B576E9">
                              <w:rPr>
                                <w:rFonts w:ascii="Century Gothic" w:hAnsi="Century Gothic"/>
                                <w:color w:val="353236"/>
                                <w:w w:val="107"/>
                                <w:sz w:val="20"/>
                                <w:szCs w:val="20"/>
                              </w:rPr>
                              <w:t>p</w:t>
                            </w:r>
                            <w:r w:rsidRPr="00B576E9">
                              <w:rPr>
                                <w:rFonts w:ascii="Century Gothic" w:hAnsi="Century Gothic"/>
                                <w:color w:val="464548"/>
                                <w:w w:val="118"/>
                                <w:sz w:val="20"/>
                                <w:szCs w:val="20"/>
                              </w:rPr>
                              <w:t>r</w:t>
                            </w:r>
                            <w:r w:rsidRPr="00B576E9">
                              <w:rPr>
                                <w:rFonts w:ascii="Century Gothic" w:hAnsi="Century Gothic"/>
                                <w:color w:val="464548"/>
                                <w:w w:val="97"/>
                                <w:sz w:val="20"/>
                                <w:szCs w:val="20"/>
                              </w:rPr>
                              <w:t>e</w:t>
                            </w:r>
                            <w:r w:rsidRPr="00B576E9">
                              <w:rPr>
                                <w:rFonts w:ascii="Century Gothic" w:hAnsi="Century Gothic"/>
                                <w:color w:val="353236"/>
                                <w:w w:val="115"/>
                                <w:sz w:val="20"/>
                                <w:szCs w:val="20"/>
                              </w:rPr>
                              <w:t>n</w:t>
                            </w:r>
                            <w:r w:rsidRPr="00B576E9">
                              <w:rPr>
                                <w:rFonts w:ascii="Century Gothic" w:hAnsi="Century Gothic"/>
                                <w:color w:val="464548"/>
                                <w:w w:val="107"/>
                                <w:sz w:val="20"/>
                                <w:szCs w:val="20"/>
                              </w:rPr>
                              <w:t>d</w:t>
                            </w:r>
                            <w:r w:rsidRPr="00B576E9">
                              <w:rPr>
                                <w:rFonts w:ascii="Century Gothic" w:hAnsi="Century Gothic"/>
                                <w:color w:val="464548"/>
                                <w:w w:val="105"/>
                                <w:sz w:val="20"/>
                                <w:szCs w:val="20"/>
                              </w:rPr>
                              <w:t>e</w:t>
                            </w:r>
                            <w:r w:rsidRPr="00B576E9">
                              <w:rPr>
                                <w:rFonts w:ascii="Century Gothic" w:hAnsi="Century Gothic"/>
                                <w:color w:val="353236"/>
                                <w:w w:val="107"/>
                                <w:sz w:val="20"/>
                                <w:szCs w:val="20"/>
                              </w:rPr>
                              <w:t>d</w:t>
                            </w:r>
                            <w:r w:rsidRPr="00B576E9">
                              <w:rPr>
                                <w:rFonts w:ascii="Century Gothic" w:hAnsi="Century Gothic"/>
                                <w:color w:val="353236"/>
                                <w:w w:val="110"/>
                                <w:sz w:val="20"/>
                                <w:szCs w:val="20"/>
                              </w:rPr>
                              <w:t>uri</w:t>
                            </w:r>
                            <w:r w:rsidRPr="00B576E9">
                              <w:rPr>
                                <w:rFonts w:ascii="Century Gothic" w:hAnsi="Century Gothic"/>
                                <w:color w:val="464548"/>
                                <w:w w:val="111"/>
                                <w:sz w:val="20"/>
                                <w:szCs w:val="20"/>
                              </w:rPr>
                              <w:t>s</w:t>
                            </w:r>
                            <w:r w:rsidRPr="00B576E9">
                              <w:rPr>
                                <w:rFonts w:ascii="Century Gothic" w:hAnsi="Century Gothic"/>
                                <w:color w:val="353236"/>
                                <w:w w:val="111"/>
                                <w:sz w:val="20"/>
                                <w:szCs w:val="20"/>
                              </w:rPr>
                              <w:t>m</w:t>
                            </w:r>
                            <w:r w:rsidRPr="00B576E9">
                              <w:rPr>
                                <w:rFonts w:ascii="Century Gothic" w:hAnsi="Century Gothic"/>
                                <w:color w:val="464548"/>
                                <w:sz w:val="20"/>
                                <w:szCs w:val="20"/>
                              </w:rPr>
                              <w:t>o</w:t>
                            </w:r>
                            <w:r>
                              <w:rPr>
                                <w:rFonts w:ascii="Century Gothic" w:hAnsi="Century Gothic"/>
                                <w:color w:val="464548"/>
                                <w:sz w:val="20"/>
                                <w:szCs w:val="20"/>
                              </w:rPr>
                              <w:t>”</w:t>
                            </w:r>
                            <w:r w:rsidRPr="00B576E9">
                              <w:rPr>
                                <w:rFonts w:ascii="Century Gothic" w:hAnsi="Century Gothic"/>
                                <w:color w:val="464548"/>
                                <w:sz w:val="20"/>
                                <w:szCs w:val="20"/>
                              </w:rPr>
                              <w:t>.</w:t>
                            </w:r>
                          </w:p>
                          <w:p w14:paraId="0D9A3384" w14:textId="67FF45A8" w:rsidR="0099702D" w:rsidRPr="008E23E3" w:rsidRDefault="0099702D" w:rsidP="00B576E9">
                            <w:pPr>
                              <w:ind w:right="15"/>
                              <w:jc w:val="both"/>
                              <w:rPr>
                                <w:rFonts w:ascii="Century Gothic" w:hAnsi="Century Gothic"/>
                                <w:i/>
                                <w:iCs/>
                                <w:color w:val="404040" w:themeColor="text1" w:themeTint="BF"/>
                              </w:rPr>
                            </w:pPr>
                            <w:r w:rsidRPr="008E23E3">
                              <w:rPr>
                                <w:rFonts w:ascii="Century Gothic" w:hAnsi="Century Gothic"/>
                                <w:i/>
                                <w:iCs/>
                                <w:color w:val="404040" w:themeColor="text1" w:themeTint="BF"/>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D503C" id="Rectángulo redondeado 8" o:spid="_x0000_s1028" style="position:absolute;margin-left:5.7pt;margin-top:10.95pt;width:438pt;height:14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" filled="f" strokecolor="#1f4d78 [1604]" strokeweight="1pt">
                <v:stroke joinstyle="miter"/>
                <v:textbox>
                  <w:txbxContent>
                    <w:p w14:paraId="475D7932" w14:textId="7BEC312F" w:rsidR="0099702D" w:rsidRPr="00B576E9" w:rsidRDefault="0099702D" w:rsidP="00230392">
                      <w:pPr>
                        <w:spacing w:line="270" w:lineRule="auto"/>
                        <w:ind w:left="142" w:right="15" w:firstLine="7"/>
                        <w:jc w:val="both"/>
                        <w:rPr>
                          <w:rFonts w:ascii="Century Gothic" w:hAnsi="Century Gothic"/>
                        </w:rPr>
                      </w:pPr>
                      <w:r w:rsidRPr="00B576E9">
                        <w:rPr>
                          <w:rFonts w:ascii="Century Gothic" w:hAnsi="Century Gothic" w:cs="Arial"/>
                          <w:i/>
                          <w:iCs/>
                          <w:color w:val="404040" w:themeColor="text1" w:themeTint="BF"/>
                          <w:sz w:val="20"/>
                          <w:szCs w:val="20"/>
                          <w:lang w:val="es-ES"/>
                        </w:rPr>
                        <w:t>“</w:t>
                      </w:r>
                      <w:r w:rsidRPr="00B576E9">
                        <w:rPr>
                          <w:rFonts w:ascii="Century Gothic" w:hAnsi="Century Gothic" w:cs="Arial"/>
                          <w:i/>
                          <w:iCs/>
                          <w:color w:val="464548"/>
                          <w:sz w:val="20"/>
                          <w:szCs w:val="20"/>
                        </w:rPr>
                        <w:t>Se</w:t>
                      </w:r>
                      <w:r w:rsidRPr="00B576E9">
                        <w:rPr>
                          <w:rFonts w:ascii="Century Gothic" w:hAnsi="Century Gothic" w:cs="Arial"/>
                          <w:i/>
                          <w:iCs/>
                          <w:color w:val="353236"/>
                          <w:sz w:val="20"/>
                          <w:szCs w:val="20"/>
                        </w:rPr>
                        <w:t>r</w:t>
                      </w:r>
                      <w:r w:rsidRPr="00B576E9">
                        <w:rPr>
                          <w:rFonts w:ascii="Century Gothic" w:hAnsi="Century Gothic" w:cs="Arial"/>
                          <w:i/>
                          <w:iCs/>
                          <w:color w:val="353236"/>
                          <w:spacing w:val="49"/>
                          <w:sz w:val="20"/>
                          <w:szCs w:val="20"/>
                        </w:rPr>
                        <w:t xml:space="preserve"> </w:t>
                      </w:r>
                      <w:r w:rsidRPr="00B576E9">
                        <w:rPr>
                          <w:rFonts w:ascii="Century Gothic" w:hAnsi="Century Gothic" w:cs="Arial"/>
                          <w:i/>
                          <w:iCs/>
                          <w:color w:val="353236"/>
                          <w:sz w:val="20"/>
                          <w:szCs w:val="20"/>
                        </w:rPr>
                        <w:t xml:space="preserve">una </w:t>
                      </w:r>
                      <w:r w:rsidRPr="00B576E9">
                        <w:rPr>
                          <w:rFonts w:ascii="Century Gothic" w:hAnsi="Century Gothic" w:cs="Arial"/>
                          <w:i/>
                          <w:iCs/>
                          <w:color w:val="353236"/>
                          <w:spacing w:val="4"/>
                          <w:sz w:val="20"/>
                          <w:szCs w:val="20"/>
                        </w:rPr>
                        <w:t xml:space="preserve"> </w:t>
                      </w:r>
                      <w:r w:rsidRPr="00B576E9">
                        <w:rPr>
                          <w:rFonts w:ascii="Century Gothic" w:hAnsi="Century Gothic" w:cs="Arial"/>
                          <w:i/>
                          <w:iCs/>
                          <w:color w:val="353236"/>
                          <w:w w:val="108"/>
                          <w:sz w:val="20"/>
                          <w:szCs w:val="20"/>
                        </w:rPr>
                        <w:t>uni</w:t>
                      </w:r>
                      <w:r w:rsidRPr="00B576E9">
                        <w:rPr>
                          <w:rFonts w:ascii="Century Gothic" w:hAnsi="Century Gothic" w:cs="Arial"/>
                          <w:i/>
                          <w:iCs/>
                          <w:color w:val="464548"/>
                          <w:w w:val="108"/>
                          <w:sz w:val="20"/>
                          <w:szCs w:val="20"/>
                        </w:rPr>
                        <w:t>v</w:t>
                      </w:r>
                      <w:r w:rsidRPr="00B576E9">
                        <w:rPr>
                          <w:rFonts w:ascii="Century Gothic" w:hAnsi="Century Gothic" w:cs="Arial"/>
                          <w:i/>
                          <w:iCs/>
                          <w:color w:val="353236"/>
                          <w:w w:val="108"/>
                          <w:sz w:val="20"/>
                          <w:szCs w:val="20"/>
                        </w:rPr>
                        <w:t>er</w:t>
                      </w:r>
                      <w:r w:rsidRPr="00B576E9">
                        <w:rPr>
                          <w:rFonts w:ascii="Century Gothic" w:hAnsi="Century Gothic" w:cs="Arial"/>
                          <w:i/>
                          <w:iCs/>
                          <w:color w:val="464548"/>
                          <w:w w:val="108"/>
                          <w:sz w:val="20"/>
                          <w:szCs w:val="20"/>
                        </w:rPr>
                        <w:t>s</w:t>
                      </w:r>
                      <w:r w:rsidRPr="00B576E9">
                        <w:rPr>
                          <w:rFonts w:ascii="Century Gothic" w:hAnsi="Century Gothic" w:cs="Arial"/>
                          <w:i/>
                          <w:iCs/>
                          <w:color w:val="353236"/>
                          <w:w w:val="108"/>
                          <w:sz w:val="20"/>
                          <w:szCs w:val="20"/>
                        </w:rPr>
                        <w:t>idad</w:t>
                      </w:r>
                      <w:r w:rsidRPr="00B576E9">
                        <w:rPr>
                          <w:rFonts w:ascii="Century Gothic" w:hAnsi="Century Gothic" w:cs="Arial"/>
                          <w:i/>
                          <w:iCs/>
                          <w:color w:val="353236"/>
                          <w:spacing w:val="41"/>
                          <w:w w:val="108"/>
                          <w:sz w:val="20"/>
                          <w:szCs w:val="20"/>
                        </w:rPr>
                        <w:t xml:space="preserve"> </w:t>
                      </w:r>
                      <w:r w:rsidRPr="00B576E9">
                        <w:rPr>
                          <w:rFonts w:ascii="Century Gothic" w:hAnsi="Century Gothic" w:cs="Arial"/>
                          <w:i/>
                          <w:iCs/>
                          <w:color w:val="353236"/>
                          <w:sz w:val="20"/>
                          <w:szCs w:val="20"/>
                        </w:rPr>
                        <w:t>l</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 xml:space="preserve">er </w:t>
                      </w:r>
                      <w:r w:rsidRPr="00B576E9">
                        <w:rPr>
                          <w:rFonts w:ascii="Century Gothic" w:hAnsi="Century Gothic" w:cs="Arial"/>
                          <w:i/>
                          <w:iCs/>
                          <w:color w:val="464548"/>
                          <w:spacing w:val="13"/>
                          <w:sz w:val="20"/>
                          <w:szCs w:val="20"/>
                        </w:rPr>
                        <w:t xml:space="preserve"> </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spacing w:val="33"/>
                          <w:sz w:val="20"/>
                          <w:szCs w:val="20"/>
                        </w:rPr>
                        <w:t xml:space="preserve"> </w:t>
                      </w:r>
                      <w:r w:rsidRPr="00B576E9">
                        <w:rPr>
                          <w:rFonts w:ascii="Century Gothic" w:hAnsi="Century Gothic" w:cs="Arial"/>
                          <w:i/>
                          <w:iCs/>
                          <w:color w:val="464548"/>
                          <w:w w:val="77"/>
                          <w:sz w:val="20"/>
                          <w:szCs w:val="20"/>
                        </w:rPr>
                        <w:t>i</w:t>
                      </w:r>
                      <w:r w:rsidRPr="00B576E9">
                        <w:rPr>
                          <w:rFonts w:ascii="Century Gothic" w:hAnsi="Century Gothic" w:cs="Arial"/>
                          <w:i/>
                          <w:iCs/>
                          <w:color w:val="353236"/>
                          <w:w w:val="111"/>
                          <w:sz w:val="20"/>
                          <w:szCs w:val="20"/>
                        </w:rPr>
                        <w:t>nn</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07"/>
                          <w:sz w:val="20"/>
                          <w:szCs w:val="20"/>
                        </w:rPr>
                        <w:t>v</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07"/>
                          <w:sz w:val="20"/>
                          <w:szCs w:val="20"/>
                        </w:rPr>
                        <w:t>d</w:t>
                      </w:r>
                      <w:r w:rsidRPr="00B576E9">
                        <w:rPr>
                          <w:rFonts w:ascii="Century Gothic" w:hAnsi="Century Gothic" w:cs="Arial"/>
                          <w:i/>
                          <w:iCs/>
                          <w:color w:val="464548"/>
                          <w:sz w:val="20"/>
                          <w:szCs w:val="20"/>
                        </w:rPr>
                        <w:t>o</w:t>
                      </w:r>
                      <w:r w:rsidRPr="00B576E9">
                        <w:rPr>
                          <w:rFonts w:ascii="Century Gothic" w:hAnsi="Century Gothic" w:cs="Arial"/>
                          <w:i/>
                          <w:iCs/>
                          <w:color w:val="353236"/>
                          <w:w w:val="129"/>
                          <w:sz w:val="20"/>
                          <w:szCs w:val="20"/>
                        </w:rPr>
                        <w:t>r</w:t>
                      </w:r>
                      <w:r w:rsidRPr="00B576E9">
                        <w:rPr>
                          <w:rFonts w:ascii="Century Gothic" w:hAnsi="Century Gothic" w:cs="Arial"/>
                          <w:i/>
                          <w:iCs/>
                          <w:color w:val="464548"/>
                          <w:w w:val="97"/>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43"/>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464548"/>
                          <w:w w:val="89"/>
                          <w:sz w:val="20"/>
                          <w:szCs w:val="20"/>
                        </w:rPr>
                        <w:t>e</w:t>
                      </w:r>
                      <w:r w:rsidRPr="00B576E9">
                        <w:rPr>
                          <w:rFonts w:ascii="Century Gothic" w:hAnsi="Century Gothic" w:cs="Arial"/>
                          <w:i/>
                          <w:iCs/>
                          <w:color w:val="464548"/>
                          <w:w w:val="107"/>
                          <w:sz w:val="20"/>
                          <w:szCs w:val="20"/>
                        </w:rPr>
                        <w:t>x</w:t>
                      </w:r>
                      <w:r w:rsidRPr="00B576E9">
                        <w:rPr>
                          <w:rFonts w:ascii="Century Gothic" w:hAnsi="Century Gothic" w:cs="Arial"/>
                          <w:i/>
                          <w:iCs/>
                          <w:color w:val="464548"/>
                          <w:w w:val="113"/>
                          <w:sz w:val="20"/>
                          <w:szCs w:val="20"/>
                        </w:rPr>
                        <w:t>c</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90"/>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13"/>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21"/>
                          <w:sz w:val="20"/>
                          <w:szCs w:val="20"/>
                        </w:rPr>
                        <w:t>a</w:t>
                      </w:r>
                      <w:r w:rsidRPr="00B576E9">
                        <w:rPr>
                          <w:rFonts w:ascii="Century Gothic" w:hAnsi="Century Gothic" w:cs="Arial"/>
                          <w:i/>
                          <w:iCs/>
                          <w:color w:val="464548"/>
                          <w:spacing w:val="28"/>
                          <w:w w:val="121"/>
                          <w:sz w:val="20"/>
                          <w:szCs w:val="20"/>
                        </w:rPr>
                        <w:t xml:space="preserve"> </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15"/>
                          <w:sz w:val="20"/>
                          <w:szCs w:val="20"/>
                        </w:rPr>
                        <w:t>d</w:t>
                      </w:r>
                      <w:r w:rsidRPr="00B576E9">
                        <w:rPr>
                          <w:rFonts w:ascii="Century Gothic" w:hAnsi="Century Gothic" w:cs="Arial"/>
                          <w:i/>
                          <w:iCs/>
                          <w:color w:val="5B585D"/>
                          <w:w w:val="105"/>
                          <w:sz w:val="20"/>
                          <w:szCs w:val="20"/>
                        </w:rPr>
                        <w:t>é</w:t>
                      </w:r>
                      <w:r w:rsidRPr="00B576E9">
                        <w:rPr>
                          <w:rFonts w:ascii="Century Gothic" w:hAnsi="Century Gothic" w:cs="Arial"/>
                          <w:i/>
                          <w:iCs/>
                          <w:color w:val="353236"/>
                          <w:w w:val="106"/>
                          <w:sz w:val="20"/>
                          <w:szCs w:val="20"/>
                        </w:rPr>
                        <w:t>m</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ca</w:t>
                      </w:r>
                      <w:r w:rsidRPr="00B576E9">
                        <w:rPr>
                          <w:rFonts w:ascii="Century Gothic" w:hAnsi="Century Gothic" w:cs="Arial"/>
                          <w:i/>
                          <w:iCs/>
                          <w:color w:val="5B585D"/>
                          <w:w w:val="86"/>
                          <w:sz w:val="20"/>
                          <w:szCs w:val="20"/>
                        </w:rPr>
                        <w:t xml:space="preserve">,  </w:t>
                      </w:r>
                      <w:r w:rsidRPr="00B576E9">
                        <w:rPr>
                          <w:rFonts w:ascii="Century Gothic" w:hAnsi="Century Gothic" w:cs="Arial"/>
                          <w:i/>
                          <w:iCs/>
                          <w:color w:val="464548"/>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353236"/>
                          <w:w w:val="103"/>
                          <w:sz w:val="20"/>
                          <w:szCs w:val="20"/>
                        </w:rPr>
                        <w:t>l</w:t>
                      </w:r>
                      <w:r w:rsidRPr="00B576E9">
                        <w:rPr>
                          <w:rFonts w:ascii="Century Gothic" w:hAnsi="Century Gothic" w:cs="Arial"/>
                          <w:i/>
                          <w:iCs/>
                          <w:color w:val="5B585D"/>
                          <w:w w:val="86"/>
                          <w:sz w:val="20"/>
                          <w:szCs w:val="20"/>
                        </w:rPr>
                        <w:t>ó</w:t>
                      </w:r>
                      <w:r w:rsidRPr="00B576E9">
                        <w:rPr>
                          <w:rFonts w:ascii="Century Gothic" w:hAnsi="Century Gothic" w:cs="Arial"/>
                          <w:i/>
                          <w:iCs/>
                          <w:color w:val="464548"/>
                          <w:w w:val="136"/>
                          <w:sz w:val="20"/>
                          <w:szCs w:val="20"/>
                        </w:rPr>
                        <w:t>g</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w:t>
                      </w:r>
                      <w:r w:rsidRPr="00B576E9">
                        <w:rPr>
                          <w:rFonts w:ascii="Century Gothic" w:hAnsi="Century Gothic" w:cs="Arial"/>
                          <w:i/>
                          <w:iCs/>
                          <w:color w:val="464548"/>
                          <w:w w:val="109"/>
                          <w:sz w:val="20"/>
                          <w:szCs w:val="20"/>
                        </w:rPr>
                        <w:t>am</w:t>
                      </w:r>
                      <w:r w:rsidRPr="00B576E9">
                        <w:rPr>
                          <w:rFonts w:ascii="Century Gothic" w:hAnsi="Century Gothic" w:cs="Arial"/>
                          <w:i/>
                          <w:iCs/>
                          <w:color w:val="464548"/>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16"/>
                          <w:sz w:val="20"/>
                          <w:szCs w:val="20"/>
                        </w:rPr>
                        <w:t>t</w:t>
                      </w:r>
                      <w:r w:rsidRPr="00B576E9">
                        <w:rPr>
                          <w:rFonts w:ascii="Century Gothic" w:hAnsi="Century Gothic" w:cs="Arial"/>
                          <w:i/>
                          <w:iCs/>
                          <w:color w:val="464548"/>
                          <w:w w:val="105"/>
                          <w:sz w:val="20"/>
                          <w:szCs w:val="20"/>
                        </w:rPr>
                        <w:t xml:space="preserve">e </w:t>
                      </w:r>
                      <w:r w:rsidRPr="00B576E9">
                        <w:rPr>
                          <w:rFonts w:ascii="Century Gothic" w:hAnsi="Century Gothic" w:cs="Arial"/>
                          <w:i/>
                          <w:iCs/>
                          <w:color w:val="464548"/>
                          <w:w w:val="111"/>
                          <w:sz w:val="20"/>
                          <w:szCs w:val="20"/>
                        </w:rPr>
                        <w:t>s</w:t>
                      </w:r>
                      <w:r w:rsidRPr="00B576E9">
                        <w:rPr>
                          <w:rFonts w:ascii="Century Gothic" w:hAnsi="Century Gothic" w:cs="Arial"/>
                          <w:i/>
                          <w:iCs/>
                          <w:color w:val="353236"/>
                          <w:sz w:val="20"/>
                          <w:szCs w:val="20"/>
                        </w:rPr>
                        <w:t>u</w:t>
                      </w:r>
                      <w:r w:rsidRPr="00B576E9">
                        <w:rPr>
                          <w:rFonts w:ascii="Century Gothic" w:hAnsi="Century Gothic" w:cs="Arial"/>
                          <w:i/>
                          <w:iCs/>
                          <w:color w:val="464548"/>
                          <w:w w:val="111"/>
                          <w:sz w:val="20"/>
                          <w:szCs w:val="20"/>
                        </w:rPr>
                        <w:t>s</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105"/>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9"/>
                          <w:sz w:val="20"/>
                          <w:szCs w:val="20"/>
                        </w:rPr>
                        <w:t>ta</w:t>
                      </w:r>
                      <w:r w:rsidRPr="00B576E9">
                        <w:rPr>
                          <w:rFonts w:ascii="Century Gothic" w:hAnsi="Century Gothic" w:cs="Arial"/>
                          <w:i/>
                          <w:iCs/>
                          <w:color w:val="353236"/>
                          <w:w w:val="107"/>
                          <w:sz w:val="20"/>
                          <w:szCs w:val="20"/>
                        </w:rPr>
                        <w:t>b</w:t>
                      </w:r>
                      <w:r w:rsidRPr="00B576E9">
                        <w:rPr>
                          <w:rFonts w:ascii="Century Gothic" w:hAnsi="Century Gothic" w:cs="Arial"/>
                          <w:i/>
                          <w:iCs/>
                          <w:color w:val="353236"/>
                          <w:w w:val="116"/>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5B585D"/>
                          <w:w w:val="86"/>
                          <w:sz w:val="20"/>
                          <w:szCs w:val="20"/>
                        </w:rPr>
                        <w:t>,</w:t>
                      </w:r>
                      <w:r w:rsidRPr="00B576E9">
                        <w:rPr>
                          <w:rFonts w:ascii="Century Gothic" w:hAnsi="Century Gothic" w:cs="Arial"/>
                          <w:i/>
                          <w:iCs/>
                          <w:color w:val="5B585D"/>
                          <w:spacing w:val="22"/>
                          <w:w w:val="86"/>
                          <w:sz w:val="20"/>
                          <w:szCs w:val="20"/>
                        </w:rPr>
                        <w:t xml:space="preserve">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on</w:t>
                      </w:r>
                      <w:r w:rsidRPr="00B576E9">
                        <w:rPr>
                          <w:rFonts w:ascii="Century Gothic" w:hAnsi="Century Gothic" w:cs="Arial"/>
                          <w:i/>
                          <w:iCs/>
                          <w:color w:val="353236"/>
                          <w:spacing w:val="13"/>
                          <w:sz w:val="20"/>
                          <w:szCs w:val="20"/>
                        </w:rPr>
                        <w:t xml:space="preserve"> </w:t>
                      </w:r>
                      <w:r w:rsidRPr="00B576E9">
                        <w:rPr>
                          <w:rFonts w:ascii="Century Gothic" w:hAnsi="Century Gothic" w:cs="Arial"/>
                          <w:i/>
                          <w:iCs/>
                          <w:color w:val="353236"/>
                          <w:sz w:val="20"/>
                          <w:szCs w:val="20"/>
                        </w:rPr>
                        <w:t>una</w:t>
                      </w:r>
                      <w:r w:rsidRPr="00B576E9">
                        <w:rPr>
                          <w:rFonts w:ascii="Century Gothic" w:hAnsi="Century Gothic" w:cs="Arial"/>
                          <w:i/>
                          <w:iCs/>
                          <w:color w:val="353236"/>
                          <w:spacing w:val="26"/>
                          <w:sz w:val="20"/>
                          <w:szCs w:val="20"/>
                        </w:rPr>
                        <w:t xml:space="preserve"> </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8"/>
                          <w:sz w:val="20"/>
                          <w:szCs w:val="20"/>
                        </w:rPr>
                        <w:t>r</w:t>
                      </w:r>
                      <w:r w:rsidRPr="00B576E9">
                        <w:rPr>
                          <w:rFonts w:ascii="Century Gothic" w:hAnsi="Century Gothic" w:cs="Arial"/>
                          <w:i/>
                          <w:iCs/>
                          <w:color w:val="464548"/>
                          <w:sz w:val="20"/>
                          <w:szCs w:val="20"/>
                        </w:rPr>
                        <w:t>g</w:t>
                      </w:r>
                      <w:r w:rsidRPr="00B576E9">
                        <w:rPr>
                          <w:rFonts w:ascii="Century Gothic" w:hAnsi="Century Gothic" w:cs="Arial"/>
                          <w:i/>
                          <w:iCs/>
                          <w:color w:val="353236"/>
                          <w:w w:val="114"/>
                          <w:sz w:val="20"/>
                          <w:szCs w:val="20"/>
                        </w:rPr>
                        <w:t>an</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13"/>
                          <w:sz w:val="20"/>
                          <w:szCs w:val="20"/>
                        </w:rPr>
                        <w:t>za</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5"/>
                          <w:sz w:val="20"/>
                          <w:szCs w:val="20"/>
                        </w:rPr>
                        <w:t>ó</w:t>
                      </w:r>
                      <w:r w:rsidRPr="00B576E9">
                        <w:rPr>
                          <w:rFonts w:ascii="Century Gothic" w:hAnsi="Century Gothic" w:cs="Arial"/>
                          <w:i/>
                          <w:iCs/>
                          <w:color w:val="353236"/>
                          <w:w w:val="107"/>
                          <w:sz w:val="20"/>
                          <w:szCs w:val="20"/>
                        </w:rPr>
                        <w:t>n</w:t>
                      </w:r>
                      <w:r w:rsidRPr="00B576E9">
                        <w:rPr>
                          <w:rFonts w:ascii="Century Gothic" w:hAnsi="Century Gothic" w:cs="Arial"/>
                          <w:i/>
                          <w:iCs/>
                          <w:color w:val="353236"/>
                          <w:spacing w:val="8"/>
                          <w:w w:val="107"/>
                          <w:sz w:val="20"/>
                          <w:szCs w:val="20"/>
                        </w:rPr>
                        <w:t xml:space="preserve"> </w:t>
                      </w:r>
                      <w:r w:rsidRPr="00B576E9">
                        <w:rPr>
                          <w:rFonts w:ascii="Century Gothic" w:hAnsi="Century Gothic" w:cs="Arial"/>
                          <w:i/>
                          <w:iCs/>
                          <w:color w:val="464548"/>
                          <w:sz w:val="20"/>
                          <w:szCs w:val="20"/>
                        </w:rPr>
                        <w:t>só</w:t>
                      </w:r>
                      <w:r w:rsidRPr="00B576E9">
                        <w:rPr>
                          <w:rFonts w:ascii="Century Gothic" w:hAnsi="Century Gothic" w:cs="Arial"/>
                          <w:i/>
                          <w:iCs/>
                          <w:color w:val="353236"/>
                          <w:sz w:val="20"/>
                          <w:szCs w:val="20"/>
                        </w:rPr>
                        <w:t>lid</w:t>
                      </w:r>
                      <w:r w:rsidRPr="00B576E9">
                        <w:rPr>
                          <w:rFonts w:ascii="Century Gothic" w:hAnsi="Century Gothic" w:cs="Arial"/>
                          <w:i/>
                          <w:iCs/>
                          <w:color w:val="464548"/>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38"/>
                          <w:sz w:val="20"/>
                          <w:szCs w:val="20"/>
                        </w:rPr>
                        <w:t xml:space="preserve"> </w:t>
                      </w:r>
                      <w:r w:rsidRPr="00B576E9">
                        <w:rPr>
                          <w:rFonts w:ascii="Century Gothic" w:hAnsi="Century Gothic" w:cs="Arial"/>
                          <w:i/>
                          <w:iCs/>
                          <w:color w:val="464548"/>
                          <w:w w:val="109"/>
                          <w:sz w:val="20"/>
                          <w:szCs w:val="20"/>
                        </w:rPr>
                        <w:t>reconoc</w:t>
                      </w:r>
                      <w:r w:rsidRPr="00B576E9">
                        <w:rPr>
                          <w:rFonts w:ascii="Century Gothic" w:hAnsi="Century Gothic" w:cs="Arial"/>
                          <w:i/>
                          <w:iCs/>
                          <w:color w:val="353236"/>
                          <w:w w:val="109"/>
                          <w:sz w:val="20"/>
                          <w:szCs w:val="20"/>
                        </w:rPr>
                        <w:t>i</w:t>
                      </w:r>
                      <w:r w:rsidRPr="00B576E9">
                        <w:rPr>
                          <w:rFonts w:ascii="Century Gothic" w:hAnsi="Century Gothic" w:cs="Arial"/>
                          <w:i/>
                          <w:iCs/>
                          <w:color w:val="464548"/>
                          <w:w w:val="109"/>
                          <w:sz w:val="20"/>
                          <w:szCs w:val="20"/>
                        </w:rPr>
                        <w:t xml:space="preserve">da </w:t>
                      </w:r>
                      <w:r w:rsidRPr="00B576E9">
                        <w:rPr>
                          <w:rFonts w:ascii="Century Gothic" w:hAnsi="Century Gothic" w:cs="Arial"/>
                          <w:i/>
                          <w:iCs/>
                          <w:color w:val="464548"/>
                          <w:sz w:val="20"/>
                          <w:szCs w:val="20"/>
                        </w:rPr>
                        <w:t>a</w:t>
                      </w:r>
                      <w:r w:rsidRPr="00B576E9">
                        <w:rPr>
                          <w:rFonts w:ascii="Century Gothic" w:hAnsi="Century Gothic" w:cs="Arial"/>
                          <w:i/>
                          <w:iCs/>
                          <w:color w:val="464548"/>
                          <w:spacing w:val="5"/>
                          <w:sz w:val="20"/>
                          <w:szCs w:val="20"/>
                        </w:rPr>
                        <w:t xml:space="preserve"> </w:t>
                      </w:r>
                      <w:r w:rsidRPr="00B576E9">
                        <w:rPr>
                          <w:rFonts w:ascii="Century Gothic" w:hAnsi="Century Gothic" w:cs="Arial"/>
                          <w:i/>
                          <w:iCs/>
                          <w:color w:val="464548"/>
                          <w:sz w:val="20"/>
                          <w:szCs w:val="20"/>
                        </w:rPr>
                        <w:t>n</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vel</w:t>
                      </w:r>
                      <w:r w:rsidRPr="00B576E9">
                        <w:rPr>
                          <w:rFonts w:ascii="Century Gothic" w:hAnsi="Century Gothic" w:cs="Arial"/>
                          <w:i/>
                          <w:iCs/>
                          <w:color w:val="464548"/>
                          <w:spacing w:val="38"/>
                          <w:sz w:val="20"/>
                          <w:szCs w:val="20"/>
                        </w:rPr>
                        <w:t xml:space="preserve"> </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ac</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o</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 xml:space="preserve">al </w:t>
                      </w:r>
                      <w:r w:rsidRPr="00B576E9">
                        <w:rPr>
                          <w:rFonts w:ascii="Century Gothic" w:hAnsi="Century Gothic" w:cs="Arial"/>
                          <w:i/>
                          <w:iCs/>
                          <w:color w:val="464548"/>
                          <w:spacing w:val="18"/>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353236"/>
                          <w:w w:val="101"/>
                          <w:sz w:val="20"/>
                          <w:szCs w:val="20"/>
                        </w:rPr>
                        <w:t>in</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97"/>
                          <w:sz w:val="20"/>
                          <w:szCs w:val="20"/>
                        </w:rPr>
                        <w:t>e</w:t>
                      </w:r>
                      <w:r w:rsidRPr="00B576E9">
                        <w:rPr>
                          <w:rFonts w:ascii="Century Gothic" w:hAnsi="Century Gothic" w:cs="Arial"/>
                          <w:i/>
                          <w:iCs/>
                          <w:color w:val="353236"/>
                          <w:w w:val="112"/>
                          <w:sz w:val="20"/>
                          <w:szCs w:val="20"/>
                        </w:rPr>
                        <w:t>rn</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105"/>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07"/>
                          <w:sz w:val="20"/>
                          <w:szCs w:val="20"/>
                        </w:rPr>
                        <w:t>on</w:t>
                      </w:r>
                      <w:r w:rsidRPr="00B576E9">
                        <w:rPr>
                          <w:rFonts w:ascii="Century Gothic" w:hAnsi="Century Gothic" w:cs="Arial"/>
                          <w:i/>
                          <w:iCs/>
                          <w:color w:val="353236"/>
                          <w:w w:val="113"/>
                          <w:sz w:val="20"/>
                          <w:szCs w:val="20"/>
                        </w:rPr>
                        <w:t>a</w:t>
                      </w:r>
                      <w:r w:rsidRPr="00B576E9">
                        <w:rPr>
                          <w:rFonts w:ascii="Century Gothic" w:hAnsi="Century Gothic" w:cs="Arial"/>
                          <w:i/>
                          <w:iCs/>
                          <w:color w:val="464548"/>
                          <w:w w:val="103"/>
                          <w:sz w:val="20"/>
                          <w:szCs w:val="20"/>
                        </w:rPr>
                        <w:t xml:space="preserve">l; </w:t>
                      </w:r>
                      <w:r w:rsidRPr="00B576E9">
                        <w:rPr>
                          <w:rFonts w:ascii="Century Gothic" w:hAnsi="Century Gothic" w:cs="Arial"/>
                          <w:i/>
                          <w:iCs/>
                          <w:color w:val="353236"/>
                          <w:w w:val="109"/>
                          <w:sz w:val="20"/>
                          <w:szCs w:val="20"/>
                        </w:rPr>
                        <w:t>p</w:t>
                      </w:r>
                      <w:r w:rsidRPr="00B576E9">
                        <w:rPr>
                          <w:rFonts w:ascii="Century Gothic" w:hAnsi="Century Gothic" w:cs="Arial"/>
                          <w:i/>
                          <w:iCs/>
                          <w:color w:val="464548"/>
                          <w:w w:val="109"/>
                          <w:sz w:val="20"/>
                          <w:szCs w:val="20"/>
                        </w:rPr>
                        <w:t>ro</w:t>
                      </w:r>
                      <w:r w:rsidRPr="00B576E9">
                        <w:rPr>
                          <w:rFonts w:ascii="Century Gothic" w:hAnsi="Century Gothic" w:cs="Arial"/>
                          <w:i/>
                          <w:iCs/>
                          <w:color w:val="353236"/>
                          <w:w w:val="109"/>
                          <w:sz w:val="20"/>
                          <w:szCs w:val="20"/>
                        </w:rPr>
                        <w:t>m</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t</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ra</w:t>
                      </w:r>
                      <w:r w:rsidRPr="00B576E9">
                        <w:rPr>
                          <w:rFonts w:ascii="Century Gothic" w:hAnsi="Century Gothic" w:cs="Arial"/>
                          <w:i/>
                          <w:iCs/>
                          <w:color w:val="353236"/>
                          <w:spacing w:val="27"/>
                          <w:w w:val="109"/>
                          <w:sz w:val="20"/>
                          <w:szCs w:val="20"/>
                        </w:rPr>
                        <w:t xml:space="preserve"> </w:t>
                      </w:r>
                      <w:r w:rsidRPr="00B576E9">
                        <w:rPr>
                          <w:rFonts w:ascii="Century Gothic" w:hAnsi="Century Gothic" w:cs="Arial"/>
                          <w:i/>
                          <w:iCs/>
                          <w:color w:val="353236"/>
                          <w:sz w:val="20"/>
                          <w:szCs w:val="20"/>
                        </w:rPr>
                        <w:t>de</w:t>
                      </w:r>
                      <w:r w:rsidRPr="00B576E9">
                        <w:rPr>
                          <w:rFonts w:ascii="Century Gothic" w:hAnsi="Century Gothic" w:cs="Arial"/>
                          <w:i/>
                          <w:iCs/>
                          <w:color w:val="353236"/>
                          <w:spacing w:val="42"/>
                          <w:sz w:val="20"/>
                          <w:szCs w:val="20"/>
                        </w:rPr>
                        <w:t xml:space="preserve"> </w:t>
                      </w:r>
                      <w:r w:rsidRPr="00B576E9">
                        <w:rPr>
                          <w:rFonts w:ascii="Century Gothic" w:hAnsi="Century Gothic" w:cs="Arial"/>
                          <w:i/>
                          <w:iCs/>
                          <w:color w:val="353236"/>
                          <w:sz w:val="20"/>
                          <w:szCs w:val="20"/>
                        </w:rPr>
                        <w:t>p</w:t>
                      </w:r>
                      <w:r w:rsidRPr="00B576E9">
                        <w:rPr>
                          <w:rFonts w:ascii="Century Gothic" w:hAnsi="Century Gothic" w:cs="Arial"/>
                          <w:i/>
                          <w:iCs/>
                          <w:color w:val="353236"/>
                          <w:w w:val="118"/>
                          <w:sz w:val="20"/>
                          <w:szCs w:val="20"/>
                        </w:rPr>
                        <w:t>r</w:t>
                      </w:r>
                      <w:r w:rsidRPr="00B576E9">
                        <w:rPr>
                          <w:rFonts w:ascii="Century Gothic" w:hAnsi="Century Gothic" w:cs="Arial"/>
                          <w:i/>
                          <w:iCs/>
                          <w:color w:val="353236"/>
                          <w:sz w:val="20"/>
                          <w:szCs w:val="20"/>
                        </w:rPr>
                        <w:t>o</w:t>
                      </w:r>
                      <w:r w:rsidRPr="00B576E9">
                        <w:rPr>
                          <w:rFonts w:ascii="Century Gothic" w:hAnsi="Century Gothic" w:cs="Arial"/>
                          <w:i/>
                          <w:iCs/>
                          <w:color w:val="464548"/>
                          <w:w w:val="162"/>
                          <w:sz w:val="20"/>
                          <w:szCs w:val="20"/>
                        </w:rPr>
                        <w:t>f</w:t>
                      </w:r>
                      <w:r w:rsidRPr="00B576E9">
                        <w:rPr>
                          <w:rFonts w:ascii="Century Gothic" w:hAnsi="Century Gothic" w:cs="Arial"/>
                          <w:i/>
                          <w:iCs/>
                          <w:color w:val="464548"/>
                          <w:w w:val="73"/>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w w:val="103"/>
                          <w:sz w:val="20"/>
                          <w:szCs w:val="20"/>
                        </w:rPr>
                        <w:t>i</w:t>
                      </w:r>
                      <w:r w:rsidRPr="00B576E9">
                        <w:rPr>
                          <w:rFonts w:ascii="Century Gothic" w:hAnsi="Century Gothic" w:cs="Arial"/>
                          <w:i/>
                          <w:iCs/>
                          <w:color w:val="353236"/>
                          <w:w w:val="115"/>
                          <w:sz w:val="20"/>
                          <w:szCs w:val="20"/>
                        </w:rPr>
                        <w:t>o</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l</w:t>
                      </w:r>
                      <w:r w:rsidRPr="00B576E9">
                        <w:rPr>
                          <w:rFonts w:ascii="Century Gothic" w:hAnsi="Century Gothic" w:cs="Arial"/>
                          <w:i/>
                          <w:iCs/>
                          <w:color w:val="464548"/>
                          <w:w w:val="105"/>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spacing w:val="39"/>
                          <w:w w:val="111"/>
                          <w:sz w:val="20"/>
                          <w:szCs w:val="20"/>
                        </w:rPr>
                        <w:t xml:space="preserve"> </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nt</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gro</w:t>
                      </w:r>
                      <w:r w:rsidRPr="00B576E9">
                        <w:rPr>
                          <w:rFonts w:ascii="Century Gothic" w:hAnsi="Century Gothic" w:cs="Arial"/>
                          <w:i/>
                          <w:iCs/>
                          <w:color w:val="464548"/>
                          <w:sz w:val="20"/>
                          <w:szCs w:val="20"/>
                        </w:rPr>
                        <w:t>s</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40"/>
                          <w:sz w:val="20"/>
                          <w:szCs w:val="20"/>
                        </w:rPr>
                        <w:t xml:space="preserve"> </w:t>
                      </w:r>
                      <w:r w:rsidRPr="00B576E9">
                        <w:rPr>
                          <w:rFonts w:ascii="Century Gothic" w:hAnsi="Century Gothic" w:cs="Arial"/>
                          <w:i/>
                          <w:iCs/>
                          <w:color w:val="464548"/>
                          <w:w w:val="107"/>
                          <w:sz w:val="20"/>
                          <w:szCs w:val="20"/>
                        </w:rPr>
                        <w:t>co</w:t>
                      </w:r>
                      <w:r w:rsidRPr="00B576E9">
                        <w:rPr>
                          <w:rFonts w:ascii="Century Gothic" w:hAnsi="Century Gothic" w:cs="Arial"/>
                          <w:i/>
                          <w:iCs/>
                          <w:color w:val="353236"/>
                          <w:w w:val="107"/>
                          <w:sz w:val="20"/>
                          <w:szCs w:val="20"/>
                        </w:rPr>
                        <w:t>m</w:t>
                      </w:r>
                      <w:r w:rsidRPr="00B576E9">
                        <w:rPr>
                          <w:rFonts w:ascii="Century Gothic" w:hAnsi="Century Gothic" w:cs="Arial"/>
                          <w:i/>
                          <w:iCs/>
                          <w:color w:val="464548"/>
                          <w:w w:val="107"/>
                          <w:sz w:val="20"/>
                          <w:szCs w:val="20"/>
                        </w:rPr>
                        <w:t>pe</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7"/>
                          <w:sz w:val="20"/>
                          <w:szCs w:val="20"/>
                        </w:rPr>
                        <w:t>tes,</w:t>
                      </w:r>
                      <w:r w:rsidRPr="00B576E9">
                        <w:rPr>
                          <w:rFonts w:ascii="Century Gothic" w:hAnsi="Century Gothic" w:cs="Arial"/>
                          <w:i/>
                          <w:iCs/>
                          <w:color w:val="464548"/>
                          <w:spacing w:val="45"/>
                          <w:w w:val="107"/>
                          <w:sz w:val="20"/>
                          <w:szCs w:val="20"/>
                        </w:rPr>
                        <w:t xml:space="preserve"> </w:t>
                      </w:r>
                      <w:r w:rsidRPr="00B576E9">
                        <w:rPr>
                          <w:rFonts w:ascii="Century Gothic" w:hAnsi="Century Gothic" w:cs="Arial"/>
                          <w:i/>
                          <w:iCs/>
                          <w:color w:val="353236"/>
                          <w:sz w:val="20"/>
                          <w:szCs w:val="20"/>
                        </w:rPr>
                        <w:t>qu</w:t>
                      </w:r>
                      <w:r w:rsidRPr="00B576E9">
                        <w:rPr>
                          <w:rFonts w:ascii="Century Gothic" w:hAnsi="Century Gothic" w:cs="Arial"/>
                          <w:i/>
                          <w:iCs/>
                          <w:color w:val="464548"/>
                          <w:sz w:val="20"/>
                          <w:szCs w:val="20"/>
                        </w:rPr>
                        <w:t xml:space="preserve">e  </w:t>
                      </w:r>
                      <w:r w:rsidRPr="00B576E9">
                        <w:rPr>
                          <w:rFonts w:ascii="Century Gothic" w:hAnsi="Century Gothic" w:cs="Arial"/>
                          <w:i/>
                          <w:iCs/>
                          <w:color w:val="353236"/>
                          <w:w w:val="108"/>
                          <w:sz w:val="20"/>
                          <w:szCs w:val="20"/>
                        </w:rPr>
                        <w:t>d</w:t>
                      </w:r>
                      <w:r w:rsidRPr="00B576E9">
                        <w:rPr>
                          <w:rFonts w:ascii="Century Gothic" w:hAnsi="Century Gothic" w:cs="Arial"/>
                          <w:i/>
                          <w:iCs/>
                          <w:color w:val="464548"/>
                          <w:w w:val="108"/>
                          <w:sz w:val="20"/>
                          <w:szCs w:val="20"/>
                        </w:rPr>
                        <w:t>esa</w:t>
                      </w:r>
                      <w:r w:rsidRPr="00B576E9">
                        <w:rPr>
                          <w:rFonts w:ascii="Century Gothic" w:hAnsi="Century Gothic" w:cs="Arial"/>
                          <w:i/>
                          <w:iCs/>
                          <w:color w:val="353236"/>
                          <w:w w:val="108"/>
                          <w:sz w:val="20"/>
                          <w:szCs w:val="20"/>
                        </w:rPr>
                        <w:t>rr</w:t>
                      </w:r>
                      <w:r w:rsidRPr="00B576E9">
                        <w:rPr>
                          <w:rFonts w:ascii="Century Gothic" w:hAnsi="Century Gothic" w:cs="Arial"/>
                          <w:i/>
                          <w:iCs/>
                          <w:color w:val="464548"/>
                          <w:w w:val="108"/>
                          <w:sz w:val="20"/>
                          <w:szCs w:val="20"/>
                        </w:rPr>
                        <w:t>o</w:t>
                      </w:r>
                      <w:r w:rsidRPr="00B576E9">
                        <w:rPr>
                          <w:rFonts w:ascii="Century Gothic" w:hAnsi="Century Gothic" w:cs="Arial"/>
                          <w:i/>
                          <w:iCs/>
                          <w:color w:val="353236"/>
                          <w:w w:val="108"/>
                          <w:sz w:val="20"/>
                          <w:szCs w:val="20"/>
                        </w:rPr>
                        <w:t>ll</w:t>
                      </w:r>
                      <w:r w:rsidRPr="00B576E9">
                        <w:rPr>
                          <w:rFonts w:ascii="Century Gothic" w:hAnsi="Century Gothic" w:cs="Arial"/>
                          <w:i/>
                          <w:iCs/>
                          <w:color w:val="464548"/>
                          <w:w w:val="108"/>
                          <w:sz w:val="20"/>
                          <w:szCs w:val="20"/>
                        </w:rPr>
                        <w:t>e</w:t>
                      </w:r>
                      <w:r w:rsidRPr="00B576E9">
                        <w:rPr>
                          <w:rFonts w:ascii="Century Gothic" w:hAnsi="Century Gothic" w:cs="Arial"/>
                          <w:i/>
                          <w:iCs/>
                          <w:color w:val="353236"/>
                          <w:w w:val="108"/>
                          <w:sz w:val="20"/>
                          <w:szCs w:val="20"/>
                        </w:rPr>
                        <w:t>n</w:t>
                      </w:r>
                      <w:r w:rsidRPr="00B576E9">
                        <w:rPr>
                          <w:rFonts w:ascii="Century Gothic" w:hAnsi="Century Gothic" w:cs="Arial"/>
                          <w:i/>
                          <w:iCs/>
                          <w:color w:val="353236"/>
                          <w:spacing w:val="35"/>
                          <w:w w:val="108"/>
                          <w:sz w:val="20"/>
                          <w:szCs w:val="20"/>
                        </w:rPr>
                        <w:t xml:space="preserve"> </w:t>
                      </w:r>
                      <w:r w:rsidRPr="00B576E9">
                        <w:rPr>
                          <w:rFonts w:ascii="Century Gothic" w:hAnsi="Century Gothic" w:cs="Arial"/>
                          <w:i/>
                          <w:iCs/>
                          <w:color w:val="353236"/>
                          <w:sz w:val="20"/>
                          <w:szCs w:val="20"/>
                        </w:rPr>
                        <w:t>un</w:t>
                      </w:r>
                      <w:r w:rsidRPr="00B576E9">
                        <w:rPr>
                          <w:rFonts w:ascii="Century Gothic" w:hAnsi="Century Gothic" w:cs="Arial"/>
                          <w:i/>
                          <w:iCs/>
                          <w:color w:val="353236"/>
                          <w:spacing w:val="39"/>
                          <w:sz w:val="20"/>
                          <w:szCs w:val="20"/>
                        </w:rPr>
                        <w:t xml:space="preserve"> </w:t>
                      </w:r>
                      <w:r w:rsidRPr="00B576E9">
                        <w:rPr>
                          <w:rFonts w:ascii="Century Gothic" w:hAnsi="Century Gothic" w:cs="Arial"/>
                          <w:i/>
                          <w:iCs/>
                          <w:color w:val="353236"/>
                          <w:w w:val="107"/>
                          <w:sz w:val="20"/>
                          <w:szCs w:val="20"/>
                        </w:rPr>
                        <w:t>p</w:t>
                      </w:r>
                      <w:r w:rsidRPr="00B576E9">
                        <w:rPr>
                          <w:rFonts w:ascii="Century Gothic" w:hAnsi="Century Gothic" w:cs="Arial"/>
                          <w:i/>
                          <w:iCs/>
                          <w:color w:val="353236"/>
                          <w:w w:val="105"/>
                          <w:sz w:val="20"/>
                          <w:szCs w:val="20"/>
                        </w:rPr>
                        <w:t>e</w:t>
                      </w:r>
                      <w:r w:rsidRPr="00B576E9">
                        <w:rPr>
                          <w:rFonts w:ascii="Century Gothic" w:hAnsi="Century Gothic" w:cs="Arial"/>
                          <w:i/>
                          <w:iCs/>
                          <w:color w:val="353236"/>
                          <w:w w:val="115"/>
                          <w:sz w:val="20"/>
                          <w:szCs w:val="20"/>
                        </w:rPr>
                        <w:t>n</w:t>
                      </w:r>
                      <w:r w:rsidRPr="00B576E9">
                        <w:rPr>
                          <w:rFonts w:ascii="Century Gothic" w:hAnsi="Century Gothic" w:cs="Arial"/>
                          <w:i/>
                          <w:iCs/>
                          <w:color w:val="5B585D"/>
                          <w:w w:val="101"/>
                          <w:sz w:val="20"/>
                          <w:szCs w:val="20"/>
                        </w:rPr>
                        <w:t>s</w:t>
                      </w:r>
                      <w:r w:rsidRPr="00B576E9">
                        <w:rPr>
                          <w:rFonts w:ascii="Century Gothic" w:hAnsi="Century Gothic" w:cs="Arial"/>
                          <w:i/>
                          <w:iCs/>
                          <w:color w:val="353236"/>
                          <w:w w:val="109"/>
                          <w:sz w:val="20"/>
                          <w:szCs w:val="20"/>
                        </w:rPr>
                        <w:t>am</w:t>
                      </w:r>
                      <w:r w:rsidRPr="00B576E9">
                        <w:rPr>
                          <w:rFonts w:ascii="Century Gothic" w:hAnsi="Century Gothic" w:cs="Arial"/>
                          <w:i/>
                          <w:iCs/>
                          <w:color w:val="353236"/>
                          <w:w w:val="116"/>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sz w:val="20"/>
                          <w:szCs w:val="20"/>
                        </w:rPr>
                        <w:t>n</w:t>
                      </w:r>
                      <w:r w:rsidRPr="00B576E9">
                        <w:rPr>
                          <w:rFonts w:ascii="Century Gothic" w:hAnsi="Century Gothic" w:cs="Arial"/>
                          <w:i/>
                          <w:iCs/>
                          <w:color w:val="353236"/>
                          <w:w w:val="116"/>
                          <w:sz w:val="20"/>
                          <w:szCs w:val="20"/>
                        </w:rPr>
                        <w:t>t</w:t>
                      </w:r>
                      <w:r w:rsidRPr="00B576E9">
                        <w:rPr>
                          <w:rFonts w:ascii="Century Gothic" w:hAnsi="Century Gothic" w:cs="Arial"/>
                          <w:i/>
                          <w:iCs/>
                          <w:color w:val="5B585D"/>
                          <w:w w:val="107"/>
                          <w:sz w:val="20"/>
                          <w:szCs w:val="20"/>
                        </w:rPr>
                        <w:t xml:space="preserve">o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 xml:space="preserve">rítico </w:t>
                      </w:r>
                      <w:r w:rsidRPr="00B576E9">
                        <w:rPr>
                          <w:rFonts w:ascii="Century Gothic" w:hAnsi="Century Gothic" w:cs="Arial"/>
                          <w:i/>
                          <w:iCs/>
                          <w:color w:val="353236"/>
                          <w:spacing w:val="27"/>
                          <w:sz w:val="20"/>
                          <w:szCs w:val="20"/>
                        </w:rPr>
                        <w:t xml:space="preserve"> </w:t>
                      </w:r>
                      <w:r w:rsidRPr="00B576E9">
                        <w:rPr>
                          <w:rFonts w:ascii="Century Gothic" w:hAnsi="Century Gothic" w:cs="Arial"/>
                          <w:i/>
                          <w:iCs/>
                          <w:color w:val="464548"/>
                          <w:sz w:val="20"/>
                          <w:szCs w:val="20"/>
                        </w:rPr>
                        <w:t xml:space="preserve">y </w:t>
                      </w:r>
                      <w:r w:rsidRPr="00B576E9">
                        <w:rPr>
                          <w:rFonts w:ascii="Century Gothic" w:hAnsi="Century Gothic" w:cs="Arial"/>
                          <w:i/>
                          <w:iCs/>
                          <w:color w:val="464548"/>
                          <w:spacing w:val="22"/>
                          <w:sz w:val="20"/>
                          <w:szCs w:val="20"/>
                        </w:rPr>
                        <w:t xml:space="preserve"> </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8"/>
                          <w:sz w:val="20"/>
                          <w:szCs w:val="20"/>
                        </w:rPr>
                        <w:t>r</w:t>
                      </w:r>
                      <w:r w:rsidRPr="00B576E9">
                        <w:rPr>
                          <w:rFonts w:ascii="Century Gothic" w:hAnsi="Century Gothic" w:cs="Arial"/>
                          <w:i/>
                          <w:iCs/>
                          <w:color w:val="353236"/>
                          <w:w w:val="105"/>
                          <w:sz w:val="20"/>
                          <w:szCs w:val="20"/>
                        </w:rPr>
                        <w:t>e</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t</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2"/>
                          <w:sz w:val="20"/>
                          <w:szCs w:val="20"/>
                        </w:rPr>
                        <w:t>v</w:t>
                      </w:r>
                      <w:r w:rsidRPr="00B576E9">
                        <w:rPr>
                          <w:rFonts w:ascii="Century Gothic" w:hAnsi="Century Gothic" w:cs="Arial"/>
                          <w:i/>
                          <w:iCs/>
                          <w:color w:val="353236"/>
                          <w:w w:val="107"/>
                          <w:sz w:val="20"/>
                          <w:szCs w:val="20"/>
                        </w:rPr>
                        <w:t>o</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14"/>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a</w:t>
                      </w:r>
                      <w:r w:rsidRPr="00B576E9">
                        <w:rPr>
                          <w:rFonts w:ascii="Century Gothic" w:hAnsi="Century Gothic" w:cs="Arial"/>
                          <w:i/>
                          <w:iCs/>
                          <w:color w:val="353236"/>
                          <w:sz w:val="20"/>
                          <w:szCs w:val="20"/>
                        </w:rPr>
                        <w:t>nd</w:t>
                      </w:r>
                      <w:r w:rsidRPr="00B576E9">
                        <w:rPr>
                          <w:rFonts w:ascii="Century Gothic" w:hAnsi="Century Gothic" w:cs="Arial"/>
                          <w:i/>
                          <w:iCs/>
                          <w:color w:val="464548"/>
                          <w:sz w:val="20"/>
                          <w:szCs w:val="20"/>
                        </w:rPr>
                        <w:t xml:space="preserve">o </w:t>
                      </w:r>
                      <w:r w:rsidRPr="00B576E9">
                        <w:rPr>
                          <w:rFonts w:ascii="Century Gothic" w:hAnsi="Century Gothic" w:cs="Arial"/>
                          <w:i/>
                          <w:iCs/>
                          <w:color w:val="464548"/>
                          <w:spacing w:val="40"/>
                          <w:sz w:val="20"/>
                          <w:szCs w:val="20"/>
                        </w:rPr>
                        <w:t xml:space="preserve"> </w:t>
                      </w:r>
                      <w:r w:rsidRPr="00B576E9">
                        <w:rPr>
                          <w:rFonts w:ascii="Century Gothic" w:hAnsi="Century Gothic" w:cs="Arial"/>
                          <w:i/>
                          <w:iCs/>
                          <w:color w:val="353236"/>
                          <w:w w:val="107"/>
                          <w:sz w:val="20"/>
                          <w:szCs w:val="20"/>
                        </w:rPr>
                        <w:t>r</w:t>
                      </w:r>
                      <w:r w:rsidRPr="00B576E9">
                        <w:rPr>
                          <w:rFonts w:ascii="Century Gothic" w:hAnsi="Century Gothic" w:cs="Arial"/>
                          <w:i/>
                          <w:iCs/>
                          <w:color w:val="464548"/>
                          <w:w w:val="107"/>
                          <w:sz w:val="20"/>
                          <w:szCs w:val="20"/>
                        </w:rPr>
                        <w:t>es</w:t>
                      </w:r>
                      <w:r w:rsidRPr="00B576E9">
                        <w:rPr>
                          <w:rFonts w:ascii="Century Gothic" w:hAnsi="Century Gothic" w:cs="Arial"/>
                          <w:i/>
                          <w:iCs/>
                          <w:color w:val="353236"/>
                          <w:w w:val="107"/>
                          <w:sz w:val="20"/>
                          <w:szCs w:val="20"/>
                        </w:rPr>
                        <w:t>pue</w:t>
                      </w:r>
                      <w:r w:rsidRPr="00B576E9">
                        <w:rPr>
                          <w:rFonts w:ascii="Century Gothic" w:hAnsi="Century Gothic" w:cs="Arial"/>
                          <w:i/>
                          <w:iCs/>
                          <w:color w:val="464548"/>
                          <w:w w:val="107"/>
                          <w:sz w:val="20"/>
                          <w:szCs w:val="20"/>
                        </w:rPr>
                        <w:t>s</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 xml:space="preserve">a  </w:t>
                      </w:r>
                      <w:r w:rsidRPr="00B576E9">
                        <w:rPr>
                          <w:rFonts w:ascii="Century Gothic" w:hAnsi="Century Gothic" w:cs="Arial"/>
                          <w:i/>
                          <w:iCs/>
                          <w:color w:val="464548"/>
                          <w:sz w:val="20"/>
                          <w:szCs w:val="20"/>
                        </w:rPr>
                        <w:t xml:space="preserve">a </w:t>
                      </w:r>
                      <w:r w:rsidRPr="00B576E9">
                        <w:rPr>
                          <w:rFonts w:ascii="Century Gothic" w:hAnsi="Century Gothic" w:cs="Arial"/>
                          <w:i/>
                          <w:iCs/>
                          <w:color w:val="464548"/>
                          <w:spacing w:val="19"/>
                          <w:sz w:val="20"/>
                          <w:szCs w:val="20"/>
                        </w:rPr>
                        <w:t xml:space="preserve"> </w:t>
                      </w:r>
                      <w:r w:rsidRPr="00B576E9">
                        <w:rPr>
                          <w:rFonts w:ascii="Century Gothic" w:hAnsi="Century Gothic" w:cs="Arial"/>
                          <w:i/>
                          <w:iCs/>
                          <w:color w:val="353236"/>
                          <w:w w:val="51"/>
                          <w:sz w:val="20"/>
                          <w:szCs w:val="20"/>
                        </w:rPr>
                        <w:t>l</w:t>
                      </w:r>
                      <w:r w:rsidRPr="00B576E9">
                        <w:rPr>
                          <w:rFonts w:ascii="Century Gothic" w:hAnsi="Century Gothic" w:cs="Arial"/>
                          <w:i/>
                          <w:iCs/>
                          <w:color w:val="353236"/>
                          <w:w w:val="115"/>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7"/>
                          <w:w w:val="111"/>
                          <w:sz w:val="20"/>
                          <w:szCs w:val="20"/>
                        </w:rPr>
                        <w:t xml:space="preserve"> </w:t>
                      </w:r>
                      <w:r w:rsidRPr="00B576E9">
                        <w:rPr>
                          <w:rFonts w:ascii="Century Gothic" w:hAnsi="Century Gothic" w:cs="Arial"/>
                          <w:i/>
                          <w:iCs/>
                          <w:color w:val="353236"/>
                          <w:sz w:val="20"/>
                          <w:szCs w:val="20"/>
                        </w:rPr>
                        <w:t>r</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to</w:t>
                      </w:r>
                      <w:r w:rsidRPr="00B576E9">
                        <w:rPr>
                          <w:rFonts w:ascii="Century Gothic" w:hAnsi="Century Gothic" w:cs="Arial"/>
                          <w:i/>
                          <w:iCs/>
                          <w:color w:val="464548"/>
                          <w:sz w:val="20"/>
                          <w:szCs w:val="20"/>
                        </w:rPr>
                        <w:t xml:space="preserve">s </w:t>
                      </w:r>
                      <w:r w:rsidRPr="00B576E9">
                        <w:rPr>
                          <w:rFonts w:ascii="Century Gothic" w:hAnsi="Century Gothic" w:cs="Arial"/>
                          <w:i/>
                          <w:iCs/>
                          <w:color w:val="464548"/>
                          <w:spacing w:val="34"/>
                          <w:sz w:val="20"/>
                          <w:szCs w:val="20"/>
                        </w:rPr>
                        <w:t xml:space="preserve"> </w:t>
                      </w:r>
                      <w:r w:rsidRPr="00B576E9">
                        <w:rPr>
                          <w:rFonts w:ascii="Century Gothic" w:hAnsi="Century Gothic" w:cs="Arial"/>
                          <w:i/>
                          <w:iCs/>
                          <w:color w:val="464548"/>
                          <w:w w:val="101"/>
                          <w:sz w:val="20"/>
                          <w:szCs w:val="20"/>
                        </w:rPr>
                        <w:t>s</w:t>
                      </w:r>
                      <w:r w:rsidRPr="00B576E9">
                        <w:rPr>
                          <w:rFonts w:ascii="Century Gothic" w:hAnsi="Century Gothic" w:cs="Arial"/>
                          <w:i/>
                          <w:iCs/>
                          <w:color w:val="353236"/>
                          <w:w w:val="107"/>
                          <w:sz w:val="20"/>
                          <w:szCs w:val="20"/>
                        </w:rPr>
                        <w:t>o</w:t>
                      </w:r>
                      <w:r w:rsidRPr="00B576E9">
                        <w:rPr>
                          <w:rFonts w:ascii="Century Gothic" w:hAnsi="Century Gothic" w:cs="Arial"/>
                          <w:i/>
                          <w:iCs/>
                          <w:color w:val="353236"/>
                          <w:w w:val="113"/>
                          <w:sz w:val="20"/>
                          <w:szCs w:val="20"/>
                        </w:rPr>
                        <w:t>c</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30"/>
                          <w:sz w:val="20"/>
                          <w:szCs w:val="20"/>
                        </w:rPr>
                        <w:t>a</w:t>
                      </w:r>
                      <w:r w:rsidRPr="00B576E9">
                        <w:rPr>
                          <w:rFonts w:ascii="Century Gothic" w:hAnsi="Century Gothic" w:cs="Arial"/>
                          <w:i/>
                          <w:iCs/>
                          <w:color w:val="353236"/>
                          <w:w w:val="77"/>
                          <w:sz w:val="20"/>
                          <w:szCs w:val="20"/>
                        </w:rPr>
                        <w:t>l</w:t>
                      </w:r>
                      <w:r w:rsidRPr="00B576E9">
                        <w:rPr>
                          <w:rFonts w:ascii="Century Gothic" w:hAnsi="Century Gothic" w:cs="Arial"/>
                          <w:i/>
                          <w:iCs/>
                          <w:color w:val="464548"/>
                          <w:w w:val="130"/>
                          <w:sz w:val="20"/>
                          <w:szCs w:val="20"/>
                        </w:rPr>
                        <w:t>e</w:t>
                      </w:r>
                      <w:r w:rsidRPr="00B576E9">
                        <w:rPr>
                          <w:rFonts w:ascii="Century Gothic" w:hAnsi="Century Gothic" w:cs="Arial"/>
                          <w:i/>
                          <w:iCs/>
                          <w:color w:val="464548"/>
                          <w:w w:val="101"/>
                          <w:sz w:val="20"/>
                          <w:szCs w:val="20"/>
                        </w:rPr>
                        <w:t>s</w:t>
                      </w:r>
                      <w:r w:rsidRPr="00B576E9">
                        <w:rPr>
                          <w:rFonts w:ascii="Century Gothic" w:hAnsi="Century Gothic" w:cs="Arial"/>
                          <w:i/>
                          <w:iCs/>
                          <w:color w:val="6A696D"/>
                          <w:sz w:val="20"/>
                          <w:szCs w:val="20"/>
                        </w:rPr>
                        <w:t xml:space="preserve">, </w:t>
                      </w:r>
                      <w:r w:rsidRPr="00B576E9">
                        <w:rPr>
                          <w:rFonts w:ascii="Century Gothic" w:hAnsi="Century Gothic" w:cs="Arial"/>
                          <w:i/>
                          <w:iCs/>
                          <w:color w:val="6A696D"/>
                          <w:spacing w:val="7"/>
                          <w:sz w:val="20"/>
                          <w:szCs w:val="20"/>
                        </w:rPr>
                        <w:t xml:space="preserve"> </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90"/>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29"/>
                          <w:sz w:val="20"/>
                          <w:szCs w:val="20"/>
                        </w:rPr>
                        <w:t>t</w:t>
                      </w:r>
                      <w:r w:rsidRPr="00B576E9">
                        <w:rPr>
                          <w:rFonts w:ascii="Century Gothic" w:hAnsi="Century Gothic" w:cs="Arial"/>
                          <w:i/>
                          <w:iCs/>
                          <w:color w:val="353236"/>
                          <w:w w:val="77"/>
                          <w:sz w:val="20"/>
                          <w:szCs w:val="20"/>
                        </w:rPr>
                        <w:t>í</w:t>
                      </w:r>
                      <w:r w:rsidRPr="00B576E9">
                        <w:rPr>
                          <w:rFonts w:ascii="Century Gothic" w:hAnsi="Century Gothic" w:cs="Arial"/>
                          <w:i/>
                          <w:iCs/>
                          <w:color w:val="353236"/>
                          <w:w w:val="94"/>
                          <w:sz w:val="20"/>
                          <w:szCs w:val="20"/>
                        </w:rPr>
                        <w:t>fi</w:t>
                      </w:r>
                      <w:r w:rsidRPr="00B576E9">
                        <w:rPr>
                          <w:rFonts w:ascii="Century Gothic" w:hAnsi="Century Gothic" w:cs="Arial"/>
                          <w:i/>
                          <w:iCs/>
                          <w:color w:val="464548"/>
                          <w:w w:val="130"/>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w w:val="115"/>
                          <w:sz w:val="20"/>
                          <w:szCs w:val="20"/>
                        </w:rPr>
                        <w:t xml:space="preserve">,  </w:t>
                      </w:r>
                      <w:r w:rsidRPr="00B576E9">
                        <w:rPr>
                          <w:rFonts w:ascii="Century Gothic" w:hAnsi="Century Gothic" w:cs="Arial"/>
                          <w:i/>
                          <w:iCs/>
                          <w:color w:val="353236"/>
                          <w:w w:val="116"/>
                          <w:sz w:val="20"/>
                          <w:szCs w:val="20"/>
                        </w:rPr>
                        <w:t>t</w:t>
                      </w:r>
                      <w:r w:rsidRPr="00B576E9">
                        <w:rPr>
                          <w:rFonts w:ascii="Century Gothic" w:hAnsi="Century Gothic" w:cs="Arial"/>
                          <w:i/>
                          <w:iCs/>
                          <w:color w:val="353236"/>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353236"/>
                          <w:sz w:val="20"/>
                          <w:szCs w:val="20"/>
                        </w:rPr>
                        <w:t>n</w:t>
                      </w:r>
                      <w:r w:rsidRPr="00B576E9">
                        <w:rPr>
                          <w:rFonts w:ascii="Century Gothic" w:hAnsi="Century Gothic" w:cs="Arial"/>
                          <w:i/>
                          <w:iCs/>
                          <w:color w:val="464548"/>
                          <w:w w:val="115"/>
                          <w:sz w:val="20"/>
                          <w:szCs w:val="20"/>
                        </w:rPr>
                        <w:t>o</w:t>
                      </w:r>
                      <w:r w:rsidRPr="00B576E9">
                        <w:rPr>
                          <w:rFonts w:ascii="Century Gothic" w:hAnsi="Century Gothic" w:cs="Arial"/>
                          <w:i/>
                          <w:iCs/>
                          <w:color w:val="353236"/>
                          <w:w w:val="90"/>
                          <w:sz w:val="20"/>
                          <w:szCs w:val="20"/>
                        </w:rPr>
                        <w:t>l</w:t>
                      </w:r>
                      <w:r w:rsidRPr="00B576E9">
                        <w:rPr>
                          <w:rFonts w:ascii="Century Gothic" w:hAnsi="Century Gothic" w:cs="Arial"/>
                          <w:i/>
                          <w:iCs/>
                          <w:color w:val="464548"/>
                          <w:w w:val="122"/>
                          <w:sz w:val="20"/>
                          <w:szCs w:val="20"/>
                        </w:rPr>
                        <w:t>ó</w:t>
                      </w:r>
                      <w:r w:rsidRPr="00B576E9">
                        <w:rPr>
                          <w:rFonts w:ascii="Century Gothic" w:hAnsi="Century Gothic" w:cs="Arial"/>
                          <w:i/>
                          <w:iCs/>
                          <w:color w:val="464548"/>
                          <w:w w:val="115"/>
                          <w:sz w:val="20"/>
                          <w:szCs w:val="20"/>
                        </w:rPr>
                        <w:t>g</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1"/>
                          <w:sz w:val="20"/>
                          <w:szCs w:val="20"/>
                        </w:rPr>
                        <w:t>c</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sz w:val="20"/>
                          <w:szCs w:val="20"/>
                        </w:rPr>
                        <w:t xml:space="preserve">, </w:t>
                      </w:r>
                      <w:r w:rsidRPr="00B576E9">
                        <w:rPr>
                          <w:rFonts w:ascii="Century Gothic" w:hAnsi="Century Gothic" w:cs="Arial"/>
                          <w:i/>
                          <w:iCs/>
                          <w:color w:val="464548"/>
                          <w:w w:val="107"/>
                          <w:sz w:val="20"/>
                          <w:szCs w:val="20"/>
                        </w:rPr>
                        <w:t>c</w:t>
                      </w:r>
                      <w:r w:rsidRPr="00B576E9">
                        <w:rPr>
                          <w:rFonts w:ascii="Century Gothic" w:hAnsi="Century Gothic" w:cs="Arial"/>
                          <w:i/>
                          <w:iCs/>
                          <w:color w:val="353236"/>
                          <w:w w:val="107"/>
                          <w:sz w:val="20"/>
                          <w:szCs w:val="20"/>
                        </w:rPr>
                        <w:t>ultu</w:t>
                      </w:r>
                      <w:r w:rsidRPr="00B576E9">
                        <w:rPr>
                          <w:rFonts w:ascii="Century Gothic" w:hAnsi="Century Gothic" w:cs="Arial"/>
                          <w:i/>
                          <w:iCs/>
                          <w:color w:val="464548"/>
                          <w:w w:val="107"/>
                          <w:sz w:val="20"/>
                          <w:szCs w:val="20"/>
                        </w:rPr>
                        <w:t>ra</w:t>
                      </w:r>
                      <w:r w:rsidRPr="00B576E9">
                        <w:rPr>
                          <w:rFonts w:ascii="Century Gothic" w:hAnsi="Century Gothic" w:cs="Arial"/>
                          <w:i/>
                          <w:iCs/>
                          <w:color w:val="353236"/>
                          <w:w w:val="107"/>
                          <w:sz w:val="20"/>
                          <w:szCs w:val="20"/>
                        </w:rPr>
                        <w:t>l</w:t>
                      </w:r>
                      <w:r w:rsidRPr="00B576E9">
                        <w:rPr>
                          <w:rFonts w:ascii="Century Gothic" w:hAnsi="Century Gothic" w:cs="Arial"/>
                          <w:i/>
                          <w:iCs/>
                          <w:color w:val="464548"/>
                          <w:w w:val="107"/>
                          <w:sz w:val="20"/>
                          <w:szCs w:val="20"/>
                        </w:rPr>
                        <w:t xml:space="preserve">es, </w:t>
                      </w:r>
                      <w:r w:rsidRPr="00B576E9">
                        <w:rPr>
                          <w:rFonts w:ascii="Century Gothic" w:hAnsi="Century Gothic" w:cs="Arial"/>
                          <w:i/>
                          <w:iCs/>
                          <w:color w:val="464548"/>
                          <w:spacing w:val="8"/>
                          <w:w w:val="107"/>
                          <w:sz w:val="20"/>
                          <w:szCs w:val="20"/>
                        </w:rPr>
                        <w:t xml:space="preserve"> </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con</w:t>
                      </w:r>
                      <w:r w:rsidRPr="00B576E9">
                        <w:rPr>
                          <w:rFonts w:ascii="Century Gothic" w:hAnsi="Century Gothic" w:cs="Arial"/>
                          <w:i/>
                          <w:iCs/>
                          <w:color w:val="464548"/>
                          <w:w w:val="107"/>
                          <w:sz w:val="20"/>
                          <w:szCs w:val="20"/>
                        </w:rPr>
                        <w:t>ó</w:t>
                      </w:r>
                      <w:r w:rsidRPr="00B576E9">
                        <w:rPr>
                          <w:rFonts w:ascii="Century Gothic" w:hAnsi="Century Gothic" w:cs="Arial"/>
                          <w:i/>
                          <w:iCs/>
                          <w:color w:val="353236"/>
                          <w:w w:val="107"/>
                          <w:sz w:val="20"/>
                          <w:szCs w:val="20"/>
                        </w:rPr>
                        <w:t>mic</w:t>
                      </w:r>
                      <w:r w:rsidRPr="00B576E9">
                        <w:rPr>
                          <w:rFonts w:ascii="Century Gothic" w:hAnsi="Century Gothic" w:cs="Arial"/>
                          <w:i/>
                          <w:iCs/>
                          <w:color w:val="464548"/>
                          <w:w w:val="107"/>
                          <w:sz w:val="20"/>
                          <w:szCs w:val="20"/>
                        </w:rPr>
                        <w:t xml:space="preserve">os  </w:t>
                      </w:r>
                      <w:r w:rsidRPr="00B576E9">
                        <w:rPr>
                          <w:rFonts w:ascii="Century Gothic" w:eastAsia="Arial" w:hAnsi="Century Gothic" w:cs="Arial"/>
                          <w:i/>
                          <w:iCs/>
                          <w:color w:val="353236"/>
                          <w:sz w:val="20"/>
                          <w:szCs w:val="20"/>
                        </w:rPr>
                        <w:t xml:space="preserve">y </w:t>
                      </w:r>
                      <w:r w:rsidRPr="00B576E9">
                        <w:rPr>
                          <w:rFonts w:ascii="Century Gothic" w:eastAsia="Arial" w:hAnsi="Century Gothic" w:cs="Arial"/>
                          <w:i/>
                          <w:iCs/>
                          <w:color w:val="353236"/>
                          <w:spacing w:val="19"/>
                          <w:sz w:val="20"/>
                          <w:szCs w:val="20"/>
                        </w:rPr>
                        <w:t xml:space="preserve"> </w:t>
                      </w:r>
                      <w:r w:rsidRPr="00B576E9">
                        <w:rPr>
                          <w:rFonts w:ascii="Century Gothic" w:hAnsi="Century Gothic" w:cs="Arial"/>
                          <w:i/>
                          <w:iCs/>
                          <w:color w:val="353236"/>
                          <w:w w:val="107"/>
                          <w:sz w:val="20"/>
                          <w:szCs w:val="20"/>
                        </w:rPr>
                        <w:t>po</w:t>
                      </w:r>
                      <w:r w:rsidRPr="00B576E9">
                        <w:rPr>
                          <w:rFonts w:ascii="Century Gothic" w:hAnsi="Century Gothic" w:cs="Arial"/>
                          <w:i/>
                          <w:iCs/>
                          <w:color w:val="353236"/>
                          <w:w w:val="103"/>
                          <w:sz w:val="20"/>
                          <w:szCs w:val="20"/>
                        </w:rPr>
                        <w:t>l</w:t>
                      </w:r>
                      <w:r w:rsidRPr="00B576E9">
                        <w:rPr>
                          <w:rFonts w:ascii="Century Gothic" w:hAnsi="Century Gothic" w:cs="Arial"/>
                          <w:i/>
                          <w:iCs/>
                          <w:color w:val="464548"/>
                          <w:w w:val="103"/>
                          <w:sz w:val="20"/>
                          <w:szCs w:val="20"/>
                        </w:rPr>
                        <w:t>í</w:t>
                      </w:r>
                      <w:r w:rsidRPr="00B576E9">
                        <w:rPr>
                          <w:rFonts w:ascii="Century Gothic" w:hAnsi="Century Gothic" w:cs="Arial"/>
                          <w:i/>
                          <w:iCs/>
                          <w:color w:val="353236"/>
                          <w:w w:val="142"/>
                          <w:sz w:val="20"/>
                          <w:szCs w:val="20"/>
                        </w:rPr>
                        <w:t>t</w:t>
                      </w:r>
                      <w:r w:rsidRPr="00B576E9">
                        <w:rPr>
                          <w:rFonts w:ascii="Century Gothic" w:hAnsi="Century Gothic" w:cs="Arial"/>
                          <w:i/>
                          <w:iCs/>
                          <w:color w:val="464548"/>
                          <w:w w:val="90"/>
                          <w:sz w:val="20"/>
                          <w:szCs w:val="20"/>
                        </w:rPr>
                        <w:t>i</w:t>
                      </w:r>
                      <w:r w:rsidRPr="00B576E9">
                        <w:rPr>
                          <w:rFonts w:ascii="Century Gothic" w:hAnsi="Century Gothic" w:cs="Arial"/>
                          <w:i/>
                          <w:iCs/>
                          <w:color w:val="353236"/>
                          <w:w w:val="105"/>
                          <w:sz w:val="20"/>
                          <w:szCs w:val="20"/>
                        </w:rPr>
                        <w:t>c</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12"/>
                          <w:w w:val="111"/>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 xml:space="preserve">n </w:t>
                      </w:r>
                      <w:r w:rsidRPr="00B576E9">
                        <w:rPr>
                          <w:rFonts w:ascii="Century Gothic" w:hAnsi="Century Gothic" w:cs="Arial"/>
                          <w:i/>
                          <w:iCs/>
                          <w:color w:val="353236"/>
                          <w:spacing w:val="23"/>
                          <w:sz w:val="20"/>
                          <w:szCs w:val="20"/>
                        </w:rPr>
                        <w:t xml:space="preserve"> </w:t>
                      </w:r>
                      <w:r w:rsidRPr="00B576E9">
                        <w:rPr>
                          <w:rFonts w:ascii="Century Gothic" w:hAnsi="Century Gothic" w:cs="Arial"/>
                          <w:i/>
                          <w:iCs/>
                          <w:color w:val="353236"/>
                          <w:sz w:val="20"/>
                          <w:szCs w:val="20"/>
                        </w:rPr>
                        <w:t>el</w:t>
                      </w:r>
                      <w:r w:rsidRPr="00B576E9">
                        <w:rPr>
                          <w:rFonts w:ascii="Century Gothic" w:hAnsi="Century Gothic" w:cs="Arial"/>
                          <w:color w:val="353236"/>
                          <w:sz w:val="20"/>
                          <w:szCs w:val="20"/>
                        </w:rPr>
                        <w:t xml:space="preserve"> </w:t>
                      </w:r>
                      <w:r w:rsidRPr="00B576E9">
                        <w:rPr>
                          <w:rFonts w:ascii="Century Gothic" w:hAnsi="Century Gothic" w:cs="Arial"/>
                          <w:color w:val="353236"/>
                          <w:spacing w:val="18"/>
                          <w:sz w:val="20"/>
                          <w:szCs w:val="20"/>
                        </w:rPr>
                        <w:t xml:space="preserve"> </w:t>
                      </w:r>
                      <w:r w:rsidRPr="00B576E9">
                        <w:rPr>
                          <w:rFonts w:ascii="Century Gothic" w:hAnsi="Century Gothic" w:cs="Arial"/>
                          <w:color w:val="464548"/>
                          <w:w w:val="106"/>
                          <w:sz w:val="20"/>
                          <w:szCs w:val="20"/>
                        </w:rPr>
                        <w:t>en</w:t>
                      </w:r>
                      <w:r w:rsidRPr="00B576E9">
                        <w:rPr>
                          <w:rFonts w:ascii="Century Gothic" w:hAnsi="Century Gothic" w:cs="Arial"/>
                          <w:color w:val="353236"/>
                          <w:w w:val="106"/>
                          <w:sz w:val="20"/>
                          <w:szCs w:val="20"/>
                        </w:rPr>
                        <w:t xml:space="preserve">torno </w:t>
                      </w:r>
                      <w:r w:rsidRPr="00B576E9">
                        <w:rPr>
                          <w:rFonts w:ascii="Century Gothic" w:hAnsi="Century Gothic" w:cs="Arial"/>
                          <w:color w:val="353236"/>
                          <w:spacing w:val="10"/>
                          <w:w w:val="106"/>
                          <w:sz w:val="20"/>
                          <w:szCs w:val="20"/>
                        </w:rPr>
                        <w:t xml:space="preserve"> </w:t>
                      </w:r>
                      <w:r w:rsidRPr="00B576E9">
                        <w:rPr>
                          <w:rFonts w:ascii="Century Gothic" w:hAnsi="Century Gothic" w:cs="Arial"/>
                          <w:color w:val="353236"/>
                          <w:sz w:val="20"/>
                          <w:szCs w:val="20"/>
                        </w:rPr>
                        <w:t>naci</w:t>
                      </w:r>
                      <w:r w:rsidRPr="00B576E9">
                        <w:rPr>
                          <w:rFonts w:ascii="Century Gothic" w:hAnsi="Century Gothic" w:cs="Arial"/>
                          <w:color w:val="464548"/>
                          <w:sz w:val="20"/>
                          <w:szCs w:val="20"/>
                        </w:rPr>
                        <w:t>o</w:t>
                      </w:r>
                      <w:r w:rsidRPr="00B576E9">
                        <w:rPr>
                          <w:rFonts w:ascii="Century Gothic" w:hAnsi="Century Gothic" w:cs="Arial"/>
                          <w:color w:val="353236"/>
                          <w:sz w:val="20"/>
                          <w:szCs w:val="20"/>
                        </w:rPr>
                        <w:t>n</w:t>
                      </w:r>
                      <w:r w:rsidRPr="00B576E9">
                        <w:rPr>
                          <w:rFonts w:ascii="Century Gothic" w:hAnsi="Century Gothic" w:cs="Arial"/>
                          <w:color w:val="464548"/>
                          <w:sz w:val="20"/>
                          <w:szCs w:val="20"/>
                        </w:rPr>
                        <w:t>a</w:t>
                      </w:r>
                      <w:r w:rsidRPr="00B576E9">
                        <w:rPr>
                          <w:rFonts w:ascii="Century Gothic" w:hAnsi="Century Gothic" w:cs="Arial"/>
                          <w:color w:val="353236"/>
                          <w:sz w:val="20"/>
                          <w:szCs w:val="20"/>
                        </w:rPr>
                        <w:t xml:space="preserve">l  </w:t>
                      </w:r>
                      <w:r w:rsidRPr="00B576E9">
                        <w:rPr>
                          <w:rFonts w:ascii="Century Gothic" w:hAnsi="Century Gothic" w:cs="Arial"/>
                          <w:color w:val="353236"/>
                          <w:spacing w:val="14"/>
                          <w:sz w:val="20"/>
                          <w:szCs w:val="20"/>
                        </w:rPr>
                        <w:t xml:space="preserve"> </w:t>
                      </w:r>
                      <w:r w:rsidRPr="00B576E9">
                        <w:rPr>
                          <w:rFonts w:ascii="Century Gothic" w:hAnsi="Century Gothic" w:cs="Arial"/>
                          <w:color w:val="464548"/>
                          <w:w w:val="108"/>
                          <w:sz w:val="20"/>
                          <w:szCs w:val="20"/>
                        </w:rPr>
                        <w:t>me</w:t>
                      </w:r>
                      <w:r w:rsidRPr="00B576E9">
                        <w:rPr>
                          <w:rFonts w:ascii="Century Gothic" w:hAnsi="Century Gothic" w:cs="Arial"/>
                          <w:color w:val="353236"/>
                          <w:w w:val="108"/>
                          <w:sz w:val="20"/>
                          <w:szCs w:val="20"/>
                        </w:rPr>
                        <w:t>di</w:t>
                      </w:r>
                      <w:r w:rsidRPr="00B576E9">
                        <w:rPr>
                          <w:rFonts w:ascii="Century Gothic" w:hAnsi="Century Gothic" w:cs="Arial"/>
                          <w:color w:val="464548"/>
                          <w:w w:val="108"/>
                          <w:sz w:val="20"/>
                          <w:szCs w:val="20"/>
                        </w:rPr>
                        <w:t>an</w:t>
                      </w:r>
                      <w:r w:rsidRPr="00B576E9">
                        <w:rPr>
                          <w:rFonts w:ascii="Century Gothic" w:hAnsi="Century Gothic" w:cs="Arial"/>
                          <w:color w:val="353236"/>
                          <w:w w:val="108"/>
                          <w:sz w:val="20"/>
                          <w:szCs w:val="20"/>
                        </w:rPr>
                        <w:t>t</w:t>
                      </w:r>
                      <w:r w:rsidRPr="00B576E9">
                        <w:rPr>
                          <w:rFonts w:ascii="Century Gothic" w:hAnsi="Century Gothic" w:cs="Arial"/>
                          <w:color w:val="464548"/>
                          <w:w w:val="108"/>
                          <w:sz w:val="20"/>
                          <w:szCs w:val="20"/>
                        </w:rPr>
                        <w:t xml:space="preserve">e </w:t>
                      </w:r>
                      <w:r w:rsidRPr="00B576E9">
                        <w:rPr>
                          <w:rFonts w:ascii="Century Gothic" w:hAnsi="Century Gothic" w:cs="Arial"/>
                          <w:color w:val="464548"/>
                          <w:spacing w:val="8"/>
                          <w:w w:val="108"/>
                          <w:sz w:val="20"/>
                          <w:szCs w:val="20"/>
                        </w:rPr>
                        <w:t xml:space="preserve"> </w:t>
                      </w:r>
                      <w:r w:rsidRPr="00B576E9">
                        <w:rPr>
                          <w:rFonts w:ascii="Century Gothic" w:hAnsi="Century Gothic" w:cs="Arial"/>
                          <w:color w:val="464548"/>
                          <w:w w:val="97"/>
                          <w:sz w:val="20"/>
                          <w:szCs w:val="20"/>
                        </w:rPr>
                        <w:t>e</w:t>
                      </w:r>
                      <w:r w:rsidRPr="00B576E9">
                        <w:rPr>
                          <w:rFonts w:ascii="Century Gothic" w:hAnsi="Century Gothic" w:cs="Arial"/>
                          <w:color w:val="464548"/>
                          <w:w w:val="101"/>
                          <w:sz w:val="20"/>
                          <w:szCs w:val="20"/>
                        </w:rPr>
                        <w:t>s</w:t>
                      </w:r>
                      <w:r w:rsidRPr="00B576E9">
                        <w:rPr>
                          <w:rFonts w:ascii="Century Gothic" w:hAnsi="Century Gothic" w:cs="Arial"/>
                          <w:color w:val="464548"/>
                          <w:w w:val="118"/>
                          <w:sz w:val="20"/>
                          <w:szCs w:val="20"/>
                        </w:rPr>
                        <w:t>tr</w:t>
                      </w:r>
                      <w:r w:rsidRPr="00B576E9">
                        <w:rPr>
                          <w:rFonts w:ascii="Century Gothic" w:hAnsi="Century Gothic" w:cs="Arial"/>
                          <w:color w:val="464548"/>
                          <w:w w:val="105"/>
                          <w:sz w:val="20"/>
                          <w:szCs w:val="20"/>
                        </w:rPr>
                        <w:t>a</w:t>
                      </w:r>
                      <w:r w:rsidRPr="00B576E9">
                        <w:rPr>
                          <w:rFonts w:ascii="Century Gothic" w:hAnsi="Century Gothic" w:cs="Arial"/>
                          <w:color w:val="353236"/>
                          <w:w w:val="116"/>
                          <w:sz w:val="20"/>
                          <w:szCs w:val="20"/>
                        </w:rPr>
                        <w:t>t</w:t>
                      </w:r>
                      <w:r w:rsidRPr="00B576E9">
                        <w:rPr>
                          <w:rFonts w:ascii="Century Gothic" w:hAnsi="Century Gothic" w:cs="Arial"/>
                          <w:color w:val="464548"/>
                          <w:w w:val="105"/>
                          <w:sz w:val="20"/>
                          <w:szCs w:val="20"/>
                        </w:rPr>
                        <w:t>e</w:t>
                      </w:r>
                      <w:r w:rsidRPr="00B576E9">
                        <w:rPr>
                          <w:rFonts w:ascii="Century Gothic" w:hAnsi="Century Gothic" w:cs="Arial"/>
                          <w:color w:val="464548"/>
                          <w:w w:val="106"/>
                          <w:sz w:val="20"/>
                          <w:szCs w:val="20"/>
                        </w:rPr>
                        <w:t>gi</w:t>
                      </w:r>
                      <w:r w:rsidRPr="00B576E9">
                        <w:rPr>
                          <w:rFonts w:ascii="Century Gothic" w:hAnsi="Century Gothic" w:cs="Arial"/>
                          <w:color w:val="464548"/>
                          <w:w w:val="113"/>
                          <w:sz w:val="20"/>
                          <w:szCs w:val="20"/>
                        </w:rPr>
                        <w:t>a</w:t>
                      </w:r>
                      <w:r w:rsidRPr="00B576E9">
                        <w:rPr>
                          <w:rFonts w:ascii="Century Gothic" w:hAnsi="Century Gothic" w:cs="Arial"/>
                          <w:color w:val="5B585D"/>
                          <w:w w:val="111"/>
                          <w:sz w:val="20"/>
                          <w:szCs w:val="20"/>
                        </w:rPr>
                        <w:t xml:space="preserve">s </w:t>
                      </w:r>
                      <w:r w:rsidRPr="00B576E9">
                        <w:rPr>
                          <w:rFonts w:ascii="Century Gothic" w:hAnsi="Century Gothic" w:cs="Arial"/>
                          <w:color w:val="464548"/>
                          <w:sz w:val="20"/>
                          <w:szCs w:val="20"/>
                        </w:rPr>
                        <w:t>e</w:t>
                      </w:r>
                      <w:r w:rsidRPr="00B576E9">
                        <w:rPr>
                          <w:rFonts w:ascii="Century Gothic" w:hAnsi="Century Gothic" w:cs="Arial"/>
                          <w:color w:val="353236"/>
                          <w:sz w:val="20"/>
                          <w:szCs w:val="20"/>
                        </w:rPr>
                        <w:t>duc</w:t>
                      </w:r>
                      <w:r w:rsidRPr="00B576E9">
                        <w:rPr>
                          <w:rFonts w:ascii="Century Gothic" w:hAnsi="Century Gothic" w:cs="Arial"/>
                          <w:color w:val="464548"/>
                          <w:sz w:val="20"/>
                          <w:szCs w:val="20"/>
                        </w:rPr>
                        <w:t>a</w:t>
                      </w:r>
                      <w:r w:rsidRPr="00B576E9">
                        <w:rPr>
                          <w:rFonts w:ascii="Century Gothic" w:hAnsi="Century Gothic" w:cs="Arial"/>
                          <w:color w:val="353236"/>
                          <w:sz w:val="20"/>
                          <w:szCs w:val="20"/>
                        </w:rPr>
                        <w:t>ti</w:t>
                      </w:r>
                      <w:r w:rsidRPr="00B576E9">
                        <w:rPr>
                          <w:rFonts w:ascii="Century Gothic" w:hAnsi="Century Gothic" w:cs="Arial"/>
                          <w:color w:val="464548"/>
                          <w:sz w:val="20"/>
                          <w:szCs w:val="20"/>
                        </w:rPr>
                        <w:t>vas</w:t>
                      </w:r>
                      <w:r w:rsidRPr="00B576E9">
                        <w:rPr>
                          <w:rFonts w:ascii="Century Gothic" w:hAnsi="Century Gothic"/>
                          <w:color w:val="464548"/>
                          <w:sz w:val="20"/>
                          <w:szCs w:val="20"/>
                        </w:rPr>
                        <w:t xml:space="preserve">  </w:t>
                      </w:r>
                      <w:r w:rsidRPr="00B576E9">
                        <w:rPr>
                          <w:rFonts w:ascii="Century Gothic" w:hAnsi="Century Gothic"/>
                          <w:color w:val="464548"/>
                          <w:spacing w:val="8"/>
                          <w:sz w:val="20"/>
                          <w:szCs w:val="20"/>
                        </w:rPr>
                        <w:t xml:space="preserve"> </w:t>
                      </w:r>
                      <w:r w:rsidRPr="00B576E9">
                        <w:rPr>
                          <w:rFonts w:ascii="Century Gothic" w:hAnsi="Century Gothic"/>
                          <w:color w:val="464548"/>
                          <w:sz w:val="20"/>
                          <w:szCs w:val="20"/>
                        </w:rPr>
                        <w:t>a</w:t>
                      </w:r>
                      <w:r w:rsidRPr="00B576E9">
                        <w:rPr>
                          <w:rFonts w:ascii="Century Gothic" w:hAnsi="Century Gothic"/>
                          <w:color w:val="464548"/>
                          <w:spacing w:val="48"/>
                          <w:sz w:val="20"/>
                          <w:szCs w:val="20"/>
                        </w:rPr>
                        <w:t xml:space="preserve"> </w:t>
                      </w:r>
                      <w:r w:rsidRPr="00B576E9">
                        <w:rPr>
                          <w:rFonts w:ascii="Century Gothic" w:hAnsi="Century Gothic"/>
                          <w:color w:val="353236"/>
                          <w:sz w:val="20"/>
                          <w:szCs w:val="20"/>
                        </w:rPr>
                        <w:t>ni</w:t>
                      </w:r>
                      <w:r w:rsidRPr="00B576E9">
                        <w:rPr>
                          <w:rFonts w:ascii="Century Gothic" w:hAnsi="Century Gothic"/>
                          <w:color w:val="464548"/>
                          <w:sz w:val="20"/>
                          <w:szCs w:val="20"/>
                        </w:rPr>
                        <w:t>ve</w:t>
                      </w:r>
                      <w:r w:rsidRPr="00B576E9">
                        <w:rPr>
                          <w:rFonts w:ascii="Century Gothic" w:hAnsi="Century Gothic"/>
                          <w:color w:val="353236"/>
                          <w:sz w:val="20"/>
                          <w:szCs w:val="20"/>
                        </w:rPr>
                        <w:t xml:space="preserve">l </w:t>
                      </w:r>
                      <w:r w:rsidRPr="00B576E9">
                        <w:rPr>
                          <w:rFonts w:ascii="Century Gothic" w:hAnsi="Century Gothic"/>
                          <w:color w:val="353236"/>
                          <w:spacing w:val="29"/>
                          <w:sz w:val="20"/>
                          <w:szCs w:val="20"/>
                        </w:rPr>
                        <w:t xml:space="preserve"> </w:t>
                      </w:r>
                      <w:r w:rsidRPr="00B576E9">
                        <w:rPr>
                          <w:rFonts w:ascii="Century Gothic" w:hAnsi="Century Gothic"/>
                          <w:color w:val="353236"/>
                          <w:sz w:val="20"/>
                          <w:szCs w:val="20"/>
                        </w:rPr>
                        <w:t>gr</w:t>
                      </w:r>
                      <w:r w:rsidRPr="00B576E9">
                        <w:rPr>
                          <w:rFonts w:ascii="Century Gothic" w:hAnsi="Century Gothic"/>
                          <w:color w:val="464548"/>
                          <w:sz w:val="20"/>
                          <w:szCs w:val="20"/>
                        </w:rPr>
                        <w:t>a</w:t>
                      </w:r>
                      <w:r w:rsidRPr="00B576E9">
                        <w:rPr>
                          <w:rFonts w:ascii="Century Gothic" w:hAnsi="Century Gothic"/>
                          <w:color w:val="353236"/>
                          <w:sz w:val="20"/>
                          <w:szCs w:val="20"/>
                        </w:rPr>
                        <w:t>d</w:t>
                      </w:r>
                      <w:r w:rsidRPr="00B576E9">
                        <w:rPr>
                          <w:rFonts w:ascii="Century Gothic" w:hAnsi="Century Gothic"/>
                          <w:color w:val="464548"/>
                          <w:sz w:val="20"/>
                          <w:szCs w:val="20"/>
                        </w:rPr>
                        <w:t xml:space="preserve">o </w:t>
                      </w:r>
                      <w:r w:rsidRPr="00B576E9">
                        <w:rPr>
                          <w:rFonts w:ascii="Century Gothic" w:hAnsi="Century Gothic"/>
                          <w:color w:val="464548"/>
                          <w:spacing w:val="18"/>
                          <w:sz w:val="20"/>
                          <w:szCs w:val="20"/>
                        </w:rPr>
                        <w:t xml:space="preserve"> </w:t>
                      </w:r>
                      <w:r w:rsidRPr="00B576E9">
                        <w:rPr>
                          <w:rFonts w:ascii="Century Gothic" w:eastAsia="Arial" w:hAnsi="Century Gothic" w:cs="Arial"/>
                          <w:color w:val="464548"/>
                          <w:sz w:val="20"/>
                          <w:szCs w:val="20"/>
                        </w:rPr>
                        <w:t>y</w:t>
                      </w:r>
                      <w:r w:rsidRPr="00B576E9">
                        <w:rPr>
                          <w:rFonts w:ascii="Century Gothic" w:eastAsia="Arial" w:hAnsi="Century Gothic" w:cs="Arial"/>
                          <w:color w:val="464548"/>
                          <w:spacing w:val="46"/>
                          <w:sz w:val="20"/>
                          <w:szCs w:val="20"/>
                        </w:rPr>
                        <w:t xml:space="preserve"> </w:t>
                      </w:r>
                      <w:r w:rsidRPr="00B576E9">
                        <w:rPr>
                          <w:rFonts w:ascii="Century Gothic" w:hAnsi="Century Gothic"/>
                          <w:color w:val="464548"/>
                          <w:w w:val="115"/>
                          <w:sz w:val="20"/>
                          <w:szCs w:val="20"/>
                        </w:rPr>
                        <w:t>p</w:t>
                      </w:r>
                      <w:r w:rsidRPr="00B576E9">
                        <w:rPr>
                          <w:rFonts w:ascii="Century Gothic" w:hAnsi="Century Gothic"/>
                          <w:color w:val="464548"/>
                          <w:w w:val="107"/>
                          <w:sz w:val="20"/>
                          <w:szCs w:val="20"/>
                        </w:rPr>
                        <w:t>o</w:t>
                      </w:r>
                      <w:r w:rsidRPr="00B576E9">
                        <w:rPr>
                          <w:rFonts w:ascii="Century Gothic" w:hAnsi="Century Gothic"/>
                          <w:color w:val="5B585D"/>
                          <w:w w:val="101"/>
                          <w:sz w:val="20"/>
                          <w:szCs w:val="20"/>
                        </w:rPr>
                        <w:t>s</w:t>
                      </w:r>
                      <w:r w:rsidRPr="00B576E9">
                        <w:rPr>
                          <w:rFonts w:ascii="Century Gothic" w:hAnsi="Century Gothic"/>
                          <w:color w:val="464548"/>
                          <w:w w:val="116"/>
                          <w:sz w:val="20"/>
                          <w:szCs w:val="20"/>
                        </w:rPr>
                        <w:t>gr</w:t>
                      </w:r>
                      <w:r w:rsidRPr="00B576E9">
                        <w:rPr>
                          <w:rFonts w:ascii="Century Gothic" w:hAnsi="Century Gothic"/>
                          <w:color w:val="464548"/>
                          <w:w w:val="105"/>
                          <w:sz w:val="20"/>
                          <w:szCs w:val="20"/>
                        </w:rPr>
                        <w:t>a</w:t>
                      </w:r>
                      <w:r w:rsidRPr="00B576E9">
                        <w:rPr>
                          <w:rFonts w:ascii="Century Gothic" w:hAnsi="Century Gothic"/>
                          <w:color w:val="464548"/>
                          <w:w w:val="107"/>
                          <w:sz w:val="20"/>
                          <w:szCs w:val="20"/>
                        </w:rPr>
                        <w:t>do</w:t>
                      </w:r>
                      <w:r w:rsidRPr="00B576E9">
                        <w:rPr>
                          <w:rFonts w:ascii="Century Gothic" w:hAnsi="Century Gothic"/>
                          <w:color w:val="464548"/>
                          <w:w w:val="86"/>
                          <w:sz w:val="20"/>
                          <w:szCs w:val="20"/>
                        </w:rPr>
                        <w:t xml:space="preserve">, </w:t>
                      </w:r>
                      <w:r w:rsidRPr="00B576E9">
                        <w:rPr>
                          <w:rFonts w:ascii="Century Gothic" w:hAnsi="Century Gothic"/>
                          <w:color w:val="464548"/>
                          <w:spacing w:val="7"/>
                          <w:w w:val="86"/>
                          <w:sz w:val="20"/>
                          <w:szCs w:val="20"/>
                        </w:rPr>
                        <w:t xml:space="preserve"> </w:t>
                      </w:r>
                      <w:r w:rsidRPr="00B576E9">
                        <w:rPr>
                          <w:rFonts w:ascii="Century Gothic" w:hAnsi="Century Gothic"/>
                          <w:color w:val="5B585D"/>
                          <w:w w:val="107"/>
                          <w:sz w:val="20"/>
                          <w:szCs w:val="20"/>
                        </w:rPr>
                        <w:t>s</w:t>
                      </w:r>
                      <w:r w:rsidRPr="00B576E9">
                        <w:rPr>
                          <w:rFonts w:ascii="Century Gothic" w:hAnsi="Century Gothic"/>
                          <w:color w:val="353236"/>
                          <w:w w:val="107"/>
                          <w:sz w:val="20"/>
                          <w:szCs w:val="20"/>
                        </w:rPr>
                        <w:t>u</w:t>
                      </w:r>
                      <w:r w:rsidRPr="00B576E9">
                        <w:rPr>
                          <w:rFonts w:ascii="Century Gothic" w:hAnsi="Century Gothic"/>
                          <w:color w:val="5B585D"/>
                          <w:w w:val="107"/>
                          <w:sz w:val="20"/>
                          <w:szCs w:val="20"/>
                        </w:rPr>
                        <w:t>s</w:t>
                      </w:r>
                      <w:r w:rsidRPr="00B576E9">
                        <w:rPr>
                          <w:rFonts w:ascii="Century Gothic" w:hAnsi="Century Gothic"/>
                          <w:color w:val="464548"/>
                          <w:w w:val="107"/>
                          <w:sz w:val="20"/>
                          <w:szCs w:val="20"/>
                        </w:rPr>
                        <w:t>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ta</w:t>
                      </w:r>
                      <w:r w:rsidRPr="00B576E9">
                        <w:rPr>
                          <w:rFonts w:ascii="Century Gothic" w:hAnsi="Century Gothic"/>
                          <w:color w:val="353236"/>
                          <w:w w:val="107"/>
                          <w:sz w:val="20"/>
                          <w:szCs w:val="20"/>
                        </w:rPr>
                        <w:t>d</w:t>
                      </w:r>
                      <w:r w:rsidRPr="00B576E9">
                        <w:rPr>
                          <w:rFonts w:ascii="Century Gothic" w:hAnsi="Century Gothic"/>
                          <w:color w:val="464548"/>
                          <w:w w:val="107"/>
                          <w:sz w:val="20"/>
                          <w:szCs w:val="20"/>
                        </w:rPr>
                        <w:t xml:space="preserve">as  </w:t>
                      </w:r>
                      <w:r w:rsidRPr="00B576E9">
                        <w:rPr>
                          <w:rFonts w:ascii="Century Gothic" w:hAnsi="Century Gothic"/>
                          <w:color w:val="464548"/>
                          <w:sz w:val="20"/>
                          <w:szCs w:val="20"/>
                        </w:rPr>
                        <w:t xml:space="preserve">en </w:t>
                      </w:r>
                      <w:r w:rsidRPr="00B576E9">
                        <w:rPr>
                          <w:rFonts w:ascii="Century Gothic" w:hAnsi="Century Gothic"/>
                          <w:color w:val="464548"/>
                          <w:spacing w:val="12"/>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464548"/>
                          <w:w w:val="121"/>
                          <w:sz w:val="20"/>
                          <w:szCs w:val="20"/>
                        </w:rPr>
                        <w:t>a</w:t>
                      </w:r>
                      <w:r w:rsidRPr="00B576E9">
                        <w:rPr>
                          <w:rFonts w:ascii="Century Gothic" w:hAnsi="Century Gothic"/>
                          <w:color w:val="464548"/>
                          <w:spacing w:val="43"/>
                          <w:w w:val="121"/>
                          <w:sz w:val="20"/>
                          <w:szCs w:val="20"/>
                        </w:rPr>
                        <w:t xml:space="preserve"> </w:t>
                      </w:r>
                      <w:r w:rsidRPr="00B576E9">
                        <w:rPr>
                          <w:rFonts w:ascii="Century Gothic" w:hAnsi="Century Gothic"/>
                          <w:color w:val="464548"/>
                          <w:w w:val="108"/>
                          <w:sz w:val="20"/>
                          <w:szCs w:val="20"/>
                        </w:rPr>
                        <w:t>i</w:t>
                      </w:r>
                      <w:r w:rsidRPr="00B576E9">
                        <w:rPr>
                          <w:rFonts w:ascii="Century Gothic" w:hAnsi="Century Gothic"/>
                          <w:color w:val="353236"/>
                          <w:w w:val="108"/>
                          <w:sz w:val="20"/>
                          <w:szCs w:val="20"/>
                        </w:rPr>
                        <w:t>n</w:t>
                      </w:r>
                      <w:r w:rsidRPr="00B576E9">
                        <w:rPr>
                          <w:rFonts w:ascii="Century Gothic" w:hAnsi="Century Gothic"/>
                          <w:color w:val="464548"/>
                          <w:w w:val="108"/>
                          <w:sz w:val="20"/>
                          <w:szCs w:val="20"/>
                        </w:rPr>
                        <w:t>ve</w:t>
                      </w:r>
                      <w:r w:rsidRPr="00B576E9">
                        <w:rPr>
                          <w:rFonts w:ascii="Century Gothic" w:hAnsi="Century Gothic"/>
                          <w:color w:val="5B585D"/>
                          <w:w w:val="108"/>
                          <w:sz w:val="20"/>
                          <w:szCs w:val="20"/>
                        </w:rPr>
                        <w:t>s</w:t>
                      </w:r>
                      <w:r w:rsidRPr="00B576E9">
                        <w:rPr>
                          <w:rFonts w:ascii="Century Gothic" w:hAnsi="Century Gothic"/>
                          <w:color w:val="353236"/>
                          <w:w w:val="108"/>
                          <w:sz w:val="20"/>
                          <w:szCs w:val="20"/>
                        </w:rPr>
                        <w:t>t</w:t>
                      </w:r>
                      <w:r w:rsidRPr="00B576E9">
                        <w:rPr>
                          <w:rFonts w:ascii="Century Gothic" w:hAnsi="Century Gothic"/>
                          <w:color w:val="464548"/>
                          <w:w w:val="108"/>
                          <w:sz w:val="20"/>
                          <w:szCs w:val="20"/>
                        </w:rPr>
                        <w:t>igación</w:t>
                      </w:r>
                      <w:r w:rsidRPr="00B576E9">
                        <w:rPr>
                          <w:rFonts w:ascii="Century Gothic" w:hAnsi="Century Gothic"/>
                          <w:color w:val="464548"/>
                          <w:spacing w:val="49"/>
                          <w:w w:val="108"/>
                          <w:sz w:val="20"/>
                          <w:szCs w:val="20"/>
                        </w:rPr>
                        <w:t xml:space="preserve"> </w:t>
                      </w:r>
                      <w:r w:rsidRPr="00B576E9">
                        <w:rPr>
                          <w:rFonts w:ascii="Century Gothic" w:hAnsi="Century Gothic"/>
                          <w:color w:val="464548"/>
                          <w:sz w:val="20"/>
                          <w:szCs w:val="20"/>
                        </w:rPr>
                        <w:t>c</w:t>
                      </w:r>
                      <w:r w:rsidRPr="00B576E9">
                        <w:rPr>
                          <w:rFonts w:ascii="Century Gothic" w:hAnsi="Century Gothic"/>
                          <w:color w:val="353236"/>
                          <w:sz w:val="20"/>
                          <w:szCs w:val="20"/>
                        </w:rPr>
                        <w:t>i</w:t>
                      </w:r>
                      <w:r w:rsidRPr="00B576E9">
                        <w:rPr>
                          <w:rFonts w:ascii="Century Gothic" w:hAnsi="Century Gothic"/>
                          <w:color w:val="464548"/>
                          <w:sz w:val="20"/>
                          <w:szCs w:val="20"/>
                        </w:rPr>
                        <w:t>e</w:t>
                      </w:r>
                      <w:r w:rsidRPr="00B576E9">
                        <w:rPr>
                          <w:rFonts w:ascii="Century Gothic" w:hAnsi="Century Gothic"/>
                          <w:color w:val="353236"/>
                          <w:sz w:val="20"/>
                          <w:szCs w:val="20"/>
                        </w:rPr>
                        <w:t>n</w:t>
                      </w:r>
                      <w:r w:rsidRPr="00B576E9">
                        <w:rPr>
                          <w:rFonts w:ascii="Century Gothic" w:hAnsi="Century Gothic"/>
                          <w:color w:val="464548"/>
                          <w:sz w:val="20"/>
                          <w:szCs w:val="20"/>
                        </w:rPr>
                        <w:t>tífica</w:t>
                      </w:r>
                      <w:r w:rsidRPr="00B576E9">
                        <w:rPr>
                          <w:rFonts w:ascii="Century Gothic" w:hAnsi="Century Gothic"/>
                          <w:color w:val="6A696D"/>
                          <w:sz w:val="20"/>
                          <w:szCs w:val="20"/>
                        </w:rPr>
                        <w:t xml:space="preserve">,  </w:t>
                      </w:r>
                      <w:r w:rsidRPr="00B576E9">
                        <w:rPr>
                          <w:rFonts w:ascii="Century Gothic" w:hAnsi="Century Gothic"/>
                          <w:color w:val="6A696D"/>
                          <w:spacing w:val="1"/>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 xml:space="preserve">l </w:t>
                      </w:r>
                      <w:r w:rsidRPr="00B576E9">
                        <w:rPr>
                          <w:rFonts w:ascii="Century Gothic" w:hAnsi="Century Gothic"/>
                          <w:color w:val="464548"/>
                          <w:w w:val="97"/>
                          <w:sz w:val="20"/>
                          <w:szCs w:val="20"/>
                        </w:rPr>
                        <w:t>e</w:t>
                      </w:r>
                      <w:r w:rsidRPr="00B576E9">
                        <w:rPr>
                          <w:rFonts w:ascii="Century Gothic" w:hAnsi="Century Gothic"/>
                          <w:color w:val="353236"/>
                          <w:w w:val="77"/>
                          <w:sz w:val="20"/>
                          <w:szCs w:val="20"/>
                        </w:rPr>
                        <w:t>j</w:t>
                      </w:r>
                      <w:r w:rsidRPr="00B576E9">
                        <w:rPr>
                          <w:rFonts w:ascii="Century Gothic" w:hAnsi="Century Gothic"/>
                          <w:color w:val="353236"/>
                          <w:w w:val="130"/>
                          <w:sz w:val="20"/>
                          <w:szCs w:val="20"/>
                        </w:rPr>
                        <w:t>e</w:t>
                      </w:r>
                      <w:r w:rsidRPr="00B576E9">
                        <w:rPr>
                          <w:rFonts w:ascii="Century Gothic" w:hAnsi="Century Gothic"/>
                          <w:color w:val="353236"/>
                          <w:w w:val="118"/>
                          <w:sz w:val="20"/>
                          <w:szCs w:val="20"/>
                        </w:rPr>
                        <w:t>r</w:t>
                      </w:r>
                      <w:r w:rsidRPr="00B576E9">
                        <w:rPr>
                          <w:rFonts w:ascii="Century Gothic" w:hAnsi="Century Gothic"/>
                          <w:color w:val="353236"/>
                          <w:w w:val="97"/>
                          <w:sz w:val="20"/>
                          <w:szCs w:val="20"/>
                        </w:rPr>
                        <w:t>c</w:t>
                      </w:r>
                      <w:r w:rsidRPr="00B576E9">
                        <w:rPr>
                          <w:rFonts w:ascii="Century Gothic" w:hAnsi="Century Gothic"/>
                          <w:color w:val="353236"/>
                          <w:w w:val="103"/>
                          <w:sz w:val="20"/>
                          <w:szCs w:val="20"/>
                        </w:rPr>
                        <w:t>i</w:t>
                      </w:r>
                      <w:r w:rsidRPr="00B576E9">
                        <w:rPr>
                          <w:rFonts w:ascii="Century Gothic" w:hAnsi="Century Gothic"/>
                          <w:color w:val="353236"/>
                          <w:w w:val="113"/>
                          <w:sz w:val="20"/>
                          <w:szCs w:val="20"/>
                        </w:rPr>
                        <w:t>c</w:t>
                      </w:r>
                      <w:r w:rsidRPr="00B576E9">
                        <w:rPr>
                          <w:rFonts w:ascii="Century Gothic" w:hAnsi="Century Gothic"/>
                          <w:color w:val="353236"/>
                          <w:w w:val="90"/>
                          <w:sz w:val="20"/>
                          <w:szCs w:val="20"/>
                        </w:rPr>
                        <w:t>i</w:t>
                      </w:r>
                      <w:r w:rsidRPr="00B576E9">
                        <w:rPr>
                          <w:rFonts w:ascii="Century Gothic" w:hAnsi="Century Gothic"/>
                          <w:color w:val="464548"/>
                          <w:w w:val="115"/>
                          <w:sz w:val="20"/>
                          <w:szCs w:val="20"/>
                        </w:rPr>
                        <w:t>o</w:t>
                      </w:r>
                      <w:r w:rsidRPr="00B576E9">
                        <w:rPr>
                          <w:rFonts w:ascii="Century Gothic" w:hAnsi="Century Gothic"/>
                          <w:color w:val="464548"/>
                          <w:spacing w:val="22"/>
                          <w:sz w:val="20"/>
                          <w:szCs w:val="20"/>
                        </w:rPr>
                        <w:t xml:space="preserve"> </w:t>
                      </w:r>
                      <w:r w:rsidRPr="00B576E9">
                        <w:rPr>
                          <w:rFonts w:ascii="Century Gothic" w:hAnsi="Century Gothic"/>
                          <w:color w:val="353236"/>
                          <w:sz w:val="20"/>
                          <w:szCs w:val="20"/>
                        </w:rPr>
                        <w:t>d</w:t>
                      </w:r>
                      <w:r w:rsidRPr="00B576E9">
                        <w:rPr>
                          <w:rFonts w:ascii="Century Gothic" w:hAnsi="Century Gothic"/>
                          <w:color w:val="464548"/>
                          <w:sz w:val="20"/>
                          <w:szCs w:val="20"/>
                        </w:rPr>
                        <w:t>e</w:t>
                      </w:r>
                      <w:r w:rsidRPr="00B576E9">
                        <w:rPr>
                          <w:rFonts w:ascii="Century Gothic" w:hAnsi="Century Gothic"/>
                          <w:color w:val="464548"/>
                          <w:spacing w:val="19"/>
                          <w:sz w:val="20"/>
                          <w:szCs w:val="20"/>
                        </w:rPr>
                        <w:t xml:space="preserve"> </w:t>
                      </w:r>
                      <w:r w:rsidRPr="00B576E9">
                        <w:rPr>
                          <w:rFonts w:ascii="Century Gothic" w:hAnsi="Century Gothic"/>
                          <w:color w:val="353236"/>
                          <w:sz w:val="20"/>
                          <w:szCs w:val="20"/>
                        </w:rPr>
                        <w:t>la</w:t>
                      </w:r>
                      <w:r w:rsidRPr="00B576E9">
                        <w:rPr>
                          <w:rFonts w:ascii="Century Gothic" w:hAnsi="Century Gothic"/>
                          <w:color w:val="353236"/>
                          <w:spacing w:val="6"/>
                          <w:sz w:val="20"/>
                          <w:szCs w:val="20"/>
                        </w:rPr>
                        <w:t xml:space="preserve"> </w:t>
                      </w:r>
                      <w:r w:rsidRPr="00B576E9">
                        <w:rPr>
                          <w:rFonts w:ascii="Century Gothic" w:hAnsi="Century Gothic"/>
                          <w:color w:val="353236"/>
                          <w:w w:val="108"/>
                          <w:sz w:val="20"/>
                          <w:szCs w:val="20"/>
                        </w:rPr>
                        <w:t>docen</w:t>
                      </w:r>
                      <w:r w:rsidRPr="00B576E9">
                        <w:rPr>
                          <w:rFonts w:ascii="Century Gothic" w:hAnsi="Century Gothic"/>
                          <w:color w:val="464548"/>
                          <w:w w:val="108"/>
                          <w:sz w:val="20"/>
                          <w:szCs w:val="20"/>
                        </w:rPr>
                        <w:t>c</w:t>
                      </w:r>
                      <w:r w:rsidRPr="00B576E9">
                        <w:rPr>
                          <w:rFonts w:ascii="Century Gothic" w:hAnsi="Century Gothic"/>
                          <w:color w:val="353236"/>
                          <w:w w:val="108"/>
                          <w:sz w:val="20"/>
                          <w:szCs w:val="20"/>
                        </w:rPr>
                        <w:t>i</w:t>
                      </w:r>
                      <w:r w:rsidRPr="00B576E9">
                        <w:rPr>
                          <w:rFonts w:ascii="Century Gothic" w:hAnsi="Century Gothic"/>
                          <w:color w:val="464548"/>
                          <w:w w:val="108"/>
                          <w:sz w:val="20"/>
                          <w:szCs w:val="20"/>
                        </w:rPr>
                        <w:t>a</w:t>
                      </w:r>
                      <w:r w:rsidRPr="00B576E9">
                        <w:rPr>
                          <w:rFonts w:ascii="Century Gothic" w:hAnsi="Century Gothic"/>
                          <w:color w:val="5B585D"/>
                          <w:w w:val="108"/>
                          <w:sz w:val="20"/>
                          <w:szCs w:val="20"/>
                        </w:rPr>
                        <w:t>,</w:t>
                      </w:r>
                      <w:r w:rsidRPr="00B576E9">
                        <w:rPr>
                          <w:rFonts w:ascii="Century Gothic" w:hAnsi="Century Gothic"/>
                          <w:color w:val="5B585D"/>
                          <w:spacing w:val="13"/>
                          <w:w w:val="108"/>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353236"/>
                          <w:w w:val="121"/>
                          <w:sz w:val="20"/>
                          <w:szCs w:val="20"/>
                        </w:rPr>
                        <w:t>a</w:t>
                      </w:r>
                      <w:r w:rsidRPr="00B576E9">
                        <w:rPr>
                          <w:rFonts w:ascii="Century Gothic" w:hAnsi="Century Gothic"/>
                          <w:color w:val="353236"/>
                          <w:spacing w:val="15"/>
                          <w:sz w:val="20"/>
                          <w:szCs w:val="20"/>
                        </w:rPr>
                        <w:t xml:space="preserve"> </w:t>
                      </w:r>
                      <w:r w:rsidRPr="00B576E9">
                        <w:rPr>
                          <w:rFonts w:ascii="Century Gothic" w:hAnsi="Century Gothic"/>
                          <w:color w:val="464548"/>
                          <w:w w:val="107"/>
                          <w:sz w:val="20"/>
                          <w:szCs w:val="20"/>
                        </w:rPr>
                        <w:t>ex</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sió</w:t>
                      </w:r>
                      <w:r w:rsidRPr="00B576E9">
                        <w:rPr>
                          <w:rFonts w:ascii="Century Gothic" w:hAnsi="Century Gothic"/>
                          <w:color w:val="353236"/>
                          <w:w w:val="107"/>
                          <w:sz w:val="20"/>
                          <w:szCs w:val="20"/>
                        </w:rPr>
                        <w:t>n uni</w:t>
                      </w:r>
                      <w:r w:rsidRPr="00B576E9">
                        <w:rPr>
                          <w:rFonts w:ascii="Century Gothic" w:hAnsi="Century Gothic"/>
                          <w:color w:val="464548"/>
                          <w:w w:val="107"/>
                          <w:sz w:val="20"/>
                          <w:szCs w:val="20"/>
                        </w:rPr>
                        <w:t>ve</w:t>
                      </w:r>
                      <w:r w:rsidRPr="00B576E9">
                        <w:rPr>
                          <w:rFonts w:ascii="Century Gothic" w:hAnsi="Century Gothic"/>
                          <w:color w:val="353236"/>
                          <w:w w:val="107"/>
                          <w:sz w:val="20"/>
                          <w:szCs w:val="20"/>
                        </w:rPr>
                        <w:t>r</w:t>
                      </w:r>
                      <w:r w:rsidRPr="00B576E9">
                        <w:rPr>
                          <w:rFonts w:ascii="Century Gothic" w:hAnsi="Century Gothic"/>
                          <w:color w:val="464548"/>
                          <w:w w:val="107"/>
                          <w:sz w:val="20"/>
                          <w:szCs w:val="20"/>
                        </w:rPr>
                        <w:t>si</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aria</w:t>
                      </w:r>
                      <w:r w:rsidRPr="00B576E9">
                        <w:rPr>
                          <w:rFonts w:ascii="Century Gothic" w:hAnsi="Century Gothic"/>
                          <w:color w:val="464548"/>
                          <w:spacing w:val="24"/>
                          <w:w w:val="107"/>
                          <w:sz w:val="20"/>
                          <w:szCs w:val="20"/>
                        </w:rPr>
                        <w:t xml:space="preserve"> </w:t>
                      </w:r>
                      <w:r w:rsidRPr="00B576E9">
                        <w:rPr>
                          <w:rFonts w:ascii="Century Gothic" w:eastAsia="Arial" w:hAnsi="Century Gothic" w:cs="Arial"/>
                          <w:color w:val="353236"/>
                          <w:sz w:val="20"/>
                          <w:szCs w:val="20"/>
                        </w:rPr>
                        <w:t>y</w:t>
                      </w:r>
                      <w:r w:rsidRPr="00B576E9">
                        <w:rPr>
                          <w:rFonts w:ascii="Century Gothic" w:eastAsia="Arial" w:hAnsi="Century Gothic" w:cs="Arial"/>
                          <w:color w:val="353236"/>
                          <w:spacing w:val="16"/>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l</w:t>
                      </w:r>
                      <w:r w:rsidRPr="00B576E9">
                        <w:rPr>
                          <w:rFonts w:ascii="Century Gothic" w:hAnsi="Century Gothic"/>
                          <w:color w:val="353236"/>
                          <w:spacing w:val="14"/>
                          <w:sz w:val="20"/>
                          <w:szCs w:val="20"/>
                        </w:rPr>
                        <w:t xml:space="preserve"> </w:t>
                      </w:r>
                      <w:r w:rsidRPr="00B576E9">
                        <w:rPr>
                          <w:rFonts w:ascii="Century Gothic" w:hAnsi="Century Gothic"/>
                          <w:color w:val="464548"/>
                          <w:w w:val="105"/>
                          <w:sz w:val="20"/>
                          <w:szCs w:val="20"/>
                        </w:rPr>
                        <w:t>e</w:t>
                      </w:r>
                      <w:r w:rsidRPr="00B576E9">
                        <w:rPr>
                          <w:rFonts w:ascii="Century Gothic" w:hAnsi="Century Gothic"/>
                          <w:color w:val="353236"/>
                          <w:w w:val="106"/>
                          <w:sz w:val="20"/>
                          <w:szCs w:val="20"/>
                        </w:rPr>
                        <w:t>m</w:t>
                      </w:r>
                      <w:r w:rsidRPr="00B576E9">
                        <w:rPr>
                          <w:rFonts w:ascii="Century Gothic" w:hAnsi="Century Gothic"/>
                          <w:color w:val="353236"/>
                          <w:w w:val="107"/>
                          <w:sz w:val="20"/>
                          <w:szCs w:val="20"/>
                        </w:rPr>
                        <w:t>p</w:t>
                      </w:r>
                      <w:r w:rsidRPr="00B576E9">
                        <w:rPr>
                          <w:rFonts w:ascii="Century Gothic" w:hAnsi="Century Gothic"/>
                          <w:color w:val="464548"/>
                          <w:w w:val="118"/>
                          <w:sz w:val="20"/>
                          <w:szCs w:val="20"/>
                        </w:rPr>
                        <w:t>r</w:t>
                      </w:r>
                      <w:r w:rsidRPr="00B576E9">
                        <w:rPr>
                          <w:rFonts w:ascii="Century Gothic" w:hAnsi="Century Gothic"/>
                          <w:color w:val="464548"/>
                          <w:w w:val="97"/>
                          <w:sz w:val="20"/>
                          <w:szCs w:val="20"/>
                        </w:rPr>
                        <w:t>e</w:t>
                      </w:r>
                      <w:r w:rsidRPr="00B576E9">
                        <w:rPr>
                          <w:rFonts w:ascii="Century Gothic" w:hAnsi="Century Gothic"/>
                          <w:color w:val="353236"/>
                          <w:w w:val="115"/>
                          <w:sz w:val="20"/>
                          <w:szCs w:val="20"/>
                        </w:rPr>
                        <w:t>n</w:t>
                      </w:r>
                      <w:r w:rsidRPr="00B576E9">
                        <w:rPr>
                          <w:rFonts w:ascii="Century Gothic" w:hAnsi="Century Gothic"/>
                          <w:color w:val="464548"/>
                          <w:w w:val="107"/>
                          <w:sz w:val="20"/>
                          <w:szCs w:val="20"/>
                        </w:rPr>
                        <w:t>d</w:t>
                      </w:r>
                      <w:r w:rsidRPr="00B576E9">
                        <w:rPr>
                          <w:rFonts w:ascii="Century Gothic" w:hAnsi="Century Gothic"/>
                          <w:color w:val="464548"/>
                          <w:w w:val="105"/>
                          <w:sz w:val="20"/>
                          <w:szCs w:val="20"/>
                        </w:rPr>
                        <w:t>e</w:t>
                      </w:r>
                      <w:r w:rsidRPr="00B576E9">
                        <w:rPr>
                          <w:rFonts w:ascii="Century Gothic" w:hAnsi="Century Gothic"/>
                          <w:color w:val="353236"/>
                          <w:w w:val="107"/>
                          <w:sz w:val="20"/>
                          <w:szCs w:val="20"/>
                        </w:rPr>
                        <w:t>d</w:t>
                      </w:r>
                      <w:r w:rsidRPr="00B576E9">
                        <w:rPr>
                          <w:rFonts w:ascii="Century Gothic" w:hAnsi="Century Gothic"/>
                          <w:color w:val="353236"/>
                          <w:w w:val="110"/>
                          <w:sz w:val="20"/>
                          <w:szCs w:val="20"/>
                        </w:rPr>
                        <w:t>uri</w:t>
                      </w:r>
                      <w:r w:rsidRPr="00B576E9">
                        <w:rPr>
                          <w:rFonts w:ascii="Century Gothic" w:hAnsi="Century Gothic"/>
                          <w:color w:val="464548"/>
                          <w:w w:val="111"/>
                          <w:sz w:val="20"/>
                          <w:szCs w:val="20"/>
                        </w:rPr>
                        <w:t>s</w:t>
                      </w:r>
                      <w:r w:rsidRPr="00B576E9">
                        <w:rPr>
                          <w:rFonts w:ascii="Century Gothic" w:hAnsi="Century Gothic"/>
                          <w:color w:val="353236"/>
                          <w:w w:val="111"/>
                          <w:sz w:val="20"/>
                          <w:szCs w:val="20"/>
                        </w:rPr>
                        <w:t>m</w:t>
                      </w:r>
                      <w:r w:rsidRPr="00B576E9">
                        <w:rPr>
                          <w:rFonts w:ascii="Century Gothic" w:hAnsi="Century Gothic"/>
                          <w:color w:val="464548"/>
                          <w:sz w:val="20"/>
                          <w:szCs w:val="20"/>
                        </w:rPr>
                        <w:t>o</w:t>
                      </w:r>
                      <w:r>
                        <w:rPr>
                          <w:rFonts w:ascii="Century Gothic" w:hAnsi="Century Gothic"/>
                          <w:color w:val="464548"/>
                          <w:sz w:val="20"/>
                          <w:szCs w:val="20"/>
                        </w:rPr>
                        <w:t>”</w:t>
                      </w:r>
                      <w:r w:rsidRPr="00B576E9">
                        <w:rPr>
                          <w:rFonts w:ascii="Century Gothic" w:hAnsi="Century Gothic"/>
                          <w:color w:val="464548"/>
                          <w:sz w:val="20"/>
                          <w:szCs w:val="20"/>
                        </w:rPr>
                        <w:t>.</w:t>
                      </w:r>
                    </w:p>
                    <w:p w14:paraId="0D9A3384" w14:textId="67FF45A8" w:rsidR="0099702D" w:rsidRPr="008E23E3" w:rsidRDefault="0099702D" w:rsidP="00B576E9">
                      <w:pPr>
                        <w:ind w:right="15"/>
                        <w:jc w:val="both"/>
                        <w:rPr>
                          <w:rFonts w:ascii="Century Gothic" w:hAnsi="Century Gothic"/>
                          <w:i/>
                          <w:iCs/>
                          <w:color w:val="404040" w:themeColor="text1" w:themeTint="BF"/>
                        </w:rPr>
                      </w:pPr>
                      <w:r w:rsidRPr="008E23E3">
                        <w:rPr>
                          <w:rFonts w:ascii="Century Gothic" w:hAnsi="Century Gothic"/>
                          <w:i/>
                          <w:iCs/>
                          <w:color w:val="404040" w:themeColor="text1" w:themeTint="BF"/>
                          <w:lang w:val="es-ES"/>
                        </w:rPr>
                        <w:t>”.</w:t>
                      </w:r>
                    </w:p>
                  </w:txbxContent>
                </v:textbox>
                <w10:wrap anchorx="margin"/>
              </v:roundrect>
            </w:pict>
          </mc:Fallback>
        </mc:AlternateContent>
      </w:r>
    </w:p>
    <w:p w14:paraId="0F7D7541" w14:textId="77777777" w:rsidR="00B968F3" w:rsidRDefault="00B968F3" w:rsidP="000D6174">
      <w:pPr>
        <w:rPr>
          <w:b/>
          <w:bCs/>
        </w:rPr>
      </w:pPr>
    </w:p>
    <w:p w14:paraId="36A85C84" w14:textId="71E30DAC" w:rsidR="001651AF" w:rsidRDefault="001651AF" w:rsidP="000D6174">
      <w:pPr>
        <w:rPr>
          <w:b/>
          <w:bCs/>
        </w:rPr>
      </w:pPr>
    </w:p>
    <w:p w14:paraId="2E906D08" w14:textId="77777777" w:rsidR="00B968F3" w:rsidRDefault="00B968F3" w:rsidP="000D6174">
      <w:pPr>
        <w:rPr>
          <w:b/>
          <w:bCs/>
        </w:rPr>
      </w:pPr>
    </w:p>
    <w:p w14:paraId="73F20865" w14:textId="77777777" w:rsidR="001651AF" w:rsidRPr="006804C9" w:rsidRDefault="001651AF" w:rsidP="000D6174">
      <w:pPr>
        <w:rPr>
          <w:b/>
          <w:bCs/>
        </w:rPr>
      </w:pPr>
    </w:p>
    <w:p w14:paraId="570EE554" w14:textId="77777777" w:rsidR="003D3099" w:rsidRDefault="003D3099" w:rsidP="001651AF">
      <w:pPr>
        <w:pStyle w:val="Ttulo1"/>
        <w:numPr>
          <w:ilvl w:val="0"/>
          <w:numId w:val="0"/>
        </w:numPr>
        <w:spacing w:before="0" w:line="240" w:lineRule="auto"/>
        <w:rPr>
          <w:rFonts w:ascii="Century Gothic" w:hAnsi="Century Gothic"/>
          <w:szCs w:val="22"/>
        </w:rPr>
      </w:pPr>
    </w:p>
    <w:p w14:paraId="135CE36B" w14:textId="77777777" w:rsidR="00597407" w:rsidRDefault="00597407" w:rsidP="001651AF">
      <w:pPr>
        <w:pStyle w:val="Ttulo1"/>
        <w:numPr>
          <w:ilvl w:val="0"/>
          <w:numId w:val="0"/>
        </w:numPr>
        <w:spacing w:before="0" w:line="240" w:lineRule="auto"/>
        <w:rPr>
          <w:rFonts w:ascii="Century Gothic" w:hAnsi="Century Gothic"/>
          <w:szCs w:val="22"/>
        </w:rPr>
      </w:pPr>
    </w:p>
    <w:p w14:paraId="22263739" w14:textId="77777777" w:rsidR="001651AF" w:rsidRDefault="001651AF" w:rsidP="001651AF">
      <w:pPr>
        <w:rPr>
          <w:lang w:eastAsia="en-US"/>
        </w:rPr>
      </w:pPr>
    </w:p>
    <w:p w14:paraId="7A3A9B1B" w14:textId="77777777" w:rsidR="001651AF" w:rsidRDefault="001651AF" w:rsidP="001651AF">
      <w:pPr>
        <w:rPr>
          <w:lang w:eastAsia="en-US"/>
        </w:rPr>
      </w:pPr>
    </w:p>
    <w:p w14:paraId="338E69D2" w14:textId="77777777" w:rsidR="00B576E9" w:rsidRDefault="00B576E9" w:rsidP="001651AF">
      <w:pPr>
        <w:rPr>
          <w:lang w:eastAsia="en-US"/>
        </w:rPr>
      </w:pPr>
    </w:p>
    <w:p w14:paraId="044837AE" w14:textId="77777777" w:rsidR="00B576E9" w:rsidRDefault="00B576E9" w:rsidP="001651AF">
      <w:pPr>
        <w:rPr>
          <w:lang w:eastAsia="en-US"/>
        </w:rPr>
      </w:pPr>
    </w:p>
    <w:p w14:paraId="707FE2AD" w14:textId="77777777" w:rsidR="00B576E9" w:rsidRPr="001651AF" w:rsidRDefault="00B576E9" w:rsidP="001651AF">
      <w:pPr>
        <w:rPr>
          <w:lang w:eastAsia="en-US"/>
        </w:rPr>
      </w:pPr>
    </w:p>
    <w:p w14:paraId="4BDD156E" w14:textId="7AE926FD" w:rsidR="009D603A" w:rsidRPr="001651AF" w:rsidRDefault="00CD2D4E" w:rsidP="001651AF">
      <w:pPr>
        <w:pStyle w:val="Ttulo1"/>
        <w:numPr>
          <w:ilvl w:val="0"/>
          <w:numId w:val="11"/>
        </w:numPr>
        <w:spacing w:before="0" w:line="240" w:lineRule="auto"/>
        <w:ind w:hanging="3476"/>
        <w:rPr>
          <w:rFonts w:ascii="Century Gothic" w:hAnsi="Century Gothic"/>
          <w:szCs w:val="22"/>
        </w:rPr>
      </w:pPr>
      <w:bookmarkStart w:id="7" w:name="_Toc173945655"/>
      <w:r w:rsidRPr="001651AF">
        <w:rPr>
          <w:rFonts w:ascii="Century Gothic" w:hAnsi="Century Gothic"/>
          <w:szCs w:val="22"/>
        </w:rPr>
        <w:lastRenderedPageBreak/>
        <w:t>METODOLOGÍA DE SEGUIMIENTO Y EVALUACIÓN</w:t>
      </w:r>
      <w:bookmarkEnd w:id="7"/>
    </w:p>
    <w:p w14:paraId="6ED5068D" w14:textId="6432B2F3" w:rsidR="00577CDB" w:rsidRPr="001651AF" w:rsidRDefault="00E72AEB" w:rsidP="00182E5B">
      <w:pPr>
        <w:pStyle w:val="Ttulo2"/>
        <w:spacing w:before="0" w:after="240" w:line="240" w:lineRule="auto"/>
        <w:ind w:left="284" w:hanging="284"/>
        <w:rPr>
          <w:rFonts w:ascii="Century Gothic" w:hAnsi="Century Gothic"/>
          <w:szCs w:val="22"/>
        </w:rPr>
      </w:pPr>
      <w:bookmarkStart w:id="8" w:name="_Toc173945656"/>
      <w:r w:rsidRPr="001651AF">
        <w:rPr>
          <w:rFonts w:ascii="Century Gothic" w:hAnsi="Century Gothic"/>
          <w:szCs w:val="22"/>
        </w:rPr>
        <w:t xml:space="preserve">Parámetros y </w:t>
      </w:r>
      <w:r w:rsidR="008654ED" w:rsidRPr="001651AF">
        <w:rPr>
          <w:rFonts w:ascii="Century Gothic" w:hAnsi="Century Gothic"/>
          <w:szCs w:val="22"/>
        </w:rPr>
        <w:t>Rango de Calificación</w:t>
      </w:r>
      <w:bookmarkEnd w:id="8"/>
    </w:p>
    <w:p w14:paraId="7D694C0D" w14:textId="3A5F9C49" w:rsidR="00CC24BE" w:rsidRDefault="0016056F" w:rsidP="001651AF">
      <w:pPr>
        <w:jc w:val="both"/>
        <w:rPr>
          <w:rFonts w:ascii="Century Gothic" w:hAnsi="Century Gothic"/>
          <w:sz w:val="22"/>
          <w:szCs w:val="22"/>
        </w:rPr>
      </w:pPr>
      <w:r w:rsidRPr="001651AF">
        <w:rPr>
          <w:rFonts w:ascii="Century Gothic" w:hAnsi="Century Gothic"/>
          <w:sz w:val="22"/>
          <w:szCs w:val="22"/>
        </w:rPr>
        <w:t xml:space="preserve">Los parámetros de evaluación constituyen los indicadores de </w:t>
      </w:r>
      <w:r w:rsidR="00CC24BE" w:rsidRPr="001651AF">
        <w:rPr>
          <w:rFonts w:ascii="Century Gothic" w:hAnsi="Century Gothic"/>
          <w:sz w:val="22"/>
          <w:szCs w:val="22"/>
        </w:rPr>
        <w:t xml:space="preserve">eficacia y ejecución para el cumplimiento físico y financiero del POA. En ese sentido, la ponderación para considerar la evaluación </w:t>
      </w:r>
      <w:r w:rsidRPr="001651AF">
        <w:rPr>
          <w:rFonts w:ascii="Century Gothic" w:hAnsi="Century Gothic"/>
          <w:sz w:val="22"/>
          <w:szCs w:val="22"/>
        </w:rPr>
        <w:t>responde a estos indicadores</w:t>
      </w:r>
      <w:r w:rsidR="00CC24BE" w:rsidRPr="001651AF">
        <w:rPr>
          <w:rFonts w:ascii="Century Gothic" w:hAnsi="Century Gothic"/>
          <w:sz w:val="22"/>
          <w:szCs w:val="22"/>
        </w:rPr>
        <w:t>, bajo los siguientes criterios:</w:t>
      </w:r>
    </w:p>
    <w:p w14:paraId="4DF9A858" w14:textId="77777777" w:rsidR="001651AF" w:rsidRPr="001651AF" w:rsidRDefault="001651AF" w:rsidP="001651AF">
      <w:pPr>
        <w:jc w:val="both"/>
        <w:rPr>
          <w:rFonts w:ascii="Century Gothic" w:hAnsi="Century Gothic"/>
          <w:sz w:val="22"/>
          <w:szCs w:val="22"/>
        </w:rPr>
      </w:pPr>
    </w:p>
    <w:p w14:paraId="4B97803D" w14:textId="77777777" w:rsidR="00C7019A" w:rsidRPr="001651AF" w:rsidRDefault="00577CDB" w:rsidP="001651AF">
      <w:pPr>
        <w:pStyle w:val="Prrafodelista"/>
        <w:numPr>
          <w:ilvl w:val="0"/>
          <w:numId w:val="10"/>
        </w:numPr>
        <w:spacing w:after="0" w:line="240" w:lineRule="auto"/>
        <w:rPr>
          <w:rFonts w:ascii="Century Gothic" w:hAnsi="Century Gothic"/>
        </w:rPr>
      </w:pPr>
      <w:r w:rsidRPr="001651AF">
        <w:rPr>
          <w:rFonts w:ascii="Century Gothic" w:hAnsi="Century Gothic"/>
          <w:b/>
          <w:color w:val="44546A" w:themeColor="text2"/>
        </w:rPr>
        <w:t>Eficacia:</w:t>
      </w:r>
      <w:r w:rsidRPr="001651AF">
        <w:rPr>
          <w:rFonts w:ascii="Century Gothic" w:hAnsi="Century Gothic"/>
          <w:color w:val="44546A" w:themeColor="text2"/>
        </w:rPr>
        <w:t xml:space="preserve"> </w:t>
      </w:r>
      <w:r w:rsidRPr="001651AF">
        <w:rPr>
          <w:rFonts w:ascii="Century Gothic" w:hAnsi="Century Gothic"/>
        </w:rPr>
        <w:t>Es el grado de cumplimiento de objetivos a nivel de resultados inmediatos, productos (bienes, servicios y/o normas) u operaciones, con relación a los programados. La fórmula para determinar el índice de eficacia es:</w:t>
      </w:r>
    </w:p>
    <w:p w14:paraId="0E1F8532" w14:textId="77777777" w:rsidR="00577CDB" w:rsidRPr="001651AF" w:rsidRDefault="00577CDB" w:rsidP="001651AF">
      <w:pPr>
        <w:jc w:val="both"/>
        <w:rPr>
          <w:rFonts w:ascii="Century Gothic" w:hAnsi="Century Gothic"/>
          <w:sz w:val="22"/>
          <w:szCs w:val="22"/>
        </w:rPr>
      </w:pPr>
      <m:oMathPara>
        <m:oMath>
          <m:r>
            <w:rPr>
              <w:rFonts w:ascii="Cambria Math" w:hAnsi="Cambria Math"/>
              <w:sz w:val="22"/>
              <w:szCs w:val="22"/>
            </w:rPr>
            <m:t>Eficacia</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Resultados</m:t>
              </m:r>
              <m:r>
                <m:rPr>
                  <m:sty m:val="p"/>
                </m:rPr>
                <w:rPr>
                  <w:rFonts w:ascii="Cambria Math" w:hAnsi="Cambria Math"/>
                  <w:sz w:val="22"/>
                  <w:szCs w:val="22"/>
                </w:rPr>
                <m:t xml:space="preserve"> </m:t>
              </m:r>
              <m:r>
                <w:rPr>
                  <w:rFonts w:ascii="Cambria Math" w:hAnsi="Cambria Math"/>
                  <w:sz w:val="22"/>
                  <w:szCs w:val="22"/>
                </w:rPr>
                <m:t>Logrados</m:t>
              </m:r>
            </m:num>
            <m:den>
              <m:r>
                <w:rPr>
                  <w:rFonts w:ascii="Cambria Math" w:hAnsi="Cambria Math"/>
                  <w:sz w:val="22"/>
                  <w:szCs w:val="22"/>
                </w:rPr>
                <m:t>Resultados</m:t>
              </m:r>
              <m:r>
                <m:rPr>
                  <m:sty m:val="p"/>
                </m:rPr>
                <w:rPr>
                  <w:rFonts w:ascii="Cambria Math" w:hAnsi="Cambria Math"/>
                  <w:sz w:val="22"/>
                  <w:szCs w:val="22"/>
                </w:rPr>
                <m:t xml:space="preserve"> Espera</m:t>
              </m:r>
              <m:r>
                <w:rPr>
                  <w:rFonts w:ascii="Cambria Math" w:hAnsi="Cambria Math"/>
                  <w:sz w:val="22"/>
                  <w:szCs w:val="22"/>
                </w:rPr>
                <m:t>dos</m:t>
              </m:r>
            </m:den>
          </m:f>
          <m:r>
            <m:rPr>
              <m:sty m:val="p"/>
            </m:rPr>
            <w:rPr>
              <w:rFonts w:ascii="Cambria Math" w:hAnsi="Cambria Math"/>
              <w:sz w:val="22"/>
              <w:szCs w:val="22"/>
            </w:rPr>
            <m:t>*100</m:t>
          </m:r>
        </m:oMath>
      </m:oMathPara>
    </w:p>
    <w:p w14:paraId="39AA1BCF" w14:textId="77777777" w:rsidR="001651AF" w:rsidRPr="001651AF" w:rsidRDefault="001651AF" w:rsidP="001651AF">
      <w:pPr>
        <w:pStyle w:val="Prrafodelista"/>
        <w:spacing w:after="0" w:line="240" w:lineRule="auto"/>
        <w:rPr>
          <w:rFonts w:ascii="Century Gothic" w:hAnsi="Century Gothic"/>
        </w:rPr>
      </w:pPr>
    </w:p>
    <w:p w14:paraId="6A458B41" w14:textId="77777777" w:rsidR="00577CDB" w:rsidRPr="001651AF" w:rsidRDefault="00577CDB" w:rsidP="001651AF">
      <w:pPr>
        <w:pStyle w:val="Prrafodelista"/>
        <w:numPr>
          <w:ilvl w:val="0"/>
          <w:numId w:val="10"/>
        </w:numPr>
        <w:spacing w:after="0" w:line="240" w:lineRule="auto"/>
        <w:rPr>
          <w:rFonts w:ascii="Century Gothic" w:hAnsi="Century Gothic"/>
        </w:rPr>
      </w:pPr>
      <w:r w:rsidRPr="001651AF">
        <w:rPr>
          <w:rFonts w:ascii="Century Gothic" w:hAnsi="Century Gothic"/>
          <w:b/>
          <w:color w:val="44546A" w:themeColor="text2"/>
        </w:rPr>
        <w:t xml:space="preserve">Ejecución Presupuestaria: </w:t>
      </w:r>
      <w:r w:rsidRPr="001651AF">
        <w:rPr>
          <w:rFonts w:ascii="Century Gothic" w:hAnsi="Century Gothic"/>
        </w:rPr>
        <w:t>Comprende el conjunto de acciones destinadas a la utilización óptima del talento humano, y los recursos materiales y financieros asignados en el presupuesto con el propósito de obtener los bienes, servicios y obras en la cantidad, calidad y oportunidad previstos en el mismo.</w:t>
      </w:r>
    </w:p>
    <w:p w14:paraId="08FC3062" w14:textId="6DA82A5A" w:rsidR="00FD07A1" w:rsidRPr="001651AF" w:rsidRDefault="00FD07A1" w:rsidP="001651AF">
      <w:pPr>
        <w:jc w:val="both"/>
        <w:rPr>
          <w:rFonts w:ascii="Century Gothic" w:eastAsiaTheme="minorEastAsia" w:hAnsi="Century Gothic"/>
          <w:sz w:val="22"/>
          <w:szCs w:val="22"/>
        </w:rPr>
      </w:pPr>
      <m:oMathPara>
        <m:oMath>
          <m:r>
            <w:rPr>
              <w:rFonts w:ascii="Cambria Math" w:hAnsi="Cambria Math"/>
              <w:sz w:val="22"/>
              <w:szCs w:val="22"/>
            </w:rPr>
            <m:t>Ejecuci</m:t>
          </m:r>
          <m:r>
            <m:rPr>
              <m:sty m:val="p"/>
            </m:rPr>
            <w:rPr>
              <w:rFonts w:ascii="Cambria Math" w:hAnsi="Cambria Math"/>
              <w:sz w:val="22"/>
              <w:szCs w:val="22"/>
            </w:rPr>
            <m:t>ó</m:t>
          </m:r>
          <m:r>
            <w:rPr>
              <w:rFonts w:ascii="Cambria Math" w:hAnsi="Cambria Math"/>
              <w:sz w:val="22"/>
              <w:szCs w:val="22"/>
            </w:rPr>
            <m:t>n</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Presupuesto Ejecutado</m:t>
              </m:r>
            </m:num>
            <m:den>
              <m:r>
                <m:rPr>
                  <m:sty m:val="p"/>
                </m:rPr>
                <w:rPr>
                  <w:rFonts w:ascii="Cambria Math" w:hAnsi="Cambria Math"/>
                  <w:sz w:val="22"/>
                  <w:szCs w:val="22"/>
                </w:rPr>
                <m:t xml:space="preserve"> </m:t>
              </m:r>
              <m:r>
                <w:rPr>
                  <w:rFonts w:ascii="Cambria Math" w:hAnsi="Cambria Math"/>
                  <w:sz w:val="22"/>
                  <w:szCs w:val="22"/>
                </w:rPr>
                <m:t>Programado</m:t>
              </m:r>
            </m:den>
          </m:f>
          <m:r>
            <m:rPr>
              <m:sty m:val="p"/>
            </m:rPr>
            <w:rPr>
              <w:rFonts w:ascii="Cambria Math" w:hAnsi="Cambria Math"/>
              <w:sz w:val="22"/>
              <w:szCs w:val="22"/>
            </w:rPr>
            <m:t>*100</m:t>
          </m:r>
        </m:oMath>
      </m:oMathPara>
    </w:p>
    <w:p w14:paraId="6B994786" w14:textId="77777777" w:rsidR="00F64AFF" w:rsidRDefault="00F64AFF" w:rsidP="001651AF">
      <w:pPr>
        <w:jc w:val="both"/>
        <w:rPr>
          <w:rFonts w:ascii="Century Gothic" w:hAnsi="Century Gothic"/>
          <w:sz w:val="22"/>
          <w:szCs w:val="22"/>
        </w:rPr>
      </w:pPr>
    </w:p>
    <w:p w14:paraId="2A06E8E6" w14:textId="5CC0CD85" w:rsidR="00E665D8" w:rsidRDefault="00120DFF" w:rsidP="001651AF">
      <w:pPr>
        <w:jc w:val="both"/>
        <w:rPr>
          <w:rFonts w:ascii="Century Gothic" w:hAnsi="Century Gothic"/>
          <w:sz w:val="22"/>
          <w:szCs w:val="22"/>
        </w:rPr>
      </w:pPr>
      <w:r w:rsidRPr="001651AF">
        <w:rPr>
          <w:rFonts w:ascii="Century Gothic" w:hAnsi="Century Gothic"/>
          <w:sz w:val="22"/>
          <w:szCs w:val="22"/>
        </w:rPr>
        <w:t xml:space="preserve">Se determinan los siguientes rangos de calificación para determinar el nivel de cumplimiento de resultados obtenidos por las Unidades Organizacionales - Ejecutoras. </w:t>
      </w:r>
    </w:p>
    <w:p w14:paraId="32EA2509" w14:textId="77777777" w:rsidR="001651AF" w:rsidRPr="001651AF" w:rsidRDefault="001651AF" w:rsidP="001651AF">
      <w:pPr>
        <w:jc w:val="both"/>
        <w:rPr>
          <w:rFonts w:ascii="Century Gothic" w:hAnsi="Century Gothic"/>
          <w:sz w:val="22"/>
          <w:szCs w:val="22"/>
        </w:rPr>
      </w:pPr>
    </w:p>
    <w:p w14:paraId="4DD8C511" w14:textId="5DAC0D41" w:rsidR="00CC24BE" w:rsidRDefault="00CC24BE" w:rsidP="001651AF">
      <w:pPr>
        <w:jc w:val="both"/>
        <w:rPr>
          <w:rFonts w:ascii="Century Gothic" w:hAnsi="Century Gothic"/>
          <w:sz w:val="22"/>
          <w:szCs w:val="22"/>
        </w:rPr>
      </w:pPr>
      <w:r w:rsidRPr="001651AF">
        <w:rPr>
          <w:rFonts w:ascii="Century Gothic" w:hAnsi="Century Gothic"/>
          <w:sz w:val="22"/>
          <w:szCs w:val="22"/>
        </w:rPr>
        <w:t xml:space="preserve">En este marco, los </w:t>
      </w:r>
      <w:r w:rsidR="00753667" w:rsidRPr="001651AF">
        <w:rPr>
          <w:rFonts w:ascii="Century Gothic" w:hAnsi="Century Gothic"/>
          <w:sz w:val="22"/>
          <w:szCs w:val="22"/>
        </w:rPr>
        <w:t>rangos</w:t>
      </w:r>
      <w:r w:rsidRPr="001651AF">
        <w:rPr>
          <w:rFonts w:ascii="Century Gothic" w:hAnsi="Century Gothic"/>
          <w:sz w:val="22"/>
          <w:szCs w:val="22"/>
        </w:rPr>
        <w:t xml:space="preserve"> para determinar el </w:t>
      </w:r>
      <w:r w:rsidR="00753667" w:rsidRPr="001651AF">
        <w:rPr>
          <w:rFonts w:ascii="Century Gothic" w:hAnsi="Century Gothic"/>
          <w:sz w:val="22"/>
          <w:szCs w:val="22"/>
        </w:rPr>
        <w:t xml:space="preserve">nivel de cumplimiento de los resultados obtenidos por las unidades organizacionales. Estos </w:t>
      </w:r>
      <w:r w:rsidR="000B59F6" w:rsidRPr="001651AF">
        <w:rPr>
          <w:rFonts w:ascii="Century Gothic" w:hAnsi="Century Gothic"/>
          <w:sz w:val="22"/>
          <w:szCs w:val="22"/>
        </w:rPr>
        <w:t xml:space="preserve">rangos se encuentran en una escala de baja a alta con respecto a los indicadores de Eficacia y Ejecución Financiera, además de la colorimetría en función a la escala de valoración: </w:t>
      </w:r>
    </w:p>
    <w:p w14:paraId="7DBC1121" w14:textId="77777777" w:rsidR="001651AF" w:rsidRPr="001651AF" w:rsidRDefault="001651AF" w:rsidP="001651AF">
      <w:pPr>
        <w:jc w:val="both"/>
        <w:rPr>
          <w:rFonts w:ascii="Century Gothic" w:hAnsi="Century Gothic"/>
          <w:b/>
          <w:sz w:val="22"/>
          <w:szCs w:val="22"/>
        </w:rPr>
      </w:pPr>
    </w:p>
    <w:p w14:paraId="3788162C" w14:textId="56551019" w:rsidR="001811E4" w:rsidRPr="008E23E3" w:rsidRDefault="00753667" w:rsidP="001811E4">
      <w:pPr>
        <w:pStyle w:val="Descripcin"/>
        <w:keepNext/>
        <w:jc w:val="center"/>
        <w:rPr>
          <w:rFonts w:ascii="Century Gothic" w:hAnsi="Century Gothic"/>
          <w:b/>
          <w:bCs/>
          <w:color w:val="000000" w:themeColor="text1"/>
          <w:sz w:val="22"/>
          <w:szCs w:val="22"/>
        </w:rPr>
      </w:pPr>
      <w:bookmarkStart w:id="9" w:name="_Toc92960276"/>
      <w:r w:rsidRPr="008E23E3">
        <w:rPr>
          <w:rFonts w:ascii="Century Gothic" w:hAnsi="Century Gothic"/>
          <w:b/>
          <w:bCs/>
          <w:color w:val="000000" w:themeColor="text1"/>
          <w:sz w:val="22"/>
          <w:szCs w:val="22"/>
        </w:rPr>
        <w:t xml:space="preserve">Cuadro </w:t>
      </w:r>
      <w:proofErr w:type="spellStart"/>
      <w:r w:rsidRPr="008E23E3">
        <w:rPr>
          <w:rFonts w:ascii="Century Gothic" w:hAnsi="Century Gothic"/>
          <w:b/>
          <w:bCs/>
          <w:color w:val="000000" w:themeColor="text1"/>
          <w:sz w:val="22"/>
          <w:szCs w:val="22"/>
        </w:rPr>
        <w:t>Nº</w:t>
      </w:r>
      <w:proofErr w:type="spellEnd"/>
      <w:r w:rsidRPr="008E23E3">
        <w:rPr>
          <w:rFonts w:ascii="Century Gothic" w:hAnsi="Century Gothic"/>
          <w:b/>
          <w:bCs/>
          <w:color w:val="000000" w:themeColor="text1"/>
          <w:sz w:val="22"/>
          <w:szCs w:val="22"/>
        </w:rPr>
        <w:t xml:space="preserve"> </w:t>
      </w:r>
      <w:r w:rsidR="001811E4" w:rsidRPr="008E23E3">
        <w:rPr>
          <w:rFonts w:ascii="Century Gothic" w:hAnsi="Century Gothic"/>
          <w:b/>
          <w:bCs/>
          <w:color w:val="000000" w:themeColor="text1"/>
          <w:sz w:val="22"/>
          <w:szCs w:val="22"/>
        </w:rPr>
        <w:fldChar w:fldCharType="begin"/>
      </w:r>
      <w:r w:rsidR="001811E4" w:rsidRPr="008E23E3">
        <w:rPr>
          <w:rFonts w:ascii="Century Gothic" w:hAnsi="Century Gothic"/>
          <w:b/>
          <w:bCs/>
          <w:color w:val="000000" w:themeColor="text1"/>
          <w:sz w:val="22"/>
          <w:szCs w:val="22"/>
        </w:rPr>
        <w:instrText xml:space="preserve"> SEQ Cuadro_Nº_ \* ARABIC </w:instrText>
      </w:r>
      <w:r w:rsidR="001811E4" w:rsidRPr="008E23E3">
        <w:rPr>
          <w:rFonts w:ascii="Century Gothic" w:hAnsi="Century Gothic"/>
          <w:b/>
          <w:bCs/>
          <w:color w:val="000000" w:themeColor="text1"/>
          <w:sz w:val="22"/>
          <w:szCs w:val="22"/>
        </w:rPr>
        <w:fldChar w:fldCharType="separate"/>
      </w:r>
      <w:r w:rsidR="004263EB">
        <w:rPr>
          <w:rFonts w:ascii="Century Gothic" w:hAnsi="Century Gothic"/>
          <w:b/>
          <w:bCs/>
          <w:noProof/>
          <w:color w:val="000000" w:themeColor="text1"/>
          <w:sz w:val="22"/>
          <w:szCs w:val="22"/>
        </w:rPr>
        <w:t>1</w:t>
      </w:r>
      <w:r w:rsidR="001811E4" w:rsidRPr="008E23E3">
        <w:rPr>
          <w:rFonts w:ascii="Century Gothic" w:hAnsi="Century Gothic"/>
          <w:b/>
          <w:bCs/>
          <w:color w:val="000000" w:themeColor="text1"/>
          <w:sz w:val="22"/>
          <w:szCs w:val="22"/>
        </w:rPr>
        <w:fldChar w:fldCharType="end"/>
      </w:r>
      <w:r w:rsidRPr="008E23E3">
        <w:rPr>
          <w:rFonts w:ascii="Century Gothic" w:hAnsi="Century Gothic"/>
          <w:b/>
          <w:bCs/>
          <w:color w:val="000000" w:themeColor="text1"/>
          <w:sz w:val="22"/>
          <w:szCs w:val="22"/>
        </w:rPr>
        <w:t>: Rangos De Calificación Del Desempeño</w:t>
      </w:r>
      <w:bookmarkEnd w:id="9"/>
      <w:r w:rsidRPr="008E23E3">
        <w:rPr>
          <w:rFonts w:ascii="Century Gothic" w:hAnsi="Century Gothic"/>
          <w:b/>
          <w:bCs/>
          <w:color w:val="000000" w:themeColor="text1"/>
          <w:sz w:val="22"/>
          <w:szCs w:val="22"/>
        </w:rPr>
        <w:t xml:space="preserve"> (Eficacia y </w:t>
      </w:r>
      <w:r w:rsidR="00EF1881">
        <w:rPr>
          <w:rFonts w:ascii="Century Gothic" w:hAnsi="Century Gothic"/>
          <w:b/>
          <w:bCs/>
          <w:color w:val="000000" w:themeColor="text1"/>
          <w:sz w:val="22"/>
          <w:szCs w:val="22"/>
        </w:rPr>
        <w:t>E</w:t>
      </w:r>
      <w:r w:rsidRPr="008E23E3">
        <w:rPr>
          <w:rFonts w:ascii="Century Gothic" w:hAnsi="Century Gothic"/>
          <w:b/>
          <w:bCs/>
          <w:color w:val="000000" w:themeColor="text1"/>
          <w:sz w:val="22"/>
          <w:szCs w:val="22"/>
        </w:rPr>
        <w:t>jecución)</w:t>
      </w:r>
    </w:p>
    <w:tbl>
      <w:tblPr>
        <w:tblStyle w:val="Tablaconcuadrcula4-nfasis1"/>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66"/>
        <w:gridCol w:w="1758"/>
        <w:gridCol w:w="2174"/>
        <w:gridCol w:w="2439"/>
      </w:tblGrid>
      <w:tr w:rsidR="004075B8" w:rsidRPr="008E23E3" w14:paraId="22BB8851" w14:textId="77777777" w:rsidTr="00351795">
        <w:trPr>
          <w:cnfStyle w:val="100000000000" w:firstRow="1" w:lastRow="0" w:firstColumn="0" w:lastColumn="0" w:oddVBand="0" w:evenVBand="0" w:oddHBand="0"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2166" w:type="dxa"/>
            <w:tcBorders>
              <w:top w:val="none" w:sz="0" w:space="0" w:color="auto"/>
              <w:left w:val="none" w:sz="0" w:space="0" w:color="auto"/>
              <w:bottom w:val="none" w:sz="0" w:space="0" w:color="auto"/>
              <w:right w:val="none" w:sz="0" w:space="0" w:color="auto"/>
            </w:tcBorders>
            <w:shd w:val="clear" w:color="auto" w:fill="E7EBF1"/>
            <w:vAlign w:val="center"/>
          </w:tcPr>
          <w:p w14:paraId="5B64B206" w14:textId="77777777" w:rsidR="004075B8" w:rsidRPr="008E23E3" w:rsidRDefault="004075B8" w:rsidP="002265C8">
            <w:pPr>
              <w:jc w:val="center"/>
              <w:rPr>
                <w:rFonts w:ascii="Century Gothic" w:hAnsi="Century Gothic"/>
                <w:color w:val="auto"/>
                <w:lang w:eastAsia="es-BO"/>
              </w:rPr>
            </w:pPr>
            <w:r w:rsidRPr="008E23E3">
              <w:rPr>
                <w:rFonts w:ascii="Century Gothic" w:hAnsi="Century Gothic"/>
                <w:color w:val="auto"/>
                <w:lang w:eastAsia="es-BO"/>
              </w:rPr>
              <w:t>INDICADORES</w:t>
            </w:r>
          </w:p>
        </w:tc>
        <w:tc>
          <w:tcPr>
            <w:tcW w:w="1758" w:type="dxa"/>
            <w:tcBorders>
              <w:top w:val="none" w:sz="0" w:space="0" w:color="auto"/>
              <w:left w:val="none" w:sz="0" w:space="0" w:color="auto"/>
              <w:bottom w:val="none" w:sz="0" w:space="0" w:color="auto"/>
              <w:right w:val="none" w:sz="0" w:space="0" w:color="auto"/>
            </w:tcBorders>
            <w:shd w:val="clear" w:color="auto" w:fill="E7EBF1"/>
            <w:vAlign w:val="center"/>
          </w:tcPr>
          <w:p w14:paraId="10D0B0B7" w14:textId="783DE626" w:rsidR="004075B8" w:rsidRPr="008E23E3" w:rsidRDefault="004075B8" w:rsidP="004075B8">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lang w:eastAsia="es-BO"/>
              </w:rPr>
            </w:pPr>
            <w:r w:rsidRPr="004075B8">
              <w:rPr>
                <w:rFonts w:ascii="Century Gothic" w:hAnsi="Century Gothic"/>
                <w:color w:val="auto"/>
                <w:lang w:eastAsia="es-BO"/>
              </w:rPr>
              <w:t>INTERVALO</w:t>
            </w:r>
          </w:p>
        </w:tc>
        <w:tc>
          <w:tcPr>
            <w:tcW w:w="2174" w:type="dxa"/>
            <w:tcBorders>
              <w:top w:val="none" w:sz="0" w:space="0" w:color="auto"/>
              <w:left w:val="none" w:sz="0" w:space="0" w:color="auto"/>
              <w:bottom w:val="none" w:sz="0" w:space="0" w:color="auto"/>
              <w:right w:val="none" w:sz="0" w:space="0" w:color="auto"/>
            </w:tcBorders>
            <w:shd w:val="clear" w:color="auto" w:fill="E7EBF1"/>
            <w:vAlign w:val="center"/>
          </w:tcPr>
          <w:p w14:paraId="60485C06" w14:textId="0F14175B" w:rsidR="004075B8" w:rsidRPr="008E23E3" w:rsidRDefault="004075B8" w:rsidP="002265C8">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lang w:eastAsia="es-BO"/>
              </w:rPr>
            </w:pPr>
            <w:r w:rsidRPr="008E23E3">
              <w:rPr>
                <w:rFonts w:ascii="Century Gothic" w:hAnsi="Century Gothic"/>
                <w:color w:val="auto"/>
                <w:lang w:eastAsia="es-BO"/>
              </w:rPr>
              <w:t>CRITERIOS DE VALORACIÓN</w:t>
            </w:r>
          </w:p>
        </w:tc>
        <w:tc>
          <w:tcPr>
            <w:tcW w:w="2439" w:type="dxa"/>
            <w:tcBorders>
              <w:top w:val="none" w:sz="0" w:space="0" w:color="auto"/>
              <w:left w:val="none" w:sz="0" w:space="0" w:color="auto"/>
              <w:bottom w:val="none" w:sz="0" w:space="0" w:color="auto"/>
              <w:right w:val="none" w:sz="0" w:space="0" w:color="auto"/>
            </w:tcBorders>
            <w:shd w:val="clear" w:color="auto" w:fill="E7EBF1"/>
            <w:vAlign w:val="center"/>
          </w:tcPr>
          <w:p w14:paraId="52FF2F04" w14:textId="2C6400CE" w:rsidR="004075B8" w:rsidRPr="008E23E3" w:rsidRDefault="004075B8" w:rsidP="002265C8">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lang w:eastAsia="es-BO"/>
              </w:rPr>
            </w:pPr>
            <w:r w:rsidRPr="008E23E3">
              <w:rPr>
                <w:rFonts w:ascii="Century Gothic" w:hAnsi="Century Gothic"/>
                <w:color w:val="auto"/>
                <w:lang w:eastAsia="es-BO"/>
              </w:rPr>
              <w:t>COLORIMETRÍA</w:t>
            </w:r>
          </w:p>
        </w:tc>
      </w:tr>
      <w:tr w:rsidR="004075B8" w:rsidRPr="008E23E3" w14:paraId="24EA937C" w14:textId="77777777" w:rsidTr="00351795">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2166" w:type="dxa"/>
            <w:vMerge w:val="restart"/>
            <w:shd w:val="clear" w:color="auto" w:fill="FFFFFF" w:themeFill="background1"/>
          </w:tcPr>
          <w:p w14:paraId="0F69596E" w14:textId="77777777" w:rsidR="004075B8" w:rsidRPr="008E23E3" w:rsidRDefault="004075B8" w:rsidP="00DF19CA">
            <w:pPr>
              <w:rPr>
                <w:rFonts w:ascii="Century Gothic" w:hAnsi="Century Gothic"/>
                <w:lang w:eastAsia="es-BO"/>
              </w:rPr>
            </w:pPr>
            <w:r w:rsidRPr="008E23E3">
              <w:rPr>
                <w:rFonts w:ascii="Century Gothic" w:hAnsi="Century Gothic"/>
                <w:lang w:eastAsia="es-BO"/>
              </w:rPr>
              <w:t>EJECUCIÓN</w:t>
            </w:r>
          </w:p>
          <w:p w14:paraId="579887CF" w14:textId="77777777" w:rsidR="004075B8" w:rsidRPr="008E23E3" w:rsidRDefault="004075B8" w:rsidP="00DF19CA">
            <w:pPr>
              <w:rPr>
                <w:rFonts w:ascii="Century Gothic" w:hAnsi="Century Gothic"/>
                <w:lang w:eastAsia="es-BO"/>
              </w:rPr>
            </w:pPr>
          </w:p>
          <w:p w14:paraId="119EE88B" w14:textId="77777777" w:rsidR="004075B8" w:rsidRPr="008E23E3" w:rsidRDefault="004075B8" w:rsidP="00DF19CA">
            <w:pPr>
              <w:rPr>
                <w:rFonts w:ascii="Century Gothic" w:hAnsi="Century Gothic"/>
                <w:lang w:eastAsia="es-BO"/>
              </w:rPr>
            </w:pPr>
            <w:r w:rsidRPr="008E23E3">
              <w:rPr>
                <w:rFonts w:ascii="Century Gothic" w:hAnsi="Century Gothic"/>
                <w:lang w:eastAsia="es-BO"/>
              </w:rPr>
              <w:t>EFICACIA</w:t>
            </w:r>
          </w:p>
        </w:tc>
        <w:tc>
          <w:tcPr>
            <w:tcW w:w="1758" w:type="dxa"/>
            <w:shd w:val="clear" w:color="auto" w:fill="FFFFFF" w:themeFill="background1"/>
          </w:tcPr>
          <w:p w14:paraId="01F289A6" w14:textId="705BD50F" w:rsidR="004075B8" w:rsidRPr="008E23E3" w:rsidRDefault="004075B8" w:rsidP="00EB1D3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Pr>
                <w:rFonts w:ascii="Century Gothic" w:hAnsi="Century Gothic"/>
                <w:lang w:eastAsia="es-BO"/>
              </w:rPr>
              <w:t>0-40</w:t>
            </w:r>
          </w:p>
        </w:tc>
        <w:tc>
          <w:tcPr>
            <w:tcW w:w="2174" w:type="dxa"/>
            <w:shd w:val="clear" w:color="auto" w:fill="FFFFFF" w:themeFill="background1"/>
          </w:tcPr>
          <w:p w14:paraId="30596AEA" w14:textId="311807DD"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Baja</w:t>
            </w:r>
          </w:p>
        </w:tc>
        <w:tc>
          <w:tcPr>
            <w:tcW w:w="2439" w:type="dxa"/>
            <w:shd w:val="clear" w:color="auto" w:fill="FF0000"/>
          </w:tcPr>
          <w:p w14:paraId="716759BD" w14:textId="77777777"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p>
        </w:tc>
      </w:tr>
      <w:tr w:rsidR="004075B8" w:rsidRPr="008E23E3" w14:paraId="2D12494B" w14:textId="77777777" w:rsidTr="00351795">
        <w:trPr>
          <w:trHeight w:val="168"/>
          <w:jc w:val="center"/>
        </w:trPr>
        <w:tc>
          <w:tcPr>
            <w:cnfStyle w:val="001000000000" w:firstRow="0" w:lastRow="0" w:firstColumn="1" w:lastColumn="0" w:oddVBand="0" w:evenVBand="0" w:oddHBand="0" w:evenHBand="0" w:firstRowFirstColumn="0" w:firstRowLastColumn="0" w:lastRowFirstColumn="0" w:lastRowLastColumn="0"/>
            <w:tcW w:w="2166" w:type="dxa"/>
            <w:vMerge/>
            <w:shd w:val="clear" w:color="auto" w:fill="FFFFFF" w:themeFill="background1"/>
          </w:tcPr>
          <w:p w14:paraId="5628BE35" w14:textId="77777777" w:rsidR="004075B8" w:rsidRPr="008E23E3" w:rsidRDefault="004075B8" w:rsidP="00DF19CA">
            <w:pPr>
              <w:rPr>
                <w:rFonts w:ascii="Century Gothic" w:hAnsi="Century Gothic"/>
                <w:lang w:eastAsia="es-BO"/>
              </w:rPr>
            </w:pPr>
          </w:p>
        </w:tc>
        <w:tc>
          <w:tcPr>
            <w:tcW w:w="1758" w:type="dxa"/>
            <w:shd w:val="clear" w:color="auto" w:fill="E7EBF1"/>
          </w:tcPr>
          <w:p w14:paraId="56DA1D7D" w14:textId="0E0987DB" w:rsidR="004075B8" w:rsidRPr="008E23E3" w:rsidRDefault="004075B8" w:rsidP="00EB1D3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r>
              <w:rPr>
                <w:rFonts w:ascii="Century Gothic" w:hAnsi="Century Gothic"/>
                <w:lang w:eastAsia="es-BO"/>
              </w:rPr>
              <w:t>41-70</w:t>
            </w:r>
          </w:p>
        </w:tc>
        <w:tc>
          <w:tcPr>
            <w:tcW w:w="2174" w:type="dxa"/>
            <w:shd w:val="clear" w:color="auto" w:fill="E7EBF1"/>
          </w:tcPr>
          <w:p w14:paraId="063F5DA9" w14:textId="5097490B" w:rsidR="004075B8" w:rsidRPr="008E23E3" w:rsidRDefault="004075B8" w:rsidP="00DF19CA">
            <w:pP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Media</w:t>
            </w:r>
          </w:p>
        </w:tc>
        <w:tc>
          <w:tcPr>
            <w:tcW w:w="2439" w:type="dxa"/>
            <w:shd w:val="clear" w:color="auto" w:fill="FFFF00"/>
          </w:tcPr>
          <w:p w14:paraId="47F8C109" w14:textId="77777777" w:rsidR="004075B8" w:rsidRPr="008E23E3" w:rsidRDefault="004075B8" w:rsidP="00DF19CA">
            <w:pP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p>
        </w:tc>
      </w:tr>
      <w:tr w:rsidR="004075B8" w:rsidRPr="008E23E3" w14:paraId="5CD2E670" w14:textId="77777777" w:rsidTr="00351795">
        <w:trPr>
          <w:cnfStyle w:val="000000100000" w:firstRow="0" w:lastRow="0" w:firstColumn="0" w:lastColumn="0" w:oddVBand="0" w:evenVBand="0" w:oddHBand="1"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2166" w:type="dxa"/>
            <w:vMerge/>
            <w:shd w:val="clear" w:color="auto" w:fill="FFFFFF" w:themeFill="background1"/>
          </w:tcPr>
          <w:p w14:paraId="31927F9D" w14:textId="77777777" w:rsidR="004075B8" w:rsidRPr="008E23E3" w:rsidRDefault="004075B8" w:rsidP="00DF19CA">
            <w:pPr>
              <w:rPr>
                <w:rFonts w:ascii="Century Gothic" w:hAnsi="Century Gothic"/>
                <w:lang w:eastAsia="es-BO"/>
              </w:rPr>
            </w:pPr>
          </w:p>
        </w:tc>
        <w:tc>
          <w:tcPr>
            <w:tcW w:w="1758" w:type="dxa"/>
            <w:shd w:val="clear" w:color="auto" w:fill="FFFFFF" w:themeFill="background1"/>
          </w:tcPr>
          <w:p w14:paraId="022EE53A" w14:textId="45F331B1" w:rsidR="004075B8" w:rsidRPr="008E23E3" w:rsidRDefault="004075B8" w:rsidP="00EB1D3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Pr>
                <w:rFonts w:ascii="Century Gothic" w:hAnsi="Century Gothic"/>
                <w:lang w:eastAsia="es-BO"/>
              </w:rPr>
              <w:t>71-100</w:t>
            </w:r>
          </w:p>
        </w:tc>
        <w:tc>
          <w:tcPr>
            <w:tcW w:w="2174" w:type="dxa"/>
            <w:shd w:val="clear" w:color="auto" w:fill="FFFFFF" w:themeFill="background1"/>
          </w:tcPr>
          <w:p w14:paraId="311229B2" w14:textId="08AA23DF"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Alta</w:t>
            </w:r>
          </w:p>
        </w:tc>
        <w:tc>
          <w:tcPr>
            <w:tcW w:w="2439" w:type="dxa"/>
            <w:shd w:val="clear" w:color="auto" w:fill="00B050"/>
          </w:tcPr>
          <w:p w14:paraId="20D66AFB" w14:textId="77777777"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highlight w:val="darkGreen"/>
                <w:lang w:eastAsia="es-BO"/>
              </w:rPr>
            </w:pPr>
          </w:p>
        </w:tc>
      </w:tr>
    </w:tbl>
    <w:p w14:paraId="21DF4CED" w14:textId="50188B77" w:rsidR="00CC24BE" w:rsidRDefault="004075B8" w:rsidP="00CC24BE">
      <w:pPr>
        <w:rPr>
          <w:rFonts w:ascii="Century Gothic" w:hAnsi="Century Gothic"/>
          <w:b/>
          <w:bCs/>
          <w:i/>
          <w:iCs/>
          <w:sz w:val="18"/>
          <w:szCs w:val="18"/>
          <w:lang w:eastAsia="es-BO"/>
        </w:rPr>
      </w:pPr>
      <w:r>
        <w:rPr>
          <w:rFonts w:ascii="Century Gothic" w:hAnsi="Century Gothic"/>
          <w:b/>
          <w:bCs/>
          <w:i/>
          <w:iCs/>
          <w:lang w:eastAsia="es-BO"/>
        </w:rPr>
        <w:t xml:space="preserve"> </w:t>
      </w:r>
      <w:r w:rsidR="0067602E" w:rsidRPr="008D60E5">
        <w:rPr>
          <w:rFonts w:ascii="Century Gothic" w:hAnsi="Century Gothic"/>
          <w:b/>
          <w:bCs/>
          <w:i/>
          <w:iCs/>
          <w:lang w:eastAsia="es-BO"/>
        </w:rPr>
        <w:t xml:space="preserve"> </w:t>
      </w:r>
      <w:r w:rsidR="0067602E" w:rsidRPr="008D60E5">
        <w:rPr>
          <w:rFonts w:ascii="Century Gothic" w:hAnsi="Century Gothic"/>
          <w:b/>
          <w:bCs/>
          <w:i/>
          <w:iCs/>
          <w:sz w:val="18"/>
          <w:szCs w:val="18"/>
          <w:lang w:eastAsia="es-BO"/>
        </w:rPr>
        <w:t>Elaboración: Propia</w:t>
      </w:r>
    </w:p>
    <w:p w14:paraId="20EFB3CE" w14:textId="77777777" w:rsidR="00B65E81" w:rsidRPr="008D60E5" w:rsidRDefault="00B65E81" w:rsidP="00CC24BE">
      <w:pPr>
        <w:rPr>
          <w:rFonts w:ascii="Century Gothic" w:hAnsi="Century Gothic"/>
          <w:b/>
          <w:bCs/>
          <w:i/>
          <w:iCs/>
          <w:sz w:val="18"/>
          <w:szCs w:val="18"/>
          <w:lang w:eastAsia="es-BO"/>
        </w:rPr>
      </w:pPr>
    </w:p>
    <w:p w14:paraId="44CDAFED" w14:textId="2828022C" w:rsidR="00C7019A" w:rsidRPr="008E23E3" w:rsidRDefault="004A12F8" w:rsidP="00E03F5C">
      <w:pPr>
        <w:pStyle w:val="Ttulo3"/>
        <w:spacing w:before="0" w:line="360" w:lineRule="auto"/>
        <w:ind w:left="426" w:hanging="426"/>
        <w:rPr>
          <w:rFonts w:ascii="Century Gothic" w:hAnsi="Century Gothic"/>
          <w:color w:val="0070C0"/>
          <w:szCs w:val="22"/>
        </w:rPr>
      </w:pPr>
      <w:bookmarkStart w:id="10" w:name="_Toc173945657"/>
      <w:r w:rsidRPr="008E23E3">
        <w:rPr>
          <w:rFonts w:ascii="Century Gothic" w:hAnsi="Century Gothic"/>
          <w:color w:val="0070C0"/>
          <w:szCs w:val="22"/>
        </w:rPr>
        <w:t xml:space="preserve">Resultados </w:t>
      </w:r>
      <w:r w:rsidR="00163A10" w:rsidRPr="008E23E3">
        <w:rPr>
          <w:rFonts w:ascii="Century Gothic" w:hAnsi="Century Gothic"/>
          <w:color w:val="0070C0"/>
          <w:szCs w:val="22"/>
        </w:rPr>
        <w:t>d</w:t>
      </w:r>
      <w:r w:rsidRPr="008E23E3">
        <w:rPr>
          <w:rFonts w:ascii="Century Gothic" w:hAnsi="Century Gothic"/>
          <w:color w:val="0070C0"/>
          <w:szCs w:val="22"/>
        </w:rPr>
        <w:t>el Desempeño Institucional</w:t>
      </w:r>
      <w:bookmarkEnd w:id="10"/>
      <w:r w:rsidRPr="008E23E3">
        <w:rPr>
          <w:rFonts w:ascii="Century Gothic" w:hAnsi="Century Gothic"/>
          <w:color w:val="0070C0"/>
          <w:szCs w:val="22"/>
        </w:rPr>
        <w:t xml:space="preserve"> </w:t>
      </w:r>
    </w:p>
    <w:p w14:paraId="5E6B6221" w14:textId="09628FE5" w:rsidR="00E03F5C" w:rsidRPr="00227A00" w:rsidRDefault="00DC7B25" w:rsidP="00227A00">
      <w:pPr>
        <w:jc w:val="both"/>
        <w:rPr>
          <w:rFonts w:ascii="Century Gothic" w:hAnsi="Century Gothic"/>
          <w:sz w:val="22"/>
          <w:szCs w:val="22"/>
          <w:shd w:val="clear" w:color="auto" w:fill="FFFFFF"/>
        </w:rPr>
      </w:pPr>
      <w:r w:rsidRPr="0063418A">
        <w:rPr>
          <w:rFonts w:ascii="Century Gothic" w:hAnsi="Century Gothic"/>
          <w:sz w:val="22"/>
          <w:szCs w:val="22"/>
        </w:rPr>
        <w:t>El POA 20</w:t>
      </w:r>
      <w:r w:rsidR="00C322DA" w:rsidRPr="0063418A">
        <w:rPr>
          <w:rFonts w:ascii="Century Gothic" w:hAnsi="Century Gothic"/>
          <w:sz w:val="22"/>
          <w:szCs w:val="22"/>
        </w:rPr>
        <w:t>2</w:t>
      </w:r>
      <w:r w:rsidR="003213C9">
        <w:rPr>
          <w:rFonts w:ascii="Century Gothic" w:hAnsi="Century Gothic"/>
          <w:sz w:val="22"/>
          <w:szCs w:val="22"/>
        </w:rPr>
        <w:t>4</w:t>
      </w:r>
      <w:r w:rsidR="00760CFD" w:rsidRPr="0063418A">
        <w:rPr>
          <w:rFonts w:ascii="Century Gothic" w:hAnsi="Century Gothic"/>
          <w:sz w:val="22"/>
          <w:szCs w:val="22"/>
        </w:rPr>
        <w:t>,</w:t>
      </w:r>
      <w:r w:rsidRPr="0063418A">
        <w:rPr>
          <w:rFonts w:ascii="Century Gothic" w:hAnsi="Century Gothic"/>
          <w:sz w:val="22"/>
          <w:szCs w:val="22"/>
        </w:rPr>
        <w:t xml:space="preserve"> se realizó en</w:t>
      </w:r>
      <w:r w:rsidR="00753667" w:rsidRPr="0063418A">
        <w:rPr>
          <w:rFonts w:ascii="Century Gothic" w:hAnsi="Century Gothic"/>
          <w:sz w:val="22"/>
          <w:szCs w:val="22"/>
        </w:rPr>
        <w:t xml:space="preserve"> </w:t>
      </w:r>
      <w:r w:rsidR="00ED01B7" w:rsidRPr="0063418A">
        <w:rPr>
          <w:rFonts w:ascii="Century Gothic" w:hAnsi="Century Gothic"/>
          <w:sz w:val="22"/>
          <w:szCs w:val="22"/>
        </w:rPr>
        <w:t>concordancia</w:t>
      </w:r>
      <w:r w:rsidRPr="0063418A">
        <w:rPr>
          <w:rFonts w:ascii="Century Gothic" w:hAnsi="Century Gothic"/>
          <w:sz w:val="22"/>
          <w:szCs w:val="22"/>
        </w:rPr>
        <w:t xml:space="preserve"> con el Plan Estratégico Institucional 20</w:t>
      </w:r>
      <w:r w:rsidR="00ED01B7" w:rsidRPr="0063418A">
        <w:rPr>
          <w:rFonts w:ascii="Century Gothic" w:hAnsi="Century Gothic"/>
          <w:sz w:val="22"/>
          <w:szCs w:val="22"/>
        </w:rPr>
        <w:t>21</w:t>
      </w:r>
      <w:r w:rsidRPr="0063418A">
        <w:rPr>
          <w:rFonts w:ascii="Century Gothic" w:hAnsi="Century Gothic"/>
          <w:sz w:val="22"/>
          <w:szCs w:val="22"/>
        </w:rPr>
        <w:t xml:space="preserve"> - 2025 alineado al Plan Nacional de Universidades</w:t>
      </w:r>
      <w:r w:rsidR="003D3099" w:rsidRPr="0063418A">
        <w:rPr>
          <w:rFonts w:ascii="Century Gothic" w:hAnsi="Century Gothic"/>
          <w:sz w:val="22"/>
          <w:szCs w:val="22"/>
        </w:rPr>
        <w:t xml:space="preserve"> 2021-2025</w:t>
      </w:r>
      <w:r w:rsidR="00753667" w:rsidRPr="0063418A">
        <w:rPr>
          <w:rFonts w:ascii="Century Gothic" w:hAnsi="Century Gothic"/>
          <w:sz w:val="22"/>
          <w:szCs w:val="22"/>
        </w:rPr>
        <w:t>,</w:t>
      </w:r>
      <w:r w:rsidR="000828A3" w:rsidRPr="0063418A">
        <w:rPr>
          <w:rFonts w:ascii="Century Gothic" w:hAnsi="Century Gothic"/>
          <w:sz w:val="22"/>
          <w:szCs w:val="22"/>
        </w:rPr>
        <w:t xml:space="preserve"> mismo que </w:t>
      </w:r>
      <w:r w:rsidR="00B968F3" w:rsidRPr="0063418A">
        <w:rPr>
          <w:rFonts w:ascii="Century Gothic" w:hAnsi="Century Gothic"/>
          <w:sz w:val="22"/>
          <w:szCs w:val="22"/>
        </w:rPr>
        <w:t>está</w:t>
      </w:r>
      <w:r w:rsidR="000828A3" w:rsidRPr="0063418A">
        <w:rPr>
          <w:rFonts w:ascii="Century Gothic" w:hAnsi="Century Gothic"/>
          <w:sz w:val="22"/>
          <w:szCs w:val="22"/>
        </w:rPr>
        <w:t xml:space="preserve"> en concordancia con el </w:t>
      </w:r>
      <w:r w:rsidR="000828A3" w:rsidRPr="0063418A">
        <w:rPr>
          <w:rFonts w:ascii="Century Gothic" w:hAnsi="Century Gothic"/>
          <w:color w:val="000000"/>
          <w:sz w:val="22"/>
          <w:szCs w:val="22"/>
          <w:shd w:val="clear" w:color="auto" w:fill="FFFFFF"/>
        </w:rPr>
        <w:t xml:space="preserve">Plan de Desarrollo Económico y Social 2021-2025 “Reconstruyendo la economía para </w:t>
      </w:r>
      <w:r w:rsidR="000828A3" w:rsidRPr="0063418A">
        <w:rPr>
          <w:rFonts w:ascii="Century Gothic" w:hAnsi="Century Gothic"/>
          <w:sz w:val="22"/>
          <w:szCs w:val="22"/>
          <w:shd w:val="clear" w:color="auto" w:fill="FFFFFF"/>
        </w:rPr>
        <w:t xml:space="preserve">vivir bien, hacia la Industrialización con </w:t>
      </w:r>
      <w:r w:rsidR="000828A3" w:rsidRPr="0063418A">
        <w:rPr>
          <w:rFonts w:ascii="Century Gothic" w:hAnsi="Century Gothic"/>
          <w:sz w:val="22"/>
          <w:szCs w:val="22"/>
          <w:shd w:val="clear" w:color="auto" w:fill="FFFFFF"/>
        </w:rPr>
        <w:lastRenderedPageBreak/>
        <w:t>sustitución de importaciones” en cumplimiento a</w:t>
      </w:r>
      <w:r w:rsidR="00126974" w:rsidRPr="0063418A">
        <w:rPr>
          <w:rFonts w:ascii="Century Gothic" w:hAnsi="Century Gothic"/>
          <w:color w:val="000000"/>
          <w:sz w:val="22"/>
          <w:szCs w:val="22"/>
          <w:shd w:val="clear" w:color="auto" w:fill="FFFFFF"/>
        </w:rPr>
        <w:t xml:space="preserve"> la Ley No. 1407</w:t>
      </w:r>
      <w:r w:rsidR="000828A3" w:rsidRPr="0063418A">
        <w:rPr>
          <w:rFonts w:ascii="Century Gothic" w:hAnsi="Century Gothic"/>
          <w:color w:val="000000"/>
          <w:sz w:val="22"/>
          <w:szCs w:val="22"/>
          <w:shd w:val="clear" w:color="auto" w:fill="FFFFFF"/>
        </w:rPr>
        <w:t xml:space="preserve">, de </w:t>
      </w:r>
      <w:r w:rsidR="006868AF" w:rsidRPr="0063418A">
        <w:rPr>
          <w:rFonts w:ascii="Century Gothic" w:hAnsi="Century Gothic"/>
          <w:color w:val="000000"/>
          <w:sz w:val="22"/>
          <w:szCs w:val="22"/>
          <w:shd w:val="clear" w:color="auto" w:fill="FFFFFF"/>
        </w:rPr>
        <w:t>9 de noviembre de 2021</w:t>
      </w:r>
      <w:r w:rsidR="00126974" w:rsidRPr="0063418A">
        <w:rPr>
          <w:rFonts w:ascii="Century Gothic" w:hAnsi="Century Gothic"/>
          <w:sz w:val="22"/>
          <w:szCs w:val="22"/>
          <w:shd w:val="clear" w:color="auto" w:fill="FFFFFF"/>
        </w:rPr>
        <w:t>”</w:t>
      </w:r>
      <w:r w:rsidR="00E03F5C" w:rsidRPr="0063418A">
        <w:rPr>
          <w:rFonts w:ascii="Century Gothic" w:hAnsi="Century Gothic"/>
          <w:sz w:val="22"/>
          <w:szCs w:val="22"/>
          <w:shd w:val="clear" w:color="auto" w:fill="FFFFFF"/>
        </w:rPr>
        <w:t>.</w:t>
      </w:r>
    </w:p>
    <w:p w14:paraId="4CDF146A" w14:textId="0DB23C96" w:rsidR="00DC7B25" w:rsidRPr="00227A00" w:rsidRDefault="00DC7B25" w:rsidP="00227A00">
      <w:pPr>
        <w:jc w:val="both"/>
        <w:rPr>
          <w:rFonts w:ascii="Century Gothic" w:hAnsi="Century Gothic"/>
          <w:sz w:val="22"/>
          <w:szCs w:val="22"/>
        </w:rPr>
      </w:pPr>
      <w:r w:rsidRPr="00227A00">
        <w:rPr>
          <w:rFonts w:ascii="Century Gothic" w:hAnsi="Century Gothic"/>
          <w:sz w:val="22"/>
          <w:szCs w:val="22"/>
        </w:rPr>
        <w:t xml:space="preserve">El Seguimiento de la Programación de Operaciones se realiza en forma </w:t>
      </w:r>
      <w:r w:rsidR="008530DB" w:rsidRPr="00227A00">
        <w:rPr>
          <w:rFonts w:ascii="Century Gothic" w:hAnsi="Century Gothic"/>
          <w:sz w:val="22"/>
          <w:szCs w:val="22"/>
        </w:rPr>
        <w:t>periódica</w:t>
      </w:r>
      <w:r w:rsidR="00544B08" w:rsidRPr="00227A00">
        <w:rPr>
          <w:rFonts w:ascii="Century Gothic" w:hAnsi="Century Gothic"/>
          <w:sz w:val="22"/>
          <w:szCs w:val="22"/>
        </w:rPr>
        <w:t>,</w:t>
      </w:r>
      <w:r w:rsidRPr="00227A00">
        <w:rPr>
          <w:rFonts w:ascii="Century Gothic" w:hAnsi="Century Gothic"/>
          <w:sz w:val="22"/>
          <w:szCs w:val="22"/>
        </w:rPr>
        <w:t xml:space="preserve"> trimestral</w:t>
      </w:r>
      <w:r w:rsidR="003D3099" w:rsidRPr="00227A00">
        <w:rPr>
          <w:rFonts w:ascii="Century Gothic" w:hAnsi="Century Gothic"/>
          <w:sz w:val="22"/>
          <w:szCs w:val="22"/>
        </w:rPr>
        <w:t>mente</w:t>
      </w:r>
      <w:r w:rsidRPr="00227A00">
        <w:rPr>
          <w:rFonts w:ascii="Century Gothic" w:hAnsi="Century Gothic"/>
          <w:sz w:val="22"/>
          <w:szCs w:val="22"/>
        </w:rPr>
        <w:t xml:space="preserve"> con carácter de monitoreo, con carácter </w:t>
      </w:r>
      <w:r w:rsidR="003D3099" w:rsidRPr="00227A00">
        <w:rPr>
          <w:rFonts w:ascii="Century Gothic" w:hAnsi="Century Gothic"/>
          <w:sz w:val="22"/>
          <w:szCs w:val="22"/>
        </w:rPr>
        <w:t>evaluativo</w:t>
      </w:r>
      <w:r w:rsidRPr="00227A00">
        <w:rPr>
          <w:rFonts w:ascii="Century Gothic" w:hAnsi="Century Gothic"/>
          <w:sz w:val="22"/>
          <w:szCs w:val="22"/>
        </w:rPr>
        <w:t xml:space="preserve"> semestral y Anual</w:t>
      </w:r>
      <w:r w:rsidR="008530DB" w:rsidRPr="00227A00">
        <w:rPr>
          <w:rFonts w:ascii="Century Gothic" w:hAnsi="Century Gothic"/>
          <w:sz w:val="22"/>
          <w:szCs w:val="22"/>
        </w:rPr>
        <w:t>mente</w:t>
      </w:r>
      <w:r w:rsidR="003D3099" w:rsidRPr="00227A00">
        <w:rPr>
          <w:rFonts w:ascii="Century Gothic" w:hAnsi="Century Gothic"/>
          <w:sz w:val="22"/>
          <w:szCs w:val="22"/>
        </w:rPr>
        <w:t>, consolidando en un informe anual que se presenta a la MAE.</w:t>
      </w:r>
    </w:p>
    <w:p w14:paraId="6A1B46E1" w14:textId="77777777" w:rsidR="00227A00" w:rsidRPr="00227A00" w:rsidRDefault="00227A00" w:rsidP="00227A00">
      <w:pPr>
        <w:jc w:val="both"/>
        <w:rPr>
          <w:rFonts w:ascii="Century Gothic" w:hAnsi="Century Gothic"/>
          <w:sz w:val="22"/>
          <w:szCs w:val="22"/>
        </w:rPr>
      </w:pPr>
    </w:p>
    <w:p w14:paraId="251EF928" w14:textId="60214CD5" w:rsidR="00DC7B25" w:rsidRPr="00227A00" w:rsidRDefault="00DC7B25" w:rsidP="00227A00">
      <w:pPr>
        <w:jc w:val="both"/>
        <w:rPr>
          <w:rFonts w:ascii="Century Gothic" w:hAnsi="Century Gothic"/>
          <w:sz w:val="22"/>
          <w:szCs w:val="22"/>
        </w:rPr>
      </w:pPr>
      <w:r w:rsidRPr="00227A00">
        <w:rPr>
          <w:rFonts w:ascii="Century Gothic" w:hAnsi="Century Gothic"/>
          <w:sz w:val="22"/>
          <w:szCs w:val="22"/>
        </w:rPr>
        <w:t>Los Decanos, Vicedecanos, Secretarlos,</w:t>
      </w:r>
      <w:r w:rsidR="00EF1881">
        <w:rPr>
          <w:rFonts w:ascii="Century Gothic" w:hAnsi="Century Gothic"/>
          <w:sz w:val="22"/>
          <w:szCs w:val="22"/>
        </w:rPr>
        <w:t xml:space="preserve"> </w:t>
      </w:r>
      <w:r w:rsidR="00E162F0" w:rsidRPr="00227A00">
        <w:rPr>
          <w:rFonts w:ascii="Century Gothic" w:hAnsi="Century Gothic"/>
          <w:sz w:val="22"/>
          <w:szCs w:val="22"/>
        </w:rPr>
        <w:t>D</w:t>
      </w:r>
      <w:r w:rsidR="003B24CC" w:rsidRPr="00227A00">
        <w:rPr>
          <w:rFonts w:ascii="Century Gothic" w:hAnsi="Century Gothic"/>
          <w:sz w:val="22"/>
          <w:szCs w:val="22"/>
        </w:rPr>
        <w:t>irectores</w:t>
      </w:r>
      <w:r w:rsidRPr="00227A00">
        <w:rPr>
          <w:rFonts w:ascii="Century Gothic" w:hAnsi="Century Gothic"/>
          <w:sz w:val="22"/>
          <w:szCs w:val="22"/>
        </w:rPr>
        <w:t xml:space="preserve">, Jefes de División y </w:t>
      </w:r>
      <w:r w:rsidR="003B24CC" w:rsidRPr="00227A00">
        <w:rPr>
          <w:rFonts w:ascii="Century Gothic" w:hAnsi="Century Gothic"/>
          <w:sz w:val="22"/>
          <w:szCs w:val="22"/>
        </w:rPr>
        <w:t>J</w:t>
      </w:r>
      <w:r w:rsidRPr="00227A00">
        <w:rPr>
          <w:rFonts w:ascii="Century Gothic" w:hAnsi="Century Gothic"/>
          <w:sz w:val="22"/>
          <w:szCs w:val="22"/>
        </w:rPr>
        <w:t>efe</w:t>
      </w:r>
      <w:r w:rsidR="003B24CC" w:rsidRPr="00227A00">
        <w:rPr>
          <w:rFonts w:ascii="Century Gothic" w:hAnsi="Century Gothic"/>
          <w:sz w:val="22"/>
          <w:szCs w:val="22"/>
        </w:rPr>
        <w:t>s</w:t>
      </w:r>
      <w:r w:rsidRPr="00227A00">
        <w:rPr>
          <w:rFonts w:ascii="Century Gothic" w:hAnsi="Century Gothic"/>
          <w:sz w:val="22"/>
          <w:szCs w:val="22"/>
        </w:rPr>
        <w:t xml:space="preserve"> inmediato</w:t>
      </w:r>
      <w:r w:rsidR="003B24CC" w:rsidRPr="00227A00">
        <w:rPr>
          <w:rFonts w:ascii="Century Gothic" w:hAnsi="Century Gothic"/>
          <w:sz w:val="22"/>
          <w:szCs w:val="22"/>
        </w:rPr>
        <w:t>s</w:t>
      </w:r>
      <w:r w:rsidRPr="00227A00">
        <w:rPr>
          <w:rFonts w:ascii="Century Gothic" w:hAnsi="Century Gothic"/>
          <w:sz w:val="22"/>
          <w:szCs w:val="22"/>
        </w:rPr>
        <w:t xml:space="preserve"> de una unidad ejecutora, son los responsables de efectuar el seguimiento a las operaciones programadas, verificando que las mismas se ejecuten en base a la normativa vigente y en el formato definido por la </w:t>
      </w:r>
      <w:r w:rsidR="003B24CC" w:rsidRPr="00227A00">
        <w:rPr>
          <w:rFonts w:ascii="Century Gothic" w:hAnsi="Century Gothic"/>
          <w:sz w:val="22"/>
          <w:szCs w:val="22"/>
        </w:rPr>
        <w:t>Unidad</w:t>
      </w:r>
      <w:r w:rsidRPr="00227A00">
        <w:rPr>
          <w:rFonts w:ascii="Century Gothic" w:hAnsi="Century Gothic"/>
          <w:sz w:val="22"/>
          <w:szCs w:val="22"/>
        </w:rPr>
        <w:t xml:space="preserve"> de Planificación. </w:t>
      </w:r>
      <w:r w:rsidR="00401DBB" w:rsidRPr="00227A00">
        <w:rPr>
          <w:rFonts w:ascii="Century Gothic" w:hAnsi="Century Gothic"/>
          <w:sz w:val="22"/>
          <w:szCs w:val="22"/>
        </w:rPr>
        <w:t>La evaluación al seguimiento de la programación física lo desarrolla el Departamento de Planificación y Proyectos; a la programación financiera la División de Presupuesto del Departamento de finanzas</w:t>
      </w:r>
      <w:r w:rsidR="003D3099" w:rsidRPr="00227A00">
        <w:rPr>
          <w:rFonts w:ascii="Century Gothic" w:hAnsi="Century Gothic"/>
          <w:sz w:val="22"/>
          <w:szCs w:val="22"/>
        </w:rPr>
        <w:t xml:space="preserve">, en el caso del gasto corriente; en el caso de </w:t>
      </w:r>
      <w:r w:rsidR="00072CE4" w:rsidRPr="00227A00">
        <w:rPr>
          <w:rFonts w:ascii="Century Gothic" w:hAnsi="Century Gothic"/>
          <w:sz w:val="22"/>
          <w:szCs w:val="22"/>
        </w:rPr>
        <w:t>inversión</w:t>
      </w:r>
      <w:r w:rsidR="003D3099" w:rsidRPr="00227A00">
        <w:rPr>
          <w:rFonts w:ascii="Century Gothic" w:hAnsi="Century Gothic"/>
          <w:sz w:val="22"/>
          <w:szCs w:val="22"/>
        </w:rPr>
        <w:t xml:space="preserve"> </w:t>
      </w:r>
      <w:r w:rsidR="002F5054" w:rsidRPr="00227A00">
        <w:rPr>
          <w:rFonts w:ascii="Century Gothic" w:hAnsi="Century Gothic"/>
          <w:sz w:val="22"/>
          <w:szCs w:val="22"/>
        </w:rPr>
        <w:t>pública</w:t>
      </w:r>
      <w:r w:rsidR="003D3099" w:rsidRPr="00227A00">
        <w:rPr>
          <w:rFonts w:ascii="Century Gothic" w:hAnsi="Century Gothic"/>
          <w:sz w:val="22"/>
          <w:szCs w:val="22"/>
        </w:rPr>
        <w:t xml:space="preserve"> la Unidad de Proyectos</w:t>
      </w:r>
      <w:r w:rsidR="00401DBB" w:rsidRPr="00227A00">
        <w:rPr>
          <w:rFonts w:ascii="Century Gothic" w:hAnsi="Century Gothic"/>
          <w:sz w:val="22"/>
          <w:szCs w:val="22"/>
        </w:rPr>
        <w:t>.</w:t>
      </w:r>
    </w:p>
    <w:p w14:paraId="337B1216" w14:textId="77777777" w:rsidR="00227A00" w:rsidRPr="00227A00" w:rsidRDefault="00227A00" w:rsidP="00227A00">
      <w:pPr>
        <w:jc w:val="both"/>
        <w:rPr>
          <w:rFonts w:ascii="Century Gothic" w:hAnsi="Century Gothic"/>
          <w:sz w:val="22"/>
          <w:szCs w:val="22"/>
        </w:rPr>
      </w:pPr>
    </w:p>
    <w:p w14:paraId="036CD241" w14:textId="4DE5BFB9" w:rsidR="00DC7B25" w:rsidRDefault="00DC7B25" w:rsidP="00227A00">
      <w:pPr>
        <w:jc w:val="both"/>
        <w:rPr>
          <w:rFonts w:ascii="Century Gothic" w:hAnsi="Century Gothic"/>
          <w:sz w:val="22"/>
          <w:szCs w:val="22"/>
        </w:rPr>
      </w:pPr>
      <w:r w:rsidRPr="00227A00">
        <w:rPr>
          <w:rFonts w:ascii="Century Gothic" w:hAnsi="Century Gothic"/>
          <w:sz w:val="22"/>
          <w:szCs w:val="22"/>
        </w:rPr>
        <w:t xml:space="preserve">Para el seguimiento y </w:t>
      </w:r>
      <w:r w:rsidR="00D933F8" w:rsidRPr="00227A00">
        <w:rPr>
          <w:rFonts w:ascii="Century Gothic" w:hAnsi="Century Gothic"/>
          <w:sz w:val="22"/>
          <w:szCs w:val="22"/>
        </w:rPr>
        <w:t>evaluación</w:t>
      </w:r>
      <w:r w:rsidRPr="00227A00">
        <w:rPr>
          <w:rFonts w:ascii="Century Gothic" w:hAnsi="Century Gothic"/>
          <w:sz w:val="22"/>
          <w:szCs w:val="22"/>
        </w:rPr>
        <w:t>, se utilizó la</w:t>
      </w:r>
      <w:r w:rsidR="00AC46F0" w:rsidRPr="00227A00">
        <w:rPr>
          <w:rFonts w:ascii="Century Gothic" w:hAnsi="Century Gothic"/>
          <w:sz w:val="22"/>
          <w:szCs w:val="22"/>
        </w:rPr>
        <w:t>s</w:t>
      </w:r>
      <w:r w:rsidRPr="00227A00">
        <w:rPr>
          <w:rFonts w:ascii="Century Gothic" w:hAnsi="Century Gothic"/>
          <w:sz w:val="22"/>
          <w:szCs w:val="22"/>
        </w:rPr>
        <w:t xml:space="preserve"> siguiente</w:t>
      </w:r>
      <w:r w:rsidR="00AC46F0" w:rsidRPr="00227A00">
        <w:rPr>
          <w:rFonts w:ascii="Century Gothic" w:hAnsi="Century Gothic"/>
          <w:sz w:val="22"/>
          <w:szCs w:val="22"/>
        </w:rPr>
        <w:t>s</w:t>
      </w:r>
      <w:r w:rsidRPr="00227A00">
        <w:rPr>
          <w:rFonts w:ascii="Century Gothic" w:hAnsi="Century Gothic"/>
          <w:sz w:val="22"/>
          <w:szCs w:val="22"/>
        </w:rPr>
        <w:t xml:space="preserve"> </w:t>
      </w:r>
      <w:r w:rsidR="00AC46F0" w:rsidRPr="00227A00">
        <w:rPr>
          <w:rFonts w:ascii="Century Gothic" w:hAnsi="Century Gothic"/>
          <w:sz w:val="22"/>
          <w:szCs w:val="22"/>
        </w:rPr>
        <w:t>herramientas</w:t>
      </w:r>
      <w:r w:rsidRPr="00227A00">
        <w:rPr>
          <w:rFonts w:ascii="Century Gothic" w:hAnsi="Century Gothic"/>
          <w:sz w:val="22"/>
          <w:szCs w:val="22"/>
        </w:rPr>
        <w:t>:</w:t>
      </w:r>
    </w:p>
    <w:p w14:paraId="79304302" w14:textId="77777777" w:rsidR="00351795" w:rsidRPr="00227A00" w:rsidRDefault="00351795" w:rsidP="00227A00">
      <w:pPr>
        <w:jc w:val="both"/>
        <w:rPr>
          <w:rFonts w:ascii="Century Gothic" w:hAnsi="Century Gothic"/>
          <w:sz w:val="22"/>
          <w:szCs w:val="22"/>
        </w:rPr>
      </w:pPr>
    </w:p>
    <w:p w14:paraId="00CAB1E1" w14:textId="0CDDB581" w:rsidR="00DC7B25" w:rsidRPr="00227A00" w:rsidRDefault="00DC7B25" w:rsidP="00227A00">
      <w:pPr>
        <w:pStyle w:val="Prrafodelista"/>
        <w:numPr>
          <w:ilvl w:val="0"/>
          <w:numId w:val="1"/>
        </w:numPr>
        <w:rPr>
          <w:rFonts w:ascii="Century Gothic" w:hAnsi="Century Gothic"/>
        </w:rPr>
      </w:pPr>
      <w:r w:rsidRPr="00227A00">
        <w:rPr>
          <w:rFonts w:ascii="Century Gothic" w:hAnsi="Century Gothic"/>
        </w:rPr>
        <w:t xml:space="preserve">Formulario de </w:t>
      </w:r>
      <w:r w:rsidR="00AC46F0" w:rsidRPr="00227A00">
        <w:rPr>
          <w:rFonts w:ascii="Century Gothic" w:hAnsi="Century Gothic"/>
        </w:rPr>
        <w:t xml:space="preserve">Seguimiento </w:t>
      </w:r>
      <w:r w:rsidR="00AE3340" w:rsidRPr="00227A00">
        <w:rPr>
          <w:rFonts w:ascii="Century Gothic" w:hAnsi="Century Gothic"/>
        </w:rPr>
        <w:t>informatizado</w:t>
      </w:r>
      <w:r w:rsidRPr="00227A00">
        <w:rPr>
          <w:rFonts w:ascii="Century Gothic" w:hAnsi="Century Gothic"/>
        </w:rPr>
        <w:t xml:space="preserve"> </w:t>
      </w:r>
    </w:p>
    <w:p w14:paraId="7D824198" w14:textId="0FEDB1C2" w:rsidR="00AC46F0" w:rsidRPr="00227A00" w:rsidRDefault="00AC46F0" w:rsidP="00227A00">
      <w:pPr>
        <w:pStyle w:val="Prrafodelista"/>
        <w:numPr>
          <w:ilvl w:val="0"/>
          <w:numId w:val="1"/>
        </w:numPr>
        <w:rPr>
          <w:rFonts w:ascii="Century Gothic" w:hAnsi="Century Gothic"/>
        </w:rPr>
      </w:pPr>
      <w:r w:rsidRPr="00227A00">
        <w:rPr>
          <w:rFonts w:ascii="Century Gothic" w:hAnsi="Century Gothic"/>
        </w:rPr>
        <w:t xml:space="preserve">Formulario de </w:t>
      </w:r>
      <w:r w:rsidR="00F53C75" w:rsidRPr="00227A00">
        <w:rPr>
          <w:rFonts w:ascii="Century Gothic" w:hAnsi="Century Gothic"/>
        </w:rPr>
        <w:t>Evaluación</w:t>
      </w:r>
      <w:r w:rsidRPr="00227A00">
        <w:rPr>
          <w:rFonts w:ascii="Century Gothic" w:hAnsi="Century Gothic"/>
        </w:rPr>
        <w:t xml:space="preserve"> informatizado </w:t>
      </w:r>
    </w:p>
    <w:p w14:paraId="7B16A2EE" w14:textId="34F36C6B" w:rsidR="00360173" w:rsidRPr="00227A00" w:rsidRDefault="00DC7B25" w:rsidP="00227A00">
      <w:pPr>
        <w:pStyle w:val="Prrafodelista"/>
        <w:numPr>
          <w:ilvl w:val="0"/>
          <w:numId w:val="1"/>
        </w:numPr>
        <w:rPr>
          <w:rFonts w:ascii="Century Gothic" w:hAnsi="Century Gothic"/>
        </w:rPr>
      </w:pPr>
      <w:r w:rsidRPr="00227A00">
        <w:rPr>
          <w:rFonts w:ascii="Century Gothic" w:hAnsi="Century Gothic"/>
        </w:rPr>
        <w:t xml:space="preserve">Reporte </w:t>
      </w:r>
      <w:r w:rsidR="00D933F8" w:rsidRPr="00227A00">
        <w:rPr>
          <w:rFonts w:ascii="Century Gothic" w:hAnsi="Century Gothic"/>
        </w:rPr>
        <w:t xml:space="preserve">de Ejecución Presupuestaria </w:t>
      </w:r>
      <w:r w:rsidRPr="00227A00">
        <w:rPr>
          <w:rFonts w:ascii="Century Gothic" w:hAnsi="Century Gothic"/>
        </w:rPr>
        <w:t xml:space="preserve">del SIGEP </w:t>
      </w:r>
      <w:r w:rsidRPr="00072CE4">
        <w:rPr>
          <w:rFonts w:ascii="Century Gothic" w:hAnsi="Century Gothic"/>
        </w:rPr>
        <w:t>20</w:t>
      </w:r>
      <w:r w:rsidR="00357D8C" w:rsidRPr="00072CE4">
        <w:rPr>
          <w:rFonts w:ascii="Century Gothic" w:hAnsi="Century Gothic"/>
        </w:rPr>
        <w:t>2</w:t>
      </w:r>
      <w:r w:rsidR="00072CE4" w:rsidRPr="00072CE4">
        <w:rPr>
          <w:rFonts w:ascii="Century Gothic" w:hAnsi="Century Gothic"/>
        </w:rPr>
        <w:t>4</w:t>
      </w:r>
    </w:p>
    <w:p w14:paraId="2E758C62" w14:textId="222E1DC1" w:rsidR="00DC7B25" w:rsidRPr="00072CE4" w:rsidRDefault="00DC7B25" w:rsidP="00227A00">
      <w:pPr>
        <w:pStyle w:val="Prrafodelista"/>
        <w:numPr>
          <w:ilvl w:val="0"/>
          <w:numId w:val="1"/>
        </w:numPr>
        <w:rPr>
          <w:rFonts w:ascii="Century Gothic" w:hAnsi="Century Gothic"/>
        </w:rPr>
      </w:pPr>
      <w:r w:rsidRPr="00072CE4">
        <w:rPr>
          <w:rFonts w:ascii="Century Gothic" w:hAnsi="Century Gothic"/>
        </w:rPr>
        <w:t>Reporte de Seguimiento</w:t>
      </w:r>
      <w:r w:rsidR="00AE3340" w:rsidRPr="00072CE4">
        <w:rPr>
          <w:rFonts w:ascii="Century Gothic" w:hAnsi="Century Gothic"/>
        </w:rPr>
        <w:t xml:space="preserve"> </w:t>
      </w:r>
      <w:r w:rsidR="00F53C75" w:rsidRPr="00072CE4">
        <w:rPr>
          <w:rFonts w:ascii="Century Gothic" w:hAnsi="Century Gothic"/>
        </w:rPr>
        <w:t>y Evaluación Física</w:t>
      </w:r>
      <w:r w:rsidR="00C373C5" w:rsidRPr="00072CE4">
        <w:rPr>
          <w:rFonts w:ascii="Century Gothic" w:hAnsi="Century Gothic"/>
        </w:rPr>
        <w:t xml:space="preserve"> </w:t>
      </w:r>
      <w:r w:rsidR="00F53C75" w:rsidRPr="00072CE4">
        <w:rPr>
          <w:rFonts w:ascii="Century Gothic" w:hAnsi="Century Gothic"/>
        </w:rPr>
        <w:t xml:space="preserve">- Financiera </w:t>
      </w:r>
      <w:r w:rsidRPr="00072CE4">
        <w:rPr>
          <w:rFonts w:ascii="Century Gothic" w:hAnsi="Century Gothic"/>
        </w:rPr>
        <w:t xml:space="preserve">gestión </w:t>
      </w:r>
      <w:r w:rsidR="00360173" w:rsidRPr="00072CE4">
        <w:rPr>
          <w:rFonts w:ascii="Century Gothic" w:hAnsi="Century Gothic"/>
        </w:rPr>
        <w:t>–</w:t>
      </w:r>
      <w:r w:rsidRPr="00072CE4">
        <w:rPr>
          <w:rFonts w:ascii="Century Gothic" w:hAnsi="Century Gothic"/>
        </w:rPr>
        <w:t xml:space="preserve"> 20</w:t>
      </w:r>
      <w:r w:rsidR="00357D8C" w:rsidRPr="00072CE4">
        <w:rPr>
          <w:rFonts w:ascii="Century Gothic" w:hAnsi="Century Gothic"/>
        </w:rPr>
        <w:t>2</w:t>
      </w:r>
      <w:r w:rsidR="00072CE4" w:rsidRPr="00072CE4">
        <w:rPr>
          <w:rFonts w:ascii="Century Gothic" w:hAnsi="Century Gothic"/>
        </w:rPr>
        <w:t>4</w:t>
      </w:r>
      <w:r w:rsidR="00360173" w:rsidRPr="00072CE4">
        <w:rPr>
          <w:rFonts w:ascii="Century Gothic" w:hAnsi="Century Gothic"/>
        </w:rPr>
        <w:t>.</w:t>
      </w:r>
    </w:p>
    <w:p w14:paraId="6E975DA5" w14:textId="77777777" w:rsidR="00DC7B25" w:rsidRPr="00227A00" w:rsidRDefault="00DC7B25" w:rsidP="00227A00">
      <w:pPr>
        <w:pStyle w:val="Prrafodelista"/>
        <w:numPr>
          <w:ilvl w:val="0"/>
          <w:numId w:val="1"/>
        </w:numPr>
        <w:rPr>
          <w:rFonts w:ascii="Century Gothic" w:hAnsi="Century Gothic"/>
        </w:rPr>
      </w:pPr>
      <w:r w:rsidRPr="00227A00">
        <w:rPr>
          <w:rFonts w:ascii="Century Gothic" w:hAnsi="Century Gothic"/>
        </w:rPr>
        <w:t>Reglamento Específico del SPO</w:t>
      </w:r>
      <w:r w:rsidR="00360173" w:rsidRPr="00227A00">
        <w:rPr>
          <w:rFonts w:ascii="Century Gothic" w:hAnsi="Century Gothic"/>
        </w:rPr>
        <w:t xml:space="preserve"> -</w:t>
      </w:r>
      <w:r w:rsidRPr="00227A00">
        <w:rPr>
          <w:rFonts w:ascii="Century Gothic" w:hAnsi="Century Gothic"/>
        </w:rPr>
        <w:t xml:space="preserve"> </w:t>
      </w:r>
      <w:r w:rsidR="00360173" w:rsidRPr="00227A00">
        <w:rPr>
          <w:rFonts w:ascii="Century Gothic" w:hAnsi="Century Gothic"/>
        </w:rPr>
        <w:t>CEUB</w:t>
      </w:r>
      <w:r w:rsidRPr="00227A00">
        <w:rPr>
          <w:rFonts w:ascii="Century Gothic" w:hAnsi="Century Gothic"/>
        </w:rPr>
        <w:t>.</w:t>
      </w:r>
    </w:p>
    <w:p w14:paraId="3FF07F2C" w14:textId="6316FF53" w:rsidR="00360173" w:rsidRPr="00227A00" w:rsidRDefault="00360173" w:rsidP="00227A00">
      <w:pPr>
        <w:pStyle w:val="Prrafodelista"/>
        <w:numPr>
          <w:ilvl w:val="0"/>
          <w:numId w:val="1"/>
        </w:numPr>
        <w:rPr>
          <w:rFonts w:ascii="Century Gothic" w:hAnsi="Century Gothic"/>
        </w:rPr>
      </w:pPr>
      <w:r w:rsidRPr="00227A00">
        <w:rPr>
          <w:rFonts w:ascii="Century Gothic" w:hAnsi="Century Gothic"/>
        </w:rPr>
        <w:t>Manual de Procesos y Procedimientos</w:t>
      </w:r>
      <w:r w:rsidR="003361B5" w:rsidRPr="00227A00">
        <w:rPr>
          <w:rFonts w:ascii="Century Gothic" w:hAnsi="Century Gothic"/>
        </w:rPr>
        <w:t xml:space="preserve"> POA</w:t>
      </w:r>
      <w:r w:rsidR="003D3099" w:rsidRPr="00227A00">
        <w:rPr>
          <w:rFonts w:ascii="Century Gothic" w:hAnsi="Century Gothic"/>
        </w:rPr>
        <w:t>-UAJMS</w:t>
      </w:r>
    </w:p>
    <w:p w14:paraId="084B9B1F" w14:textId="02745040" w:rsidR="009D603A" w:rsidRPr="008E23E3" w:rsidRDefault="00D85246" w:rsidP="005D321C">
      <w:pPr>
        <w:pStyle w:val="Ttulo2"/>
        <w:spacing w:after="240"/>
        <w:ind w:left="426" w:hanging="426"/>
        <w:rPr>
          <w:rFonts w:ascii="Century Gothic" w:hAnsi="Century Gothic"/>
        </w:rPr>
      </w:pPr>
      <w:bookmarkStart w:id="11" w:name="_Toc173945658"/>
      <w:r w:rsidRPr="008E23E3">
        <w:rPr>
          <w:rFonts w:ascii="Century Gothic" w:hAnsi="Century Gothic"/>
        </w:rPr>
        <w:t xml:space="preserve">Seguimiento </w:t>
      </w:r>
      <w:r w:rsidR="00163A10" w:rsidRPr="008E23E3">
        <w:rPr>
          <w:rFonts w:ascii="Century Gothic" w:hAnsi="Century Gothic"/>
        </w:rPr>
        <w:t>y</w:t>
      </w:r>
      <w:r w:rsidRPr="008E23E3">
        <w:rPr>
          <w:rFonts w:ascii="Century Gothic" w:hAnsi="Century Gothic"/>
        </w:rPr>
        <w:t xml:space="preserve"> Evaluación </w:t>
      </w:r>
      <w:r w:rsidR="00163A10" w:rsidRPr="008E23E3">
        <w:rPr>
          <w:rFonts w:ascii="Century Gothic" w:hAnsi="Century Gothic"/>
        </w:rPr>
        <w:t>d</w:t>
      </w:r>
      <w:r w:rsidRPr="008E23E3">
        <w:rPr>
          <w:rFonts w:ascii="Century Gothic" w:hAnsi="Century Gothic"/>
        </w:rPr>
        <w:t xml:space="preserve">e Objetivos </w:t>
      </w:r>
      <w:r w:rsidR="00163A10" w:rsidRPr="008E23E3">
        <w:rPr>
          <w:rFonts w:ascii="Century Gothic" w:hAnsi="Century Gothic"/>
        </w:rPr>
        <w:t>d</w:t>
      </w:r>
      <w:r w:rsidRPr="008E23E3">
        <w:rPr>
          <w:rFonts w:ascii="Century Gothic" w:hAnsi="Century Gothic"/>
        </w:rPr>
        <w:t xml:space="preserve">e Gestión </w:t>
      </w:r>
      <w:r w:rsidR="00163A10" w:rsidRPr="008E23E3">
        <w:rPr>
          <w:rFonts w:ascii="Century Gothic" w:hAnsi="Century Gothic"/>
        </w:rPr>
        <w:t>y</w:t>
      </w:r>
      <w:r w:rsidRPr="008E23E3">
        <w:rPr>
          <w:rFonts w:ascii="Century Gothic" w:hAnsi="Century Gothic"/>
        </w:rPr>
        <w:t xml:space="preserve"> Resultados Esperados</w:t>
      </w:r>
      <w:bookmarkEnd w:id="11"/>
    </w:p>
    <w:p w14:paraId="4DB53614" w14:textId="2FE3C149" w:rsidR="00C52A03" w:rsidRDefault="00C52A03" w:rsidP="00EA15E7">
      <w:pPr>
        <w:jc w:val="both"/>
        <w:rPr>
          <w:rFonts w:ascii="Century Gothic" w:hAnsi="Century Gothic"/>
          <w:sz w:val="22"/>
          <w:szCs w:val="22"/>
        </w:rPr>
      </w:pPr>
      <w:r w:rsidRPr="00EA15E7">
        <w:rPr>
          <w:rFonts w:ascii="Century Gothic" w:hAnsi="Century Gothic"/>
          <w:sz w:val="22"/>
          <w:szCs w:val="22"/>
        </w:rPr>
        <w:t xml:space="preserve">Para poder evaluar adecuadamente el nivel de ejecución físico-financiera del Programa de Operaciones Anual, se relaciona variables de dicho instrumento, de modo tal que contraste en términos de producto logrado, frente a </w:t>
      </w:r>
      <w:r w:rsidR="00072CE4">
        <w:rPr>
          <w:rFonts w:ascii="Century Gothic" w:hAnsi="Century Gothic"/>
          <w:sz w:val="22"/>
          <w:szCs w:val="22"/>
        </w:rPr>
        <w:t xml:space="preserve">la </w:t>
      </w:r>
      <w:r w:rsidRPr="00EA15E7">
        <w:rPr>
          <w:rFonts w:ascii="Century Gothic" w:hAnsi="Century Gothic"/>
          <w:sz w:val="22"/>
          <w:szCs w:val="22"/>
        </w:rPr>
        <w:t xml:space="preserve">contribución </w:t>
      </w:r>
      <w:r w:rsidR="00924D50">
        <w:rPr>
          <w:rFonts w:ascii="Century Gothic" w:hAnsi="Century Gothic"/>
          <w:sz w:val="22"/>
          <w:szCs w:val="22"/>
        </w:rPr>
        <w:t>al</w:t>
      </w:r>
      <w:r w:rsidRPr="00EA15E7">
        <w:rPr>
          <w:rFonts w:ascii="Century Gothic" w:hAnsi="Century Gothic"/>
          <w:sz w:val="22"/>
          <w:szCs w:val="22"/>
        </w:rPr>
        <w:t xml:space="preserve"> logro del objetivo, resulta coherente. En ese sentido se han relacionado la variable objetivo de gestión institucional, con </w:t>
      </w:r>
      <w:r w:rsidR="00DC7032" w:rsidRPr="00EA15E7">
        <w:rPr>
          <w:rFonts w:ascii="Century Gothic" w:hAnsi="Century Gothic"/>
          <w:sz w:val="22"/>
          <w:szCs w:val="22"/>
        </w:rPr>
        <w:t>la variable</w:t>
      </w:r>
      <w:r w:rsidRPr="00EA15E7">
        <w:rPr>
          <w:rFonts w:ascii="Century Gothic" w:hAnsi="Century Gothic"/>
          <w:sz w:val="22"/>
          <w:szCs w:val="22"/>
        </w:rPr>
        <w:t xml:space="preserve"> producto, de modo que, al evaluar el nivel porcentual de obtención de</w:t>
      </w:r>
      <w:r w:rsidR="00EF1881">
        <w:rPr>
          <w:rFonts w:ascii="Century Gothic" w:hAnsi="Century Gothic"/>
          <w:sz w:val="22"/>
          <w:szCs w:val="22"/>
        </w:rPr>
        <w:t>l</w:t>
      </w:r>
      <w:r w:rsidRPr="00EA15E7">
        <w:rPr>
          <w:rFonts w:ascii="Century Gothic" w:hAnsi="Century Gothic"/>
          <w:sz w:val="22"/>
          <w:szCs w:val="22"/>
        </w:rPr>
        <w:t xml:space="preserve"> producto, fue posible evaluar el nivel de logro del objetivo planteado en el programa de operaciones. En este sentido, la evaluación nos permite identificar algunos factores que favorecieron o dificultaron la obtención de los productos medidos. En conjunto este procedimiento de evaluación de la ejecución del POA permite a las instancias ejecutivas de la UAJMS, no solo contar con una visión general del nivel de ejecución de su programación anual, sino le permite efectuar previsiones a futuro que se traducen en el ajuste de objetivos, incorporación de nuevas actividades o el redimensionamiento de los alcances del POA en la siguiente gestión. </w:t>
      </w:r>
    </w:p>
    <w:p w14:paraId="614B4F04" w14:textId="77777777" w:rsidR="00EA15E7" w:rsidRPr="00EA15E7" w:rsidRDefault="00EA15E7" w:rsidP="00EA15E7">
      <w:pPr>
        <w:jc w:val="both"/>
        <w:rPr>
          <w:rFonts w:ascii="Century Gothic" w:hAnsi="Century Gothic"/>
          <w:sz w:val="22"/>
          <w:szCs w:val="22"/>
        </w:rPr>
      </w:pPr>
    </w:p>
    <w:p w14:paraId="3BE87528" w14:textId="77777777" w:rsidR="00C52A03" w:rsidRDefault="00C52A03" w:rsidP="00EA15E7">
      <w:pPr>
        <w:jc w:val="both"/>
        <w:rPr>
          <w:rFonts w:ascii="Century Gothic" w:hAnsi="Century Gothic"/>
          <w:sz w:val="22"/>
          <w:szCs w:val="22"/>
        </w:rPr>
      </w:pPr>
      <w:r w:rsidRPr="00EA15E7">
        <w:rPr>
          <w:rFonts w:ascii="Century Gothic" w:hAnsi="Century Gothic"/>
          <w:sz w:val="22"/>
          <w:szCs w:val="22"/>
        </w:rPr>
        <w:t xml:space="preserve">La evaluación también involucra la medición de la ejecución financiera por producto, tomando como referencia el presupuesto global asignado a la UAJMS, en este sentido la ejecución mide los recursos destinados a gasto corriente e inversión. </w:t>
      </w:r>
    </w:p>
    <w:p w14:paraId="212326C8" w14:textId="77777777" w:rsidR="00EA15E7" w:rsidRPr="00EA15E7" w:rsidRDefault="00EA15E7" w:rsidP="00EA15E7">
      <w:pPr>
        <w:jc w:val="both"/>
        <w:rPr>
          <w:rFonts w:ascii="Century Gothic" w:hAnsi="Century Gothic"/>
          <w:sz w:val="22"/>
          <w:szCs w:val="22"/>
        </w:rPr>
      </w:pPr>
    </w:p>
    <w:p w14:paraId="5FE35BD7" w14:textId="00BFC7A4" w:rsidR="00C52A03" w:rsidRPr="00EA15E7" w:rsidRDefault="00C52A03" w:rsidP="00EA15E7">
      <w:pPr>
        <w:jc w:val="both"/>
        <w:rPr>
          <w:rFonts w:ascii="Century Gothic" w:hAnsi="Century Gothic"/>
          <w:sz w:val="22"/>
          <w:szCs w:val="22"/>
        </w:rPr>
      </w:pPr>
      <w:r w:rsidRPr="00EA15E7">
        <w:rPr>
          <w:rFonts w:ascii="Century Gothic" w:hAnsi="Century Gothic"/>
          <w:sz w:val="22"/>
          <w:szCs w:val="22"/>
        </w:rPr>
        <w:lastRenderedPageBreak/>
        <w:t xml:space="preserve">La medición se hace a partir del </w:t>
      </w:r>
      <w:r w:rsidR="00F41253" w:rsidRPr="00EA15E7">
        <w:rPr>
          <w:rFonts w:ascii="Century Gothic" w:hAnsi="Century Gothic"/>
          <w:sz w:val="22"/>
          <w:szCs w:val="22"/>
        </w:rPr>
        <w:t>registro</w:t>
      </w:r>
      <w:r w:rsidRPr="00EA15E7">
        <w:rPr>
          <w:rFonts w:ascii="Century Gothic" w:hAnsi="Century Gothic"/>
          <w:sz w:val="22"/>
          <w:szCs w:val="22"/>
        </w:rPr>
        <w:t xml:space="preserve"> de información en el </w:t>
      </w:r>
      <w:r w:rsidR="00F41253" w:rsidRPr="00EA15E7">
        <w:rPr>
          <w:rFonts w:ascii="Century Gothic" w:hAnsi="Century Gothic"/>
          <w:sz w:val="22"/>
          <w:szCs w:val="22"/>
        </w:rPr>
        <w:t>Módulo</w:t>
      </w:r>
      <w:r w:rsidR="00455661" w:rsidRPr="00EA15E7">
        <w:rPr>
          <w:rFonts w:ascii="Century Gothic" w:hAnsi="Century Gothic"/>
          <w:sz w:val="22"/>
          <w:szCs w:val="22"/>
        </w:rPr>
        <w:t xml:space="preserve"> Informatizado de </w:t>
      </w:r>
      <w:r w:rsidRPr="00EA15E7">
        <w:rPr>
          <w:rFonts w:ascii="Century Gothic" w:hAnsi="Century Gothic"/>
          <w:sz w:val="22"/>
          <w:szCs w:val="22"/>
        </w:rPr>
        <w:t xml:space="preserve">  </w:t>
      </w:r>
      <w:r w:rsidRPr="00EA15E7">
        <w:rPr>
          <w:rFonts w:ascii="Century Gothic" w:hAnsi="Century Gothic"/>
          <w:color w:val="000000" w:themeColor="text1"/>
          <w:sz w:val="22"/>
          <w:szCs w:val="22"/>
        </w:rPr>
        <w:t xml:space="preserve">Planificación del Sistema Informático </w:t>
      </w:r>
      <w:r w:rsidR="00F41253" w:rsidRPr="00EA15E7">
        <w:rPr>
          <w:rFonts w:ascii="Century Gothic" w:hAnsi="Century Gothic"/>
          <w:color w:val="000000" w:themeColor="text1"/>
          <w:sz w:val="22"/>
          <w:szCs w:val="22"/>
        </w:rPr>
        <w:t>SIGU</w:t>
      </w:r>
      <w:r w:rsidRPr="00EA15E7">
        <w:rPr>
          <w:rFonts w:ascii="Century Gothic" w:hAnsi="Century Gothic"/>
          <w:color w:val="000000" w:themeColor="text1"/>
          <w:sz w:val="22"/>
          <w:szCs w:val="22"/>
        </w:rPr>
        <w:t xml:space="preserve">, </w:t>
      </w:r>
      <w:r w:rsidRPr="00EA15E7">
        <w:rPr>
          <w:rFonts w:ascii="Century Gothic" w:hAnsi="Century Gothic"/>
          <w:sz w:val="22"/>
          <w:szCs w:val="22"/>
        </w:rPr>
        <w:t>en el cual, las Unidades Ejecutoras reportan avances y limitantes de los planes operativos. Para clasificar los avances de las Metas Estratégicas y macro actividades que reportan las diferentes Unidades Ejecutoras se utilizó la técnica de colorimetría, los resultados de este análisis se vinculan a la herramienta informática.</w:t>
      </w:r>
    </w:p>
    <w:p w14:paraId="5C938C0A" w14:textId="77777777" w:rsidR="00EA15E7" w:rsidRPr="00EA15E7" w:rsidRDefault="00EA15E7" w:rsidP="00EA15E7">
      <w:pPr>
        <w:jc w:val="both"/>
        <w:rPr>
          <w:rFonts w:ascii="Century Gothic" w:hAnsi="Century Gothic"/>
          <w:sz w:val="22"/>
          <w:szCs w:val="22"/>
        </w:rPr>
      </w:pPr>
    </w:p>
    <w:p w14:paraId="30473EEB" w14:textId="03BFCBD2" w:rsidR="00C52A03" w:rsidRPr="00EA15E7" w:rsidRDefault="00C52A03" w:rsidP="00EA15E7">
      <w:pPr>
        <w:jc w:val="both"/>
        <w:rPr>
          <w:rFonts w:ascii="Century Gothic" w:hAnsi="Century Gothic"/>
          <w:sz w:val="22"/>
          <w:szCs w:val="22"/>
        </w:rPr>
      </w:pPr>
      <w:r w:rsidRPr="00EA15E7">
        <w:rPr>
          <w:rFonts w:ascii="Century Gothic" w:hAnsi="Century Gothic"/>
          <w:sz w:val="22"/>
          <w:szCs w:val="22"/>
        </w:rPr>
        <w:t>Como parte del informe de seguimiento en este apartado se resume el cumplimiento de las metas comparando lo esperado contra lo logrado en el año.</w:t>
      </w:r>
    </w:p>
    <w:p w14:paraId="23703D1E" w14:textId="77777777" w:rsidR="00EA15E7" w:rsidRPr="008E23E3" w:rsidRDefault="00EA15E7" w:rsidP="00C52A03">
      <w:pPr>
        <w:rPr>
          <w:rFonts w:ascii="Century Gothic" w:hAnsi="Century Gothic"/>
        </w:rPr>
      </w:pPr>
    </w:p>
    <w:p w14:paraId="578AA976" w14:textId="71591F28" w:rsidR="00165CCF" w:rsidRPr="008E23E3" w:rsidRDefault="00D85246" w:rsidP="005205B7">
      <w:pPr>
        <w:pStyle w:val="Ttulo2"/>
        <w:ind w:left="284" w:hanging="284"/>
        <w:rPr>
          <w:rFonts w:ascii="Century Gothic" w:hAnsi="Century Gothic"/>
        </w:rPr>
      </w:pPr>
      <w:bookmarkStart w:id="12" w:name="_Toc173945659"/>
      <w:r w:rsidRPr="008E23E3">
        <w:rPr>
          <w:rFonts w:ascii="Century Gothic" w:hAnsi="Century Gothic"/>
        </w:rPr>
        <w:t xml:space="preserve">Análisis Situacional </w:t>
      </w:r>
      <w:r w:rsidR="00163A10" w:rsidRPr="008E23E3">
        <w:rPr>
          <w:rFonts w:ascii="Century Gothic" w:hAnsi="Century Gothic"/>
        </w:rPr>
        <w:t>d</w:t>
      </w:r>
      <w:r w:rsidRPr="008E23E3">
        <w:rPr>
          <w:rFonts w:ascii="Century Gothic" w:hAnsi="Century Gothic"/>
        </w:rPr>
        <w:t>e Objetivos</w:t>
      </w:r>
      <w:bookmarkEnd w:id="12"/>
    </w:p>
    <w:p w14:paraId="4AA8A783" w14:textId="5C8CF6EE" w:rsidR="00AB4F79" w:rsidRPr="0005216B" w:rsidRDefault="002E406A" w:rsidP="00EF1881">
      <w:pPr>
        <w:pStyle w:val="Ttulo3"/>
        <w:ind w:left="709" w:hanging="284"/>
        <w:rPr>
          <w:rFonts w:ascii="Century Gothic" w:hAnsi="Century Gothic"/>
          <w:color w:val="1F4E79" w:themeColor="accent1" w:themeShade="80"/>
        </w:rPr>
        <w:sectPr w:rsidR="00AB4F79" w:rsidRPr="0005216B" w:rsidSect="00E601B9">
          <w:headerReference w:type="default" r:id="rId9"/>
          <w:footerReference w:type="default" r:id="rId10"/>
          <w:pgSz w:w="12240" w:h="15840" w:code="1"/>
          <w:pgMar w:top="1417" w:right="1701" w:bottom="1417" w:left="1701" w:header="709" w:footer="709" w:gutter="0"/>
          <w:cols w:space="708"/>
          <w:titlePg/>
          <w:docGrid w:linePitch="360"/>
        </w:sectPr>
      </w:pPr>
      <w:bookmarkStart w:id="13" w:name="_Toc173945660"/>
      <w:r w:rsidRPr="0005216B">
        <w:rPr>
          <w:rFonts w:ascii="Century Gothic" w:hAnsi="Century Gothic"/>
          <w:color w:val="1F4E79" w:themeColor="accent1" w:themeShade="80"/>
        </w:rPr>
        <w:t>Seguimiento a los Resultados</w:t>
      </w:r>
      <w:bookmarkEnd w:id="13"/>
    </w:p>
    <w:tbl>
      <w:tblPr>
        <w:tblW w:w="14454" w:type="dxa"/>
        <w:jc w:val="center"/>
        <w:tblLayout w:type="fixed"/>
        <w:tblCellMar>
          <w:left w:w="70" w:type="dxa"/>
          <w:right w:w="70" w:type="dxa"/>
        </w:tblCellMar>
        <w:tblLook w:val="04A0" w:firstRow="1" w:lastRow="0" w:firstColumn="1" w:lastColumn="0" w:noHBand="0" w:noVBand="1"/>
      </w:tblPr>
      <w:tblGrid>
        <w:gridCol w:w="492"/>
        <w:gridCol w:w="2197"/>
        <w:gridCol w:w="1842"/>
        <w:gridCol w:w="1985"/>
        <w:gridCol w:w="567"/>
        <w:gridCol w:w="709"/>
        <w:gridCol w:w="708"/>
        <w:gridCol w:w="567"/>
        <w:gridCol w:w="709"/>
        <w:gridCol w:w="284"/>
        <w:gridCol w:w="1134"/>
        <w:gridCol w:w="1275"/>
        <w:gridCol w:w="1418"/>
        <w:gridCol w:w="567"/>
      </w:tblGrid>
      <w:tr w:rsidR="00F40F5A" w:rsidRPr="00EB27A4" w14:paraId="382D408A" w14:textId="69EA9ABD" w:rsidTr="00F40F5A">
        <w:trPr>
          <w:trHeight w:val="83"/>
          <w:jc w:val="center"/>
        </w:trPr>
        <w:tc>
          <w:tcPr>
            <w:tcW w:w="492" w:type="dxa"/>
            <w:vMerge w:val="restart"/>
            <w:tcBorders>
              <w:top w:val="nil"/>
              <w:left w:val="single" w:sz="4" w:space="0" w:color="auto"/>
              <w:right w:val="single" w:sz="4" w:space="0" w:color="auto"/>
            </w:tcBorders>
            <w:shd w:val="clear" w:color="auto" w:fill="1F4E79" w:themeFill="accent1" w:themeFillShade="80"/>
            <w:textDirection w:val="btLr"/>
            <w:vAlign w:val="center"/>
          </w:tcPr>
          <w:p w14:paraId="2230C2F8" w14:textId="1A97E859" w:rsidR="00EB27A4" w:rsidRPr="00EB27A4" w:rsidRDefault="00EB27A4" w:rsidP="006229D3">
            <w:pPr>
              <w:jc w:val="center"/>
              <w:rPr>
                <w:color w:val="000000"/>
                <w:sz w:val="16"/>
                <w:szCs w:val="16"/>
                <w:lang w:eastAsia="es-BO"/>
              </w:rPr>
            </w:pPr>
            <w:r w:rsidRPr="00EB27A4">
              <w:rPr>
                <w:b/>
                <w:bCs/>
                <w:color w:val="FFFFFF"/>
                <w:sz w:val="16"/>
                <w:szCs w:val="16"/>
                <w:lang w:eastAsia="es-BO"/>
              </w:rPr>
              <w:lastRenderedPageBreak/>
              <w:t>COD</w:t>
            </w:r>
          </w:p>
        </w:tc>
        <w:tc>
          <w:tcPr>
            <w:tcW w:w="2197" w:type="dxa"/>
            <w:tcBorders>
              <w:top w:val="nil"/>
              <w:left w:val="nil"/>
              <w:bottom w:val="single" w:sz="4" w:space="0" w:color="auto"/>
              <w:right w:val="single" w:sz="4" w:space="0" w:color="auto"/>
            </w:tcBorders>
            <w:shd w:val="clear" w:color="auto" w:fill="1F4E79" w:themeFill="accent1" w:themeFillShade="80"/>
            <w:vAlign w:val="center"/>
          </w:tcPr>
          <w:p w14:paraId="43B45CD1" w14:textId="7BDEF22B" w:rsidR="00EB27A4" w:rsidRPr="00EB27A4" w:rsidRDefault="00EB27A4" w:rsidP="00EB27A4">
            <w:pPr>
              <w:jc w:val="center"/>
              <w:rPr>
                <w:color w:val="000000"/>
                <w:sz w:val="16"/>
                <w:szCs w:val="16"/>
                <w:lang w:eastAsia="es-BO"/>
              </w:rPr>
            </w:pPr>
            <w:r w:rsidRPr="00EB27A4">
              <w:rPr>
                <w:b/>
                <w:bCs/>
                <w:color w:val="FFFFFF"/>
                <w:sz w:val="16"/>
                <w:szCs w:val="16"/>
                <w:lang w:eastAsia="es-BO"/>
              </w:rPr>
              <w:t>OBJETIVO DE GESTIÓN INSTITUCIONAL</w:t>
            </w:r>
          </w:p>
        </w:tc>
        <w:tc>
          <w:tcPr>
            <w:tcW w:w="1842" w:type="dxa"/>
            <w:vMerge w:val="restart"/>
            <w:tcBorders>
              <w:top w:val="nil"/>
              <w:left w:val="nil"/>
              <w:right w:val="single" w:sz="4" w:space="0" w:color="auto"/>
            </w:tcBorders>
            <w:shd w:val="clear" w:color="auto" w:fill="1F4E79" w:themeFill="accent1" w:themeFillShade="80"/>
            <w:vAlign w:val="center"/>
          </w:tcPr>
          <w:p w14:paraId="795984A8" w14:textId="604AF58F" w:rsidR="00EB27A4" w:rsidRPr="00EB27A4" w:rsidRDefault="00EB27A4" w:rsidP="00EB27A4">
            <w:pPr>
              <w:jc w:val="center"/>
              <w:rPr>
                <w:color w:val="000000"/>
                <w:sz w:val="16"/>
                <w:szCs w:val="16"/>
                <w:lang w:eastAsia="es-BO"/>
              </w:rPr>
            </w:pPr>
            <w:r w:rsidRPr="00EB27A4">
              <w:rPr>
                <w:b/>
                <w:bCs/>
                <w:color w:val="FFFFFF"/>
                <w:sz w:val="16"/>
                <w:szCs w:val="16"/>
                <w:lang w:eastAsia="es-BO"/>
              </w:rPr>
              <w:t>PRODUCTO RELACIONADO AL PROGRAMA</w:t>
            </w:r>
            <w:r w:rsidRPr="00EB27A4">
              <w:rPr>
                <w:b/>
                <w:bCs/>
                <w:color w:val="FFFFFF"/>
                <w:sz w:val="16"/>
                <w:szCs w:val="16"/>
                <w:lang w:eastAsia="es-BO"/>
              </w:rPr>
              <w:br/>
              <w:t xml:space="preserve"> (Bienes o Servicios)</w:t>
            </w:r>
          </w:p>
        </w:tc>
        <w:tc>
          <w:tcPr>
            <w:tcW w:w="2552" w:type="dxa"/>
            <w:gridSpan w:val="2"/>
            <w:tcBorders>
              <w:top w:val="nil"/>
              <w:left w:val="nil"/>
              <w:bottom w:val="single" w:sz="4" w:space="0" w:color="auto"/>
              <w:right w:val="single" w:sz="4" w:space="0" w:color="auto"/>
            </w:tcBorders>
            <w:shd w:val="clear" w:color="auto" w:fill="1F4E79" w:themeFill="accent1" w:themeFillShade="80"/>
            <w:vAlign w:val="center"/>
          </w:tcPr>
          <w:p w14:paraId="7950EFB8" w14:textId="7DF3D8E6" w:rsidR="00EB27A4" w:rsidRPr="00EB27A4" w:rsidRDefault="00EB27A4" w:rsidP="00EB27A4">
            <w:pPr>
              <w:jc w:val="center"/>
              <w:rPr>
                <w:color w:val="000000"/>
                <w:sz w:val="16"/>
                <w:szCs w:val="16"/>
                <w:lang w:eastAsia="es-BO"/>
              </w:rPr>
            </w:pPr>
            <w:r w:rsidRPr="00EB27A4">
              <w:rPr>
                <w:b/>
                <w:bCs/>
                <w:color w:val="FFFFFF"/>
                <w:sz w:val="16"/>
                <w:szCs w:val="16"/>
                <w:lang w:eastAsia="es-BO"/>
              </w:rPr>
              <w:t>INDICADOR DEL PROGRAMA</w:t>
            </w:r>
          </w:p>
        </w:tc>
        <w:tc>
          <w:tcPr>
            <w:tcW w:w="2693" w:type="dxa"/>
            <w:gridSpan w:val="4"/>
            <w:tcBorders>
              <w:top w:val="nil"/>
              <w:left w:val="nil"/>
              <w:bottom w:val="single" w:sz="4" w:space="0" w:color="auto"/>
              <w:right w:val="single" w:sz="4" w:space="0" w:color="auto"/>
            </w:tcBorders>
            <w:shd w:val="clear" w:color="auto" w:fill="1F4E79" w:themeFill="accent1" w:themeFillShade="80"/>
            <w:noWrap/>
            <w:vAlign w:val="center"/>
          </w:tcPr>
          <w:p w14:paraId="05231AF3" w14:textId="32EFAA4E" w:rsidR="00EB27A4" w:rsidRPr="00EB27A4" w:rsidRDefault="00EB27A4" w:rsidP="00EB27A4">
            <w:pPr>
              <w:jc w:val="center"/>
              <w:rPr>
                <w:color w:val="000000"/>
                <w:sz w:val="16"/>
                <w:szCs w:val="16"/>
                <w:lang w:eastAsia="es-BO"/>
              </w:rPr>
            </w:pPr>
            <w:r w:rsidRPr="00EB27A4">
              <w:rPr>
                <w:b/>
                <w:bCs/>
                <w:color w:val="FFFFFF"/>
                <w:sz w:val="16"/>
                <w:szCs w:val="16"/>
                <w:lang w:eastAsia="es-BO"/>
              </w:rPr>
              <w:t>PROGRAMACIÓN DE METAS</w:t>
            </w:r>
          </w:p>
        </w:tc>
        <w:tc>
          <w:tcPr>
            <w:tcW w:w="4111" w:type="dxa"/>
            <w:gridSpan w:val="4"/>
            <w:tcBorders>
              <w:top w:val="nil"/>
              <w:left w:val="single" w:sz="4" w:space="0" w:color="auto"/>
              <w:bottom w:val="single" w:sz="4" w:space="0" w:color="auto"/>
              <w:right w:val="single" w:sz="4" w:space="0" w:color="auto"/>
            </w:tcBorders>
            <w:shd w:val="clear" w:color="auto" w:fill="1F4E79" w:themeFill="accent1" w:themeFillShade="80"/>
          </w:tcPr>
          <w:p w14:paraId="73FFD221" w14:textId="0022E4D0" w:rsidR="00EB27A4" w:rsidRPr="00EB27A4" w:rsidRDefault="00EB27A4" w:rsidP="00EB27A4">
            <w:pPr>
              <w:jc w:val="center"/>
              <w:rPr>
                <w:color w:val="000000"/>
                <w:sz w:val="16"/>
                <w:szCs w:val="16"/>
                <w:lang w:eastAsia="es-BO"/>
              </w:rPr>
            </w:pPr>
            <w:r w:rsidRPr="00EB27A4">
              <w:rPr>
                <w:b/>
                <w:bCs/>
                <w:color w:val="FFFFFF"/>
                <w:sz w:val="16"/>
                <w:szCs w:val="16"/>
                <w:lang w:eastAsia="es-BO"/>
              </w:rPr>
              <w:t>ESTRUCTURA PROGRAMÁTICA</w:t>
            </w:r>
          </w:p>
        </w:tc>
        <w:tc>
          <w:tcPr>
            <w:tcW w:w="567" w:type="dxa"/>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683F26F7" w14:textId="77777777" w:rsidR="00EB27A4" w:rsidRPr="00EB27A4" w:rsidRDefault="00EB27A4" w:rsidP="00EB27A4">
            <w:pPr>
              <w:jc w:val="center"/>
              <w:rPr>
                <w:b/>
                <w:bCs/>
                <w:color w:val="FFFFFF"/>
                <w:sz w:val="16"/>
                <w:szCs w:val="16"/>
                <w:lang w:eastAsia="es-BO"/>
              </w:rPr>
            </w:pPr>
          </w:p>
        </w:tc>
      </w:tr>
      <w:tr w:rsidR="00F40F5A" w:rsidRPr="00EB27A4" w14:paraId="32332150" w14:textId="59C6B78F" w:rsidTr="003307B7">
        <w:trPr>
          <w:cantSplit/>
          <w:trHeight w:val="326"/>
          <w:jc w:val="center"/>
        </w:trPr>
        <w:tc>
          <w:tcPr>
            <w:tcW w:w="492" w:type="dxa"/>
            <w:vMerge/>
            <w:tcBorders>
              <w:left w:val="single" w:sz="4" w:space="0" w:color="auto"/>
              <w:bottom w:val="single" w:sz="4" w:space="0" w:color="auto"/>
              <w:right w:val="single" w:sz="4" w:space="0" w:color="auto"/>
            </w:tcBorders>
            <w:shd w:val="clear" w:color="auto" w:fill="1F4E79" w:themeFill="accent1" w:themeFillShade="80"/>
            <w:textDirection w:val="btLr"/>
            <w:vAlign w:val="center"/>
          </w:tcPr>
          <w:p w14:paraId="45A2C902" w14:textId="430B10FF" w:rsidR="00EB27A4" w:rsidRPr="00EB27A4" w:rsidRDefault="00EB27A4" w:rsidP="006229D3">
            <w:pPr>
              <w:jc w:val="center"/>
              <w:rPr>
                <w:color w:val="000000"/>
                <w:sz w:val="16"/>
                <w:szCs w:val="16"/>
                <w:lang w:eastAsia="es-BO"/>
              </w:rPr>
            </w:pPr>
          </w:p>
        </w:tc>
        <w:tc>
          <w:tcPr>
            <w:tcW w:w="2197" w:type="dxa"/>
            <w:tcBorders>
              <w:top w:val="nil"/>
              <w:left w:val="nil"/>
              <w:bottom w:val="single" w:sz="4" w:space="0" w:color="auto"/>
              <w:right w:val="single" w:sz="4" w:space="0" w:color="auto"/>
            </w:tcBorders>
            <w:shd w:val="clear" w:color="auto" w:fill="1F4E79" w:themeFill="accent1" w:themeFillShade="80"/>
            <w:vAlign w:val="center"/>
          </w:tcPr>
          <w:p w14:paraId="1106366F" w14:textId="7D10B340" w:rsidR="00EB27A4" w:rsidRPr="00EB27A4" w:rsidRDefault="00EB27A4" w:rsidP="00EB27A4">
            <w:pPr>
              <w:jc w:val="center"/>
              <w:rPr>
                <w:b/>
                <w:bCs/>
                <w:color w:val="000000"/>
                <w:sz w:val="16"/>
                <w:szCs w:val="16"/>
                <w:lang w:eastAsia="es-BO"/>
              </w:rPr>
            </w:pPr>
            <w:r w:rsidRPr="00EB27A4">
              <w:rPr>
                <w:b/>
                <w:bCs/>
                <w:color w:val="FFFFFF"/>
                <w:sz w:val="16"/>
                <w:szCs w:val="16"/>
                <w:lang w:eastAsia="es-BO"/>
              </w:rPr>
              <w:t>Denominación</w:t>
            </w:r>
          </w:p>
        </w:tc>
        <w:tc>
          <w:tcPr>
            <w:tcW w:w="1842" w:type="dxa"/>
            <w:vMerge/>
            <w:tcBorders>
              <w:left w:val="nil"/>
              <w:bottom w:val="single" w:sz="4" w:space="0" w:color="auto"/>
              <w:right w:val="single" w:sz="4" w:space="0" w:color="auto"/>
            </w:tcBorders>
            <w:shd w:val="clear" w:color="auto" w:fill="1F4E79" w:themeFill="accent1" w:themeFillShade="80"/>
            <w:vAlign w:val="center"/>
          </w:tcPr>
          <w:p w14:paraId="3662F899" w14:textId="77777777" w:rsidR="00EB27A4" w:rsidRPr="00EB27A4" w:rsidRDefault="00EB27A4" w:rsidP="00EB27A4">
            <w:pPr>
              <w:jc w:val="center"/>
              <w:rPr>
                <w:b/>
                <w:bCs/>
                <w:color w:val="000000"/>
                <w:sz w:val="16"/>
                <w:szCs w:val="16"/>
                <w:lang w:eastAsia="es-BO"/>
              </w:rPr>
            </w:pPr>
          </w:p>
        </w:tc>
        <w:tc>
          <w:tcPr>
            <w:tcW w:w="1985" w:type="dxa"/>
            <w:tcBorders>
              <w:top w:val="nil"/>
              <w:left w:val="nil"/>
              <w:bottom w:val="single" w:sz="4" w:space="0" w:color="auto"/>
              <w:right w:val="single" w:sz="4" w:space="0" w:color="auto"/>
            </w:tcBorders>
            <w:shd w:val="clear" w:color="auto" w:fill="1F4E79" w:themeFill="accent1" w:themeFillShade="80"/>
            <w:vAlign w:val="center"/>
          </w:tcPr>
          <w:p w14:paraId="0DE7C8DF" w14:textId="7986023B" w:rsidR="00EB27A4" w:rsidRPr="00EB27A4" w:rsidRDefault="00EB27A4" w:rsidP="00EB27A4">
            <w:pPr>
              <w:jc w:val="center"/>
              <w:rPr>
                <w:b/>
                <w:bCs/>
                <w:color w:val="000000"/>
                <w:sz w:val="16"/>
                <w:szCs w:val="16"/>
                <w:lang w:eastAsia="es-BO"/>
              </w:rPr>
            </w:pPr>
            <w:r w:rsidRPr="00EB27A4">
              <w:rPr>
                <w:b/>
                <w:bCs/>
                <w:color w:val="FFFFFF"/>
                <w:sz w:val="16"/>
                <w:szCs w:val="16"/>
                <w:lang w:eastAsia="es-BO"/>
              </w:rPr>
              <w:t>Descripción</w:t>
            </w:r>
          </w:p>
        </w:tc>
        <w:tc>
          <w:tcPr>
            <w:tcW w:w="567" w:type="dxa"/>
            <w:tcBorders>
              <w:top w:val="nil"/>
              <w:left w:val="nil"/>
              <w:bottom w:val="single" w:sz="4" w:space="0" w:color="auto"/>
              <w:right w:val="single" w:sz="4" w:space="0" w:color="auto"/>
            </w:tcBorders>
            <w:shd w:val="clear" w:color="auto" w:fill="1F4E79" w:themeFill="accent1" w:themeFillShade="80"/>
            <w:vAlign w:val="center"/>
          </w:tcPr>
          <w:p w14:paraId="1011CAD6" w14:textId="1F50A294" w:rsidR="00EB27A4" w:rsidRPr="00EB27A4" w:rsidRDefault="00EB27A4" w:rsidP="00EB27A4">
            <w:pPr>
              <w:jc w:val="center"/>
              <w:rPr>
                <w:b/>
                <w:bCs/>
                <w:color w:val="000000"/>
                <w:sz w:val="16"/>
                <w:szCs w:val="16"/>
                <w:lang w:eastAsia="es-BO"/>
              </w:rPr>
            </w:pPr>
            <w:r w:rsidRPr="00EB27A4">
              <w:rPr>
                <w:b/>
                <w:bCs/>
                <w:color w:val="FFFFFF"/>
                <w:sz w:val="16"/>
                <w:szCs w:val="16"/>
                <w:lang w:eastAsia="es-BO"/>
              </w:rPr>
              <w:t>U/M</w:t>
            </w:r>
          </w:p>
        </w:tc>
        <w:tc>
          <w:tcPr>
            <w:tcW w:w="709" w:type="dxa"/>
            <w:tcBorders>
              <w:top w:val="nil"/>
              <w:left w:val="nil"/>
              <w:bottom w:val="single" w:sz="4" w:space="0" w:color="auto"/>
              <w:right w:val="single" w:sz="4" w:space="0" w:color="auto"/>
            </w:tcBorders>
            <w:shd w:val="clear" w:color="auto" w:fill="1F4E79" w:themeFill="accent1" w:themeFillShade="80"/>
            <w:noWrap/>
            <w:vAlign w:val="center"/>
          </w:tcPr>
          <w:p w14:paraId="178AABAE" w14:textId="0415322B" w:rsidR="00EB27A4" w:rsidRPr="00EB27A4" w:rsidRDefault="00EB27A4" w:rsidP="00EB27A4">
            <w:pPr>
              <w:jc w:val="center"/>
              <w:rPr>
                <w:b/>
                <w:bCs/>
                <w:color w:val="000000"/>
                <w:sz w:val="16"/>
                <w:szCs w:val="16"/>
                <w:lang w:eastAsia="es-BO"/>
              </w:rPr>
            </w:pPr>
            <w:r w:rsidRPr="00EB27A4">
              <w:rPr>
                <w:b/>
                <w:bCs/>
                <w:color w:val="FFFFFF"/>
                <w:sz w:val="16"/>
                <w:szCs w:val="16"/>
                <w:lang w:eastAsia="es-BO"/>
              </w:rPr>
              <w:t>LÍNEA</w:t>
            </w:r>
            <w:r w:rsidRPr="00EB27A4">
              <w:rPr>
                <w:b/>
                <w:bCs/>
                <w:color w:val="FFFFFF"/>
                <w:sz w:val="16"/>
                <w:szCs w:val="16"/>
                <w:lang w:eastAsia="es-BO"/>
              </w:rPr>
              <w:br/>
              <w:t>BASE</w:t>
            </w:r>
            <w:r w:rsidRPr="00EB27A4">
              <w:rPr>
                <w:b/>
                <w:bCs/>
                <w:color w:val="FFFFFF"/>
                <w:sz w:val="16"/>
                <w:szCs w:val="16"/>
                <w:lang w:eastAsia="es-BO"/>
              </w:rPr>
              <w:br/>
              <w:t>2022</w:t>
            </w:r>
          </w:p>
        </w:tc>
        <w:tc>
          <w:tcPr>
            <w:tcW w:w="708" w:type="dxa"/>
            <w:tcBorders>
              <w:top w:val="nil"/>
              <w:left w:val="nil"/>
              <w:bottom w:val="single" w:sz="4" w:space="0" w:color="auto"/>
              <w:right w:val="single" w:sz="4" w:space="0" w:color="auto"/>
            </w:tcBorders>
            <w:shd w:val="clear" w:color="auto" w:fill="1F4E79" w:themeFill="accent1" w:themeFillShade="80"/>
            <w:vAlign w:val="center"/>
          </w:tcPr>
          <w:p w14:paraId="3DE8EFCD" w14:textId="6A14B8A5" w:rsidR="00EB27A4" w:rsidRPr="00EB27A4" w:rsidRDefault="00EB27A4" w:rsidP="00EB27A4">
            <w:pPr>
              <w:jc w:val="center"/>
              <w:rPr>
                <w:b/>
                <w:bCs/>
                <w:color w:val="000000"/>
                <w:sz w:val="16"/>
                <w:szCs w:val="16"/>
                <w:lang w:eastAsia="es-BO"/>
              </w:rPr>
            </w:pPr>
            <w:proofErr w:type="spellStart"/>
            <w:r w:rsidRPr="00EB27A4">
              <w:rPr>
                <w:b/>
                <w:bCs/>
                <w:color w:val="FFFFFF"/>
                <w:sz w:val="16"/>
                <w:szCs w:val="16"/>
                <w:lang w:eastAsia="es-BO"/>
              </w:rPr>
              <w:t>Progra</w:t>
            </w:r>
            <w:proofErr w:type="spellEnd"/>
          </w:p>
        </w:tc>
        <w:tc>
          <w:tcPr>
            <w:tcW w:w="567"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6D46D23E" w14:textId="702C078A" w:rsidR="00EB27A4" w:rsidRPr="00EB27A4" w:rsidRDefault="00EB27A4" w:rsidP="00EB27A4">
            <w:pPr>
              <w:jc w:val="center"/>
              <w:rPr>
                <w:b/>
                <w:bCs/>
                <w:color w:val="FFFFFF"/>
                <w:sz w:val="16"/>
                <w:szCs w:val="16"/>
                <w:lang w:eastAsia="es-BO"/>
              </w:rPr>
            </w:pPr>
            <w:proofErr w:type="spellStart"/>
            <w:r w:rsidRPr="00EB27A4">
              <w:rPr>
                <w:b/>
                <w:bCs/>
                <w:color w:val="FFFFFF"/>
                <w:sz w:val="16"/>
                <w:szCs w:val="16"/>
                <w:lang w:eastAsia="es-BO"/>
              </w:rPr>
              <w:t>Ejec</w:t>
            </w:r>
            <w:proofErr w:type="spellEnd"/>
          </w:p>
        </w:tc>
        <w:tc>
          <w:tcPr>
            <w:tcW w:w="709"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20279B3D" w14:textId="6BB2AAEA" w:rsidR="00EB27A4" w:rsidRPr="00EB27A4" w:rsidRDefault="00F14A0C" w:rsidP="00EB27A4">
            <w:pPr>
              <w:jc w:val="center"/>
              <w:rPr>
                <w:b/>
                <w:bCs/>
                <w:color w:val="FFFFFF"/>
                <w:sz w:val="16"/>
                <w:szCs w:val="16"/>
                <w:lang w:eastAsia="es-BO"/>
              </w:rPr>
            </w:pPr>
            <w:r>
              <w:rPr>
                <w:b/>
                <w:bCs/>
                <w:color w:val="FFFFFF"/>
                <w:sz w:val="16"/>
                <w:szCs w:val="16"/>
                <w:lang w:eastAsia="es-BO"/>
              </w:rPr>
              <w:t xml:space="preserve">% </w:t>
            </w:r>
            <w:proofErr w:type="spellStart"/>
            <w:r>
              <w:rPr>
                <w:b/>
                <w:bCs/>
                <w:color w:val="FFFFFF"/>
                <w:sz w:val="16"/>
                <w:szCs w:val="16"/>
                <w:lang w:eastAsia="es-BO"/>
              </w:rPr>
              <w:t>Ej</w:t>
            </w:r>
            <w:proofErr w:type="spellEnd"/>
          </w:p>
        </w:tc>
        <w:tc>
          <w:tcPr>
            <w:tcW w:w="284" w:type="dxa"/>
            <w:tcBorders>
              <w:top w:val="nil"/>
              <w:left w:val="single" w:sz="4" w:space="0" w:color="auto"/>
              <w:bottom w:val="single" w:sz="4" w:space="0" w:color="auto"/>
              <w:right w:val="single" w:sz="4" w:space="0" w:color="auto"/>
            </w:tcBorders>
            <w:shd w:val="clear" w:color="auto" w:fill="1F4E79" w:themeFill="accent1" w:themeFillShade="80"/>
            <w:textDirection w:val="btLr"/>
          </w:tcPr>
          <w:p w14:paraId="2C447127" w14:textId="69D5487B" w:rsidR="00EB27A4" w:rsidRPr="00EB27A4" w:rsidRDefault="00EB27A4" w:rsidP="00224BA7">
            <w:pPr>
              <w:ind w:left="113" w:right="113"/>
              <w:jc w:val="center"/>
              <w:rPr>
                <w:b/>
                <w:bCs/>
                <w:color w:val="000000"/>
                <w:sz w:val="16"/>
                <w:szCs w:val="16"/>
                <w:lang w:eastAsia="es-BO"/>
              </w:rPr>
            </w:pPr>
            <w:r w:rsidRPr="00EB27A4">
              <w:rPr>
                <w:b/>
                <w:bCs/>
                <w:color w:val="FFFFFF"/>
                <w:sz w:val="16"/>
                <w:szCs w:val="16"/>
                <w:lang w:eastAsia="es-BO"/>
              </w:rPr>
              <w:t>C</w:t>
            </w:r>
            <w:r w:rsidR="001625D7" w:rsidRPr="001625D7">
              <w:rPr>
                <w:b/>
                <w:bCs/>
                <w:color w:val="FFFFFF"/>
                <w:sz w:val="14"/>
                <w:szCs w:val="14"/>
                <w:lang w:eastAsia="es-BO"/>
              </w:rPr>
              <w:t>O</w:t>
            </w:r>
            <w:r w:rsidRPr="001625D7">
              <w:rPr>
                <w:b/>
                <w:bCs/>
                <w:color w:val="FFFFFF"/>
                <w:sz w:val="14"/>
                <w:szCs w:val="14"/>
                <w:lang w:eastAsia="es-BO"/>
              </w:rPr>
              <w:t>D</w:t>
            </w:r>
          </w:p>
        </w:tc>
        <w:tc>
          <w:tcPr>
            <w:tcW w:w="1134"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58B5AB4D" w14:textId="3CE4BE5C" w:rsidR="00EB27A4" w:rsidRPr="00EB27A4" w:rsidRDefault="00EB27A4" w:rsidP="006A0209">
            <w:pPr>
              <w:jc w:val="center"/>
              <w:rPr>
                <w:b/>
                <w:bCs/>
                <w:color w:val="000000"/>
                <w:sz w:val="16"/>
                <w:szCs w:val="16"/>
                <w:lang w:eastAsia="es-BO"/>
              </w:rPr>
            </w:pPr>
            <w:r w:rsidRPr="00EB27A4">
              <w:rPr>
                <w:b/>
                <w:bCs/>
                <w:color w:val="FFFFFF"/>
                <w:sz w:val="16"/>
                <w:szCs w:val="16"/>
                <w:lang w:eastAsia="es-BO"/>
              </w:rPr>
              <w:t>Denom</w:t>
            </w:r>
          </w:p>
        </w:tc>
        <w:tc>
          <w:tcPr>
            <w:tcW w:w="1275"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4C798369" w14:textId="38F94AFA" w:rsidR="00EB27A4" w:rsidRPr="00EB27A4" w:rsidRDefault="006A0209" w:rsidP="006A0209">
            <w:pPr>
              <w:jc w:val="center"/>
              <w:rPr>
                <w:b/>
                <w:bCs/>
                <w:color w:val="000000"/>
                <w:sz w:val="16"/>
                <w:szCs w:val="16"/>
                <w:lang w:eastAsia="es-BO"/>
              </w:rPr>
            </w:pPr>
            <w:r>
              <w:rPr>
                <w:b/>
                <w:bCs/>
                <w:color w:val="FFFFFF"/>
                <w:sz w:val="16"/>
                <w:szCs w:val="16"/>
                <w:lang w:eastAsia="es-BO"/>
              </w:rPr>
              <w:t>APROBADO</w:t>
            </w:r>
          </w:p>
        </w:tc>
        <w:tc>
          <w:tcPr>
            <w:tcW w:w="1418" w:type="dxa"/>
            <w:tcBorders>
              <w:top w:val="nil"/>
              <w:left w:val="single" w:sz="4" w:space="0" w:color="auto"/>
              <w:bottom w:val="single" w:sz="4" w:space="0" w:color="auto"/>
              <w:right w:val="single" w:sz="4" w:space="0" w:color="auto"/>
            </w:tcBorders>
            <w:shd w:val="clear" w:color="auto" w:fill="1F4E79" w:themeFill="accent1" w:themeFillShade="80"/>
            <w:noWrap/>
            <w:vAlign w:val="center"/>
          </w:tcPr>
          <w:p w14:paraId="6CB33633" w14:textId="69D76882" w:rsidR="00EB27A4" w:rsidRPr="00EB27A4" w:rsidRDefault="00EB27A4" w:rsidP="006A0209">
            <w:pPr>
              <w:jc w:val="center"/>
              <w:rPr>
                <w:b/>
                <w:bCs/>
                <w:color w:val="000000"/>
                <w:sz w:val="16"/>
                <w:szCs w:val="16"/>
                <w:lang w:eastAsia="es-BO"/>
              </w:rPr>
            </w:pPr>
            <w:r w:rsidRPr="00EB27A4">
              <w:rPr>
                <w:b/>
                <w:bCs/>
                <w:color w:val="FFFFFF" w:themeColor="background1"/>
                <w:sz w:val="16"/>
                <w:szCs w:val="16"/>
                <w:lang w:eastAsia="es-BO"/>
              </w:rPr>
              <w:t>EJECUTADO</w:t>
            </w:r>
          </w:p>
        </w:tc>
        <w:tc>
          <w:tcPr>
            <w:tcW w:w="567"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377CBD05" w14:textId="1F6D43D7" w:rsidR="00EB27A4" w:rsidRPr="00EB27A4" w:rsidRDefault="00F14A0C" w:rsidP="00F14A0C">
            <w:pPr>
              <w:jc w:val="center"/>
              <w:rPr>
                <w:b/>
                <w:bCs/>
                <w:color w:val="FFFFFF" w:themeColor="background1"/>
                <w:sz w:val="16"/>
                <w:szCs w:val="16"/>
                <w:lang w:eastAsia="es-BO"/>
              </w:rPr>
            </w:pPr>
            <w:r>
              <w:rPr>
                <w:b/>
                <w:bCs/>
                <w:color w:val="FFFFFF"/>
                <w:sz w:val="16"/>
                <w:szCs w:val="16"/>
                <w:lang w:eastAsia="es-BO"/>
              </w:rPr>
              <w:t xml:space="preserve">% </w:t>
            </w:r>
            <w:proofErr w:type="spellStart"/>
            <w:r>
              <w:rPr>
                <w:b/>
                <w:bCs/>
                <w:color w:val="FFFFFF"/>
                <w:sz w:val="16"/>
                <w:szCs w:val="16"/>
                <w:lang w:eastAsia="es-BO"/>
              </w:rPr>
              <w:t>Ej</w:t>
            </w:r>
            <w:proofErr w:type="spellEnd"/>
          </w:p>
        </w:tc>
      </w:tr>
      <w:tr w:rsidR="00B434D6" w:rsidRPr="00EB27A4" w14:paraId="4BFD9BFC" w14:textId="6A54B9EE" w:rsidTr="003307B7">
        <w:trPr>
          <w:cantSplit/>
          <w:trHeight w:val="271"/>
          <w:jc w:val="center"/>
        </w:trPr>
        <w:tc>
          <w:tcPr>
            <w:tcW w:w="492" w:type="dxa"/>
            <w:tcBorders>
              <w:top w:val="nil"/>
              <w:left w:val="single" w:sz="4" w:space="0" w:color="auto"/>
              <w:bottom w:val="single" w:sz="4" w:space="0" w:color="auto"/>
              <w:right w:val="single" w:sz="4" w:space="0" w:color="auto"/>
            </w:tcBorders>
            <w:shd w:val="clear" w:color="auto" w:fill="auto"/>
            <w:textDirection w:val="btLr"/>
            <w:vAlign w:val="center"/>
            <w:hideMark/>
          </w:tcPr>
          <w:p w14:paraId="114573F9" w14:textId="219A9978" w:rsidR="00B434D6" w:rsidRPr="00EB27A4" w:rsidRDefault="00B434D6" w:rsidP="00F076D4">
            <w:pPr>
              <w:jc w:val="center"/>
              <w:rPr>
                <w:color w:val="000000"/>
                <w:sz w:val="16"/>
                <w:szCs w:val="16"/>
                <w:lang w:eastAsia="es-BO"/>
              </w:rPr>
            </w:pPr>
            <w:r w:rsidRPr="00EB27A4">
              <w:rPr>
                <w:color w:val="000000"/>
                <w:sz w:val="16"/>
                <w:szCs w:val="16"/>
                <w:lang w:eastAsia="es-BO"/>
              </w:rPr>
              <w:t>1.1.2</w:t>
            </w:r>
            <w:r>
              <w:rPr>
                <w:color w:val="000000"/>
                <w:sz w:val="16"/>
                <w:szCs w:val="16"/>
                <w:lang w:eastAsia="es-BO"/>
              </w:rPr>
              <w:t>.1</w:t>
            </w:r>
          </w:p>
        </w:tc>
        <w:tc>
          <w:tcPr>
            <w:tcW w:w="2197" w:type="dxa"/>
            <w:tcBorders>
              <w:top w:val="nil"/>
              <w:left w:val="nil"/>
              <w:bottom w:val="single" w:sz="4" w:space="0" w:color="auto"/>
              <w:right w:val="single" w:sz="4" w:space="0" w:color="auto"/>
            </w:tcBorders>
            <w:shd w:val="clear" w:color="auto" w:fill="auto"/>
            <w:vAlign w:val="center"/>
            <w:hideMark/>
          </w:tcPr>
          <w:p w14:paraId="307ECC48" w14:textId="4CFC534F" w:rsidR="00B434D6" w:rsidRPr="00EB27A4" w:rsidRDefault="00B434D6" w:rsidP="00F13B8F">
            <w:pPr>
              <w:jc w:val="center"/>
              <w:rPr>
                <w:color w:val="000000"/>
                <w:sz w:val="16"/>
                <w:szCs w:val="16"/>
                <w:lang w:eastAsia="es-BO"/>
              </w:rPr>
            </w:pPr>
            <w:r w:rsidRPr="00EB27A4">
              <w:rPr>
                <w:color w:val="000000"/>
                <w:sz w:val="16"/>
                <w:szCs w:val="16"/>
                <w:lang w:eastAsia="es-BO"/>
              </w:rPr>
              <w:t xml:space="preserve">Actualizar </w:t>
            </w:r>
            <w:r w:rsidRPr="00EB27A4">
              <w:rPr>
                <w:color w:val="000000"/>
                <w:sz w:val="16"/>
                <w:szCs w:val="16"/>
                <w:lang w:eastAsia="es-BO"/>
              </w:rPr>
              <w:br/>
              <w:t>los planes de estudio de las diversas ofertas académicas con calidad y pertinencias</w:t>
            </w:r>
          </w:p>
        </w:tc>
        <w:tc>
          <w:tcPr>
            <w:tcW w:w="1842" w:type="dxa"/>
            <w:tcBorders>
              <w:top w:val="nil"/>
              <w:left w:val="nil"/>
              <w:bottom w:val="single" w:sz="4" w:space="0" w:color="auto"/>
              <w:right w:val="single" w:sz="4" w:space="0" w:color="auto"/>
            </w:tcBorders>
            <w:shd w:val="clear" w:color="auto" w:fill="auto"/>
            <w:vAlign w:val="center"/>
            <w:hideMark/>
          </w:tcPr>
          <w:p w14:paraId="1A930693" w14:textId="29C5D31E" w:rsidR="00B434D6" w:rsidRDefault="00B434D6" w:rsidP="00F13B8F">
            <w:pPr>
              <w:jc w:val="center"/>
              <w:rPr>
                <w:color w:val="000000"/>
                <w:sz w:val="16"/>
                <w:szCs w:val="16"/>
                <w:lang w:eastAsia="es-BO"/>
              </w:rPr>
            </w:pPr>
            <w:r w:rsidRPr="00EB27A4">
              <w:rPr>
                <w:color w:val="000000"/>
                <w:sz w:val="16"/>
                <w:szCs w:val="16"/>
                <w:lang w:eastAsia="es-BO"/>
              </w:rPr>
              <w:t>Carreras y programas académicos con diseños curriculares actualizados, flexibles y pertinentes</w:t>
            </w:r>
          </w:p>
          <w:p w14:paraId="2540F1F4" w14:textId="77777777" w:rsidR="00F13B8F" w:rsidRPr="00EB27A4" w:rsidRDefault="00F13B8F" w:rsidP="00F13B8F">
            <w:pPr>
              <w:jc w:val="center"/>
              <w:rPr>
                <w:color w:val="000000"/>
                <w:sz w:val="16"/>
                <w:szCs w:val="16"/>
                <w:lang w:eastAsia="es-BO"/>
              </w:rPr>
            </w:pPr>
          </w:p>
          <w:p w14:paraId="702D4975" w14:textId="77777777" w:rsidR="00B434D6" w:rsidRPr="00EB27A4" w:rsidRDefault="00B434D6" w:rsidP="00F13B8F">
            <w:pPr>
              <w:jc w:val="center"/>
              <w:rPr>
                <w:color w:val="000000"/>
                <w:sz w:val="16"/>
                <w:szCs w:val="16"/>
                <w:lang w:eastAsia="es-BO"/>
              </w:rPr>
            </w:pPr>
          </w:p>
        </w:tc>
        <w:tc>
          <w:tcPr>
            <w:tcW w:w="1985" w:type="dxa"/>
            <w:tcBorders>
              <w:top w:val="nil"/>
              <w:left w:val="nil"/>
              <w:bottom w:val="single" w:sz="4" w:space="0" w:color="auto"/>
              <w:right w:val="single" w:sz="4" w:space="0" w:color="auto"/>
            </w:tcBorders>
            <w:shd w:val="clear" w:color="auto" w:fill="auto"/>
            <w:vAlign w:val="center"/>
            <w:hideMark/>
          </w:tcPr>
          <w:p w14:paraId="14680C96" w14:textId="77777777" w:rsidR="00B434D6" w:rsidRPr="00EB27A4" w:rsidRDefault="00B434D6" w:rsidP="00F13B8F">
            <w:pPr>
              <w:jc w:val="center"/>
              <w:rPr>
                <w:color w:val="000000"/>
                <w:sz w:val="16"/>
                <w:szCs w:val="16"/>
                <w:lang w:eastAsia="es-BO"/>
              </w:rPr>
            </w:pPr>
            <w:r w:rsidRPr="00EB27A4">
              <w:rPr>
                <w:color w:val="000000"/>
                <w:sz w:val="16"/>
                <w:szCs w:val="16"/>
                <w:lang w:eastAsia="es-BO"/>
              </w:rPr>
              <w:t>Carreras con Currículas innovadas e implementadas</w:t>
            </w:r>
          </w:p>
        </w:tc>
        <w:tc>
          <w:tcPr>
            <w:tcW w:w="567" w:type="dxa"/>
            <w:tcBorders>
              <w:top w:val="nil"/>
              <w:left w:val="nil"/>
              <w:bottom w:val="single" w:sz="4" w:space="0" w:color="auto"/>
              <w:right w:val="single" w:sz="4" w:space="0" w:color="auto"/>
            </w:tcBorders>
            <w:shd w:val="clear" w:color="auto" w:fill="auto"/>
            <w:vAlign w:val="center"/>
            <w:hideMark/>
          </w:tcPr>
          <w:p w14:paraId="76B78C5D" w14:textId="77777777" w:rsidR="00B434D6" w:rsidRPr="00EB27A4" w:rsidRDefault="00B434D6" w:rsidP="00F076D4">
            <w:pPr>
              <w:jc w:val="center"/>
              <w:rPr>
                <w:color w:val="000000"/>
                <w:sz w:val="16"/>
                <w:szCs w:val="16"/>
                <w:lang w:eastAsia="es-BO"/>
              </w:rPr>
            </w:pPr>
            <w:r w:rsidRPr="00EB27A4">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hideMark/>
          </w:tcPr>
          <w:p w14:paraId="1DA1353F" w14:textId="38689303" w:rsidR="00B434D6" w:rsidRPr="00EB27A4" w:rsidRDefault="00B434D6" w:rsidP="00F076D4">
            <w:pPr>
              <w:jc w:val="center"/>
              <w:rPr>
                <w:color w:val="000000"/>
                <w:sz w:val="16"/>
                <w:szCs w:val="16"/>
                <w:lang w:eastAsia="es-BO"/>
              </w:rPr>
            </w:pPr>
            <w:r>
              <w:rPr>
                <w:color w:val="000000"/>
                <w:sz w:val="16"/>
                <w:szCs w:val="16"/>
                <w:lang w:eastAsia="es-BO"/>
              </w:rPr>
              <w:t>10</w:t>
            </w:r>
          </w:p>
        </w:tc>
        <w:tc>
          <w:tcPr>
            <w:tcW w:w="708" w:type="dxa"/>
            <w:tcBorders>
              <w:top w:val="nil"/>
              <w:left w:val="nil"/>
              <w:bottom w:val="single" w:sz="4" w:space="0" w:color="auto"/>
              <w:right w:val="single" w:sz="4" w:space="0" w:color="auto"/>
            </w:tcBorders>
            <w:shd w:val="clear" w:color="auto" w:fill="auto"/>
            <w:vAlign w:val="center"/>
            <w:hideMark/>
          </w:tcPr>
          <w:p w14:paraId="4C8473C0" w14:textId="6E84B384" w:rsidR="00B434D6" w:rsidRPr="004E239E" w:rsidRDefault="00B434D6" w:rsidP="00F076D4">
            <w:pPr>
              <w:jc w:val="center"/>
              <w:rPr>
                <w:color w:val="000000" w:themeColor="text1"/>
                <w:sz w:val="16"/>
                <w:szCs w:val="16"/>
                <w:lang w:eastAsia="es-BO"/>
              </w:rPr>
            </w:pPr>
            <w:r>
              <w:rPr>
                <w:color w:val="000000" w:themeColor="text1"/>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0AEA6EE6" w14:textId="1ADE5314" w:rsidR="00B434D6" w:rsidRPr="00F67798" w:rsidRDefault="00B434D6" w:rsidP="00F076D4">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2EA0D5F4" w14:textId="5E25D971" w:rsidR="00B434D6" w:rsidRPr="004E239E" w:rsidRDefault="00B434D6" w:rsidP="00F076D4">
            <w:pPr>
              <w:jc w:val="center"/>
              <w:rPr>
                <w:color w:val="000000" w:themeColor="text1"/>
                <w:sz w:val="16"/>
                <w:szCs w:val="16"/>
                <w:lang w:eastAsia="es-BO"/>
              </w:rPr>
            </w:pPr>
            <w:r w:rsidRPr="004E239E">
              <w:rPr>
                <w:color w:val="000000" w:themeColor="text1"/>
                <w:sz w:val="16"/>
                <w:szCs w:val="16"/>
                <w:lang w:eastAsia="es-BO"/>
              </w:rPr>
              <w:t>0%</w:t>
            </w:r>
          </w:p>
        </w:tc>
        <w:tc>
          <w:tcPr>
            <w:tcW w:w="284" w:type="dxa"/>
            <w:vMerge w:val="restart"/>
            <w:tcBorders>
              <w:top w:val="nil"/>
              <w:left w:val="single" w:sz="4" w:space="0" w:color="auto"/>
              <w:right w:val="single" w:sz="4" w:space="0" w:color="auto"/>
            </w:tcBorders>
            <w:textDirection w:val="btLr"/>
            <w:hideMark/>
          </w:tcPr>
          <w:p w14:paraId="105959A1" w14:textId="23ADECCC" w:rsidR="00B434D6" w:rsidRPr="00EB27A4" w:rsidRDefault="00B434D6" w:rsidP="00224BA7">
            <w:pPr>
              <w:ind w:left="113" w:right="113"/>
              <w:jc w:val="center"/>
              <w:rPr>
                <w:color w:val="000000"/>
                <w:sz w:val="16"/>
                <w:szCs w:val="16"/>
                <w:lang w:eastAsia="es-BO"/>
              </w:rPr>
            </w:pPr>
            <w:r>
              <w:rPr>
                <w:color w:val="000000"/>
                <w:sz w:val="16"/>
                <w:szCs w:val="16"/>
                <w:lang w:eastAsia="es-BO"/>
              </w:rPr>
              <w:t>0</w:t>
            </w:r>
            <w:r w:rsidR="006215F5">
              <w:rPr>
                <w:color w:val="000000"/>
                <w:sz w:val="16"/>
                <w:szCs w:val="16"/>
                <w:lang w:eastAsia="es-BO"/>
              </w:rPr>
              <w:t>3</w:t>
            </w:r>
          </w:p>
        </w:tc>
        <w:tc>
          <w:tcPr>
            <w:tcW w:w="1134" w:type="dxa"/>
            <w:vMerge w:val="restart"/>
            <w:tcBorders>
              <w:top w:val="nil"/>
              <w:left w:val="single" w:sz="4" w:space="0" w:color="auto"/>
              <w:right w:val="single" w:sz="4" w:space="0" w:color="auto"/>
            </w:tcBorders>
            <w:textDirection w:val="btLr"/>
            <w:vAlign w:val="center"/>
            <w:hideMark/>
          </w:tcPr>
          <w:p w14:paraId="4ED036E6" w14:textId="48686CEA" w:rsidR="00B434D6" w:rsidRPr="00EB27A4" w:rsidRDefault="007643C3" w:rsidP="00F076D4">
            <w:pPr>
              <w:ind w:left="113" w:right="113"/>
              <w:jc w:val="center"/>
              <w:rPr>
                <w:color w:val="000000"/>
                <w:sz w:val="16"/>
                <w:szCs w:val="16"/>
                <w:lang w:eastAsia="es-BO"/>
              </w:rPr>
            </w:pPr>
            <w:r w:rsidRPr="006215F5">
              <w:rPr>
                <w:color w:val="000000"/>
                <w:sz w:val="16"/>
                <w:szCs w:val="16"/>
                <w:lang w:eastAsia="es-BO"/>
              </w:rPr>
              <w:t>ADMINISTRACIÓN Y GESTIÓN ACADÉMICA (VICERRECTORADO)</w:t>
            </w:r>
          </w:p>
        </w:tc>
        <w:tc>
          <w:tcPr>
            <w:tcW w:w="1275" w:type="dxa"/>
            <w:vMerge w:val="restart"/>
            <w:tcBorders>
              <w:top w:val="nil"/>
              <w:left w:val="single" w:sz="4" w:space="0" w:color="auto"/>
              <w:right w:val="single" w:sz="4" w:space="0" w:color="auto"/>
            </w:tcBorders>
            <w:vAlign w:val="center"/>
          </w:tcPr>
          <w:p w14:paraId="24D7055A" w14:textId="59DFBD5F" w:rsidR="00B434D6" w:rsidRPr="00EB27A4" w:rsidRDefault="006215F5" w:rsidP="00F076D4">
            <w:pPr>
              <w:jc w:val="center"/>
              <w:rPr>
                <w:color w:val="000000"/>
                <w:sz w:val="16"/>
                <w:szCs w:val="16"/>
                <w:lang w:eastAsia="es-BO"/>
              </w:rPr>
            </w:pPr>
            <w:r w:rsidRPr="006215F5">
              <w:rPr>
                <w:color w:val="000000"/>
                <w:sz w:val="16"/>
                <w:szCs w:val="16"/>
                <w:lang w:eastAsia="es-BO"/>
              </w:rPr>
              <w:t>19.565.176,50</w:t>
            </w:r>
          </w:p>
        </w:tc>
        <w:tc>
          <w:tcPr>
            <w:tcW w:w="1418" w:type="dxa"/>
            <w:vMerge w:val="restart"/>
            <w:tcBorders>
              <w:top w:val="nil"/>
              <w:left w:val="single" w:sz="4" w:space="0" w:color="auto"/>
              <w:right w:val="single" w:sz="4" w:space="0" w:color="auto"/>
            </w:tcBorders>
            <w:vAlign w:val="center"/>
            <w:hideMark/>
          </w:tcPr>
          <w:p w14:paraId="3D464624" w14:textId="72138062" w:rsidR="00B434D6" w:rsidRPr="00EB27A4" w:rsidRDefault="006215F5" w:rsidP="00F076D4">
            <w:pPr>
              <w:jc w:val="center"/>
              <w:rPr>
                <w:color w:val="000000"/>
                <w:sz w:val="16"/>
                <w:szCs w:val="16"/>
                <w:lang w:eastAsia="es-BO"/>
              </w:rPr>
            </w:pPr>
            <w:r w:rsidRPr="006215F5">
              <w:rPr>
                <w:color w:val="000000"/>
                <w:sz w:val="16"/>
                <w:szCs w:val="16"/>
                <w:lang w:eastAsia="es-BO"/>
              </w:rPr>
              <w:t>7.202.412,94</w:t>
            </w:r>
          </w:p>
        </w:tc>
        <w:tc>
          <w:tcPr>
            <w:tcW w:w="567" w:type="dxa"/>
            <w:vMerge w:val="restart"/>
            <w:tcBorders>
              <w:left w:val="single" w:sz="4" w:space="0" w:color="auto"/>
              <w:right w:val="single" w:sz="4" w:space="0" w:color="auto"/>
            </w:tcBorders>
            <w:vAlign w:val="center"/>
          </w:tcPr>
          <w:p w14:paraId="4F6DD433" w14:textId="3228A863" w:rsidR="00B434D6" w:rsidRPr="00EB27A4" w:rsidRDefault="006215F5" w:rsidP="00F076D4">
            <w:pPr>
              <w:jc w:val="center"/>
              <w:rPr>
                <w:color w:val="000000"/>
                <w:sz w:val="16"/>
                <w:szCs w:val="16"/>
                <w:lang w:eastAsia="es-BO"/>
              </w:rPr>
            </w:pPr>
            <w:r>
              <w:rPr>
                <w:color w:val="000000"/>
                <w:sz w:val="16"/>
                <w:szCs w:val="16"/>
                <w:lang w:eastAsia="es-BO"/>
              </w:rPr>
              <w:t>36,81</w:t>
            </w:r>
          </w:p>
        </w:tc>
      </w:tr>
      <w:tr w:rsidR="00B434D6" w:rsidRPr="00EB27A4" w14:paraId="5F820F6E" w14:textId="43728237" w:rsidTr="003307B7">
        <w:trPr>
          <w:trHeight w:val="333"/>
          <w:jc w:val="center"/>
        </w:trPr>
        <w:tc>
          <w:tcPr>
            <w:tcW w:w="49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B55E245" w14:textId="32B0D3BE" w:rsidR="00B434D6" w:rsidRPr="00EB27A4" w:rsidRDefault="00B434D6" w:rsidP="00F076D4">
            <w:pPr>
              <w:jc w:val="center"/>
              <w:rPr>
                <w:color w:val="000000"/>
                <w:sz w:val="16"/>
                <w:szCs w:val="16"/>
                <w:lang w:eastAsia="es-BO"/>
              </w:rPr>
            </w:pPr>
            <w:r w:rsidRPr="00EB27A4">
              <w:rPr>
                <w:color w:val="000000"/>
                <w:sz w:val="16"/>
                <w:szCs w:val="16"/>
                <w:lang w:eastAsia="es-BO"/>
              </w:rPr>
              <w:t>1</w:t>
            </w:r>
            <w:r>
              <w:rPr>
                <w:color w:val="000000"/>
                <w:sz w:val="16"/>
                <w:szCs w:val="16"/>
                <w:lang w:eastAsia="es-BO"/>
              </w:rPr>
              <w:t>.2.</w:t>
            </w:r>
            <w:r w:rsidRPr="00EB27A4">
              <w:rPr>
                <w:color w:val="000000"/>
                <w:sz w:val="16"/>
                <w:szCs w:val="16"/>
                <w:lang w:eastAsia="es-BO"/>
              </w:rPr>
              <w:t>3</w:t>
            </w:r>
            <w:r>
              <w:rPr>
                <w:color w:val="000000"/>
                <w:sz w:val="16"/>
                <w:szCs w:val="16"/>
                <w:lang w:eastAsia="es-BO"/>
              </w:rPr>
              <w:t>.1</w:t>
            </w:r>
          </w:p>
        </w:tc>
        <w:tc>
          <w:tcPr>
            <w:tcW w:w="2197" w:type="dxa"/>
            <w:vMerge w:val="restart"/>
            <w:tcBorders>
              <w:top w:val="nil"/>
              <w:left w:val="single" w:sz="4" w:space="0" w:color="auto"/>
              <w:bottom w:val="single" w:sz="4" w:space="0" w:color="auto"/>
              <w:right w:val="single" w:sz="4" w:space="0" w:color="auto"/>
            </w:tcBorders>
            <w:shd w:val="clear" w:color="auto" w:fill="auto"/>
            <w:vAlign w:val="center"/>
            <w:hideMark/>
          </w:tcPr>
          <w:p w14:paraId="08D65519" w14:textId="478EDF21" w:rsidR="00B434D6" w:rsidRPr="00EB27A4" w:rsidRDefault="00B434D6" w:rsidP="00F13B8F">
            <w:pPr>
              <w:jc w:val="center"/>
              <w:rPr>
                <w:color w:val="000000"/>
                <w:sz w:val="16"/>
                <w:szCs w:val="16"/>
                <w:lang w:eastAsia="es-BO"/>
              </w:rPr>
            </w:pPr>
            <w:r w:rsidRPr="00EB27A4">
              <w:rPr>
                <w:color w:val="000000"/>
                <w:sz w:val="16"/>
                <w:szCs w:val="16"/>
                <w:lang w:eastAsia="es-BO"/>
              </w:rPr>
              <w:t>Fortalecer el Desarrollo Docente para elevar la calidad de la formación acadé</w:t>
            </w:r>
            <w:r>
              <w:rPr>
                <w:color w:val="000000"/>
                <w:sz w:val="16"/>
                <w:szCs w:val="16"/>
                <w:lang w:eastAsia="es-BO"/>
              </w:rPr>
              <w:t>mica</w:t>
            </w:r>
          </w:p>
        </w:tc>
        <w:tc>
          <w:tcPr>
            <w:tcW w:w="1842" w:type="dxa"/>
            <w:tcBorders>
              <w:top w:val="nil"/>
              <w:left w:val="nil"/>
              <w:bottom w:val="single" w:sz="4" w:space="0" w:color="auto"/>
              <w:right w:val="single" w:sz="4" w:space="0" w:color="auto"/>
            </w:tcBorders>
            <w:shd w:val="clear" w:color="auto" w:fill="auto"/>
            <w:vAlign w:val="center"/>
          </w:tcPr>
          <w:p w14:paraId="25DD384A" w14:textId="32D75E19" w:rsidR="00B434D6" w:rsidRPr="00EB27A4" w:rsidRDefault="00B434D6" w:rsidP="00F13B8F">
            <w:pPr>
              <w:jc w:val="center"/>
              <w:rPr>
                <w:color w:val="000000"/>
                <w:sz w:val="16"/>
                <w:szCs w:val="16"/>
                <w:lang w:eastAsia="es-BO"/>
              </w:rPr>
            </w:pPr>
            <w:r w:rsidRPr="00EB27A4">
              <w:rPr>
                <w:color w:val="000000"/>
                <w:sz w:val="16"/>
                <w:szCs w:val="16"/>
                <w:lang w:eastAsia="es-BO"/>
              </w:rPr>
              <w:t>Académicos con grado de Doctorado</w:t>
            </w:r>
          </w:p>
        </w:tc>
        <w:tc>
          <w:tcPr>
            <w:tcW w:w="1985" w:type="dxa"/>
            <w:tcBorders>
              <w:top w:val="nil"/>
              <w:left w:val="nil"/>
              <w:bottom w:val="single" w:sz="4" w:space="0" w:color="auto"/>
              <w:right w:val="single" w:sz="4" w:space="0" w:color="auto"/>
            </w:tcBorders>
            <w:shd w:val="clear" w:color="auto" w:fill="auto"/>
            <w:vAlign w:val="center"/>
          </w:tcPr>
          <w:p w14:paraId="32C53910" w14:textId="19191928" w:rsidR="00B434D6" w:rsidRPr="00EB27A4" w:rsidRDefault="00B434D6" w:rsidP="00F13B8F">
            <w:pPr>
              <w:jc w:val="center"/>
              <w:rPr>
                <w:color w:val="000000"/>
                <w:sz w:val="16"/>
                <w:szCs w:val="16"/>
                <w:lang w:eastAsia="es-BO"/>
              </w:rPr>
            </w:pPr>
            <w:r w:rsidRPr="00EB27A4">
              <w:rPr>
                <w:color w:val="000000"/>
                <w:sz w:val="16"/>
                <w:szCs w:val="16"/>
                <w:lang w:eastAsia="es-BO"/>
              </w:rPr>
              <w:t>Académicos (docente o investigador) con grado de Doctorado</w:t>
            </w:r>
          </w:p>
        </w:tc>
        <w:tc>
          <w:tcPr>
            <w:tcW w:w="567" w:type="dxa"/>
            <w:tcBorders>
              <w:top w:val="nil"/>
              <w:left w:val="nil"/>
              <w:bottom w:val="single" w:sz="4" w:space="0" w:color="auto"/>
              <w:right w:val="single" w:sz="4" w:space="0" w:color="auto"/>
            </w:tcBorders>
            <w:shd w:val="clear" w:color="auto" w:fill="auto"/>
            <w:vAlign w:val="center"/>
          </w:tcPr>
          <w:p w14:paraId="532AEDE8" w14:textId="72E6C91A" w:rsidR="00B434D6" w:rsidRPr="00EB27A4" w:rsidRDefault="00B434D6" w:rsidP="00F076D4">
            <w:pPr>
              <w:jc w:val="center"/>
              <w:rPr>
                <w:color w:val="000000"/>
                <w:sz w:val="16"/>
                <w:szCs w:val="16"/>
                <w:lang w:eastAsia="es-BO"/>
              </w:rPr>
            </w:pPr>
            <w:r w:rsidRPr="00EB27A4">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tcPr>
          <w:p w14:paraId="6005B4D5" w14:textId="40034B0B" w:rsidR="00B434D6" w:rsidRPr="00EB27A4" w:rsidRDefault="00B434D6" w:rsidP="00F076D4">
            <w:pPr>
              <w:jc w:val="center"/>
              <w:rPr>
                <w:color w:val="000000"/>
                <w:sz w:val="16"/>
                <w:szCs w:val="16"/>
                <w:lang w:eastAsia="es-BO"/>
              </w:rPr>
            </w:pPr>
            <w:r w:rsidRPr="00EB27A4">
              <w:rPr>
                <w:color w:val="000000"/>
                <w:sz w:val="16"/>
                <w:szCs w:val="16"/>
                <w:lang w:eastAsia="es-BO"/>
              </w:rPr>
              <w:t>0</w:t>
            </w:r>
          </w:p>
        </w:tc>
        <w:tc>
          <w:tcPr>
            <w:tcW w:w="708" w:type="dxa"/>
            <w:tcBorders>
              <w:top w:val="nil"/>
              <w:left w:val="nil"/>
              <w:bottom w:val="single" w:sz="4" w:space="0" w:color="auto"/>
              <w:right w:val="single" w:sz="4" w:space="0" w:color="auto"/>
            </w:tcBorders>
            <w:shd w:val="clear" w:color="auto" w:fill="auto"/>
            <w:vAlign w:val="center"/>
          </w:tcPr>
          <w:p w14:paraId="55F7489D" w14:textId="45AF886B" w:rsidR="00B434D6" w:rsidRPr="00EB27A4" w:rsidRDefault="00B434D6" w:rsidP="00F076D4">
            <w:pPr>
              <w:jc w:val="center"/>
              <w:rPr>
                <w:color w:val="000000"/>
                <w:sz w:val="16"/>
                <w:szCs w:val="16"/>
                <w:lang w:eastAsia="es-BO"/>
              </w:rPr>
            </w:pPr>
            <w:r>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33D5F633" w14:textId="044C5B37" w:rsidR="00B434D6" w:rsidRPr="00F67798" w:rsidRDefault="00B434D6" w:rsidP="00F076D4">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17037799" w14:textId="0054070E" w:rsidR="00B434D6" w:rsidRPr="00EB27A4" w:rsidRDefault="00B434D6" w:rsidP="00F076D4">
            <w:pPr>
              <w:jc w:val="center"/>
              <w:rPr>
                <w:color w:val="000000"/>
                <w:sz w:val="16"/>
                <w:szCs w:val="16"/>
                <w:lang w:eastAsia="es-BO"/>
              </w:rPr>
            </w:pPr>
            <w:r w:rsidRPr="00EB27A4">
              <w:rPr>
                <w:color w:val="000000"/>
                <w:sz w:val="16"/>
                <w:szCs w:val="16"/>
                <w:lang w:eastAsia="es-BO"/>
              </w:rPr>
              <w:t>0%</w:t>
            </w:r>
          </w:p>
        </w:tc>
        <w:tc>
          <w:tcPr>
            <w:tcW w:w="284" w:type="dxa"/>
            <w:vMerge/>
            <w:tcBorders>
              <w:left w:val="single" w:sz="4" w:space="0" w:color="auto"/>
              <w:right w:val="single" w:sz="4" w:space="0" w:color="auto"/>
            </w:tcBorders>
            <w:shd w:val="clear" w:color="auto" w:fill="auto"/>
            <w:textDirection w:val="btLr"/>
          </w:tcPr>
          <w:p w14:paraId="0AA984D5" w14:textId="1E36D82A" w:rsidR="00B434D6" w:rsidRPr="00EB27A4" w:rsidRDefault="00B434D6" w:rsidP="00224BA7">
            <w:pPr>
              <w:ind w:left="113" w:right="113"/>
              <w:jc w:val="center"/>
              <w:rPr>
                <w:color w:val="FF0000"/>
                <w:sz w:val="16"/>
                <w:szCs w:val="16"/>
                <w:lang w:eastAsia="es-BO"/>
              </w:rPr>
            </w:pPr>
          </w:p>
        </w:tc>
        <w:tc>
          <w:tcPr>
            <w:tcW w:w="1134" w:type="dxa"/>
            <w:vMerge/>
            <w:tcBorders>
              <w:left w:val="single" w:sz="4" w:space="0" w:color="auto"/>
              <w:right w:val="single" w:sz="4" w:space="0" w:color="auto"/>
            </w:tcBorders>
            <w:shd w:val="clear" w:color="auto" w:fill="auto"/>
            <w:textDirection w:val="btLr"/>
            <w:vAlign w:val="center"/>
          </w:tcPr>
          <w:p w14:paraId="24599208" w14:textId="3273C41A" w:rsidR="00B434D6" w:rsidRPr="00EB27A4" w:rsidRDefault="00B434D6" w:rsidP="00F076D4">
            <w:pPr>
              <w:jc w:val="center"/>
              <w:rPr>
                <w:color w:val="FF0000"/>
                <w:sz w:val="16"/>
                <w:szCs w:val="16"/>
                <w:lang w:eastAsia="es-BO"/>
              </w:rPr>
            </w:pPr>
          </w:p>
        </w:tc>
        <w:tc>
          <w:tcPr>
            <w:tcW w:w="1275" w:type="dxa"/>
            <w:vMerge/>
            <w:tcBorders>
              <w:left w:val="single" w:sz="4" w:space="0" w:color="auto"/>
              <w:right w:val="single" w:sz="4" w:space="0" w:color="auto"/>
            </w:tcBorders>
            <w:shd w:val="clear" w:color="auto" w:fill="auto"/>
          </w:tcPr>
          <w:p w14:paraId="1B440EA8" w14:textId="5B21FA9A" w:rsidR="00B434D6" w:rsidRPr="00EB27A4" w:rsidRDefault="00B434D6" w:rsidP="00F076D4">
            <w:pPr>
              <w:jc w:val="center"/>
              <w:rPr>
                <w:color w:val="000000"/>
                <w:sz w:val="16"/>
                <w:szCs w:val="16"/>
                <w:lang w:eastAsia="es-BO"/>
              </w:rPr>
            </w:pPr>
          </w:p>
        </w:tc>
        <w:tc>
          <w:tcPr>
            <w:tcW w:w="1418" w:type="dxa"/>
            <w:vMerge/>
            <w:tcBorders>
              <w:left w:val="single" w:sz="4" w:space="0" w:color="auto"/>
              <w:right w:val="single" w:sz="4" w:space="0" w:color="auto"/>
            </w:tcBorders>
            <w:shd w:val="clear" w:color="auto" w:fill="auto"/>
            <w:hideMark/>
          </w:tcPr>
          <w:p w14:paraId="30E1BFA6" w14:textId="7412E5E3" w:rsidR="00B434D6" w:rsidRPr="00EB27A4" w:rsidRDefault="00B434D6" w:rsidP="00F076D4">
            <w:pPr>
              <w:jc w:val="center"/>
              <w:rPr>
                <w:color w:val="000000"/>
                <w:sz w:val="16"/>
                <w:szCs w:val="16"/>
                <w:lang w:eastAsia="es-BO"/>
              </w:rPr>
            </w:pPr>
          </w:p>
        </w:tc>
        <w:tc>
          <w:tcPr>
            <w:tcW w:w="567" w:type="dxa"/>
            <w:vMerge/>
            <w:tcBorders>
              <w:left w:val="single" w:sz="4" w:space="0" w:color="auto"/>
              <w:right w:val="single" w:sz="4" w:space="0" w:color="auto"/>
            </w:tcBorders>
          </w:tcPr>
          <w:p w14:paraId="1AFA6215" w14:textId="77777777" w:rsidR="00B434D6" w:rsidRPr="00EB27A4" w:rsidRDefault="00B434D6" w:rsidP="00F076D4">
            <w:pPr>
              <w:jc w:val="center"/>
              <w:rPr>
                <w:color w:val="000000"/>
                <w:sz w:val="16"/>
                <w:szCs w:val="16"/>
                <w:lang w:eastAsia="es-BO"/>
              </w:rPr>
            </w:pPr>
          </w:p>
        </w:tc>
      </w:tr>
      <w:tr w:rsidR="00B434D6" w:rsidRPr="00EB27A4" w14:paraId="053431BE" w14:textId="12917AE6" w:rsidTr="003307B7">
        <w:trPr>
          <w:trHeight w:val="185"/>
          <w:jc w:val="center"/>
        </w:trPr>
        <w:tc>
          <w:tcPr>
            <w:tcW w:w="492" w:type="dxa"/>
            <w:vMerge/>
            <w:tcBorders>
              <w:top w:val="nil"/>
              <w:left w:val="single" w:sz="4" w:space="0" w:color="auto"/>
              <w:bottom w:val="single" w:sz="4" w:space="0" w:color="auto"/>
              <w:right w:val="single" w:sz="4" w:space="0" w:color="auto"/>
            </w:tcBorders>
            <w:shd w:val="clear" w:color="auto" w:fill="auto"/>
            <w:textDirection w:val="btLr"/>
            <w:vAlign w:val="center"/>
          </w:tcPr>
          <w:p w14:paraId="626D7B77" w14:textId="77777777" w:rsidR="00B434D6" w:rsidRPr="00EB27A4" w:rsidRDefault="00B434D6" w:rsidP="00F076D4">
            <w:pPr>
              <w:jc w:val="center"/>
              <w:rPr>
                <w:color w:val="000000"/>
                <w:sz w:val="16"/>
                <w:szCs w:val="16"/>
                <w:lang w:eastAsia="es-BO"/>
              </w:rPr>
            </w:pPr>
          </w:p>
        </w:tc>
        <w:tc>
          <w:tcPr>
            <w:tcW w:w="2197" w:type="dxa"/>
            <w:vMerge/>
            <w:tcBorders>
              <w:top w:val="nil"/>
              <w:left w:val="single" w:sz="4" w:space="0" w:color="auto"/>
              <w:bottom w:val="single" w:sz="4" w:space="0" w:color="auto"/>
              <w:right w:val="single" w:sz="4" w:space="0" w:color="auto"/>
            </w:tcBorders>
            <w:shd w:val="clear" w:color="auto" w:fill="auto"/>
            <w:vAlign w:val="center"/>
          </w:tcPr>
          <w:p w14:paraId="1D2677D9" w14:textId="77777777" w:rsidR="00B434D6" w:rsidRPr="00EB27A4" w:rsidRDefault="00B434D6" w:rsidP="00F13B8F">
            <w:pPr>
              <w:jc w:val="center"/>
              <w:rPr>
                <w:color w:val="000000"/>
                <w:sz w:val="16"/>
                <w:szCs w:val="16"/>
                <w:lang w:eastAsia="es-BO"/>
              </w:rPr>
            </w:pPr>
          </w:p>
        </w:tc>
        <w:tc>
          <w:tcPr>
            <w:tcW w:w="1842" w:type="dxa"/>
            <w:tcBorders>
              <w:top w:val="nil"/>
              <w:left w:val="nil"/>
              <w:bottom w:val="single" w:sz="4" w:space="0" w:color="auto"/>
              <w:right w:val="single" w:sz="4" w:space="0" w:color="auto"/>
            </w:tcBorders>
            <w:shd w:val="clear" w:color="auto" w:fill="auto"/>
            <w:vAlign w:val="center"/>
          </w:tcPr>
          <w:p w14:paraId="722C5500" w14:textId="77777777" w:rsidR="00B434D6" w:rsidRDefault="00B434D6" w:rsidP="00F13B8F">
            <w:pPr>
              <w:jc w:val="center"/>
              <w:rPr>
                <w:color w:val="000000"/>
                <w:sz w:val="16"/>
                <w:szCs w:val="16"/>
                <w:lang w:eastAsia="es-BO"/>
              </w:rPr>
            </w:pPr>
            <w:r w:rsidRPr="00EB27A4">
              <w:rPr>
                <w:color w:val="000000"/>
                <w:sz w:val="16"/>
                <w:szCs w:val="16"/>
                <w:lang w:eastAsia="es-BO"/>
              </w:rPr>
              <w:t>Académicos (docente o investigador) con grado de maestría</w:t>
            </w:r>
          </w:p>
          <w:p w14:paraId="67D07DB8" w14:textId="126CC773" w:rsidR="00F13B8F" w:rsidRPr="00EB27A4" w:rsidRDefault="00F13B8F" w:rsidP="00F13B8F">
            <w:pPr>
              <w:jc w:val="center"/>
              <w:rPr>
                <w:color w:val="000000"/>
                <w:sz w:val="16"/>
                <w:szCs w:val="16"/>
                <w:lang w:eastAsia="es-BO"/>
              </w:rPr>
            </w:pPr>
          </w:p>
        </w:tc>
        <w:tc>
          <w:tcPr>
            <w:tcW w:w="1985" w:type="dxa"/>
            <w:tcBorders>
              <w:top w:val="nil"/>
              <w:left w:val="nil"/>
              <w:bottom w:val="single" w:sz="4" w:space="0" w:color="auto"/>
              <w:right w:val="single" w:sz="4" w:space="0" w:color="auto"/>
            </w:tcBorders>
            <w:shd w:val="clear" w:color="auto" w:fill="auto"/>
            <w:vAlign w:val="center"/>
          </w:tcPr>
          <w:p w14:paraId="4473FD65" w14:textId="4F12C563" w:rsidR="00B434D6" w:rsidRPr="00EB27A4" w:rsidRDefault="00B434D6" w:rsidP="00F13B8F">
            <w:pPr>
              <w:jc w:val="center"/>
              <w:rPr>
                <w:color w:val="000000"/>
                <w:sz w:val="16"/>
                <w:szCs w:val="16"/>
                <w:lang w:eastAsia="es-BO"/>
              </w:rPr>
            </w:pPr>
            <w:r w:rsidRPr="00EB27A4">
              <w:rPr>
                <w:color w:val="000000"/>
                <w:sz w:val="16"/>
                <w:szCs w:val="16"/>
                <w:lang w:eastAsia="es-BO"/>
              </w:rPr>
              <w:t>Docente con grado de maestría</w:t>
            </w:r>
          </w:p>
        </w:tc>
        <w:tc>
          <w:tcPr>
            <w:tcW w:w="567" w:type="dxa"/>
            <w:tcBorders>
              <w:top w:val="nil"/>
              <w:left w:val="nil"/>
              <w:bottom w:val="single" w:sz="4" w:space="0" w:color="auto"/>
              <w:right w:val="single" w:sz="4" w:space="0" w:color="auto"/>
            </w:tcBorders>
            <w:shd w:val="clear" w:color="auto" w:fill="auto"/>
            <w:vAlign w:val="center"/>
          </w:tcPr>
          <w:p w14:paraId="30CCE7B4" w14:textId="29C9F190" w:rsidR="00B434D6" w:rsidRPr="00EB27A4" w:rsidRDefault="00B434D6" w:rsidP="00F076D4">
            <w:pPr>
              <w:jc w:val="center"/>
              <w:rPr>
                <w:color w:val="000000"/>
                <w:sz w:val="16"/>
                <w:szCs w:val="16"/>
                <w:lang w:eastAsia="es-BO"/>
              </w:rPr>
            </w:pPr>
            <w:r w:rsidRPr="00EB27A4">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tcPr>
          <w:p w14:paraId="3FE1C054" w14:textId="4344F070" w:rsidR="00B434D6" w:rsidRPr="00EB27A4" w:rsidRDefault="00B434D6" w:rsidP="00F076D4">
            <w:pPr>
              <w:jc w:val="center"/>
              <w:rPr>
                <w:color w:val="000000"/>
                <w:sz w:val="16"/>
                <w:szCs w:val="16"/>
                <w:lang w:eastAsia="es-BO"/>
              </w:rPr>
            </w:pPr>
            <w:r w:rsidRPr="00EB27A4">
              <w:rPr>
                <w:color w:val="000000"/>
                <w:sz w:val="16"/>
                <w:szCs w:val="16"/>
                <w:lang w:eastAsia="es-BO"/>
              </w:rPr>
              <w:t>10</w:t>
            </w:r>
          </w:p>
        </w:tc>
        <w:tc>
          <w:tcPr>
            <w:tcW w:w="708" w:type="dxa"/>
            <w:tcBorders>
              <w:top w:val="nil"/>
              <w:left w:val="nil"/>
              <w:bottom w:val="single" w:sz="4" w:space="0" w:color="auto"/>
              <w:right w:val="single" w:sz="4" w:space="0" w:color="auto"/>
            </w:tcBorders>
            <w:shd w:val="clear" w:color="auto" w:fill="auto"/>
            <w:vAlign w:val="center"/>
          </w:tcPr>
          <w:p w14:paraId="529C2B7C" w14:textId="76D7461D" w:rsidR="00B434D6" w:rsidRPr="00EB27A4" w:rsidRDefault="00B434D6" w:rsidP="00F076D4">
            <w:pPr>
              <w:jc w:val="center"/>
              <w:rPr>
                <w:color w:val="000000"/>
                <w:sz w:val="16"/>
                <w:szCs w:val="16"/>
                <w:lang w:eastAsia="es-BO"/>
              </w:rPr>
            </w:pPr>
            <w:r>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4C3D0D23" w14:textId="77F2B82B" w:rsidR="00B434D6" w:rsidRPr="00F67798" w:rsidRDefault="00B434D6" w:rsidP="00F076D4">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5D2DD06E" w14:textId="427D3984" w:rsidR="00B434D6" w:rsidRPr="00EB27A4" w:rsidRDefault="00B434D6" w:rsidP="00F076D4">
            <w:pPr>
              <w:jc w:val="center"/>
              <w:rPr>
                <w:color w:val="000000"/>
                <w:sz w:val="16"/>
                <w:szCs w:val="16"/>
                <w:lang w:eastAsia="es-BO"/>
              </w:rPr>
            </w:pPr>
            <w:r w:rsidRPr="00EB27A4">
              <w:rPr>
                <w:color w:val="000000"/>
                <w:sz w:val="16"/>
                <w:szCs w:val="16"/>
                <w:lang w:eastAsia="es-BO"/>
              </w:rPr>
              <w:t>0%</w:t>
            </w:r>
          </w:p>
        </w:tc>
        <w:tc>
          <w:tcPr>
            <w:tcW w:w="284" w:type="dxa"/>
            <w:vMerge/>
            <w:tcBorders>
              <w:left w:val="single" w:sz="4" w:space="0" w:color="auto"/>
              <w:right w:val="single" w:sz="4" w:space="0" w:color="auto"/>
            </w:tcBorders>
            <w:shd w:val="clear" w:color="auto" w:fill="auto"/>
            <w:textDirection w:val="btLr"/>
          </w:tcPr>
          <w:p w14:paraId="41A1E833" w14:textId="77777777" w:rsidR="00B434D6" w:rsidRPr="00EB27A4" w:rsidRDefault="00B434D6" w:rsidP="00224BA7">
            <w:pPr>
              <w:ind w:left="113" w:right="113"/>
              <w:jc w:val="center"/>
              <w:rPr>
                <w:color w:val="000000"/>
                <w:sz w:val="16"/>
                <w:szCs w:val="16"/>
                <w:lang w:eastAsia="es-BO"/>
              </w:rPr>
            </w:pPr>
          </w:p>
        </w:tc>
        <w:tc>
          <w:tcPr>
            <w:tcW w:w="1134" w:type="dxa"/>
            <w:vMerge/>
            <w:tcBorders>
              <w:left w:val="single" w:sz="4" w:space="0" w:color="auto"/>
              <w:right w:val="single" w:sz="4" w:space="0" w:color="auto"/>
            </w:tcBorders>
            <w:shd w:val="clear" w:color="auto" w:fill="auto"/>
            <w:textDirection w:val="btLr"/>
            <w:vAlign w:val="center"/>
          </w:tcPr>
          <w:p w14:paraId="7B55B701" w14:textId="77777777" w:rsidR="00B434D6" w:rsidRPr="00EB27A4" w:rsidRDefault="00B434D6" w:rsidP="00F076D4">
            <w:pPr>
              <w:jc w:val="center"/>
              <w:rPr>
                <w:color w:val="000000"/>
                <w:sz w:val="16"/>
                <w:szCs w:val="16"/>
                <w:lang w:eastAsia="es-BO"/>
              </w:rPr>
            </w:pPr>
          </w:p>
        </w:tc>
        <w:tc>
          <w:tcPr>
            <w:tcW w:w="1275" w:type="dxa"/>
            <w:vMerge/>
            <w:tcBorders>
              <w:left w:val="single" w:sz="4" w:space="0" w:color="auto"/>
              <w:right w:val="single" w:sz="4" w:space="0" w:color="auto"/>
            </w:tcBorders>
            <w:shd w:val="clear" w:color="auto" w:fill="auto"/>
          </w:tcPr>
          <w:p w14:paraId="225A9056" w14:textId="77777777" w:rsidR="00B434D6" w:rsidRPr="00EB27A4" w:rsidRDefault="00B434D6" w:rsidP="00F076D4">
            <w:pPr>
              <w:jc w:val="center"/>
              <w:rPr>
                <w:color w:val="000000"/>
                <w:sz w:val="16"/>
                <w:szCs w:val="16"/>
                <w:lang w:eastAsia="es-BO"/>
              </w:rPr>
            </w:pPr>
          </w:p>
        </w:tc>
        <w:tc>
          <w:tcPr>
            <w:tcW w:w="1418" w:type="dxa"/>
            <w:vMerge/>
            <w:tcBorders>
              <w:left w:val="single" w:sz="4" w:space="0" w:color="auto"/>
              <w:right w:val="single" w:sz="4" w:space="0" w:color="auto"/>
            </w:tcBorders>
            <w:shd w:val="clear" w:color="auto" w:fill="auto"/>
          </w:tcPr>
          <w:p w14:paraId="075FE72C" w14:textId="77777777" w:rsidR="00B434D6" w:rsidRPr="00EB27A4" w:rsidRDefault="00B434D6" w:rsidP="00F076D4">
            <w:pPr>
              <w:jc w:val="center"/>
              <w:rPr>
                <w:color w:val="000000"/>
                <w:sz w:val="16"/>
                <w:szCs w:val="16"/>
                <w:lang w:eastAsia="es-BO"/>
              </w:rPr>
            </w:pPr>
          </w:p>
        </w:tc>
        <w:tc>
          <w:tcPr>
            <w:tcW w:w="567" w:type="dxa"/>
            <w:vMerge/>
            <w:tcBorders>
              <w:left w:val="single" w:sz="4" w:space="0" w:color="auto"/>
              <w:right w:val="single" w:sz="4" w:space="0" w:color="auto"/>
            </w:tcBorders>
          </w:tcPr>
          <w:p w14:paraId="72249707" w14:textId="77777777" w:rsidR="00B434D6" w:rsidRPr="00EB27A4" w:rsidRDefault="00B434D6" w:rsidP="00F076D4">
            <w:pPr>
              <w:jc w:val="center"/>
              <w:rPr>
                <w:color w:val="000000"/>
                <w:sz w:val="16"/>
                <w:szCs w:val="16"/>
                <w:lang w:eastAsia="es-BO"/>
              </w:rPr>
            </w:pPr>
          </w:p>
        </w:tc>
      </w:tr>
      <w:tr w:rsidR="00B434D6" w:rsidRPr="00EB27A4" w14:paraId="2FAEDE0B" w14:textId="00C2E0B5" w:rsidTr="003307B7">
        <w:trPr>
          <w:trHeight w:val="56"/>
          <w:jc w:val="center"/>
        </w:trPr>
        <w:tc>
          <w:tcPr>
            <w:tcW w:w="492" w:type="dxa"/>
            <w:vMerge/>
            <w:tcBorders>
              <w:top w:val="nil"/>
              <w:left w:val="single" w:sz="4" w:space="0" w:color="auto"/>
              <w:bottom w:val="single" w:sz="4" w:space="0" w:color="auto"/>
              <w:right w:val="single" w:sz="4" w:space="0" w:color="auto"/>
            </w:tcBorders>
            <w:vAlign w:val="center"/>
            <w:hideMark/>
          </w:tcPr>
          <w:p w14:paraId="18D3A4B3" w14:textId="77777777" w:rsidR="00B434D6" w:rsidRPr="00EB27A4" w:rsidRDefault="00B434D6" w:rsidP="00F076D4">
            <w:pPr>
              <w:rPr>
                <w:color w:val="000000"/>
                <w:sz w:val="16"/>
                <w:szCs w:val="16"/>
                <w:lang w:eastAsia="es-BO"/>
              </w:rPr>
            </w:pPr>
          </w:p>
        </w:tc>
        <w:tc>
          <w:tcPr>
            <w:tcW w:w="2197" w:type="dxa"/>
            <w:vMerge/>
            <w:tcBorders>
              <w:top w:val="nil"/>
              <w:left w:val="single" w:sz="4" w:space="0" w:color="auto"/>
              <w:bottom w:val="single" w:sz="4" w:space="0" w:color="auto"/>
              <w:right w:val="single" w:sz="4" w:space="0" w:color="auto"/>
            </w:tcBorders>
            <w:vAlign w:val="center"/>
            <w:hideMark/>
          </w:tcPr>
          <w:p w14:paraId="0A622CCA" w14:textId="77777777" w:rsidR="00B434D6" w:rsidRPr="00EB27A4" w:rsidRDefault="00B434D6" w:rsidP="00F13B8F">
            <w:pPr>
              <w:jc w:val="center"/>
              <w:rPr>
                <w:color w:val="000000"/>
                <w:sz w:val="16"/>
                <w:szCs w:val="16"/>
                <w:lang w:eastAsia="es-BO"/>
              </w:rPr>
            </w:pPr>
          </w:p>
        </w:tc>
        <w:tc>
          <w:tcPr>
            <w:tcW w:w="1842" w:type="dxa"/>
            <w:tcBorders>
              <w:top w:val="nil"/>
              <w:left w:val="nil"/>
              <w:bottom w:val="single" w:sz="4" w:space="0" w:color="auto"/>
              <w:right w:val="single" w:sz="4" w:space="0" w:color="auto"/>
            </w:tcBorders>
            <w:shd w:val="clear" w:color="auto" w:fill="auto"/>
            <w:vAlign w:val="center"/>
            <w:hideMark/>
          </w:tcPr>
          <w:p w14:paraId="1CB46F9A" w14:textId="31E1337B" w:rsidR="00B434D6" w:rsidRDefault="00B434D6" w:rsidP="00F13B8F">
            <w:pPr>
              <w:jc w:val="center"/>
              <w:rPr>
                <w:color w:val="000000"/>
                <w:sz w:val="16"/>
                <w:szCs w:val="16"/>
                <w:lang w:eastAsia="es-BO"/>
              </w:rPr>
            </w:pPr>
            <w:r w:rsidRPr="00EB27A4">
              <w:rPr>
                <w:color w:val="000000"/>
                <w:sz w:val="16"/>
                <w:szCs w:val="16"/>
                <w:lang w:eastAsia="es-BO"/>
              </w:rPr>
              <w:t>Académicos (docente o investigador) con grado de especialidad</w:t>
            </w:r>
          </w:p>
          <w:p w14:paraId="2780C75B" w14:textId="77777777" w:rsidR="00F13B8F" w:rsidRPr="00EB27A4" w:rsidRDefault="00F13B8F" w:rsidP="00F13B8F">
            <w:pPr>
              <w:jc w:val="center"/>
              <w:rPr>
                <w:color w:val="000000"/>
                <w:sz w:val="16"/>
                <w:szCs w:val="16"/>
                <w:lang w:eastAsia="es-BO"/>
              </w:rPr>
            </w:pPr>
          </w:p>
          <w:p w14:paraId="37DBF9AC" w14:textId="77777777" w:rsidR="00B434D6" w:rsidRPr="00EB27A4" w:rsidRDefault="00B434D6" w:rsidP="00F13B8F">
            <w:pPr>
              <w:jc w:val="center"/>
              <w:rPr>
                <w:color w:val="000000"/>
                <w:sz w:val="16"/>
                <w:szCs w:val="16"/>
                <w:lang w:eastAsia="es-BO"/>
              </w:rPr>
            </w:pPr>
          </w:p>
        </w:tc>
        <w:tc>
          <w:tcPr>
            <w:tcW w:w="1985" w:type="dxa"/>
            <w:tcBorders>
              <w:top w:val="nil"/>
              <w:left w:val="nil"/>
              <w:bottom w:val="single" w:sz="4" w:space="0" w:color="auto"/>
              <w:right w:val="single" w:sz="4" w:space="0" w:color="auto"/>
            </w:tcBorders>
            <w:shd w:val="clear" w:color="auto" w:fill="auto"/>
            <w:vAlign w:val="center"/>
            <w:hideMark/>
          </w:tcPr>
          <w:p w14:paraId="0D05FEEC" w14:textId="74B8ED4F" w:rsidR="00B434D6" w:rsidRPr="00EB27A4" w:rsidRDefault="00B434D6" w:rsidP="00F13B8F">
            <w:pPr>
              <w:jc w:val="center"/>
              <w:rPr>
                <w:color w:val="000000"/>
                <w:sz w:val="16"/>
                <w:szCs w:val="16"/>
                <w:lang w:eastAsia="es-BO"/>
              </w:rPr>
            </w:pPr>
            <w:r w:rsidRPr="00EB27A4">
              <w:rPr>
                <w:color w:val="000000"/>
                <w:sz w:val="16"/>
                <w:szCs w:val="16"/>
                <w:lang w:eastAsia="es-BO"/>
              </w:rPr>
              <w:t>Docente con grado de especialidad</w:t>
            </w:r>
          </w:p>
        </w:tc>
        <w:tc>
          <w:tcPr>
            <w:tcW w:w="567" w:type="dxa"/>
            <w:tcBorders>
              <w:top w:val="nil"/>
              <w:left w:val="nil"/>
              <w:bottom w:val="single" w:sz="4" w:space="0" w:color="auto"/>
              <w:right w:val="single" w:sz="4" w:space="0" w:color="auto"/>
            </w:tcBorders>
            <w:shd w:val="clear" w:color="auto" w:fill="auto"/>
            <w:vAlign w:val="center"/>
            <w:hideMark/>
          </w:tcPr>
          <w:p w14:paraId="3A11697E" w14:textId="77777777" w:rsidR="00B434D6" w:rsidRPr="00EB27A4" w:rsidRDefault="00B434D6" w:rsidP="00F076D4">
            <w:pPr>
              <w:jc w:val="center"/>
              <w:rPr>
                <w:color w:val="000000"/>
                <w:sz w:val="16"/>
                <w:szCs w:val="16"/>
                <w:lang w:eastAsia="es-BO"/>
              </w:rPr>
            </w:pPr>
            <w:r w:rsidRPr="00EB27A4">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hideMark/>
          </w:tcPr>
          <w:p w14:paraId="753BD197" w14:textId="77777777" w:rsidR="00B434D6" w:rsidRPr="00EB27A4" w:rsidRDefault="00B434D6" w:rsidP="00F076D4">
            <w:pPr>
              <w:jc w:val="center"/>
              <w:rPr>
                <w:color w:val="000000"/>
                <w:sz w:val="16"/>
                <w:szCs w:val="16"/>
                <w:lang w:eastAsia="es-BO"/>
              </w:rPr>
            </w:pPr>
            <w:r w:rsidRPr="00EB27A4">
              <w:rPr>
                <w:color w:val="000000"/>
                <w:sz w:val="16"/>
                <w:szCs w:val="16"/>
                <w:lang w:eastAsia="es-BO"/>
              </w:rPr>
              <w:t>10</w:t>
            </w:r>
          </w:p>
        </w:tc>
        <w:tc>
          <w:tcPr>
            <w:tcW w:w="708" w:type="dxa"/>
            <w:tcBorders>
              <w:top w:val="nil"/>
              <w:left w:val="nil"/>
              <w:bottom w:val="single" w:sz="4" w:space="0" w:color="auto"/>
              <w:right w:val="single" w:sz="4" w:space="0" w:color="auto"/>
            </w:tcBorders>
            <w:shd w:val="clear" w:color="auto" w:fill="auto"/>
            <w:vAlign w:val="center"/>
            <w:hideMark/>
          </w:tcPr>
          <w:p w14:paraId="12E49122" w14:textId="06E20233" w:rsidR="00B434D6" w:rsidRPr="00EB27A4" w:rsidRDefault="00B434D6" w:rsidP="00F076D4">
            <w:pPr>
              <w:jc w:val="center"/>
              <w:rPr>
                <w:color w:val="000000"/>
                <w:sz w:val="16"/>
                <w:szCs w:val="16"/>
                <w:lang w:eastAsia="es-BO"/>
              </w:rPr>
            </w:pPr>
            <w:r w:rsidRPr="00EB27A4">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067C692E" w14:textId="55E40532" w:rsidR="00B434D6" w:rsidRPr="00F67798" w:rsidRDefault="00B434D6" w:rsidP="00F076D4">
            <w:pPr>
              <w:jc w:val="center"/>
              <w:rPr>
                <w:color w:val="0070C0"/>
                <w:sz w:val="16"/>
                <w:szCs w:val="16"/>
                <w:lang w:eastAsia="es-BO"/>
              </w:rPr>
            </w:pPr>
            <w:r w:rsidRPr="00F67798">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5142B869" w14:textId="05B8E9C2" w:rsidR="00B434D6" w:rsidRPr="00EB27A4" w:rsidRDefault="00B434D6" w:rsidP="00F076D4">
            <w:pPr>
              <w:jc w:val="center"/>
              <w:rPr>
                <w:color w:val="000000"/>
                <w:sz w:val="16"/>
                <w:szCs w:val="16"/>
                <w:lang w:eastAsia="es-BO"/>
              </w:rPr>
            </w:pPr>
            <w:r w:rsidRPr="00EB27A4">
              <w:rPr>
                <w:color w:val="000000"/>
                <w:sz w:val="16"/>
                <w:szCs w:val="16"/>
                <w:lang w:eastAsia="es-BO"/>
              </w:rPr>
              <w:t>0%</w:t>
            </w:r>
          </w:p>
        </w:tc>
        <w:tc>
          <w:tcPr>
            <w:tcW w:w="284" w:type="dxa"/>
            <w:vMerge/>
            <w:tcBorders>
              <w:left w:val="single" w:sz="4" w:space="0" w:color="auto"/>
              <w:right w:val="single" w:sz="4" w:space="0" w:color="auto"/>
            </w:tcBorders>
            <w:textDirection w:val="btLr"/>
          </w:tcPr>
          <w:p w14:paraId="65A081D1" w14:textId="41F43930" w:rsidR="00B434D6" w:rsidRPr="00EB27A4" w:rsidRDefault="00B434D6" w:rsidP="00224BA7">
            <w:pPr>
              <w:ind w:left="113" w:right="113"/>
              <w:jc w:val="center"/>
              <w:rPr>
                <w:color w:val="000000"/>
                <w:sz w:val="16"/>
                <w:szCs w:val="16"/>
                <w:lang w:eastAsia="es-BO"/>
              </w:rPr>
            </w:pPr>
          </w:p>
        </w:tc>
        <w:tc>
          <w:tcPr>
            <w:tcW w:w="1134" w:type="dxa"/>
            <w:vMerge/>
            <w:tcBorders>
              <w:left w:val="single" w:sz="4" w:space="0" w:color="auto"/>
              <w:right w:val="single" w:sz="4" w:space="0" w:color="auto"/>
            </w:tcBorders>
            <w:vAlign w:val="center"/>
          </w:tcPr>
          <w:p w14:paraId="59A11F2B" w14:textId="77777777" w:rsidR="00B434D6" w:rsidRPr="00EB27A4" w:rsidRDefault="00B434D6" w:rsidP="00F076D4">
            <w:pPr>
              <w:jc w:val="center"/>
              <w:rPr>
                <w:color w:val="000000"/>
                <w:sz w:val="16"/>
                <w:szCs w:val="16"/>
                <w:lang w:eastAsia="es-BO"/>
              </w:rPr>
            </w:pPr>
          </w:p>
        </w:tc>
        <w:tc>
          <w:tcPr>
            <w:tcW w:w="1275" w:type="dxa"/>
            <w:vMerge/>
            <w:tcBorders>
              <w:left w:val="single" w:sz="4" w:space="0" w:color="auto"/>
              <w:right w:val="single" w:sz="4" w:space="0" w:color="auto"/>
            </w:tcBorders>
          </w:tcPr>
          <w:p w14:paraId="15359236" w14:textId="77777777" w:rsidR="00B434D6" w:rsidRPr="00EB27A4" w:rsidRDefault="00B434D6" w:rsidP="00F076D4">
            <w:pPr>
              <w:rPr>
                <w:color w:val="000000"/>
                <w:sz w:val="16"/>
                <w:szCs w:val="16"/>
                <w:lang w:eastAsia="es-BO"/>
              </w:rPr>
            </w:pPr>
          </w:p>
        </w:tc>
        <w:tc>
          <w:tcPr>
            <w:tcW w:w="1418" w:type="dxa"/>
            <w:vMerge/>
            <w:tcBorders>
              <w:left w:val="single" w:sz="4" w:space="0" w:color="auto"/>
              <w:right w:val="single" w:sz="4" w:space="0" w:color="auto"/>
            </w:tcBorders>
            <w:hideMark/>
          </w:tcPr>
          <w:p w14:paraId="28D9340F" w14:textId="77777777" w:rsidR="00B434D6" w:rsidRPr="00EB27A4" w:rsidRDefault="00B434D6" w:rsidP="00F076D4">
            <w:pPr>
              <w:rPr>
                <w:color w:val="000000"/>
                <w:sz w:val="16"/>
                <w:szCs w:val="16"/>
                <w:lang w:eastAsia="es-BO"/>
              </w:rPr>
            </w:pPr>
          </w:p>
        </w:tc>
        <w:tc>
          <w:tcPr>
            <w:tcW w:w="567" w:type="dxa"/>
            <w:vMerge/>
            <w:tcBorders>
              <w:left w:val="single" w:sz="4" w:space="0" w:color="auto"/>
              <w:right w:val="single" w:sz="4" w:space="0" w:color="auto"/>
            </w:tcBorders>
          </w:tcPr>
          <w:p w14:paraId="4F33284A" w14:textId="77777777" w:rsidR="00B434D6" w:rsidRPr="00EB27A4" w:rsidRDefault="00B434D6" w:rsidP="00F076D4">
            <w:pPr>
              <w:rPr>
                <w:color w:val="000000"/>
                <w:sz w:val="16"/>
                <w:szCs w:val="16"/>
                <w:lang w:eastAsia="es-BO"/>
              </w:rPr>
            </w:pPr>
          </w:p>
        </w:tc>
      </w:tr>
      <w:tr w:rsidR="00B434D6" w:rsidRPr="00EB27A4" w14:paraId="510744FD" w14:textId="77777777" w:rsidTr="003307B7">
        <w:trPr>
          <w:cantSplit/>
          <w:trHeight w:val="64"/>
          <w:jc w:val="center"/>
        </w:trPr>
        <w:tc>
          <w:tcPr>
            <w:tcW w:w="492" w:type="dxa"/>
            <w:tcBorders>
              <w:top w:val="nil"/>
              <w:left w:val="single" w:sz="4" w:space="0" w:color="auto"/>
              <w:bottom w:val="single" w:sz="4" w:space="0" w:color="auto"/>
              <w:right w:val="single" w:sz="4" w:space="0" w:color="auto"/>
            </w:tcBorders>
            <w:vAlign w:val="center"/>
          </w:tcPr>
          <w:p w14:paraId="26FFFCF6" w14:textId="77777777" w:rsidR="00B434D6" w:rsidRPr="00EB27A4" w:rsidRDefault="00B434D6" w:rsidP="00F076D4">
            <w:pPr>
              <w:rPr>
                <w:color w:val="000000"/>
                <w:sz w:val="16"/>
                <w:szCs w:val="16"/>
                <w:lang w:eastAsia="es-BO"/>
              </w:rPr>
            </w:pPr>
          </w:p>
        </w:tc>
        <w:tc>
          <w:tcPr>
            <w:tcW w:w="2197" w:type="dxa"/>
            <w:tcBorders>
              <w:top w:val="nil"/>
              <w:left w:val="single" w:sz="4" w:space="0" w:color="auto"/>
              <w:bottom w:val="single" w:sz="4" w:space="0" w:color="auto"/>
              <w:right w:val="single" w:sz="4" w:space="0" w:color="auto"/>
            </w:tcBorders>
            <w:vAlign w:val="center"/>
          </w:tcPr>
          <w:p w14:paraId="45983CFD" w14:textId="215DBD1F" w:rsidR="00B434D6" w:rsidRPr="00EB27A4" w:rsidRDefault="00B434D6" w:rsidP="00F13B8F">
            <w:pPr>
              <w:jc w:val="center"/>
              <w:rPr>
                <w:color w:val="000000"/>
                <w:sz w:val="16"/>
                <w:szCs w:val="16"/>
                <w:lang w:eastAsia="es-BO"/>
              </w:rPr>
            </w:pPr>
            <w:r w:rsidRPr="00477538">
              <w:rPr>
                <w:color w:val="000000"/>
                <w:sz w:val="16"/>
                <w:szCs w:val="16"/>
                <w:lang w:eastAsia="es-BO"/>
              </w:rPr>
              <w:t>Mejorar la profesionalización pertinente del docente</w:t>
            </w:r>
          </w:p>
        </w:tc>
        <w:tc>
          <w:tcPr>
            <w:tcW w:w="1842" w:type="dxa"/>
            <w:tcBorders>
              <w:top w:val="nil"/>
              <w:left w:val="nil"/>
              <w:bottom w:val="single" w:sz="4" w:space="0" w:color="auto"/>
              <w:right w:val="single" w:sz="4" w:space="0" w:color="auto"/>
            </w:tcBorders>
            <w:shd w:val="clear" w:color="auto" w:fill="auto"/>
            <w:vAlign w:val="center"/>
          </w:tcPr>
          <w:p w14:paraId="7C6884A8" w14:textId="1E8A0AC7" w:rsidR="00B434D6" w:rsidRPr="00EB27A4" w:rsidRDefault="00B434D6" w:rsidP="00F13B8F">
            <w:pPr>
              <w:jc w:val="center"/>
              <w:rPr>
                <w:color w:val="000000"/>
                <w:sz w:val="16"/>
                <w:szCs w:val="16"/>
                <w:lang w:eastAsia="es-BO"/>
              </w:rPr>
            </w:pPr>
            <w:r w:rsidRPr="00B67869">
              <w:rPr>
                <w:color w:val="000000"/>
                <w:sz w:val="16"/>
                <w:szCs w:val="16"/>
                <w:lang w:eastAsia="es-BO"/>
              </w:rPr>
              <w:t>Política de Titularización aplicada</w:t>
            </w:r>
          </w:p>
        </w:tc>
        <w:tc>
          <w:tcPr>
            <w:tcW w:w="1985" w:type="dxa"/>
            <w:tcBorders>
              <w:top w:val="nil"/>
              <w:left w:val="nil"/>
              <w:bottom w:val="single" w:sz="4" w:space="0" w:color="auto"/>
              <w:right w:val="single" w:sz="4" w:space="0" w:color="auto"/>
            </w:tcBorders>
            <w:shd w:val="clear" w:color="auto" w:fill="auto"/>
            <w:vAlign w:val="center"/>
          </w:tcPr>
          <w:p w14:paraId="1FC05DF5" w14:textId="77777777" w:rsidR="00B434D6" w:rsidRDefault="00B434D6" w:rsidP="00F13B8F">
            <w:pPr>
              <w:jc w:val="center"/>
              <w:rPr>
                <w:color w:val="000000"/>
                <w:sz w:val="16"/>
                <w:szCs w:val="16"/>
                <w:lang w:eastAsia="es-BO"/>
              </w:rPr>
            </w:pPr>
            <w:r w:rsidRPr="00B67869">
              <w:rPr>
                <w:color w:val="000000"/>
                <w:sz w:val="16"/>
                <w:szCs w:val="16"/>
                <w:lang w:eastAsia="es-BO"/>
              </w:rPr>
              <w:t>Políticas de titularización aplicada</w:t>
            </w:r>
          </w:p>
          <w:p w14:paraId="50B61D90" w14:textId="76330E81" w:rsidR="00F13B8F" w:rsidRPr="00EB27A4" w:rsidRDefault="00F13B8F" w:rsidP="00F13B8F">
            <w:pPr>
              <w:jc w:val="center"/>
              <w:rPr>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7598F2F4" w14:textId="467F247F" w:rsidR="00B434D6" w:rsidRPr="00EB27A4" w:rsidRDefault="00B434D6" w:rsidP="00F076D4">
            <w:pPr>
              <w:jc w:val="center"/>
              <w:rPr>
                <w:color w:val="000000"/>
                <w:sz w:val="16"/>
                <w:szCs w:val="16"/>
                <w:lang w:eastAsia="es-BO"/>
              </w:rPr>
            </w:pPr>
            <w:r>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tcPr>
          <w:p w14:paraId="07AD6C16" w14:textId="16A801AB" w:rsidR="00B434D6" w:rsidRPr="00EB27A4" w:rsidRDefault="00B434D6" w:rsidP="00F076D4">
            <w:pPr>
              <w:jc w:val="center"/>
              <w:rPr>
                <w:color w:val="000000"/>
                <w:sz w:val="16"/>
                <w:szCs w:val="16"/>
                <w:lang w:eastAsia="es-BO"/>
              </w:rPr>
            </w:pPr>
            <w:r>
              <w:rPr>
                <w:color w:val="000000"/>
                <w:sz w:val="16"/>
                <w:szCs w:val="16"/>
                <w:lang w:eastAsia="es-BO"/>
              </w:rPr>
              <w:t>0</w:t>
            </w:r>
          </w:p>
        </w:tc>
        <w:tc>
          <w:tcPr>
            <w:tcW w:w="708" w:type="dxa"/>
            <w:tcBorders>
              <w:top w:val="nil"/>
              <w:left w:val="nil"/>
              <w:bottom w:val="single" w:sz="4" w:space="0" w:color="auto"/>
              <w:right w:val="single" w:sz="4" w:space="0" w:color="auto"/>
            </w:tcBorders>
            <w:shd w:val="clear" w:color="auto" w:fill="auto"/>
            <w:vAlign w:val="center"/>
          </w:tcPr>
          <w:p w14:paraId="23183BC5" w14:textId="4654B551" w:rsidR="00B434D6" w:rsidRPr="00EB27A4" w:rsidRDefault="00B434D6" w:rsidP="00F076D4">
            <w:pPr>
              <w:jc w:val="center"/>
              <w:rPr>
                <w:color w:val="000000"/>
                <w:sz w:val="16"/>
                <w:szCs w:val="16"/>
                <w:lang w:eastAsia="es-BO"/>
              </w:rPr>
            </w:pPr>
            <w:r>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73B9BBBF" w14:textId="3ABCC71B" w:rsidR="00B434D6" w:rsidRPr="00F67798" w:rsidRDefault="00B434D6" w:rsidP="00F076D4">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37647DA8" w14:textId="69AEF35C" w:rsidR="00B434D6" w:rsidRPr="00EB27A4" w:rsidRDefault="00B434D6" w:rsidP="00F076D4">
            <w:pPr>
              <w:jc w:val="center"/>
              <w:rPr>
                <w:color w:val="000000"/>
                <w:sz w:val="16"/>
                <w:szCs w:val="16"/>
                <w:lang w:eastAsia="es-BO"/>
              </w:rPr>
            </w:pPr>
            <w:r>
              <w:rPr>
                <w:color w:val="000000"/>
                <w:sz w:val="16"/>
                <w:szCs w:val="16"/>
                <w:lang w:eastAsia="es-BO"/>
              </w:rPr>
              <w:t>0%</w:t>
            </w:r>
          </w:p>
        </w:tc>
        <w:tc>
          <w:tcPr>
            <w:tcW w:w="284" w:type="dxa"/>
            <w:vMerge/>
            <w:tcBorders>
              <w:left w:val="single" w:sz="4" w:space="0" w:color="auto"/>
              <w:bottom w:val="single" w:sz="4" w:space="0" w:color="auto"/>
              <w:right w:val="single" w:sz="4" w:space="0" w:color="auto"/>
            </w:tcBorders>
            <w:textDirection w:val="btLr"/>
          </w:tcPr>
          <w:p w14:paraId="253565D5" w14:textId="77777777" w:rsidR="00B434D6" w:rsidRPr="00EB27A4" w:rsidRDefault="00B434D6" w:rsidP="00224BA7">
            <w:pPr>
              <w:ind w:left="113" w:right="113"/>
              <w:jc w:val="center"/>
              <w:rPr>
                <w:color w:val="000000"/>
                <w:sz w:val="16"/>
                <w:szCs w:val="16"/>
                <w:lang w:eastAsia="es-BO"/>
              </w:rPr>
            </w:pPr>
          </w:p>
        </w:tc>
        <w:tc>
          <w:tcPr>
            <w:tcW w:w="1134" w:type="dxa"/>
            <w:vMerge/>
            <w:tcBorders>
              <w:left w:val="single" w:sz="4" w:space="0" w:color="auto"/>
              <w:bottom w:val="single" w:sz="4" w:space="0" w:color="auto"/>
              <w:right w:val="single" w:sz="4" w:space="0" w:color="auto"/>
            </w:tcBorders>
            <w:vAlign w:val="center"/>
          </w:tcPr>
          <w:p w14:paraId="0C906104" w14:textId="77777777" w:rsidR="00B434D6" w:rsidRPr="00EB27A4" w:rsidRDefault="00B434D6" w:rsidP="00F076D4">
            <w:pPr>
              <w:jc w:val="center"/>
              <w:rPr>
                <w:color w:val="000000"/>
                <w:sz w:val="16"/>
                <w:szCs w:val="16"/>
                <w:lang w:eastAsia="es-BO"/>
              </w:rPr>
            </w:pPr>
          </w:p>
        </w:tc>
        <w:tc>
          <w:tcPr>
            <w:tcW w:w="1275" w:type="dxa"/>
            <w:vMerge/>
            <w:tcBorders>
              <w:left w:val="single" w:sz="4" w:space="0" w:color="auto"/>
              <w:bottom w:val="single" w:sz="4" w:space="0" w:color="auto"/>
              <w:right w:val="single" w:sz="4" w:space="0" w:color="auto"/>
            </w:tcBorders>
          </w:tcPr>
          <w:p w14:paraId="19E6989E" w14:textId="77777777" w:rsidR="00B434D6" w:rsidRPr="00EB27A4" w:rsidRDefault="00B434D6" w:rsidP="00F076D4">
            <w:pPr>
              <w:rPr>
                <w:color w:val="000000"/>
                <w:sz w:val="16"/>
                <w:szCs w:val="16"/>
                <w:lang w:eastAsia="es-BO"/>
              </w:rPr>
            </w:pPr>
          </w:p>
        </w:tc>
        <w:tc>
          <w:tcPr>
            <w:tcW w:w="1418" w:type="dxa"/>
            <w:vMerge/>
            <w:tcBorders>
              <w:left w:val="single" w:sz="4" w:space="0" w:color="auto"/>
              <w:bottom w:val="single" w:sz="4" w:space="0" w:color="auto"/>
              <w:right w:val="single" w:sz="4" w:space="0" w:color="auto"/>
            </w:tcBorders>
          </w:tcPr>
          <w:p w14:paraId="3E79A7C9" w14:textId="77777777" w:rsidR="00B434D6" w:rsidRPr="00EB27A4" w:rsidRDefault="00B434D6" w:rsidP="00F076D4">
            <w:pPr>
              <w:rPr>
                <w:color w:val="000000"/>
                <w:sz w:val="16"/>
                <w:szCs w:val="16"/>
                <w:lang w:eastAsia="es-BO"/>
              </w:rPr>
            </w:pPr>
          </w:p>
        </w:tc>
        <w:tc>
          <w:tcPr>
            <w:tcW w:w="567" w:type="dxa"/>
            <w:vMerge/>
            <w:tcBorders>
              <w:left w:val="single" w:sz="4" w:space="0" w:color="auto"/>
              <w:bottom w:val="single" w:sz="4" w:space="0" w:color="auto"/>
              <w:right w:val="single" w:sz="4" w:space="0" w:color="auto"/>
            </w:tcBorders>
          </w:tcPr>
          <w:p w14:paraId="5C26A14F" w14:textId="77777777" w:rsidR="00B434D6" w:rsidRPr="00EB27A4" w:rsidRDefault="00B434D6" w:rsidP="00F076D4">
            <w:pPr>
              <w:rPr>
                <w:color w:val="000000"/>
                <w:sz w:val="16"/>
                <w:szCs w:val="16"/>
                <w:lang w:eastAsia="es-BO"/>
              </w:rPr>
            </w:pPr>
          </w:p>
        </w:tc>
      </w:tr>
      <w:tr w:rsidR="00B968F3" w:rsidRPr="00EB27A4" w14:paraId="4E066CA8" w14:textId="789D82FC" w:rsidTr="003307B7">
        <w:trPr>
          <w:trHeight w:val="162"/>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89277B" w14:textId="7875EF13" w:rsidR="00B968F3" w:rsidRPr="00EB27A4" w:rsidRDefault="00B968F3" w:rsidP="00B968F3">
            <w:pPr>
              <w:jc w:val="center"/>
              <w:rPr>
                <w:color w:val="000000"/>
                <w:sz w:val="16"/>
                <w:szCs w:val="16"/>
                <w:lang w:eastAsia="es-BO"/>
              </w:rPr>
            </w:pPr>
            <w:r>
              <w:rPr>
                <w:color w:val="000000"/>
                <w:sz w:val="16"/>
                <w:szCs w:val="16"/>
                <w:lang w:eastAsia="es-BO"/>
              </w:rPr>
              <w:t>1.3.5.1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C9192" w14:textId="1C50C885" w:rsidR="00B968F3" w:rsidRPr="00EB27A4" w:rsidRDefault="00B968F3" w:rsidP="00F13B8F">
            <w:pPr>
              <w:jc w:val="center"/>
              <w:rPr>
                <w:color w:val="000000"/>
                <w:sz w:val="16"/>
                <w:szCs w:val="16"/>
                <w:lang w:eastAsia="es-BO"/>
              </w:rPr>
            </w:pPr>
            <w:r w:rsidRPr="00EB27A4">
              <w:rPr>
                <w:color w:val="000000"/>
                <w:sz w:val="16"/>
                <w:szCs w:val="16"/>
                <w:lang w:eastAsia="es-BO"/>
              </w:rPr>
              <w:t>Fortalecer las carreras y programas de grado con calidad y pertinencia social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29597E" w14:textId="1D4D74C5" w:rsidR="00B968F3" w:rsidRPr="00EB27A4" w:rsidRDefault="00B968F3" w:rsidP="00F13B8F">
            <w:pPr>
              <w:jc w:val="center"/>
              <w:rPr>
                <w:color w:val="000000"/>
                <w:sz w:val="16"/>
                <w:szCs w:val="16"/>
                <w:lang w:eastAsia="es-BO"/>
              </w:rPr>
            </w:pPr>
            <w:r>
              <w:rPr>
                <w:color w:val="000000"/>
                <w:sz w:val="16"/>
                <w:szCs w:val="16"/>
                <w:lang w:eastAsia="es-BO"/>
              </w:rPr>
              <w:t xml:space="preserve">Matriculados en </w:t>
            </w:r>
            <w:r w:rsidRPr="009F7D83">
              <w:rPr>
                <w:color w:val="000000"/>
                <w:sz w:val="16"/>
                <w:szCs w:val="16"/>
                <w:lang w:eastAsia="es-BO"/>
              </w:rPr>
              <w:t>Programas</w:t>
            </w:r>
            <w:r>
              <w:rPr>
                <w:color w:val="000000"/>
                <w:sz w:val="16"/>
                <w:szCs w:val="16"/>
                <w:lang w:eastAsia="es-BO"/>
              </w:rPr>
              <w:t xml:space="preserve"> </w:t>
            </w:r>
            <w:r w:rsidRPr="009F7D83">
              <w:rPr>
                <w:color w:val="000000"/>
                <w:sz w:val="16"/>
                <w:szCs w:val="16"/>
                <w:lang w:eastAsia="es-BO"/>
              </w:rPr>
              <w:t>académicos/Carreras de formación de grado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710D54" w14:textId="77777777" w:rsidR="00F13B8F" w:rsidRDefault="00F13B8F" w:rsidP="00F13B8F">
            <w:pPr>
              <w:jc w:val="center"/>
              <w:rPr>
                <w:color w:val="000000"/>
                <w:sz w:val="16"/>
                <w:szCs w:val="16"/>
                <w:lang w:eastAsia="es-BO"/>
              </w:rPr>
            </w:pPr>
          </w:p>
          <w:p w14:paraId="53BFA1D1" w14:textId="15D5141B" w:rsidR="00B968F3" w:rsidRDefault="00B968F3" w:rsidP="00F13B8F">
            <w:pPr>
              <w:jc w:val="center"/>
              <w:rPr>
                <w:color w:val="000000"/>
                <w:sz w:val="16"/>
                <w:szCs w:val="16"/>
                <w:lang w:eastAsia="es-BO"/>
              </w:rPr>
            </w:pPr>
            <w:r w:rsidRPr="009F7D83">
              <w:rPr>
                <w:color w:val="000000"/>
                <w:sz w:val="16"/>
                <w:szCs w:val="16"/>
                <w:lang w:eastAsia="es-BO"/>
              </w:rPr>
              <w:t>Matriculados en Programas académicos/Carreras de formación de grado</w:t>
            </w:r>
          </w:p>
          <w:p w14:paraId="6182E90A" w14:textId="77777777" w:rsidR="00F13B8F" w:rsidRDefault="00F13B8F" w:rsidP="00F13B8F">
            <w:pPr>
              <w:jc w:val="center"/>
              <w:rPr>
                <w:color w:val="000000"/>
                <w:sz w:val="16"/>
                <w:szCs w:val="16"/>
                <w:lang w:eastAsia="es-BO"/>
              </w:rPr>
            </w:pPr>
          </w:p>
          <w:p w14:paraId="685B0D3D" w14:textId="79AF9F65" w:rsidR="00F13B8F" w:rsidRPr="00EB27A4" w:rsidRDefault="00F13B8F" w:rsidP="00F13B8F">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7CE88" w14:textId="7CDEA32E" w:rsidR="00B968F3" w:rsidRPr="00EB27A4" w:rsidRDefault="00B968F3" w:rsidP="00B968F3">
            <w:pPr>
              <w:jc w:val="center"/>
              <w:rPr>
                <w:color w:val="000000"/>
                <w:sz w:val="16"/>
                <w:szCs w:val="16"/>
                <w:lang w:eastAsia="es-BO"/>
              </w:rPr>
            </w:pPr>
            <w:r>
              <w:rPr>
                <w:color w:val="000000"/>
                <w:sz w:val="16"/>
                <w:szCs w:val="16"/>
                <w:lang w:eastAsia="es-BO"/>
              </w:rPr>
              <w:t xml:space="preserve">N°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C1D8A" w14:textId="04270896" w:rsidR="00B968F3" w:rsidRPr="00EB27A4" w:rsidRDefault="00B968F3" w:rsidP="00B968F3">
            <w:pPr>
              <w:jc w:val="center"/>
              <w:rPr>
                <w:sz w:val="16"/>
                <w:szCs w:val="16"/>
                <w:lang w:eastAsia="es-BO"/>
              </w:rPr>
            </w:pPr>
            <w:r>
              <w:rPr>
                <w:sz w:val="16"/>
                <w:szCs w:val="16"/>
                <w:lang w:eastAsia="es-BO"/>
              </w:rPr>
              <w:t>23.454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362E44" w14:textId="6881131E" w:rsidR="00B968F3" w:rsidRPr="00EB27A4" w:rsidRDefault="00B968F3" w:rsidP="00B968F3">
            <w:pPr>
              <w:jc w:val="center"/>
              <w:rPr>
                <w:color w:val="000000"/>
                <w:sz w:val="16"/>
                <w:szCs w:val="16"/>
                <w:lang w:eastAsia="es-BO"/>
              </w:rPr>
            </w:pPr>
            <w:r>
              <w:rPr>
                <w:color w:val="000000"/>
                <w:sz w:val="16"/>
                <w:szCs w:val="16"/>
                <w:lang w:eastAsia="es-BO"/>
              </w:rPr>
              <w:t>24.391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B8CC4C" w14:textId="3AC761AE" w:rsidR="00B968F3" w:rsidRPr="00F67798" w:rsidRDefault="00B968F3" w:rsidP="00B968F3">
            <w:pPr>
              <w:jc w:val="center"/>
              <w:rPr>
                <w:color w:val="0070C0"/>
                <w:sz w:val="16"/>
                <w:szCs w:val="16"/>
                <w:lang w:eastAsia="es-BO"/>
              </w:rPr>
            </w:pPr>
            <w:r>
              <w:rPr>
                <w:color w:val="0070C0"/>
                <w:sz w:val="16"/>
                <w:szCs w:val="16"/>
                <w:lang w:eastAsia="es-BO"/>
              </w:rPr>
              <w:t>22792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49811B" w14:textId="0DFB2CC0" w:rsidR="00B968F3" w:rsidRPr="00EB27A4" w:rsidRDefault="00B968F3" w:rsidP="00B968F3">
            <w:pPr>
              <w:jc w:val="center"/>
              <w:rPr>
                <w:color w:val="000000"/>
                <w:sz w:val="16"/>
                <w:szCs w:val="16"/>
                <w:lang w:eastAsia="es-BO"/>
              </w:rPr>
            </w:pPr>
            <w:r>
              <w:rPr>
                <w:color w:val="000000"/>
                <w:sz w:val="16"/>
                <w:szCs w:val="16"/>
                <w:lang w:eastAsia="es-BO"/>
              </w:rPr>
              <w:t>93%</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4799DFB6" w14:textId="0CEA6CCF" w:rsidR="00B968F3" w:rsidRPr="00EB27A4" w:rsidRDefault="00B968F3" w:rsidP="00B968F3">
            <w:pPr>
              <w:ind w:left="113" w:right="113"/>
              <w:jc w:val="center"/>
              <w:rPr>
                <w:color w:val="000000"/>
                <w:sz w:val="16"/>
                <w:szCs w:val="16"/>
                <w:lang w:eastAsia="es-BO"/>
              </w:rPr>
            </w:pPr>
            <w:r w:rsidRPr="00EB27A4">
              <w:rPr>
                <w:color w:val="000000"/>
                <w:sz w:val="16"/>
                <w:szCs w:val="16"/>
                <w:lang w:eastAsia="es-BO"/>
              </w:rPr>
              <w:t>10</w:t>
            </w:r>
            <w:r>
              <w:rPr>
                <w:color w:val="000000"/>
                <w:sz w:val="16"/>
                <w:szCs w:val="16"/>
                <w:lang w:eastAsia="es-BO"/>
              </w:rPr>
              <w:t>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CF571A" w14:textId="77777777" w:rsidR="00F13B8F" w:rsidRDefault="00B968F3" w:rsidP="00B968F3">
            <w:pPr>
              <w:jc w:val="center"/>
              <w:rPr>
                <w:sz w:val="16"/>
                <w:szCs w:val="16"/>
                <w:lang w:eastAsia="es-BO"/>
              </w:rPr>
            </w:pPr>
            <w:r w:rsidRPr="005D2E4E">
              <w:rPr>
                <w:sz w:val="16"/>
                <w:szCs w:val="16"/>
                <w:lang w:eastAsia="es-BO"/>
              </w:rPr>
              <w:t>FORMACIÓN</w:t>
            </w:r>
          </w:p>
          <w:p w14:paraId="7528305E" w14:textId="1E2B3CFC" w:rsidR="00B968F3" w:rsidRPr="005D2E4E" w:rsidRDefault="00B968F3" w:rsidP="00B968F3">
            <w:pPr>
              <w:jc w:val="center"/>
              <w:rPr>
                <w:sz w:val="16"/>
                <w:szCs w:val="16"/>
                <w:lang w:eastAsia="es-BO"/>
              </w:rPr>
            </w:pPr>
            <w:r w:rsidRPr="005D2E4E">
              <w:rPr>
                <w:sz w:val="16"/>
                <w:szCs w:val="16"/>
                <w:lang w:eastAsia="es-BO"/>
              </w:rPr>
              <w:t xml:space="preserve"> ACADÉMICA</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D46B87" w14:textId="6B3AF738" w:rsidR="00B968F3" w:rsidRPr="00EB27A4" w:rsidRDefault="00B968F3" w:rsidP="00B968F3">
            <w:pPr>
              <w:jc w:val="center"/>
              <w:rPr>
                <w:color w:val="000000"/>
                <w:sz w:val="16"/>
                <w:szCs w:val="16"/>
                <w:lang w:eastAsia="es-BO"/>
              </w:rPr>
            </w:pPr>
            <w:r w:rsidRPr="006215F5">
              <w:rPr>
                <w:color w:val="000000"/>
                <w:sz w:val="16"/>
                <w:szCs w:val="16"/>
                <w:lang w:eastAsia="es-BO"/>
              </w:rPr>
              <w:t>193.373.264,37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3468E" w14:textId="3EFE1298" w:rsidR="00B968F3" w:rsidRPr="00EB27A4" w:rsidRDefault="00B968F3" w:rsidP="00B968F3">
            <w:pPr>
              <w:jc w:val="center"/>
              <w:rPr>
                <w:color w:val="000000"/>
                <w:sz w:val="16"/>
                <w:szCs w:val="16"/>
                <w:lang w:eastAsia="es-BO"/>
              </w:rPr>
            </w:pPr>
            <w:r w:rsidRPr="006215F5">
              <w:rPr>
                <w:color w:val="000000"/>
                <w:sz w:val="16"/>
                <w:szCs w:val="16"/>
                <w:lang w:eastAsia="es-BO"/>
              </w:rPr>
              <w:t>67.616.497,49</w:t>
            </w:r>
          </w:p>
        </w:tc>
        <w:tc>
          <w:tcPr>
            <w:tcW w:w="567" w:type="dxa"/>
            <w:vMerge w:val="restart"/>
            <w:tcBorders>
              <w:top w:val="single" w:sz="4" w:space="0" w:color="auto"/>
              <w:left w:val="single" w:sz="4" w:space="0" w:color="auto"/>
              <w:right w:val="single" w:sz="4" w:space="0" w:color="auto"/>
            </w:tcBorders>
            <w:vAlign w:val="center"/>
          </w:tcPr>
          <w:p w14:paraId="4DB6FCA0" w14:textId="0683BA08" w:rsidR="00B968F3" w:rsidRPr="00EB27A4" w:rsidRDefault="00B968F3" w:rsidP="00B968F3">
            <w:pPr>
              <w:jc w:val="center"/>
              <w:rPr>
                <w:color w:val="000000"/>
                <w:sz w:val="16"/>
                <w:szCs w:val="16"/>
                <w:lang w:eastAsia="es-BO"/>
              </w:rPr>
            </w:pPr>
            <w:r>
              <w:rPr>
                <w:color w:val="000000"/>
                <w:sz w:val="16"/>
                <w:szCs w:val="16"/>
                <w:lang w:eastAsia="es-BO"/>
              </w:rPr>
              <w:t>34,97</w:t>
            </w:r>
          </w:p>
        </w:tc>
      </w:tr>
      <w:tr w:rsidR="00B968F3" w:rsidRPr="00EB27A4" w14:paraId="130797E0" w14:textId="0006625E" w:rsidTr="003307B7">
        <w:trPr>
          <w:trHeight w:val="278"/>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67835646"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3491B530" w14:textId="77777777" w:rsidR="00B968F3" w:rsidRPr="00EB27A4" w:rsidRDefault="00B968F3" w:rsidP="00F13B8F">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70B64" w14:textId="4F86DA58" w:rsidR="00B968F3" w:rsidRPr="00EB27A4" w:rsidRDefault="00B968F3" w:rsidP="00F13B8F">
            <w:pPr>
              <w:jc w:val="center"/>
              <w:rPr>
                <w:color w:val="000000"/>
                <w:sz w:val="16"/>
                <w:szCs w:val="16"/>
                <w:lang w:eastAsia="es-BO"/>
              </w:rPr>
            </w:pPr>
            <w:r>
              <w:rPr>
                <w:color w:val="000000"/>
                <w:sz w:val="16"/>
                <w:szCs w:val="16"/>
                <w:lang w:eastAsia="es-BO"/>
              </w:rPr>
              <w:t>T</w:t>
            </w:r>
            <w:r w:rsidRPr="00EB27A4">
              <w:rPr>
                <w:color w:val="000000"/>
                <w:sz w:val="16"/>
                <w:szCs w:val="16"/>
                <w:lang w:eastAsia="es-BO"/>
              </w:rPr>
              <w:t>itulados del nivel de Licenciatura</w:t>
            </w:r>
          </w:p>
          <w:p w14:paraId="4FFDE679" w14:textId="77777777" w:rsidR="00B968F3" w:rsidRPr="00EB27A4" w:rsidRDefault="00B968F3" w:rsidP="00F13B8F">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5B4D4" w14:textId="77777777" w:rsidR="00B968F3" w:rsidRDefault="00B968F3" w:rsidP="00F13B8F">
            <w:pPr>
              <w:jc w:val="center"/>
              <w:rPr>
                <w:color w:val="000000"/>
                <w:sz w:val="16"/>
                <w:szCs w:val="16"/>
                <w:lang w:eastAsia="es-BO"/>
              </w:rPr>
            </w:pPr>
            <w:r w:rsidRPr="00EB27A4">
              <w:rPr>
                <w:color w:val="000000"/>
                <w:sz w:val="16"/>
                <w:szCs w:val="16"/>
                <w:lang w:eastAsia="es-BO"/>
              </w:rPr>
              <w:t>Incremento del número de Titulados del nivel de Licenciatura</w:t>
            </w:r>
          </w:p>
          <w:p w14:paraId="5A7F8453" w14:textId="7B579E6D" w:rsidR="00F13B8F" w:rsidRPr="00EB27A4" w:rsidRDefault="00F13B8F" w:rsidP="00F13B8F">
            <w:pPr>
              <w:jc w:val="center"/>
              <w:rPr>
                <w:color w:val="000000"/>
                <w:sz w:val="16"/>
                <w:szCs w:val="16"/>
                <w:lang w:eastAsia="es-BO"/>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045238" w14:textId="6C0170FC"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0B36DC8" w14:textId="11FFAB0A" w:rsidR="00B968F3" w:rsidRPr="00EB27A4" w:rsidRDefault="00B968F3" w:rsidP="00B968F3">
            <w:pPr>
              <w:jc w:val="center"/>
              <w:rPr>
                <w:sz w:val="16"/>
                <w:szCs w:val="16"/>
                <w:lang w:eastAsia="es-BO"/>
              </w:rPr>
            </w:pPr>
            <w:r w:rsidRPr="00EB27A4">
              <w:rPr>
                <w:sz w:val="16"/>
                <w:szCs w:val="16"/>
                <w:lang w:eastAsia="es-BO"/>
              </w:rPr>
              <w:t>1</w:t>
            </w:r>
            <w:r>
              <w:rPr>
                <w:sz w:val="16"/>
                <w:szCs w:val="16"/>
                <w:lang w:eastAsia="es-BO"/>
              </w:rPr>
              <w:t>945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E87784F" w14:textId="35337B69" w:rsidR="00B968F3" w:rsidRPr="00EB27A4" w:rsidRDefault="00B968F3" w:rsidP="00B968F3">
            <w:pPr>
              <w:jc w:val="center"/>
              <w:rPr>
                <w:color w:val="000000"/>
                <w:sz w:val="16"/>
                <w:szCs w:val="16"/>
                <w:lang w:eastAsia="es-BO"/>
              </w:rPr>
            </w:pPr>
            <w:r>
              <w:rPr>
                <w:color w:val="000000"/>
                <w:sz w:val="16"/>
                <w:szCs w:val="16"/>
                <w:lang w:eastAsia="es-BO"/>
              </w:rPr>
              <w:t>976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2A7F6C" w14:textId="3703DCBA" w:rsidR="00B968F3" w:rsidRPr="00F67798" w:rsidRDefault="00B968F3" w:rsidP="00B968F3">
            <w:pPr>
              <w:jc w:val="center"/>
              <w:rPr>
                <w:color w:val="0070C0"/>
                <w:sz w:val="16"/>
                <w:szCs w:val="16"/>
                <w:lang w:eastAsia="es-BO"/>
              </w:rPr>
            </w:pPr>
            <w:r>
              <w:rPr>
                <w:color w:val="0070C0"/>
                <w:sz w:val="16"/>
                <w:szCs w:val="16"/>
                <w:lang w:eastAsia="es-BO"/>
              </w:rPr>
              <w:t>1107</w:t>
            </w:r>
          </w:p>
        </w:tc>
        <w:tc>
          <w:tcPr>
            <w:tcW w:w="709" w:type="dxa"/>
            <w:tcBorders>
              <w:top w:val="single" w:sz="4" w:space="0" w:color="auto"/>
              <w:left w:val="single" w:sz="4" w:space="0" w:color="auto"/>
              <w:bottom w:val="single" w:sz="4" w:space="0" w:color="auto"/>
              <w:right w:val="single" w:sz="4" w:space="0" w:color="auto"/>
            </w:tcBorders>
            <w:vAlign w:val="center"/>
          </w:tcPr>
          <w:p w14:paraId="6F9783EA" w14:textId="5BBA6F2F"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textDirection w:val="btLr"/>
            <w:hideMark/>
          </w:tcPr>
          <w:p w14:paraId="1E1F42D9" w14:textId="06EA8FB3" w:rsidR="00B968F3" w:rsidRPr="00EB27A4" w:rsidRDefault="00B968F3" w:rsidP="00B968F3">
            <w:pPr>
              <w:ind w:left="113" w:right="113"/>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5431A2" w14:textId="77777777" w:rsidR="00B968F3" w:rsidRPr="005D2E4E" w:rsidRDefault="00B968F3" w:rsidP="00B968F3">
            <w:pPr>
              <w:jc w:val="center"/>
              <w:rPr>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2900F389"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hideMark/>
          </w:tcPr>
          <w:p w14:paraId="1C8E1D52"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0FF85444" w14:textId="77777777" w:rsidR="00B968F3" w:rsidRPr="00EB27A4" w:rsidRDefault="00B968F3" w:rsidP="00B968F3">
            <w:pPr>
              <w:rPr>
                <w:color w:val="000000"/>
                <w:sz w:val="16"/>
                <w:szCs w:val="16"/>
                <w:lang w:eastAsia="es-BO"/>
              </w:rPr>
            </w:pPr>
          </w:p>
        </w:tc>
      </w:tr>
      <w:tr w:rsidR="00B968F3" w:rsidRPr="00EB27A4" w14:paraId="60D5CE32" w14:textId="44C57D4F" w:rsidTr="003307B7">
        <w:trPr>
          <w:trHeight w:val="126"/>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255A31FC"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103C6093" w14:textId="77777777" w:rsidR="00B968F3" w:rsidRPr="00EB27A4" w:rsidRDefault="00B968F3" w:rsidP="00F13B8F">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2D29A" w14:textId="77777777" w:rsidR="00B968F3" w:rsidRDefault="00B968F3" w:rsidP="00F13B8F">
            <w:pPr>
              <w:jc w:val="center"/>
              <w:rPr>
                <w:color w:val="000000"/>
                <w:sz w:val="16"/>
                <w:szCs w:val="16"/>
                <w:lang w:eastAsia="es-BO"/>
              </w:rPr>
            </w:pPr>
          </w:p>
          <w:p w14:paraId="48661EE8" w14:textId="5A1D0067" w:rsidR="00B968F3" w:rsidRPr="00EB27A4" w:rsidRDefault="00EF1881" w:rsidP="00F13B8F">
            <w:pPr>
              <w:jc w:val="center"/>
              <w:rPr>
                <w:color w:val="000000"/>
                <w:sz w:val="16"/>
                <w:szCs w:val="16"/>
                <w:lang w:eastAsia="es-BO"/>
              </w:rPr>
            </w:pPr>
            <w:r>
              <w:rPr>
                <w:color w:val="000000"/>
                <w:sz w:val="16"/>
                <w:szCs w:val="16"/>
                <w:lang w:eastAsia="es-BO"/>
              </w:rPr>
              <w:t>Ti</w:t>
            </w:r>
            <w:r w:rsidR="00B968F3" w:rsidRPr="00EB27A4">
              <w:rPr>
                <w:color w:val="000000"/>
                <w:sz w:val="16"/>
                <w:szCs w:val="16"/>
                <w:lang w:eastAsia="es-BO"/>
              </w:rPr>
              <w:t>tulados del nivel Técnico</w:t>
            </w:r>
          </w:p>
          <w:p w14:paraId="10A3FBEE" w14:textId="77777777" w:rsidR="00B968F3" w:rsidRPr="00EB27A4" w:rsidRDefault="00B968F3" w:rsidP="00F13B8F">
            <w:pPr>
              <w:jc w:val="center"/>
              <w:rPr>
                <w:color w:val="000000"/>
                <w:sz w:val="16"/>
                <w:szCs w:val="16"/>
                <w:lang w:eastAsia="es-BO"/>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E049D1E" w14:textId="50618FBB" w:rsidR="00B968F3" w:rsidRPr="00EB27A4" w:rsidRDefault="00B968F3" w:rsidP="00F13B8F">
            <w:pPr>
              <w:jc w:val="center"/>
              <w:rPr>
                <w:color w:val="000000"/>
                <w:sz w:val="16"/>
                <w:szCs w:val="16"/>
                <w:lang w:eastAsia="es-BO"/>
              </w:rPr>
            </w:pPr>
            <w:r w:rsidRPr="00EB27A4">
              <w:rPr>
                <w:color w:val="000000"/>
                <w:sz w:val="16"/>
                <w:szCs w:val="16"/>
                <w:lang w:eastAsia="es-BO"/>
              </w:rPr>
              <w:t>Incremento del número de Titulados del nivel Técnico</w:t>
            </w:r>
          </w:p>
        </w:tc>
        <w:tc>
          <w:tcPr>
            <w:tcW w:w="567" w:type="dxa"/>
            <w:tcBorders>
              <w:top w:val="nil"/>
              <w:left w:val="nil"/>
              <w:bottom w:val="single" w:sz="4" w:space="0" w:color="auto"/>
              <w:right w:val="single" w:sz="4" w:space="0" w:color="auto"/>
            </w:tcBorders>
            <w:shd w:val="clear" w:color="auto" w:fill="auto"/>
            <w:noWrap/>
            <w:vAlign w:val="center"/>
            <w:hideMark/>
          </w:tcPr>
          <w:p w14:paraId="120C88EE" w14:textId="4FCD978B"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hideMark/>
          </w:tcPr>
          <w:p w14:paraId="0C98E7D4" w14:textId="61AEF279" w:rsidR="00B968F3" w:rsidRPr="00EB27A4" w:rsidRDefault="00B968F3" w:rsidP="00B968F3">
            <w:pPr>
              <w:jc w:val="center"/>
              <w:rPr>
                <w:sz w:val="16"/>
                <w:szCs w:val="16"/>
                <w:lang w:eastAsia="es-BO"/>
              </w:rPr>
            </w:pPr>
            <w:r w:rsidRPr="00EB27A4">
              <w:rPr>
                <w:sz w:val="16"/>
                <w:szCs w:val="16"/>
                <w:lang w:eastAsia="es-BO"/>
              </w:rPr>
              <w:t>54</w:t>
            </w:r>
          </w:p>
        </w:tc>
        <w:tc>
          <w:tcPr>
            <w:tcW w:w="708" w:type="dxa"/>
            <w:tcBorders>
              <w:top w:val="nil"/>
              <w:left w:val="nil"/>
              <w:bottom w:val="single" w:sz="4" w:space="0" w:color="auto"/>
              <w:right w:val="single" w:sz="4" w:space="0" w:color="auto"/>
            </w:tcBorders>
            <w:shd w:val="clear" w:color="auto" w:fill="auto"/>
            <w:vAlign w:val="center"/>
            <w:hideMark/>
          </w:tcPr>
          <w:p w14:paraId="61027A1E" w14:textId="4098A290" w:rsidR="00B968F3" w:rsidRPr="00EB27A4" w:rsidRDefault="00B968F3" w:rsidP="00B968F3">
            <w:pPr>
              <w:jc w:val="center"/>
              <w:rPr>
                <w:color w:val="000000"/>
                <w:sz w:val="16"/>
                <w:szCs w:val="16"/>
                <w:lang w:eastAsia="es-BO"/>
              </w:rPr>
            </w:pPr>
            <w:r>
              <w:rPr>
                <w:color w:val="000000"/>
                <w:sz w:val="16"/>
                <w:szCs w:val="16"/>
                <w:lang w:eastAsia="es-BO"/>
              </w:rPr>
              <w:t>28</w:t>
            </w:r>
          </w:p>
        </w:tc>
        <w:tc>
          <w:tcPr>
            <w:tcW w:w="567" w:type="dxa"/>
            <w:tcBorders>
              <w:top w:val="nil"/>
              <w:left w:val="single" w:sz="4" w:space="0" w:color="auto"/>
              <w:bottom w:val="single" w:sz="4" w:space="0" w:color="auto"/>
              <w:right w:val="single" w:sz="4" w:space="0" w:color="auto"/>
            </w:tcBorders>
            <w:vAlign w:val="center"/>
          </w:tcPr>
          <w:p w14:paraId="499DA56D" w14:textId="0E914A3A" w:rsidR="00B968F3" w:rsidRPr="00F67798" w:rsidRDefault="00B968F3" w:rsidP="00B968F3">
            <w:pPr>
              <w:jc w:val="center"/>
              <w:rPr>
                <w:color w:val="0070C0"/>
                <w:sz w:val="16"/>
                <w:szCs w:val="16"/>
                <w:lang w:eastAsia="es-BO"/>
              </w:rPr>
            </w:pPr>
            <w:r>
              <w:rPr>
                <w:color w:val="0070C0"/>
                <w:sz w:val="16"/>
                <w:szCs w:val="16"/>
                <w:lang w:eastAsia="es-BO"/>
              </w:rPr>
              <w:t>20</w:t>
            </w:r>
          </w:p>
        </w:tc>
        <w:tc>
          <w:tcPr>
            <w:tcW w:w="709" w:type="dxa"/>
            <w:tcBorders>
              <w:top w:val="nil"/>
              <w:left w:val="single" w:sz="4" w:space="0" w:color="auto"/>
              <w:bottom w:val="single" w:sz="4" w:space="0" w:color="auto"/>
              <w:right w:val="single" w:sz="4" w:space="0" w:color="auto"/>
            </w:tcBorders>
            <w:vAlign w:val="center"/>
          </w:tcPr>
          <w:p w14:paraId="54F1AF09" w14:textId="4CC75C09" w:rsidR="00B968F3" w:rsidRPr="00EB27A4" w:rsidRDefault="00B968F3" w:rsidP="00B968F3">
            <w:pPr>
              <w:jc w:val="center"/>
              <w:rPr>
                <w:color w:val="000000"/>
                <w:sz w:val="16"/>
                <w:szCs w:val="16"/>
                <w:lang w:eastAsia="es-BO"/>
              </w:rPr>
            </w:pPr>
            <w:r>
              <w:rPr>
                <w:color w:val="000000"/>
                <w:sz w:val="16"/>
                <w:szCs w:val="16"/>
                <w:lang w:eastAsia="es-BO"/>
              </w:rPr>
              <w:t>71%</w:t>
            </w:r>
          </w:p>
        </w:tc>
        <w:tc>
          <w:tcPr>
            <w:tcW w:w="284" w:type="dxa"/>
            <w:vMerge/>
            <w:tcBorders>
              <w:top w:val="nil"/>
              <w:left w:val="single" w:sz="4" w:space="0" w:color="auto"/>
              <w:bottom w:val="single" w:sz="4" w:space="0" w:color="auto"/>
              <w:right w:val="single" w:sz="4" w:space="0" w:color="auto"/>
            </w:tcBorders>
            <w:textDirection w:val="btLr"/>
            <w:hideMark/>
          </w:tcPr>
          <w:p w14:paraId="3713C364" w14:textId="22ACA990" w:rsidR="00B968F3" w:rsidRPr="00EB27A4" w:rsidRDefault="00B968F3" w:rsidP="00B968F3">
            <w:pPr>
              <w:ind w:left="113" w:right="113"/>
              <w:jc w:val="center"/>
              <w:rPr>
                <w:color w:val="000000"/>
                <w:sz w:val="16"/>
                <w:szCs w:val="16"/>
                <w:lang w:eastAsia="es-BO"/>
              </w:rPr>
            </w:pPr>
          </w:p>
        </w:tc>
        <w:tc>
          <w:tcPr>
            <w:tcW w:w="1134" w:type="dxa"/>
            <w:vMerge/>
            <w:tcBorders>
              <w:top w:val="nil"/>
              <w:left w:val="single" w:sz="4" w:space="0" w:color="auto"/>
              <w:bottom w:val="single" w:sz="4" w:space="0" w:color="auto"/>
              <w:right w:val="single" w:sz="4" w:space="0" w:color="auto"/>
            </w:tcBorders>
            <w:vAlign w:val="center"/>
            <w:hideMark/>
          </w:tcPr>
          <w:p w14:paraId="0C3B9BCA" w14:textId="77777777" w:rsidR="00B968F3" w:rsidRPr="005D2E4E" w:rsidRDefault="00B968F3" w:rsidP="00B968F3">
            <w:pPr>
              <w:jc w:val="center"/>
              <w:rPr>
                <w:sz w:val="16"/>
                <w:szCs w:val="16"/>
                <w:lang w:eastAsia="es-BO"/>
              </w:rPr>
            </w:pPr>
          </w:p>
        </w:tc>
        <w:tc>
          <w:tcPr>
            <w:tcW w:w="1275" w:type="dxa"/>
            <w:vMerge/>
            <w:tcBorders>
              <w:top w:val="nil"/>
              <w:left w:val="single" w:sz="4" w:space="0" w:color="auto"/>
              <w:bottom w:val="single" w:sz="4" w:space="0" w:color="auto"/>
              <w:right w:val="single" w:sz="4" w:space="0" w:color="auto"/>
            </w:tcBorders>
          </w:tcPr>
          <w:p w14:paraId="65D43A4B" w14:textId="77777777" w:rsidR="00B968F3" w:rsidRPr="00EB27A4" w:rsidRDefault="00B968F3" w:rsidP="00B968F3">
            <w:pPr>
              <w:rPr>
                <w:color w:val="000000"/>
                <w:sz w:val="16"/>
                <w:szCs w:val="16"/>
                <w:lang w:eastAsia="es-BO"/>
              </w:rPr>
            </w:pPr>
          </w:p>
        </w:tc>
        <w:tc>
          <w:tcPr>
            <w:tcW w:w="1418" w:type="dxa"/>
            <w:vMerge/>
            <w:tcBorders>
              <w:top w:val="nil"/>
              <w:left w:val="single" w:sz="4" w:space="0" w:color="auto"/>
              <w:bottom w:val="single" w:sz="4" w:space="0" w:color="auto"/>
              <w:right w:val="single" w:sz="4" w:space="0" w:color="auto"/>
            </w:tcBorders>
            <w:hideMark/>
          </w:tcPr>
          <w:p w14:paraId="73E98665" w14:textId="77777777" w:rsidR="00B968F3" w:rsidRPr="00EB27A4" w:rsidRDefault="00B968F3" w:rsidP="00B968F3">
            <w:pPr>
              <w:rPr>
                <w:color w:val="000000"/>
                <w:sz w:val="16"/>
                <w:szCs w:val="16"/>
                <w:lang w:eastAsia="es-BO"/>
              </w:rPr>
            </w:pPr>
          </w:p>
        </w:tc>
        <w:tc>
          <w:tcPr>
            <w:tcW w:w="567" w:type="dxa"/>
            <w:vMerge/>
            <w:tcBorders>
              <w:left w:val="single" w:sz="4" w:space="0" w:color="auto"/>
              <w:bottom w:val="single" w:sz="4" w:space="0" w:color="auto"/>
              <w:right w:val="single" w:sz="4" w:space="0" w:color="auto"/>
            </w:tcBorders>
          </w:tcPr>
          <w:p w14:paraId="67652791" w14:textId="77777777" w:rsidR="00B968F3" w:rsidRPr="00EB27A4" w:rsidRDefault="00B968F3" w:rsidP="00B968F3">
            <w:pPr>
              <w:rPr>
                <w:color w:val="000000"/>
                <w:sz w:val="16"/>
                <w:szCs w:val="16"/>
                <w:lang w:eastAsia="es-BO"/>
              </w:rPr>
            </w:pPr>
          </w:p>
        </w:tc>
      </w:tr>
      <w:tr w:rsidR="00B968F3" w:rsidRPr="00EB27A4" w14:paraId="5F59A3BE" w14:textId="2EABD492" w:rsidTr="003307B7">
        <w:trPr>
          <w:trHeight w:val="401"/>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05543799"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0AE59D7C" w14:textId="77777777" w:rsidR="00B968F3" w:rsidRPr="00EB27A4" w:rsidRDefault="00B968F3" w:rsidP="00F13B8F">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95C0C" w14:textId="6F88B669" w:rsidR="00B968F3" w:rsidRPr="00EB27A4" w:rsidRDefault="00EF1881" w:rsidP="00F13B8F">
            <w:pPr>
              <w:jc w:val="center"/>
              <w:rPr>
                <w:color w:val="000000"/>
                <w:sz w:val="16"/>
                <w:szCs w:val="16"/>
                <w:lang w:eastAsia="es-BO"/>
              </w:rPr>
            </w:pPr>
            <w:r>
              <w:rPr>
                <w:color w:val="000000"/>
                <w:sz w:val="16"/>
                <w:szCs w:val="16"/>
                <w:lang w:eastAsia="es-BO"/>
              </w:rPr>
              <w:t>M</w:t>
            </w:r>
            <w:r w:rsidR="00B968F3" w:rsidRPr="009B5C28">
              <w:rPr>
                <w:color w:val="000000"/>
                <w:sz w:val="16"/>
                <w:szCs w:val="16"/>
                <w:lang w:eastAsia="es-BO"/>
              </w:rPr>
              <w:t>atriculados en programas académicos/ carreras de grado desconcentradas en provincia</w:t>
            </w:r>
          </w:p>
          <w:p w14:paraId="25D75AAA" w14:textId="11156FC8" w:rsidR="00B968F3" w:rsidRPr="00EB27A4" w:rsidRDefault="00B968F3" w:rsidP="00F13B8F">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E4BF7" w14:textId="784FD0CB" w:rsidR="00B968F3" w:rsidRDefault="00B968F3" w:rsidP="00F13B8F">
            <w:pPr>
              <w:jc w:val="center"/>
              <w:rPr>
                <w:color w:val="000000"/>
                <w:sz w:val="16"/>
                <w:szCs w:val="16"/>
                <w:lang w:eastAsia="es-BO"/>
              </w:rPr>
            </w:pPr>
            <w:r w:rsidRPr="009B5C28">
              <w:rPr>
                <w:color w:val="000000"/>
                <w:sz w:val="16"/>
                <w:szCs w:val="16"/>
                <w:lang w:eastAsia="es-BO"/>
              </w:rPr>
              <w:t>% de matriculados en programas académicos/ carreras de grado desconcentradas en provincia</w:t>
            </w:r>
          </w:p>
          <w:p w14:paraId="2909F9A1" w14:textId="77777777" w:rsidR="00F84C43" w:rsidRDefault="00F84C43" w:rsidP="00F13B8F">
            <w:pPr>
              <w:jc w:val="center"/>
              <w:rPr>
                <w:color w:val="000000"/>
                <w:sz w:val="16"/>
                <w:szCs w:val="16"/>
                <w:lang w:eastAsia="es-BO"/>
              </w:rPr>
            </w:pPr>
          </w:p>
          <w:p w14:paraId="51BE0393" w14:textId="173014E5" w:rsidR="00F13B8F" w:rsidRPr="00EB27A4" w:rsidRDefault="00F13B8F" w:rsidP="00F13B8F">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BF3C0" w14:textId="3C74F997" w:rsidR="00B968F3" w:rsidRPr="00EB27A4" w:rsidRDefault="00B968F3" w:rsidP="00B968F3">
            <w:pPr>
              <w:jc w:val="center"/>
              <w:rPr>
                <w:color w:val="000000"/>
                <w:sz w:val="16"/>
                <w:szCs w:val="16"/>
                <w:lang w:eastAsia="es-BO"/>
              </w:rPr>
            </w:pPr>
            <w:r w:rsidRPr="00EB27A4">
              <w:rPr>
                <w:color w:val="000000"/>
                <w:sz w:val="16"/>
                <w:szCs w:val="16"/>
                <w:lang w:eastAsia="es-BO"/>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ADC91" w14:textId="561E0DF9"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C543B" w14:textId="40463D76" w:rsidR="00B968F3" w:rsidRPr="00EB27A4" w:rsidRDefault="00B968F3" w:rsidP="00B968F3">
            <w:pPr>
              <w:jc w:val="center"/>
              <w:rPr>
                <w:color w:val="000000"/>
                <w:sz w:val="16"/>
                <w:szCs w:val="16"/>
                <w:lang w:eastAsia="es-BO"/>
              </w:rPr>
            </w:pPr>
            <w:r>
              <w:rPr>
                <w:color w:val="000000"/>
                <w:sz w:val="16"/>
                <w:szCs w:val="16"/>
                <w:lang w:eastAsia="es-BO"/>
              </w:rPr>
              <w:t>0,8</w:t>
            </w:r>
          </w:p>
        </w:tc>
        <w:tc>
          <w:tcPr>
            <w:tcW w:w="567" w:type="dxa"/>
            <w:tcBorders>
              <w:top w:val="single" w:sz="4" w:space="0" w:color="auto"/>
              <w:left w:val="single" w:sz="4" w:space="0" w:color="auto"/>
              <w:bottom w:val="single" w:sz="4" w:space="0" w:color="auto"/>
              <w:right w:val="single" w:sz="4" w:space="0" w:color="auto"/>
            </w:tcBorders>
            <w:vAlign w:val="center"/>
          </w:tcPr>
          <w:p w14:paraId="172079A5" w14:textId="185160DF" w:rsidR="00B968F3" w:rsidRPr="00F67798"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3D1CC232" w14:textId="22602D52" w:rsidR="00B968F3" w:rsidRPr="00EB27A4" w:rsidRDefault="00B968F3" w:rsidP="00B968F3">
            <w:pPr>
              <w:jc w:val="center"/>
              <w:rPr>
                <w:color w:val="000000"/>
                <w:sz w:val="16"/>
                <w:szCs w:val="16"/>
                <w:lang w:eastAsia="es-BO"/>
              </w:rPr>
            </w:pPr>
            <w:r>
              <w:rPr>
                <w:color w:val="000000"/>
                <w:sz w:val="16"/>
                <w:szCs w:val="16"/>
                <w:lang w:eastAsia="es-BO"/>
              </w:rPr>
              <w:t>0%</w:t>
            </w:r>
          </w:p>
        </w:tc>
        <w:tc>
          <w:tcPr>
            <w:tcW w:w="284" w:type="dxa"/>
            <w:vMerge w:val="restart"/>
            <w:tcBorders>
              <w:top w:val="single" w:sz="4" w:space="0" w:color="auto"/>
              <w:left w:val="single" w:sz="4" w:space="0" w:color="auto"/>
              <w:right w:val="single" w:sz="4" w:space="0" w:color="auto"/>
            </w:tcBorders>
            <w:shd w:val="clear" w:color="auto" w:fill="auto"/>
            <w:textDirection w:val="btLr"/>
            <w:hideMark/>
          </w:tcPr>
          <w:p w14:paraId="61B8460E" w14:textId="151048AC" w:rsidR="00B968F3" w:rsidRPr="00EB27A4" w:rsidRDefault="00B968F3" w:rsidP="00B968F3">
            <w:pPr>
              <w:ind w:left="113" w:right="113"/>
              <w:jc w:val="center"/>
              <w:rPr>
                <w:color w:val="000000"/>
                <w:sz w:val="16"/>
                <w:szCs w:val="16"/>
                <w:lang w:eastAsia="es-BO"/>
              </w:rPr>
            </w:pPr>
            <w:r w:rsidRPr="00EB27A4">
              <w:rPr>
                <w:color w:val="000000"/>
                <w:sz w:val="16"/>
                <w:szCs w:val="16"/>
                <w:lang w:eastAsia="es-BO"/>
              </w:rPr>
              <w:t>52</w:t>
            </w:r>
            <w:r>
              <w:rPr>
                <w:color w:val="000000"/>
                <w:sz w:val="16"/>
                <w:szCs w:val="16"/>
                <w:lang w:eastAsia="es-BO"/>
              </w:rPr>
              <w:t>0</w:t>
            </w:r>
          </w:p>
        </w:tc>
        <w:tc>
          <w:tcPr>
            <w:tcW w:w="113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5647321" w14:textId="3C256520" w:rsidR="00B968F3" w:rsidRPr="005D2E4E" w:rsidRDefault="00B968F3" w:rsidP="00B968F3">
            <w:pPr>
              <w:jc w:val="center"/>
              <w:rPr>
                <w:sz w:val="16"/>
                <w:szCs w:val="16"/>
                <w:lang w:eastAsia="es-BO"/>
              </w:rPr>
            </w:pPr>
            <w:r w:rsidRPr="00DB7A2C">
              <w:rPr>
                <w:sz w:val="14"/>
                <w:szCs w:val="14"/>
                <w:lang w:eastAsia="es-BO"/>
              </w:rPr>
              <w:t>DESCONCENTRACIÓN</w:t>
            </w:r>
            <w:r w:rsidRPr="005D2E4E">
              <w:rPr>
                <w:sz w:val="16"/>
                <w:szCs w:val="16"/>
                <w:lang w:eastAsia="es-BO"/>
              </w:rPr>
              <w:t xml:space="preserve"> ACADÉMICA</w:t>
            </w:r>
            <w:r>
              <w:rPr>
                <w:sz w:val="16"/>
                <w:szCs w:val="16"/>
                <w:lang w:eastAsia="es-BO"/>
              </w:rPr>
              <w:t xml:space="preserve"> </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29A1B658" w14:textId="24E3874F" w:rsidR="00B968F3" w:rsidRPr="00EB27A4" w:rsidRDefault="00B968F3" w:rsidP="00B968F3">
            <w:pPr>
              <w:jc w:val="center"/>
              <w:rPr>
                <w:color w:val="000000"/>
                <w:sz w:val="16"/>
                <w:szCs w:val="16"/>
                <w:lang w:eastAsia="es-BO"/>
              </w:rPr>
            </w:pPr>
            <w:r w:rsidRPr="006215F5">
              <w:rPr>
                <w:color w:val="000000"/>
                <w:sz w:val="16"/>
                <w:szCs w:val="16"/>
                <w:lang w:eastAsia="es-BO"/>
              </w:rPr>
              <w:t>2.080.127,00</w:t>
            </w:r>
          </w:p>
        </w:tc>
        <w:tc>
          <w:tcPr>
            <w:tcW w:w="1418" w:type="dxa"/>
            <w:vMerge w:val="restart"/>
            <w:tcBorders>
              <w:top w:val="single" w:sz="4" w:space="0" w:color="auto"/>
              <w:left w:val="single" w:sz="4" w:space="0" w:color="auto"/>
              <w:right w:val="single" w:sz="4" w:space="0" w:color="auto"/>
            </w:tcBorders>
            <w:shd w:val="clear" w:color="auto" w:fill="auto"/>
            <w:noWrap/>
            <w:vAlign w:val="center"/>
            <w:hideMark/>
          </w:tcPr>
          <w:p w14:paraId="2DA64960" w14:textId="42F4A392"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vMerge w:val="restart"/>
            <w:tcBorders>
              <w:top w:val="single" w:sz="4" w:space="0" w:color="auto"/>
              <w:left w:val="single" w:sz="4" w:space="0" w:color="auto"/>
              <w:right w:val="single" w:sz="4" w:space="0" w:color="auto"/>
            </w:tcBorders>
            <w:vAlign w:val="center"/>
          </w:tcPr>
          <w:p w14:paraId="1106B84A" w14:textId="0B758D1B" w:rsidR="00B968F3" w:rsidRPr="00EB27A4" w:rsidRDefault="00B968F3" w:rsidP="00B968F3">
            <w:pPr>
              <w:jc w:val="center"/>
              <w:rPr>
                <w:color w:val="000000"/>
                <w:sz w:val="16"/>
                <w:szCs w:val="16"/>
                <w:lang w:eastAsia="es-BO"/>
              </w:rPr>
            </w:pPr>
            <w:r>
              <w:rPr>
                <w:color w:val="000000"/>
                <w:sz w:val="16"/>
                <w:szCs w:val="16"/>
                <w:lang w:eastAsia="es-BO"/>
              </w:rPr>
              <w:t>0</w:t>
            </w:r>
          </w:p>
        </w:tc>
      </w:tr>
      <w:tr w:rsidR="00B968F3" w:rsidRPr="00EB27A4" w14:paraId="76B63C0C" w14:textId="49D89ACA" w:rsidTr="003307B7">
        <w:trPr>
          <w:cantSplit/>
          <w:trHeight w:val="753"/>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1706E307"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7E403178" w14:textId="77777777" w:rsidR="00B968F3" w:rsidRPr="00EB27A4" w:rsidRDefault="00B968F3" w:rsidP="00F13B8F">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38CB5" w14:textId="0A6015CA" w:rsidR="00B968F3" w:rsidRPr="00EB27A4" w:rsidRDefault="00B968F3" w:rsidP="00F13B8F">
            <w:pPr>
              <w:jc w:val="center"/>
              <w:rPr>
                <w:color w:val="000000"/>
                <w:sz w:val="16"/>
                <w:szCs w:val="16"/>
                <w:lang w:eastAsia="es-BO"/>
              </w:rPr>
            </w:pPr>
            <w:r w:rsidRPr="00EB27A4">
              <w:rPr>
                <w:color w:val="000000"/>
                <w:sz w:val="16"/>
                <w:szCs w:val="16"/>
                <w:lang w:eastAsia="es-BO"/>
              </w:rPr>
              <w:t>Estudiantes nuevos matriculados con promedio de excelencia</w:t>
            </w:r>
          </w:p>
          <w:p w14:paraId="7FB6D60E" w14:textId="04A420B5" w:rsidR="00B968F3" w:rsidRPr="00EB27A4" w:rsidRDefault="00B968F3" w:rsidP="00F13B8F">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91221" w14:textId="75E73EE1" w:rsidR="00B968F3" w:rsidRDefault="00B968F3" w:rsidP="00F13B8F">
            <w:pPr>
              <w:jc w:val="center"/>
              <w:rPr>
                <w:color w:val="000000"/>
                <w:sz w:val="16"/>
                <w:szCs w:val="16"/>
                <w:lang w:eastAsia="es-BO"/>
              </w:rPr>
            </w:pPr>
            <w:r w:rsidRPr="00EB27A4">
              <w:rPr>
                <w:color w:val="000000"/>
                <w:sz w:val="16"/>
                <w:szCs w:val="16"/>
                <w:lang w:eastAsia="es-BO"/>
              </w:rPr>
              <w:t>Estudiantes nuevos matriculados con promedio de excelencia</w:t>
            </w:r>
          </w:p>
          <w:p w14:paraId="43644249" w14:textId="77777777" w:rsidR="00F84C43" w:rsidRPr="00EB27A4" w:rsidRDefault="00F84C43" w:rsidP="00F13B8F">
            <w:pPr>
              <w:jc w:val="center"/>
              <w:rPr>
                <w:color w:val="000000"/>
                <w:sz w:val="16"/>
                <w:szCs w:val="16"/>
                <w:lang w:eastAsia="es-BO"/>
              </w:rPr>
            </w:pPr>
          </w:p>
          <w:p w14:paraId="243ED4E4" w14:textId="3B34871F" w:rsidR="00B968F3" w:rsidRPr="00EB27A4" w:rsidRDefault="00B968F3" w:rsidP="00F13B8F">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A07C5" w14:textId="33594CDF"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8FD4D" w14:textId="1F9DE937" w:rsidR="00B968F3" w:rsidRPr="00EB27A4" w:rsidRDefault="00B968F3" w:rsidP="00B968F3">
            <w:pPr>
              <w:jc w:val="center"/>
              <w:rPr>
                <w:color w:val="000000"/>
                <w:sz w:val="16"/>
                <w:szCs w:val="16"/>
                <w:lang w:eastAsia="es-BO"/>
              </w:rPr>
            </w:pPr>
            <w:r w:rsidRPr="00EB27A4">
              <w:rPr>
                <w:color w:val="000000"/>
                <w:sz w:val="16"/>
                <w:szCs w:val="16"/>
                <w:lang w:eastAsia="es-BO"/>
              </w:rPr>
              <w:t>8</w:t>
            </w:r>
            <w:r>
              <w:rPr>
                <w:color w:val="000000"/>
                <w:sz w:val="16"/>
                <w:szCs w:val="16"/>
                <w:lang w:eastAsia="es-BO"/>
              </w:rPr>
              <w:t>29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A429F" w14:textId="4C8E6EB7" w:rsidR="00B968F3" w:rsidRPr="00EB27A4" w:rsidRDefault="00B968F3" w:rsidP="00B968F3">
            <w:pPr>
              <w:jc w:val="center"/>
              <w:rPr>
                <w:color w:val="000000"/>
                <w:sz w:val="16"/>
                <w:szCs w:val="16"/>
                <w:lang w:eastAsia="es-BO"/>
              </w:rPr>
            </w:pPr>
            <w:r w:rsidRPr="00EB27A4">
              <w:rPr>
                <w:color w:val="000000"/>
                <w:sz w:val="16"/>
                <w:szCs w:val="16"/>
                <w:lang w:eastAsia="es-BO"/>
              </w:rPr>
              <w:t>8</w:t>
            </w:r>
            <w:r>
              <w:rPr>
                <w:color w:val="000000"/>
                <w:sz w:val="16"/>
                <w:szCs w:val="16"/>
                <w:lang w:eastAsia="es-BO"/>
              </w:rPr>
              <w:t>50</w:t>
            </w:r>
          </w:p>
        </w:tc>
        <w:tc>
          <w:tcPr>
            <w:tcW w:w="567" w:type="dxa"/>
            <w:tcBorders>
              <w:top w:val="single" w:sz="4" w:space="0" w:color="auto"/>
              <w:left w:val="single" w:sz="4" w:space="0" w:color="auto"/>
              <w:bottom w:val="single" w:sz="4" w:space="0" w:color="auto"/>
              <w:right w:val="single" w:sz="4" w:space="0" w:color="auto"/>
            </w:tcBorders>
            <w:vAlign w:val="center"/>
          </w:tcPr>
          <w:p w14:paraId="20DC5C06" w14:textId="46EC6601" w:rsidR="00B968F3" w:rsidRPr="00F67798" w:rsidRDefault="00B968F3" w:rsidP="00B968F3">
            <w:pPr>
              <w:jc w:val="center"/>
              <w:rPr>
                <w:color w:val="0070C0"/>
                <w:sz w:val="16"/>
                <w:szCs w:val="16"/>
                <w:lang w:eastAsia="es-BO"/>
              </w:rPr>
            </w:pPr>
            <w:r>
              <w:rPr>
                <w:color w:val="0070C0"/>
                <w:sz w:val="16"/>
                <w:szCs w:val="16"/>
                <w:lang w:eastAsia="es-BO"/>
              </w:rPr>
              <w:t>937</w:t>
            </w:r>
          </w:p>
        </w:tc>
        <w:tc>
          <w:tcPr>
            <w:tcW w:w="709" w:type="dxa"/>
            <w:tcBorders>
              <w:top w:val="single" w:sz="4" w:space="0" w:color="auto"/>
              <w:left w:val="single" w:sz="4" w:space="0" w:color="auto"/>
              <w:bottom w:val="single" w:sz="4" w:space="0" w:color="auto"/>
              <w:right w:val="single" w:sz="4" w:space="0" w:color="auto"/>
            </w:tcBorders>
            <w:vAlign w:val="center"/>
          </w:tcPr>
          <w:p w14:paraId="7D318C9A" w14:textId="42E3A88D"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left w:val="single" w:sz="4" w:space="0" w:color="auto"/>
              <w:bottom w:val="single" w:sz="4" w:space="0" w:color="auto"/>
              <w:right w:val="single" w:sz="4" w:space="0" w:color="auto"/>
            </w:tcBorders>
            <w:textDirection w:val="btLr"/>
            <w:hideMark/>
          </w:tcPr>
          <w:p w14:paraId="7D1AAAD2" w14:textId="66A07001"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bottom w:val="single" w:sz="4" w:space="0" w:color="auto"/>
              <w:right w:val="single" w:sz="4" w:space="0" w:color="auto"/>
            </w:tcBorders>
            <w:textDirection w:val="btLr"/>
            <w:vAlign w:val="center"/>
            <w:hideMark/>
          </w:tcPr>
          <w:p w14:paraId="03182B0F" w14:textId="0C7211BA" w:rsidR="00B968F3" w:rsidRPr="00EB27A4" w:rsidRDefault="00B968F3" w:rsidP="00B968F3">
            <w:pPr>
              <w:ind w:left="113" w:right="113"/>
              <w:jc w:val="center"/>
              <w:rPr>
                <w:color w:val="FF0000"/>
                <w:sz w:val="16"/>
                <w:szCs w:val="16"/>
                <w:lang w:eastAsia="es-BO"/>
              </w:rPr>
            </w:pPr>
          </w:p>
        </w:tc>
        <w:tc>
          <w:tcPr>
            <w:tcW w:w="1275" w:type="dxa"/>
            <w:vMerge/>
            <w:tcBorders>
              <w:left w:val="single" w:sz="4" w:space="0" w:color="auto"/>
              <w:bottom w:val="single" w:sz="4" w:space="0" w:color="auto"/>
              <w:right w:val="single" w:sz="4" w:space="0" w:color="auto"/>
            </w:tcBorders>
          </w:tcPr>
          <w:p w14:paraId="5138A029" w14:textId="77777777" w:rsidR="00B968F3" w:rsidRPr="00EB27A4" w:rsidRDefault="00B968F3" w:rsidP="00B968F3">
            <w:pPr>
              <w:rPr>
                <w:color w:val="000000"/>
                <w:sz w:val="16"/>
                <w:szCs w:val="16"/>
                <w:lang w:eastAsia="es-BO"/>
              </w:rPr>
            </w:pPr>
          </w:p>
        </w:tc>
        <w:tc>
          <w:tcPr>
            <w:tcW w:w="1418" w:type="dxa"/>
            <w:vMerge/>
            <w:tcBorders>
              <w:left w:val="single" w:sz="4" w:space="0" w:color="auto"/>
              <w:bottom w:val="single" w:sz="4" w:space="0" w:color="auto"/>
              <w:right w:val="single" w:sz="4" w:space="0" w:color="auto"/>
            </w:tcBorders>
            <w:hideMark/>
          </w:tcPr>
          <w:p w14:paraId="3810C730" w14:textId="77777777" w:rsidR="00B968F3" w:rsidRPr="00EB27A4" w:rsidRDefault="00B968F3" w:rsidP="00B968F3">
            <w:pPr>
              <w:rPr>
                <w:color w:val="000000"/>
                <w:sz w:val="16"/>
                <w:szCs w:val="16"/>
                <w:lang w:eastAsia="es-BO"/>
              </w:rPr>
            </w:pPr>
          </w:p>
        </w:tc>
        <w:tc>
          <w:tcPr>
            <w:tcW w:w="567" w:type="dxa"/>
            <w:vMerge/>
            <w:tcBorders>
              <w:left w:val="single" w:sz="4" w:space="0" w:color="auto"/>
              <w:bottom w:val="single" w:sz="4" w:space="0" w:color="auto"/>
              <w:right w:val="single" w:sz="4" w:space="0" w:color="auto"/>
            </w:tcBorders>
          </w:tcPr>
          <w:p w14:paraId="15B72229" w14:textId="77777777" w:rsidR="00B968F3" w:rsidRPr="00EB27A4" w:rsidRDefault="00B968F3" w:rsidP="00B968F3">
            <w:pPr>
              <w:rPr>
                <w:color w:val="000000"/>
                <w:sz w:val="16"/>
                <w:szCs w:val="16"/>
                <w:lang w:eastAsia="es-BO"/>
              </w:rPr>
            </w:pPr>
          </w:p>
        </w:tc>
      </w:tr>
      <w:tr w:rsidR="00B968F3" w:rsidRPr="00EB27A4" w14:paraId="0FA789FF" w14:textId="2DA62C27" w:rsidTr="003307B7">
        <w:trPr>
          <w:trHeight w:val="70"/>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2AA0BB" w14:textId="114233D9" w:rsidR="00B968F3" w:rsidRPr="00EB27A4" w:rsidRDefault="00B968F3" w:rsidP="00B968F3">
            <w:pPr>
              <w:jc w:val="center"/>
              <w:rPr>
                <w:color w:val="000000"/>
                <w:sz w:val="16"/>
                <w:szCs w:val="16"/>
                <w:lang w:eastAsia="es-BO"/>
              </w:rPr>
            </w:pPr>
            <w:r>
              <w:rPr>
                <w:color w:val="000000"/>
                <w:sz w:val="16"/>
                <w:szCs w:val="16"/>
                <w:lang w:eastAsia="es-BO"/>
              </w:rPr>
              <w:lastRenderedPageBreak/>
              <w:t>1.3.6.1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4EFE4" w14:textId="727A1CE0" w:rsidR="00B968F3" w:rsidRPr="00EB27A4" w:rsidRDefault="00B968F3" w:rsidP="00B968F3">
            <w:pPr>
              <w:jc w:val="center"/>
              <w:rPr>
                <w:color w:val="000000"/>
                <w:sz w:val="16"/>
                <w:szCs w:val="16"/>
                <w:lang w:eastAsia="es-BO"/>
              </w:rPr>
            </w:pPr>
            <w:r w:rsidRPr="00EB27A4">
              <w:rPr>
                <w:color w:val="000000"/>
                <w:sz w:val="16"/>
                <w:szCs w:val="16"/>
                <w:lang w:eastAsia="es-BO"/>
              </w:rPr>
              <w:t>Desarrollar una cultura de autoevaluación evaluación y acreditación, motivando la mejora continua de las carreras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3BC06" w14:textId="0CCE564D" w:rsidR="00B968F3" w:rsidRPr="00EB27A4" w:rsidRDefault="00B968F3" w:rsidP="00B968F3">
            <w:pPr>
              <w:jc w:val="center"/>
              <w:rPr>
                <w:color w:val="000000"/>
                <w:sz w:val="16"/>
                <w:szCs w:val="16"/>
                <w:lang w:eastAsia="es-BO"/>
              </w:rPr>
            </w:pPr>
            <w:r w:rsidRPr="00EB27A4">
              <w:rPr>
                <w:color w:val="000000"/>
                <w:sz w:val="16"/>
                <w:szCs w:val="16"/>
                <w:lang w:eastAsia="es-BO"/>
              </w:rPr>
              <w:t xml:space="preserve">Carreras académicas Autoevaluadas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04464" w14:textId="62B62D02" w:rsidR="00B968F3" w:rsidRDefault="00B968F3" w:rsidP="00B968F3">
            <w:pPr>
              <w:jc w:val="center"/>
              <w:rPr>
                <w:color w:val="000000"/>
                <w:sz w:val="16"/>
                <w:szCs w:val="16"/>
                <w:lang w:eastAsia="es-BO"/>
              </w:rPr>
            </w:pPr>
            <w:r w:rsidRPr="00EB27A4">
              <w:rPr>
                <w:color w:val="000000"/>
                <w:sz w:val="16"/>
                <w:szCs w:val="16"/>
                <w:lang w:eastAsia="es-BO"/>
              </w:rPr>
              <w:t>Carreras académicas Autoevaluadas</w:t>
            </w:r>
          </w:p>
          <w:p w14:paraId="01E99081" w14:textId="77777777" w:rsidR="00F13B8F" w:rsidRPr="00EB27A4" w:rsidRDefault="00F13B8F" w:rsidP="00B968F3">
            <w:pPr>
              <w:jc w:val="center"/>
              <w:rPr>
                <w:color w:val="000000"/>
                <w:sz w:val="16"/>
                <w:szCs w:val="16"/>
                <w:lang w:eastAsia="es-BO"/>
              </w:rPr>
            </w:pPr>
          </w:p>
          <w:p w14:paraId="6C60DC83" w14:textId="6947C292"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87F7B"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6BF25" w14:textId="0FF7869D" w:rsidR="00B968F3" w:rsidRPr="00EB27A4" w:rsidRDefault="00B968F3" w:rsidP="00B968F3">
            <w:pPr>
              <w:jc w:val="center"/>
              <w:rPr>
                <w:color w:val="000000"/>
                <w:sz w:val="16"/>
                <w:szCs w:val="16"/>
                <w:lang w:eastAsia="es-BO"/>
              </w:rPr>
            </w:pPr>
            <w:r w:rsidRPr="00EB27A4">
              <w:rPr>
                <w:color w:val="000000"/>
                <w:sz w:val="16"/>
                <w:szCs w:val="16"/>
                <w:lang w:eastAsia="es-BO"/>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FC1D6" w14:textId="44295795" w:rsidR="00B968F3" w:rsidRPr="00EB27A4" w:rsidRDefault="00B968F3" w:rsidP="00B968F3">
            <w:pPr>
              <w:jc w:val="center"/>
              <w:rPr>
                <w:color w:val="000000"/>
                <w:sz w:val="16"/>
                <w:szCs w:val="16"/>
                <w:lang w:eastAsia="es-BO"/>
              </w:rPr>
            </w:pPr>
            <w:r>
              <w:rPr>
                <w:color w:val="000000"/>
                <w:sz w:val="16"/>
                <w:szCs w:val="16"/>
                <w:lang w:eastAsia="es-BO"/>
              </w:rPr>
              <w:t>2</w:t>
            </w:r>
          </w:p>
        </w:tc>
        <w:tc>
          <w:tcPr>
            <w:tcW w:w="567" w:type="dxa"/>
            <w:tcBorders>
              <w:top w:val="single" w:sz="4" w:space="0" w:color="auto"/>
              <w:left w:val="single" w:sz="4" w:space="0" w:color="auto"/>
              <w:bottom w:val="single" w:sz="4" w:space="0" w:color="auto"/>
              <w:right w:val="single" w:sz="4" w:space="0" w:color="auto"/>
            </w:tcBorders>
            <w:vAlign w:val="center"/>
          </w:tcPr>
          <w:p w14:paraId="17D34C24" w14:textId="399E9BAE" w:rsidR="00B968F3" w:rsidRPr="00E32EC0" w:rsidRDefault="00B968F3" w:rsidP="00B968F3">
            <w:pPr>
              <w:jc w:val="center"/>
              <w:rPr>
                <w:color w:val="0070C0"/>
                <w:sz w:val="16"/>
                <w:szCs w:val="16"/>
                <w:lang w:eastAsia="es-BO"/>
              </w:rPr>
            </w:pPr>
            <w:r>
              <w:rPr>
                <w:color w:val="0070C0"/>
                <w:sz w:val="16"/>
                <w:szCs w:val="16"/>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26EFCD8D" w14:textId="2F8D0AB3"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1B2C0EF4" w14:textId="5CD073E0" w:rsidR="00B968F3" w:rsidRPr="00EB27A4" w:rsidRDefault="00B968F3" w:rsidP="00B968F3">
            <w:pPr>
              <w:ind w:left="113" w:right="113"/>
              <w:jc w:val="center"/>
              <w:rPr>
                <w:color w:val="000000"/>
                <w:sz w:val="16"/>
                <w:szCs w:val="16"/>
                <w:lang w:eastAsia="es-BO"/>
              </w:rPr>
            </w:pPr>
            <w:r>
              <w:rPr>
                <w:color w:val="000000"/>
                <w:sz w:val="16"/>
                <w:szCs w:val="16"/>
                <w:lang w:eastAsia="es-BO"/>
              </w:rPr>
              <w:t>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4662D0" w14:textId="4FADCB54" w:rsidR="00B968F3" w:rsidRPr="00EB27A4" w:rsidRDefault="00B968F3" w:rsidP="00B968F3">
            <w:pPr>
              <w:jc w:val="center"/>
              <w:rPr>
                <w:color w:val="000000"/>
                <w:sz w:val="16"/>
                <w:szCs w:val="16"/>
                <w:lang w:eastAsia="es-BO"/>
              </w:rPr>
            </w:pPr>
            <w:r w:rsidRPr="006215F5">
              <w:rPr>
                <w:color w:val="000000"/>
                <w:sz w:val="16"/>
                <w:szCs w:val="16"/>
                <w:lang w:eastAsia="es-BO"/>
              </w:rPr>
              <w:t>ADMINISTRACIÓN Y GESTIÓN DE LA UNIVERSIDAD</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497392" w14:textId="797A1704" w:rsidR="00B968F3" w:rsidRPr="00EB27A4" w:rsidRDefault="00B968F3" w:rsidP="00B968F3">
            <w:pPr>
              <w:jc w:val="center"/>
              <w:rPr>
                <w:color w:val="000000"/>
                <w:sz w:val="16"/>
                <w:szCs w:val="16"/>
                <w:lang w:eastAsia="es-BO"/>
              </w:rPr>
            </w:pPr>
            <w:r w:rsidRPr="006215F5">
              <w:rPr>
                <w:color w:val="000000"/>
                <w:sz w:val="16"/>
                <w:szCs w:val="16"/>
                <w:lang w:eastAsia="es-BO"/>
              </w:rPr>
              <w:t>41.048.138,00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2C5B6" w14:textId="7C406F72" w:rsidR="00B968F3" w:rsidRPr="00EB27A4" w:rsidRDefault="00B968F3" w:rsidP="00B968F3">
            <w:pPr>
              <w:jc w:val="center"/>
              <w:rPr>
                <w:color w:val="000000"/>
                <w:sz w:val="16"/>
                <w:szCs w:val="16"/>
                <w:lang w:eastAsia="es-BO"/>
              </w:rPr>
            </w:pPr>
            <w:r w:rsidRPr="006215F5">
              <w:rPr>
                <w:color w:val="000000"/>
                <w:sz w:val="16"/>
                <w:szCs w:val="16"/>
                <w:lang w:eastAsia="es-BO"/>
              </w:rPr>
              <w:t>15.008.102,07</w:t>
            </w:r>
          </w:p>
        </w:tc>
        <w:tc>
          <w:tcPr>
            <w:tcW w:w="567" w:type="dxa"/>
            <w:vMerge w:val="restart"/>
            <w:tcBorders>
              <w:top w:val="single" w:sz="4" w:space="0" w:color="auto"/>
              <w:left w:val="single" w:sz="4" w:space="0" w:color="auto"/>
              <w:right w:val="single" w:sz="4" w:space="0" w:color="auto"/>
            </w:tcBorders>
            <w:vAlign w:val="center"/>
          </w:tcPr>
          <w:p w14:paraId="5AF8A2EB" w14:textId="73576BF7" w:rsidR="00B968F3" w:rsidRPr="00EB27A4" w:rsidRDefault="00B968F3" w:rsidP="00B968F3">
            <w:pPr>
              <w:jc w:val="center"/>
              <w:rPr>
                <w:color w:val="000000"/>
                <w:sz w:val="16"/>
                <w:szCs w:val="16"/>
                <w:lang w:eastAsia="es-BO"/>
              </w:rPr>
            </w:pPr>
            <w:r>
              <w:rPr>
                <w:color w:val="000000"/>
                <w:sz w:val="16"/>
                <w:szCs w:val="16"/>
                <w:lang w:eastAsia="es-BO"/>
              </w:rPr>
              <w:t>36,56</w:t>
            </w:r>
          </w:p>
        </w:tc>
      </w:tr>
      <w:tr w:rsidR="00B968F3" w:rsidRPr="00EB27A4" w14:paraId="07A92DAD" w14:textId="0F8EE78B" w:rsidTr="003307B7">
        <w:trPr>
          <w:trHeight w:val="73"/>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2965BBED"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3EE74718"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E9555" w14:textId="13E1910B" w:rsidR="00B968F3" w:rsidRDefault="00B968F3" w:rsidP="00B968F3">
            <w:pPr>
              <w:jc w:val="center"/>
              <w:rPr>
                <w:color w:val="000000"/>
                <w:sz w:val="16"/>
                <w:szCs w:val="16"/>
                <w:lang w:eastAsia="es-BO"/>
              </w:rPr>
            </w:pPr>
            <w:r w:rsidRPr="00EB27A4">
              <w:rPr>
                <w:color w:val="000000"/>
                <w:sz w:val="16"/>
                <w:szCs w:val="16"/>
                <w:lang w:eastAsia="es-BO"/>
              </w:rPr>
              <w:t>Carreras de grado acreditadas a nivel nacional</w:t>
            </w:r>
          </w:p>
          <w:p w14:paraId="4F85FFE1" w14:textId="77777777" w:rsidR="00F13B8F" w:rsidRDefault="00F13B8F" w:rsidP="00B968F3">
            <w:pPr>
              <w:jc w:val="center"/>
              <w:rPr>
                <w:color w:val="000000"/>
                <w:sz w:val="16"/>
                <w:szCs w:val="16"/>
                <w:lang w:eastAsia="es-BO"/>
              </w:rPr>
            </w:pPr>
          </w:p>
          <w:p w14:paraId="499F2EF2" w14:textId="77777777"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459A0" w14:textId="5FD541D0" w:rsidR="00B968F3" w:rsidRPr="00EB27A4" w:rsidRDefault="00B968F3" w:rsidP="00B968F3">
            <w:pPr>
              <w:jc w:val="center"/>
              <w:rPr>
                <w:color w:val="000000"/>
                <w:sz w:val="16"/>
                <w:szCs w:val="16"/>
                <w:lang w:eastAsia="es-BO"/>
              </w:rPr>
            </w:pPr>
            <w:r w:rsidRPr="00EB27A4">
              <w:rPr>
                <w:color w:val="000000"/>
                <w:sz w:val="16"/>
                <w:szCs w:val="16"/>
                <w:lang w:eastAsia="es-BO"/>
              </w:rPr>
              <w:t>Carreras de grado acreditadas a nivel nacional</w:t>
            </w:r>
          </w:p>
          <w:p w14:paraId="7AD8E1D6" w14:textId="024C72A5"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CCC78"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BCC4F" w14:textId="4CF4B90B" w:rsidR="00B968F3" w:rsidRPr="00EB27A4" w:rsidRDefault="00B968F3" w:rsidP="00B968F3">
            <w:pPr>
              <w:jc w:val="center"/>
              <w:rPr>
                <w:color w:val="000000"/>
                <w:sz w:val="16"/>
                <w:szCs w:val="16"/>
                <w:lang w:eastAsia="es-BO"/>
              </w:rPr>
            </w:pPr>
            <w:r w:rsidRPr="00EB27A4">
              <w:rPr>
                <w:color w:val="000000"/>
                <w:sz w:val="16"/>
                <w:szCs w:val="16"/>
                <w:lang w:eastAsia="es-BO"/>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9B349" w14:textId="2C93CC93"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AD9BFA5" w14:textId="14C74545" w:rsidR="00B968F3" w:rsidRPr="00E32EC0"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0D4B0987" w14:textId="4229E9BC"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textDirection w:val="btLr"/>
          </w:tcPr>
          <w:p w14:paraId="61BFE763" w14:textId="58AD5963" w:rsidR="00B968F3" w:rsidRPr="00EB27A4" w:rsidRDefault="00B968F3" w:rsidP="00B968F3">
            <w:pPr>
              <w:ind w:left="113" w:right="113"/>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1A1CA213"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578275F6"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3161954B"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78556E9F" w14:textId="77777777" w:rsidR="00B968F3" w:rsidRPr="00EB27A4" w:rsidRDefault="00B968F3" w:rsidP="00B968F3">
            <w:pPr>
              <w:rPr>
                <w:color w:val="000000"/>
                <w:sz w:val="16"/>
                <w:szCs w:val="16"/>
                <w:lang w:eastAsia="es-BO"/>
              </w:rPr>
            </w:pPr>
          </w:p>
        </w:tc>
      </w:tr>
      <w:tr w:rsidR="00B968F3" w:rsidRPr="00EB27A4" w14:paraId="324D5409" w14:textId="219BD6B5" w:rsidTr="003307B7">
        <w:trPr>
          <w:trHeight w:val="88"/>
          <w:jc w:val="center"/>
        </w:trPr>
        <w:tc>
          <w:tcPr>
            <w:tcW w:w="492" w:type="dxa"/>
            <w:vMerge/>
            <w:tcBorders>
              <w:top w:val="nil"/>
              <w:left w:val="single" w:sz="4" w:space="0" w:color="auto"/>
              <w:bottom w:val="single" w:sz="4" w:space="0" w:color="auto"/>
              <w:right w:val="single" w:sz="4" w:space="0" w:color="auto"/>
            </w:tcBorders>
            <w:vAlign w:val="center"/>
          </w:tcPr>
          <w:p w14:paraId="41BF5F94"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65C28788"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41BE76" w14:textId="754D9408" w:rsidR="00B968F3" w:rsidRDefault="00B968F3" w:rsidP="00B968F3">
            <w:pPr>
              <w:jc w:val="center"/>
              <w:rPr>
                <w:color w:val="000000"/>
                <w:sz w:val="16"/>
                <w:szCs w:val="16"/>
                <w:lang w:eastAsia="es-BO"/>
              </w:rPr>
            </w:pPr>
            <w:r w:rsidRPr="00EB27A4">
              <w:rPr>
                <w:color w:val="000000"/>
                <w:sz w:val="16"/>
                <w:szCs w:val="16"/>
                <w:lang w:eastAsia="es-BO"/>
              </w:rPr>
              <w:t>Unidades académicas y/o procesos acreditados</w:t>
            </w:r>
          </w:p>
          <w:p w14:paraId="72D65348" w14:textId="5B9D99E3"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EAA3C8B" w14:textId="77777777" w:rsidR="00B968F3" w:rsidRDefault="00B968F3" w:rsidP="00B968F3">
            <w:pPr>
              <w:jc w:val="center"/>
              <w:rPr>
                <w:color w:val="000000"/>
                <w:sz w:val="16"/>
                <w:szCs w:val="16"/>
                <w:lang w:eastAsia="es-BO"/>
              </w:rPr>
            </w:pPr>
            <w:r w:rsidRPr="00EB27A4">
              <w:rPr>
                <w:color w:val="000000"/>
                <w:sz w:val="16"/>
                <w:szCs w:val="16"/>
                <w:lang w:eastAsia="es-BO"/>
              </w:rPr>
              <w:t>Unidades académicas y/o procesos acreditados</w:t>
            </w:r>
          </w:p>
          <w:p w14:paraId="2345DA0F" w14:textId="17889AE0" w:rsidR="00F13B8F" w:rsidRPr="00EB27A4" w:rsidRDefault="00F13B8F"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B3050" w14:textId="46151C6A" w:rsidR="00B968F3" w:rsidRPr="00EB27A4" w:rsidRDefault="00B968F3" w:rsidP="00B968F3">
            <w:pPr>
              <w:jc w:val="center"/>
              <w:rPr>
                <w:color w:val="000000"/>
                <w:sz w:val="16"/>
                <w:szCs w:val="16"/>
                <w:lang w:eastAsia="es-BO"/>
              </w:rPr>
            </w:pPr>
            <w:proofErr w:type="spellStart"/>
            <w:r w:rsidRPr="00EB27A4">
              <w:rPr>
                <w:color w:val="000000"/>
                <w:sz w:val="16"/>
                <w:szCs w:val="16"/>
                <w:lang w:eastAsia="es-BO"/>
              </w:rPr>
              <w:t>Nª</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9561D" w14:textId="32EFEDBE"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96356" w14:textId="7F9CC569"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7CA4BB0C" w14:textId="7D96DA23" w:rsidR="00B968F3" w:rsidRPr="00E32EC0"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56A8AF46" w14:textId="556EF0B6" w:rsidR="00B968F3" w:rsidRPr="00EB27A4" w:rsidRDefault="00B968F3" w:rsidP="00B968F3">
            <w:pPr>
              <w:jc w:val="center"/>
              <w:rPr>
                <w:color w:val="000000"/>
                <w:sz w:val="16"/>
                <w:szCs w:val="16"/>
                <w:lang w:eastAsia="es-BO"/>
              </w:rPr>
            </w:pPr>
            <w:r w:rsidRPr="00160951">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extDirection w:val="btLr"/>
          </w:tcPr>
          <w:p w14:paraId="2058EA45" w14:textId="77777777" w:rsidR="00B968F3" w:rsidRPr="00EB27A4" w:rsidRDefault="00B968F3" w:rsidP="00B968F3">
            <w:pPr>
              <w:ind w:left="113" w:right="113"/>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0E202ABE"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03146E0E"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41CEB6F3"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72889B14" w14:textId="77777777" w:rsidR="00B968F3" w:rsidRPr="00EB27A4" w:rsidRDefault="00B968F3" w:rsidP="00B968F3">
            <w:pPr>
              <w:rPr>
                <w:color w:val="000000"/>
                <w:sz w:val="16"/>
                <w:szCs w:val="16"/>
                <w:lang w:eastAsia="es-BO"/>
              </w:rPr>
            </w:pPr>
          </w:p>
        </w:tc>
      </w:tr>
      <w:tr w:rsidR="00B968F3" w:rsidRPr="00EB27A4" w14:paraId="2FFD1495" w14:textId="7DB25518" w:rsidTr="003307B7">
        <w:trPr>
          <w:trHeight w:val="436"/>
          <w:jc w:val="center"/>
        </w:trPr>
        <w:tc>
          <w:tcPr>
            <w:tcW w:w="492" w:type="dxa"/>
            <w:vMerge/>
            <w:tcBorders>
              <w:top w:val="nil"/>
              <w:left w:val="single" w:sz="4" w:space="0" w:color="auto"/>
              <w:bottom w:val="single" w:sz="4" w:space="0" w:color="auto"/>
              <w:right w:val="single" w:sz="4" w:space="0" w:color="auto"/>
            </w:tcBorders>
            <w:vAlign w:val="center"/>
            <w:hideMark/>
          </w:tcPr>
          <w:p w14:paraId="28A7E6EF"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4C53210F"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4B36B" w14:textId="77777777" w:rsidR="00B968F3" w:rsidRDefault="00B968F3" w:rsidP="00B968F3">
            <w:pPr>
              <w:jc w:val="center"/>
              <w:rPr>
                <w:color w:val="000000"/>
                <w:sz w:val="16"/>
                <w:szCs w:val="16"/>
                <w:lang w:eastAsia="es-BO"/>
              </w:rPr>
            </w:pPr>
            <w:r w:rsidRPr="00EB27A4">
              <w:rPr>
                <w:color w:val="000000"/>
                <w:sz w:val="16"/>
                <w:szCs w:val="16"/>
                <w:lang w:eastAsia="es-BO"/>
              </w:rPr>
              <w:t>Institutos de investigación autoevaluados</w:t>
            </w:r>
          </w:p>
          <w:p w14:paraId="2C282C2B" w14:textId="77777777"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21B62" w14:textId="762ED8D1" w:rsidR="00B968F3" w:rsidRDefault="00B968F3" w:rsidP="00B968F3">
            <w:pPr>
              <w:jc w:val="center"/>
              <w:rPr>
                <w:color w:val="000000"/>
                <w:sz w:val="16"/>
                <w:szCs w:val="16"/>
                <w:lang w:eastAsia="es-BO"/>
              </w:rPr>
            </w:pPr>
            <w:r w:rsidRPr="00EB27A4">
              <w:rPr>
                <w:color w:val="000000"/>
                <w:sz w:val="16"/>
                <w:szCs w:val="16"/>
                <w:lang w:eastAsia="es-BO"/>
              </w:rPr>
              <w:t>Institutos de investigación autoevaluados</w:t>
            </w:r>
          </w:p>
          <w:p w14:paraId="7E40D06B" w14:textId="77777777" w:rsidR="00F13B8F" w:rsidRPr="00EB27A4" w:rsidRDefault="00F13B8F" w:rsidP="00B968F3">
            <w:pPr>
              <w:jc w:val="center"/>
              <w:rPr>
                <w:color w:val="000000"/>
                <w:sz w:val="16"/>
                <w:szCs w:val="16"/>
                <w:lang w:eastAsia="es-BO"/>
              </w:rPr>
            </w:pPr>
          </w:p>
          <w:p w14:paraId="1C3340CB" w14:textId="61CA0513"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9770C"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BEEDC" w14:textId="5D33DBF0"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74032" w14:textId="23DD36F0"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36853E0B" w14:textId="621EADC7" w:rsidR="00B968F3" w:rsidRPr="00E32EC0" w:rsidRDefault="00B968F3" w:rsidP="00B968F3">
            <w:pPr>
              <w:jc w:val="center"/>
              <w:rPr>
                <w:color w:val="0070C0"/>
                <w:sz w:val="16"/>
                <w:szCs w:val="16"/>
                <w:lang w:eastAsia="es-BO"/>
              </w:rPr>
            </w:pPr>
            <w:r w:rsidRPr="00E32EC0">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1BD71D20" w14:textId="1D1591C2" w:rsidR="00B968F3" w:rsidRPr="00EB27A4" w:rsidRDefault="00B968F3" w:rsidP="00B968F3">
            <w:pPr>
              <w:jc w:val="center"/>
              <w:rPr>
                <w:color w:val="000000"/>
                <w:sz w:val="16"/>
                <w:szCs w:val="16"/>
                <w:lang w:eastAsia="es-BO"/>
              </w:rPr>
            </w:pPr>
            <w:r w:rsidRPr="00160951">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extDirection w:val="btLr"/>
          </w:tcPr>
          <w:p w14:paraId="7DF68292" w14:textId="21F70066" w:rsidR="00B968F3" w:rsidRPr="00EB27A4" w:rsidRDefault="00B968F3" w:rsidP="00B968F3">
            <w:pPr>
              <w:ind w:left="113" w:right="113"/>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74FC1505"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05BF55EF"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5EC112DA" w14:textId="77777777" w:rsidR="00B968F3" w:rsidRPr="00EB27A4" w:rsidRDefault="00B968F3" w:rsidP="00B968F3">
            <w:pPr>
              <w:rPr>
                <w:color w:val="000000"/>
                <w:sz w:val="16"/>
                <w:szCs w:val="16"/>
                <w:lang w:eastAsia="es-BO"/>
              </w:rPr>
            </w:pPr>
          </w:p>
        </w:tc>
        <w:tc>
          <w:tcPr>
            <w:tcW w:w="567" w:type="dxa"/>
            <w:vMerge/>
            <w:tcBorders>
              <w:left w:val="single" w:sz="4" w:space="0" w:color="auto"/>
              <w:bottom w:val="single" w:sz="4" w:space="0" w:color="auto"/>
              <w:right w:val="single" w:sz="4" w:space="0" w:color="auto"/>
            </w:tcBorders>
          </w:tcPr>
          <w:p w14:paraId="3D7787DC" w14:textId="77777777" w:rsidR="00B968F3" w:rsidRPr="00EB27A4" w:rsidRDefault="00B968F3" w:rsidP="00B968F3">
            <w:pPr>
              <w:rPr>
                <w:color w:val="000000"/>
                <w:sz w:val="16"/>
                <w:szCs w:val="16"/>
                <w:lang w:eastAsia="es-BO"/>
              </w:rPr>
            </w:pPr>
          </w:p>
        </w:tc>
      </w:tr>
      <w:tr w:rsidR="00B968F3" w:rsidRPr="00EB27A4" w14:paraId="2D69D035" w14:textId="2DA3CC6E" w:rsidTr="003307B7">
        <w:trPr>
          <w:trHeight w:val="295"/>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0B5460" w14:textId="07B7A86F" w:rsidR="00B968F3" w:rsidRPr="00EB27A4" w:rsidRDefault="00B968F3" w:rsidP="00B968F3">
            <w:pPr>
              <w:jc w:val="center"/>
              <w:rPr>
                <w:color w:val="000000"/>
                <w:sz w:val="16"/>
                <w:szCs w:val="16"/>
                <w:lang w:eastAsia="es-BO"/>
              </w:rPr>
            </w:pPr>
            <w:r>
              <w:rPr>
                <w:color w:val="000000"/>
                <w:sz w:val="16"/>
                <w:szCs w:val="16"/>
                <w:lang w:eastAsia="es-BO"/>
              </w:rPr>
              <w:t>1.3.7.1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09BDA" w14:textId="4C67331E" w:rsidR="00B968F3" w:rsidRPr="00EB27A4" w:rsidRDefault="00B968F3" w:rsidP="00B968F3">
            <w:pPr>
              <w:jc w:val="center"/>
              <w:rPr>
                <w:color w:val="000000"/>
                <w:sz w:val="16"/>
                <w:szCs w:val="16"/>
                <w:lang w:eastAsia="es-BO"/>
              </w:rPr>
            </w:pPr>
            <w:r w:rsidRPr="00EB27A4">
              <w:rPr>
                <w:color w:val="000000"/>
                <w:sz w:val="16"/>
                <w:szCs w:val="16"/>
                <w:lang w:eastAsia="es-BO"/>
              </w:rPr>
              <w:t xml:space="preserve">Desarrollar programas de Posgrado; presenciales y virtuales en distintas áreas de conocimiento, respondiendo a las necesidades y demandas sociales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7BDC8" w14:textId="77777777" w:rsidR="00B968F3" w:rsidRPr="00EB27A4" w:rsidRDefault="00B968F3" w:rsidP="00B968F3">
            <w:pPr>
              <w:jc w:val="center"/>
              <w:rPr>
                <w:color w:val="000000"/>
                <w:sz w:val="16"/>
                <w:szCs w:val="16"/>
                <w:lang w:eastAsia="es-BO"/>
              </w:rPr>
            </w:pPr>
            <w:r w:rsidRPr="00EB27A4">
              <w:rPr>
                <w:color w:val="000000"/>
                <w:sz w:val="16"/>
                <w:szCs w:val="16"/>
                <w:lang w:eastAsia="es-BO"/>
              </w:rPr>
              <w:t>Programas de posgrado presenciales y semipresenciales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E744F" w14:textId="22360EC5" w:rsidR="00B968F3" w:rsidRDefault="00B968F3" w:rsidP="00B968F3">
            <w:pPr>
              <w:jc w:val="center"/>
              <w:rPr>
                <w:color w:val="000000"/>
                <w:sz w:val="16"/>
                <w:szCs w:val="16"/>
                <w:lang w:eastAsia="es-BO"/>
              </w:rPr>
            </w:pPr>
            <w:r w:rsidRPr="00EB27A4">
              <w:rPr>
                <w:color w:val="000000"/>
                <w:sz w:val="16"/>
                <w:szCs w:val="16"/>
                <w:lang w:eastAsia="es-BO"/>
              </w:rPr>
              <w:t xml:space="preserve">Programas de posgrado presencial y semipresenciales </w:t>
            </w:r>
          </w:p>
          <w:p w14:paraId="0EE15963" w14:textId="77777777" w:rsidR="00F13B8F" w:rsidRPr="00EB27A4" w:rsidRDefault="00F13B8F" w:rsidP="00B968F3">
            <w:pPr>
              <w:jc w:val="center"/>
              <w:rPr>
                <w:color w:val="000000"/>
                <w:sz w:val="16"/>
                <w:szCs w:val="16"/>
                <w:lang w:eastAsia="es-BO"/>
              </w:rPr>
            </w:pPr>
          </w:p>
          <w:p w14:paraId="4718755A" w14:textId="0C3A7E65"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AD36B"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E2C75" w14:textId="77777777" w:rsidR="00B968F3" w:rsidRPr="00EB27A4" w:rsidRDefault="00B968F3" w:rsidP="00B968F3">
            <w:pPr>
              <w:jc w:val="center"/>
              <w:rPr>
                <w:color w:val="000000"/>
                <w:sz w:val="16"/>
                <w:szCs w:val="16"/>
                <w:lang w:eastAsia="es-BO"/>
              </w:rPr>
            </w:pPr>
            <w:r w:rsidRPr="00EB27A4">
              <w:rPr>
                <w:color w:val="000000"/>
                <w:sz w:val="16"/>
                <w:szCs w:val="16"/>
                <w:lang w:eastAsia="es-BO"/>
              </w:rPr>
              <w:t>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C3E1F" w14:textId="5F6D2A7B" w:rsidR="00B968F3" w:rsidRPr="00EB27A4" w:rsidRDefault="00B968F3" w:rsidP="00B968F3">
            <w:pPr>
              <w:jc w:val="center"/>
              <w:rPr>
                <w:color w:val="000000"/>
                <w:sz w:val="16"/>
                <w:szCs w:val="16"/>
                <w:lang w:eastAsia="es-BO"/>
              </w:rPr>
            </w:pPr>
            <w:r>
              <w:rPr>
                <w:color w:val="000000"/>
                <w:sz w:val="16"/>
                <w:szCs w:val="16"/>
                <w:lang w:eastAsia="es-BO"/>
              </w:rPr>
              <w:t>4</w:t>
            </w:r>
          </w:p>
        </w:tc>
        <w:tc>
          <w:tcPr>
            <w:tcW w:w="567" w:type="dxa"/>
            <w:tcBorders>
              <w:top w:val="single" w:sz="4" w:space="0" w:color="auto"/>
              <w:left w:val="single" w:sz="4" w:space="0" w:color="auto"/>
              <w:bottom w:val="single" w:sz="4" w:space="0" w:color="auto"/>
              <w:right w:val="single" w:sz="4" w:space="0" w:color="auto"/>
            </w:tcBorders>
            <w:vAlign w:val="center"/>
          </w:tcPr>
          <w:p w14:paraId="020B5E52" w14:textId="37F18B62" w:rsidR="00B968F3" w:rsidRPr="00E32EC0" w:rsidRDefault="00B968F3" w:rsidP="00B968F3">
            <w:pPr>
              <w:jc w:val="center"/>
              <w:rPr>
                <w:color w:val="0070C0"/>
                <w:sz w:val="16"/>
                <w:szCs w:val="16"/>
                <w:lang w:eastAsia="es-BO"/>
              </w:rPr>
            </w:pPr>
            <w:r>
              <w:rPr>
                <w:color w:val="0070C0"/>
                <w:sz w:val="16"/>
                <w:szCs w:val="16"/>
                <w:lang w:eastAsia="es-BO"/>
              </w:rPr>
              <w:t>4</w:t>
            </w:r>
          </w:p>
        </w:tc>
        <w:tc>
          <w:tcPr>
            <w:tcW w:w="709" w:type="dxa"/>
            <w:tcBorders>
              <w:top w:val="single" w:sz="4" w:space="0" w:color="auto"/>
              <w:left w:val="single" w:sz="4" w:space="0" w:color="auto"/>
              <w:bottom w:val="single" w:sz="4" w:space="0" w:color="auto"/>
              <w:right w:val="single" w:sz="4" w:space="0" w:color="auto"/>
            </w:tcBorders>
            <w:vAlign w:val="center"/>
          </w:tcPr>
          <w:p w14:paraId="5D2F2A18" w14:textId="54A12009"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val="restart"/>
            <w:tcBorders>
              <w:top w:val="single" w:sz="4" w:space="0" w:color="auto"/>
              <w:left w:val="single" w:sz="4" w:space="0" w:color="auto"/>
              <w:right w:val="single" w:sz="4" w:space="0" w:color="auto"/>
            </w:tcBorders>
            <w:shd w:val="clear" w:color="auto" w:fill="auto"/>
            <w:textDirection w:val="btLr"/>
            <w:hideMark/>
          </w:tcPr>
          <w:p w14:paraId="28481F41" w14:textId="0CE75325" w:rsidR="00B968F3" w:rsidRPr="00EB27A4" w:rsidRDefault="00B968F3" w:rsidP="00B968F3">
            <w:pPr>
              <w:ind w:left="113" w:right="113"/>
              <w:jc w:val="center"/>
              <w:rPr>
                <w:color w:val="000000"/>
                <w:sz w:val="16"/>
                <w:szCs w:val="16"/>
                <w:lang w:eastAsia="es-BO"/>
              </w:rPr>
            </w:pPr>
            <w:r w:rsidRPr="00EB27A4">
              <w:rPr>
                <w:color w:val="000000"/>
                <w:sz w:val="16"/>
                <w:szCs w:val="16"/>
                <w:lang w:eastAsia="es-BO"/>
              </w:rPr>
              <w:t>20</w:t>
            </w:r>
            <w:r>
              <w:rPr>
                <w:color w:val="000000"/>
                <w:sz w:val="16"/>
                <w:szCs w:val="16"/>
                <w:lang w:eastAsia="es-BO"/>
              </w:rPr>
              <w:t>0</w:t>
            </w:r>
          </w:p>
        </w:tc>
        <w:tc>
          <w:tcPr>
            <w:tcW w:w="113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1E3BAFB" w14:textId="77777777" w:rsidR="00B968F3" w:rsidRPr="00EB27A4" w:rsidRDefault="00B968F3" w:rsidP="00B968F3">
            <w:pPr>
              <w:jc w:val="center"/>
              <w:rPr>
                <w:color w:val="000000"/>
                <w:sz w:val="16"/>
                <w:szCs w:val="16"/>
                <w:lang w:eastAsia="es-BO"/>
              </w:rPr>
            </w:pPr>
            <w:r w:rsidRPr="00EB27A4">
              <w:rPr>
                <w:color w:val="000000"/>
                <w:sz w:val="16"/>
                <w:szCs w:val="16"/>
                <w:lang w:eastAsia="es-BO"/>
              </w:rPr>
              <w:t>FORMACIÓN INTEGRAL - SECRETARIA DE EDUCACIÓN CONTINUA</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48891C21" w14:textId="2B5020A5" w:rsidR="00B968F3" w:rsidRPr="00EB27A4" w:rsidRDefault="00B968F3" w:rsidP="00B968F3">
            <w:pPr>
              <w:jc w:val="center"/>
              <w:rPr>
                <w:color w:val="000000"/>
                <w:sz w:val="16"/>
                <w:szCs w:val="16"/>
                <w:lang w:eastAsia="es-BO"/>
              </w:rPr>
            </w:pPr>
            <w:r w:rsidRPr="006215F5">
              <w:rPr>
                <w:color w:val="000000"/>
                <w:sz w:val="16"/>
                <w:szCs w:val="16"/>
                <w:lang w:eastAsia="es-BO"/>
              </w:rPr>
              <w:t>14.873.984,00</w:t>
            </w:r>
          </w:p>
        </w:tc>
        <w:tc>
          <w:tcPr>
            <w:tcW w:w="1418" w:type="dxa"/>
            <w:vMerge w:val="restart"/>
            <w:tcBorders>
              <w:top w:val="single" w:sz="4" w:space="0" w:color="auto"/>
              <w:left w:val="single" w:sz="4" w:space="0" w:color="auto"/>
              <w:right w:val="single" w:sz="4" w:space="0" w:color="auto"/>
            </w:tcBorders>
            <w:shd w:val="clear" w:color="auto" w:fill="auto"/>
            <w:noWrap/>
            <w:vAlign w:val="center"/>
            <w:hideMark/>
          </w:tcPr>
          <w:p w14:paraId="26B94A72" w14:textId="5C62D248" w:rsidR="00B968F3" w:rsidRPr="00EB27A4" w:rsidRDefault="00B968F3" w:rsidP="00B968F3">
            <w:pPr>
              <w:jc w:val="center"/>
              <w:rPr>
                <w:color w:val="000000"/>
                <w:sz w:val="16"/>
                <w:szCs w:val="16"/>
                <w:lang w:eastAsia="es-BO"/>
              </w:rPr>
            </w:pPr>
            <w:r w:rsidRPr="006215F5">
              <w:rPr>
                <w:color w:val="000000"/>
                <w:sz w:val="16"/>
                <w:szCs w:val="16"/>
                <w:lang w:eastAsia="es-BO"/>
              </w:rPr>
              <w:t>4.433.689,89</w:t>
            </w:r>
          </w:p>
        </w:tc>
        <w:tc>
          <w:tcPr>
            <w:tcW w:w="567" w:type="dxa"/>
            <w:vMerge w:val="restart"/>
            <w:tcBorders>
              <w:top w:val="single" w:sz="4" w:space="0" w:color="auto"/>
              <w:left w:val="single" w:sz="4" w:space="0" w:color="auto"/>
              <w:right w:val="single" w:sz="4" w:space="0" w:color="auto"/>
            </w:tcBorders>
            <w:vAlign w:val="center"/>
          </w:tcPr>
          <w:p w14:paraId="7FE652B3" w14:textId="0E1F49F8" w:rsidR="00B968F3" w:rsidRPr="00EB27A4" w:rsidRDefault="00B968F3" w:rsidP="00B968F3">
            <w:pPr>
              <w:jc w:val="center"/>
              <w:rPr>
                <w:color w:val="000000"/>
                <w:sz w:val="16"/>
                <w:szCs w:val="16"/>
                <w:lang w:eastAsia="es-BO"/>
              </w:rPr>
            </w:pPr>
            <w:r>
              <w:rPr>
                <w:color w:val="000000"/>
                <w:sz w:val="16"/>
                <w:szCs w:val="16"/>
                <w:lang w:eastAsia="es-BO"/>
              </w:rPr>
              <w:t>29,81</w:t>
            </w:r>
          </w:p>
        </w:tc>
      </w:tr>
      <w:tr w:rsidR="00B968F3" w:rsidRPr="00EB27A4" w14:paraId="6E9C5CEE" w14:textId="41FFACD1" w:rsidTr="003307B7">
        <w:trPr>
          <w:trHeight w:val="289"/>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4F653E18"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7A0C0B70"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7A66A" w14:textId="77777777" w:rsidR="00B968F3" w:rsidRDefault="00B968F3" w:rsidP="00B968F3">
            <w:pPr>
              <w:jc w:val="center"/>
              <w:rPr>
                <w:color w:val="000000"/>
                <w:sz w:val="16"/>
                <w:szCs w:val="16"/>
                <w:lang w:eastAsia="es-BO"/>
              </w:rPr>
            </w:pPr>
            <w:r w:rsidRPr="00EB27A4">
              <w:rPr>
                <w:color w:val="000000"/>
                <w:sz w:val="16"/>
                <w:szCs w:val="16"/>
                <w:lang w:eastAsia="es-BO"/>
              </w:rPr>
              <w:t>Programas de posgrado con oferta virtual</w:t>
            </w:r>
          </w:p>
          <w:p w14:paraId="169EC5AC" w14:textId="77777777" w:rsidR="00B968F3" w:rsidRPr="00EB27A4" w:rsidRDefault="00B968F3" w:rsidP="00B968F3">
            <w:pPr>
              <w:jc w:val="center"/>
              <w:rPr>
                <w:color w:val="000000"/>
                <w:sz w:val="16"/>
                <w:szCs w:val="16"/>
                <w:lang w:eastAsia="es-BO"/>
              </w:rPr>
            </w:pPr>
          </w:p>
          <w:p w14:paraId="3B1FB708" w14:textId="1504AA58"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45025" w14:textId="36E02FF7" w:rsidR="00B968F3" w:rsidRPr="00EB27A4" w:rsidRDefault="00B968F3" w:rsidP="00B968F3">
            <w:pPr>
              <w:jc w:val="center"/>
              <w:rPr>
                <w:color w:val="000000"/>
                <w:sz w:val="16"/>
                <w:szCs w:val="16"/>
                <w:lang w:eastAsia="es-BO"/>
              </w:rPr>
            </w:pPr>
            <w:r w:rsidRPr="00EB27A4">
              <w:rPr>
                <w:color w:val="000000"/>
                <w:sz w:val="16"/>
                <w:szCs w:val="16"/>
                <w:lang w:eastAsia="es-BO"/>
              </w:rPr>
              <w:t>Programas de posgrado con oferta virtual</w:t>
            </w:r>
          </w:p>
          <w:p w14:paraId="4ABD84BF" w14:textId="69149CFC"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A813B"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E9239" w14:textId="77777777" w:rsidR="00B968F3" w:rsidRPr="00EB27A4" w:rsidRDefault="00B968F3" w:rsidP="00B968F3">
            <w:pPr>
              <w:jc w:val="center"/>
              <w:rPr>
                <w:color w:val="000000"/>
                <w:sz w:val="16"/>
                <w:szCs w:val="16"/>
                <w:lang w:eastAsia="es-BO"/>
              </w:rPr>
            </w:pPr>
            <w:r w:rsidRPr="00EB27A4">
              <w:rPr>
                <w:color w:val="000000"/>
                <w:sz w:val="16"/>
                <w:szCs w:val="16"/>
                <w:lang w:eastAsia="es-BO"/>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C53E0" w14:textId="433BF44B" w:rsidR="00B968F3" w:rsidRPr="00EB27A4" w:rsidRDefault="00B968F3" w:rsidP="00B968F3">
            <w:pPr>
              <w:jc w:val="center"/>
              <w:rPr>
                <w:color w:val="000000"/>
                <w:sz w:val="16"/>
                <w:szCs w:val="16"/>
                <w:lang w:eastAsia="es-BO"/>
              </w:rPr>
            </w:pPr>
            <w:r>
              <w:rPr>
                <w:color w:val="000000"/>
                <w:sz w:val="16"/>
                <w:szCs w:val="16"/>
                <w:lang w:eastAsia="es-BO"/>
              </w:rPr>
              <w:t>4</w:t>
            </w:r>
          </w:p>
        </w:tc>
        <w:tc>
          <w:tcPr>
            <w:tcW w:w="567" w:type="dxa"/>
            <w:tcBorders>
              <w:top w:val="single" w:sz="4" w:space="0" w:color="auto"/>
              <w:left w:val="single" w:sz="4" w:space="0" w:color="auto"/>
              <w:bottom w:val="single" w:sz="4" w:space="0" w:color="auto"/>
              <w:right w:val="single" w:sz="4" w:space="0" w:color="auto"/>
            </w:tcBorders>
            <w:vAlign w:val="center"/>
          </w:tcPr>
          <w:p w14:paraId="48DB0716" w14:textId="4456EB03" w:rsidR="00B968F3" w:rsidRPr="00E32EC0" w:rsidRDefault="00B968F3" w:rsidP="00B968F3">
            <w:pPr>
              <w:jc w:val="center"/>
              <w:rPr>
                <w:color w:val="0070C0"/>
                <w:sz w:val="16"/>
                <w:szCs w:val="16"/>
                <w:lang w:eastAsia="es-BO"/>
              </w:rPr>
            </w:pPr>
            <w:r>
              <w:rPr>
                <w:color w:val="0070C0"/>
                <w:sz w:val="16"/>
                <w:szCs w:val="16"/>
                <w:lang w:eastAsia="es-BO"/>
              </w:rPr>
              <w:t>4</w:t>
            </w:r>
          </w:p>
        </w:tc>
        <w:tc>
          <w:tcPr>
            <w:tcW w:w="709" w:type="dxa"/>
            <w:tcBorders>
              <w:top w:val="single" w:sz="4" w:space="0" w:color="auto"/>
              <w:left w:val="single" w:sz="4" w:space="0" w:color="auto"/>
              <w:bottom w:val="single" w:sz="4" w:space="0" w:color="auto"/>
              <w:right w:val="single" w:sz="4" w:space="0" w:color="auto"/>
            </w:tcBorders>
            <w:vAlign w:val="center"/>
          </w:tcPr>
          <w:p w14:paraId="32C1273E" w14:textId="2E134B45"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left w:val="single" w:sz="4" w:space="0" w:color="auto"/>
              <w:right w:val="single" w:sz="4" w:space="0" w:color="auto"/>
            </w:tcBorders>
            <w:textDirection w:val="btLr"/>
            <w:hideMark/>
          </w:tcPr>
          <w:p w14:paraId="315A7093" w14:textId="756EB275"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right w:val="single" w:sz="4" w:space="0" w:color="auto"/>
            </w:tcBorders>
            <w:hideMark/>
          </w:tcPr>
          <w:p w14:paraId="759D73B7"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346D3C27"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hideMark/>
          </w:tcPr>
          <w:p w14:paraId="466011EC"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08959749" w14:textId="2CC295A7" w:rsidR="00B968F3" w:rsidRPr="00EB27A4" w:rsidRDefault="00B968F3" w:rsidP="00B968F3">
            <w:pPr>
              <w:rPr>
                <w:color w:val="000000"/>
                <w:sz w:val="16"/>
                <w:szCs w:val="16"/>
                <w:lang w:eastAsia="es-BO"/>
              </w:rPr>
            </w:pPr>
          </w:p>
        </w:tc>
      </w:tr>
      <w:tr w:rsidR="00B968F3" w:rsidRPr="00EB27A4" w14:paraId="21321C86" w14:textId="6DD97853" w:rsidTr="003307B7">
        <w:trPr>
          <w:trHeight w:val="155"/>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7FA5FA43"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1D7EDA72"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216B9" w14:textId="012D70D8" w:rsidR="00B968F3" w:rsidRPr="00EB27A4" w:rsidRDefault="00EF1881" w:rsidP="00B968F3">
            <w:pPr>
              <w:jc w:val="center"/>
              <w:rPr>
                <w:color w:val="000000"/>
                <w:sz w:val="16"/>
                <w:szCs w:val="16"/>
                <w:lang w:eastAsia="es-BO"/>
              </w:rPr>
            </w:pPr>
            <w:r>
              <w:rPr>
                <w:color w:val="000000"/>
                <w:sz w:val="16"/>
                <w:szCs w:val="16"/>
                <w:lang w:eastAsia="es-BO"/>
              </w:rPr>
              <w:t>T</w:t>
            </w:r>
            <w:r w:rsidR="00B968F3" w:rsidRPr="00EB27A4">
              <w:rPr>
                <w:color w:val="000000"/>
                <w:sz w:val="16"/>
                <w:szCs w:val="16"/>
                <w:lang w:eastAsia="es-BO"/>
              </w:rPr>
              <w:t xml:space="preserve">itulados con grado de maestría </w:t>
            </w:r>
          </w:p>
          <w:p w14:paraId="268F15DE" w14:textId="13883668"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A9C3A" w14:textId="54ED7D17" w:rsidR="00B968F3" w:rsidRDefault="00B968F3" w:rsidP="00B968F3">
            <w:pPr>
              <w:jc w:val="center"/>
              <w:rPr>
                <w:color w:val="000000"/>
                <w:sz w:val="16"/>
                <w:szCs w:val="16"/>
                <w:lang w:eastAsia="es-BO"/>
              </w:rPr>
            </w:pPr>
            <w:r w:rsidRPr="00EB27A4">
              <w:rPr>
                <w:color w:val="000000"/>
                <w:sz w:val="16"/>
                <w:szCs w:val="16"/>
                <w:lang w:eastAsia="es-BO"/>
              </w:rPr>
              <w:t xml:space="preserve">Incremento de titulados con grado de maestría </w:t>
            </w:r>
          </w:p>
          <w:p w14:paraId="35E4B665" w14:textId="77777777" w:rsidR="00F13B8F" w:rsidRPr="00EB27A4" w:rsidRDefault="00F13B8F" w:rsidP="00B968F3">
            <w:pPr>
              <w:jc w:val="center"/>
              <w:rPr>
                <w:color w:val="000000"/>
                <w:sz w:val="16"/>
                <w:szCs w:val="16"/>
                <w:lang w:eastAsia="es-BO"/>
              </w:rPr>
            </w:pPr>
          </w:p>
          <w:p w14:paraId="5A469FF1" w14:textId="20BED7BF"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2C687"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FBBAE" w14:textId="34391BE2" w:rsidR="00B968F3" w:rsidRPr="00EB27A4" w:rsidRDefault="00B968F3" w:rsidP="00B968F3">
            <w:pPr>
              <w:jc w:val="center"/>
              <w:rPr>
                <w:color w:val="000000"/>
                <w:sz w:val="16"/>
                <w:szCs w:val="16"/>
                <w:lang w:eastAsia="es-BO"/>
              </w:rPr>
            </w:pPr>
            <w:r>
              <w:rPr>
                <w:color w:val="000000"/>
                <w:sz w:val="16"/>
                <w:szCs w:val="16"/>
                <w:lang w:eastAsia="es-BO"/>
              </w:rPr>
              <w:t>361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BFC067" w14:textId="758DE9D8" w:rsidR="00B968F3" w:rsidRPr="00EB27A4" w:rsidRDefault="00B968F3" w:rsidP="00B968F3">
            <w:pPr>
              <w:jc w:val="center"/>
              <w:rPr>
                <w:color w:val="000000"/>
                <w:sz w:val="16"/>
                <w:szCs w:val="16"/>
                <w:lang w:eastAsia="es-BO"/>
              </w:rPr>
            </w:pPr>
            <w:r>
              <w:rPr>
                <w:color w:val="000000"/>
                <w:sz w:val="16"/>
                <w:szCs w:val="16"/>
                <w:lang w:eastAsia="es-BO"/>
              </w:rPr>
              <w:t>180</w:t>
            </w:r>
          </w:p>
        </w:tc>
        <w:tc>
          <w:tcPr>
            <w:tcW w:w="567" w:type="dxa"/>
            <w:tcBorders>
              <w:top w:val="single" w:sz="4" w:space="0" w:color="auto"/>
              <w:left w:val="single" w:sz="4" w:space="0" w:color="auto"/>
              <w:bottom w:val="single" w:sz="4" w:space="0" w:color="auto"/>
              <w:right w:val="single" w:sz="4" w:space="0" w:color="auto"/>
            </w:tcBorders>
            <w:vAlign w:val="center"/>
          </w:tcPr>
          <w:p w14:paraId="7685F2B8" w14:textId="2F4A70F5" w:rsidR="00B968F3" w:rsidRPr="00E32EC0" w:rsidRDefault="00B968F3" w:rsidP="00B968F3">
            <w:pPr>
              <w:jc w:val="center"/>
              <w:rPr>
                <w:color w:val="0070C0"/>
                <w:sz w:val="16"/>
                <w:szCs w:val="16"/>
                <w:lang w:eastAsia="es-BO"/>
              </w:rPr>
            </w:pPr>
            <w:r>
              <w:rPr>
                <w:color w:val="0070C0"/>
                <w:sz w:val="16"/>
                <w:szCs w:val="16"/>
                <w:lang w:eastAsia="es-BO"/>
              </w:rPr>
              <w:t>103</w:t>
            </w:r>
          </w:p>
        </w:tc>
        <w:tc>
          <w:tcPr>
            <w:tcW w:w="709" w:type="dxa"/>
            <w:tcBorders>
              <w:top w:val="single" w:sz="4" w:space="0" w:color="auto"/>
              <w:left w:val="single" w:sz="4" w:space="0" w:color="auto"/>
              <w:bottom w:val="single" w:sz="4" w:space="0" w:color="auto"/>
              <w:right w:val="single" w:sz="4" w:space="0" w:color="auto"/>
            </w:tcBorders>
            <w:vAlign w:val="center"/>
          </w:tcPr>
          <w:p w14:paraId="47F07475" w14:textId="0AE44B92" w:rsidR="00B968F3" w:rsidRPr="00EB27A4" w:rsidRDefault="00B968F3" w:rsidP="00B968F3">
            <w:pPr>
              <w:jc w:val="center"/>
              <w:rPr>
                <w:color w:val="000000"/>
                <w:sz w:val="16"/>
                <w:szCs w:val="16"/>
                <w:lang w:eastAsia="es-BO"/>
              </w:rPr>
            </w:pPr>
            <w:r>
              <w:rPr>
                <w:color w:val="000000"/>
                <w:sz w:val="16"/>
                <w:szCs w:val="16"/>
                <w:lang w:eastAsia="es-BO"/>
              </w:rPr>
              <w:t>57%</w:t>
            </w:r>
          </w:p>
        </w:tc>
        <w:tc>
          <w:tcPr>
            <w:tcW w:w="284" w:type="dxa"/>
            <w:vMerge/>
            <w:tcBorders>
              <w:left w:val="single" w:sz="4" w:space="0" w:color="auto"/>
              <w:right w:val="single" w:sz="4" w:space="0" w:color="auto"/>
            </w:tcBorders>
            <w:textDirection w:val="btLr"/>
            <w:hideMark/>
          </w:tcPr>
          <w:p w14:paraId="3945001E" w14:textId="370B4F5D"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right w:val="single" w:sz="4" w:space="0" w:color="auto"/>
            </w:tcBorders>
            <w:hideMark/>
          </w:tcPr>
          <w:p w14:paraId="27224A6E"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698E1508"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hideMark/>
          </w:tcPr>
          <w:p w14:paraId="7903C88F"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4AE9F9D1" w14:textId="5F418FA2" w:rsidR="00B968F3" w:rsidRPr="00EB27A4" w:rsidRDefault="00B968F3" w:rsidP="00B968F3">
            <w:pPr>
              <w:rPr>
                <w:color w:val="000000"/>
                <w:sz w:val="16"/>
                <w:szCs w:val="16"/>
                <w:lang w:eastAsia="es-BO"/>
              </w:rPr>
            </w:pPr>
          </w:p>
        </w:tc>
      </w:tr>
      <w:tr w:rsidR="00B968F3" w:rsidRPr="00EB27A4" w14:paraId="7A49FC2F" w14:textId="77777777" w:rsidTr="003307B7">
        <w:trPr>
          <w:trHeight w:val="463"/>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36B49F76"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4A564077"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7D71A7" w14:textId="77777777" w:rsidR="00B968F3" w:rsidRPr="00E84623" w:rsidRDefault="00B968F3" w:rsidP="00B968F3">
            <w:pPr>
              <w:jc w:val="center"/>
              <w:rPr>
                <w:color w:val="000000"/>
                <w:sz w:val="16"/>
                <w:szCs w:val="16"/>
                <w:lang w:eastAsia="es-BO"/>
              </w:rPr>
            </w:pPr>
            <w:r w:rsidRPr="00E84623">
              <w:rPr>
                <w:color w:val="000000"/>
                <w:sz w:val="16"/>
                <w:szCs w:val="16"/>
                <w:lang w:eastAsia="es-BO"/>
              </w:rPr>
              <w:t>Titulados</w:t>
            </w:r>
          </w:p>
          <w:p w14:paraId="69F403D3" w14:textId="4C7DDA40" w:rsidR="00B968F3" w:rsidRPr="00EB27A4" w:rsidRDefault="00B968F3" w:rsidP="00B968F3">
            <w:pPr>
              <w:jc w:val="center"/>
              <w:rPr>
                <w:color w:val="000000"/>
                <w:sz w:val="16"/>
                <w:szCs w:val="16"/>
                <w:lang w:eastAsia="es-BO"/>
              </w:rPr>
            </w:pPr>
            <w:r w:rsidRPr="00E84623">
              <w:rPr>
                <w:color w:val="000000"/>
                <w:sz w:val="16"/>
                <w:szCs w:val="16"/>
                <w:lang w:eastAsia="es-BO"/>
              </w:rPr>
              <w:t>con grado de Especialidad</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D5FC094" w14:textId="77777777" w:rsidR="00B968F3" w:rsidRPr="00E84623" w:rsidRDefault="00B968F3" w:rsidP="00B968F3">
            <w:pPr>
              <w:jc w:val="center"/>
              <w:rPr>
                <w:color w:val="000000"/>
                <w:sz w:val="16"/>
                <w:szCs w:val="16"/>
                <w:lang w:eastAsia="es-BO"/>
              </w:rPr>
            </w:pPr>
            <w:r w:rsidRPr="00E84623">
              <w:rPr>
                <w:color w:val="000000"/>
                <w:sz w:val="16"/>
                <w:szCs w:val="16"/>
                <w:lang w:eastAsia="es-BO"/>
              </w:rPr>
              <w:t>Titulados</w:t>
            </w:r>
          </w:p>
          <w:p w14:paraId="51439363" w14:textId="3D6BCA9A" w:rsidR="00B968F3" w:rsidRPr="00EB27A4" w:rsidRDefault="00B968F3" w:rsidP="00B968F3">
            <w:pPr>
              <w:jc w:val="center"/>
              <w:rPr>
                <w:color w:val="000000"/>
                <w:sz w:val="16"/>
                <w:szCs w:val="16"/>
                <w:lang w:eastAsia="es-BO"/>
              </w:rPr>
            </w:pPr>
            <w:r w:rsidRPr="00E84623">
              <w:rPr>
                <w:color w:val="000000"/>
                <w:sz w:val="16"/>
                <w:szCs w:val="16"/>
                <w:lang w:eastAsia="es-BO"/>
              </w:rPr>
              <w:t>con grado de Especialidad</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7A1FB9" w14:textId="50774033" w:rsidR="00B968F3" w:rsidRPr="00EB27A4" w:rsidRDefault="00B968F3" w:rsidP="00B968F3">
            <w:pPr>
              <w:jc w:val="center"/>
              <w:rPr>
                <w:color w:val="000000"/>
                <w:sz w:val="16"/>
                <w:szCs w:val="16"/>
                <w:lang w:eastAsia="es-BO"/>
              </w:rPr>
            </w:pPr>
            <w:r>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FBF1E" w14:textId="07F71E4A" w:rsidR="00B968F3" w:rsidRDefault="00B968F3" w:rsidP="00B968F3">
            <w:pPr>
              <w:jc w:val="center"/>
              <w:rPr>
                <w:color w:val="000000"/>
                <w:sz w:val="16"/>
                <w:szCs w:val="16"/>
                <w:lang w:eastAsia="es-BO"/>
              </w:rPr>
            </w:pPr>
            <w:r>
              <w:rPr>
                <w:color w:val="000000"/>
                <w:sz w:val="16"/>
                <w:szCs w:val="16"/>
                <w:lang w:eastAsia="es-BO"/>
              </w:rPr>
              <w:t>210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CF3C39C" w14:textId="628D3DE0" w:rsidR="00B968F3" w:rsidRDefault="00B968F3" w:rsidP="00B968F3">
            <w:pPr>
              <w:jc w:val="center"/>
              <w:rPr>
                <w:color w:val="000000"/>
                <w:sz w:val="16"/>
                <w:szCs w:val="16"/>
                <w:lang w:eastAsia="es-BO"/>
              </w:rPr>
            </w:pPr>
            <w:r>
              <w:rPr>
                <w:color w:val="000000"/>
                <w:sz w:val="16"/>
                <w:szCs w:val="16"/>
                <w:lang w:eastAsia="es-BO"/>
              </w:rPr>
              <w:t>50</w:t>
            </w:r>
          </w:p>
        </w:tc>
        <w:tc>
          <w:tcPr>
            <w:tcW w:w="567" w:type="dxa"/>
            <w:tcBorders>
              <w:top w:val="single" w:sz="4" w:space="0" w:color="auto"/>
              <w:left w:val="single" w:sz="4" w:space="0" w:color="auto"/>
              <w:bottom w:val="single" w:sz="4" w:space="0" w:color="auto"/>
              <w:right w:val="single" w:sz="4" w:space="0" w:color="auto"/>
            </w:tcBorders>
            <w:vAlign w:val="center"/>
          </w:tcPr>
          <w:p w14:paraId="7EA3E5C0" w14:textId="793583BD" w:rsidR="00B968F3" w:rsidRDefault="00B968F3" w:rsidP="00B968F3">
            <w:pPr>
              <w:jc w:val="center"/>
              <w:rPr>
                <w:color w:val="0070C0"/>
                <w:sz w:val="16"/>
                <w:szCs w:val="16"/>
                <w:lang w:eastAsia="es-BO"/>
              </w:rPr>
            </w:pPr>
            <w:r>
              <w:rPr>
                <w:color w:val="0070C0"/>
                <w:sz w:val="16"/>
                <w:szCs w:val="16"/>
                <w:lang w:eastAsia="es-BO"/>
              </w:rPr>
              <w:t>40</w:t>
            </w:r>
          </w:p>
        </w:tc>
        <w:tc>
          <w:tcPr>
            <w:tcW w:w="709" w:type="dxa"/>
            <w:tcBorders>
              <w:top w:val="single" w:sz="4" w:space="0" w:color="auto"/>
              <w:left w:val="single" w:sz="4" w:space="0" w:color="auto"/>
              <w:bottom w:val="single" w:sz="4" w:space="0" w:color="auto"/>
              <w:right w:val="single" w:sz="4" w:space="0" w:color="auto"/>
            </w:tcBorders>
            <w:vAlign w:val="center"/>
          </w:tcPr>
          <w:p w14:paraId="70B1EBC9" w14:textId="212BB68C" w:rsidR="00B968F3" w:rsidRDefault="00B968F3" w:rsidP="00B968F3">
            <w:pPr>
              <w:jc w:val="center"/>
              <w:rPr>
                <w:color w:val="000000"/>
                <w:sz w:val="16"/>
                <w:szCs w:val="16"/>
                <w:lang w:eastAsia="es-BO"/>
              </w:rPr>
            </w:pPr>
            <w:r>
              <w:rPr>
                <w:color w:val="000000"/>
                <w:sz w:val="16"/>
                <w:szCs w:val="16"/>
                <w:lang w:eastAsia="es-BO"/>
              </w:rPr>
              <w:t>80%</w:t>
            </w:r>
          </w:p>
        </w:tc>
        <w:tc>
          <w:tcPr>
            <w:tcW w:w="284" w:type="dxa"/>
            <w:vMerge/>
            <w:tcBorders>
              <w:left w:val="single" w:sz="4" w:space="0" w:color="auto"/>
              <w:right w:val="single" w:sz="4" w:space="0" w:color="auto"/>
            </w:tcBorders>
            <w:textDirection w:val="btLr"/>
          </w:tcPr>
          <w:p w14:paraId="74AF73BB" w14:textId="77777777"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right w:val="single" w:sz="4" w:space="0" w:color="auto"/>
            </w:tcBorders>
          </w:tcPr>
          <w:p w14:paraId="09F7B490"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7ED6B3E1"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tcPr>
          <w:p w14:paraId="0DBFA817"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0CA03CD2" w14:textId="77777777" w:rsidR="00B968F3" w:rsidRPr="00EB27A4" w:rsidRDefault="00B968F3" w:rsidP="00B968F3">
            <w:pPr>
              <w:rPr>
                <w:color w:val="000000"/>
                <w:sz w:val="16"/>
                <w:szCs w:val="16"/>
                <w:lang w:eastAsia="es-BO"/>
              </w:rPr>
            </w:pPr>
          </w:p>
        </w:tc>
      </w:tr>
      <w:tr w:rsidR="00B968F3" w:rsidRPr="00EB27A4" w14:paraId="5EB9619E" w14:textId="0D21B5E6" w:rsidTr="003307B7">
        <w:trPr>
          <w:trHeight w:val="56"/>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05CD914F"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3A4C3C1F"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9AB427D" w14:textId="117AC98C" w:rsidR="00B968F3" w:rsidRPr="00EB27A4" w:rsidRDefault="00B968F3" w:rsidP="00B968F3">
            <w:pPr>
              <w:jc w:val="center"/>
              <w:rPr>
                <w:color w:val="000000"/>
                <w:sz w:val="16"/>
                <w:szCs w:val="16"/>
                <w:lang w:eastAsia="es-BO"/>
              </w:rPr>
            </w:pPr>
            <w:r w:rsidRPr="00EB27A4">
              <w:rPr>
                <w:color w:val="000000"/>
                <w:sz w:val="16"/>
                <w:szCs w:val="16"/>
                <w:lang w:eastAsia="es-BO"/>
              </w:rPr>
              <w:t>Incremento de Titulados con grado de doctor</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513F12" w14:textId="77777777" w:rsidR="00B968F3" w:rsidRDefault="00B968F3" w:rsidP="00B968F3">
            <w:pPr>
              <w:jc w:val="center"/>
              <w:rPr>
                <w:sz w:val="16"/>
                <w:szCs w:val="16"/>
                <w:lang w:eastAsia="es-BO"/>
              </w:rPr>
            </w:pPr>
            <w:r w:rsidRPr="00EB27A4">
              <w:rPr>
                <w:sz w:val="16"/>
                <w:szCs w:val="16"/>
                <w:lang w:eastAsia="es-BO"/>
              </w:rPr>
              <w:t>Incremento de Titulados con grado de doctor</w:t>
            </w:r>
          </w:p>
          <w:p w14:paraId="5A2264FD" w14:textId="508AA10D" w:rsidR="00F13B8F" w:rsidRPr="00EB27A4" w:rsidRDefault="00F13B8F" w:rsidP="00B968F3">
            <w:pPr>
              <w:jc w:val="center"/>
              <w:rPr>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8924DC" w14:textId="4B95FCED"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7FBCA" w14:textId="3385CA8F" w:rsidR="00B968F3" w:rsidRPr="00EB27A4" w:rsidRDefault="00B968F3" w:rsidP="00B968F3">
            <w:pPr>
              <w:jc w:val="center"/>
              <w:rPr>
                <w:color w:val="000000"/>
                <w:sz w:val="16"/>
                <w:szCs w:val="16"/>
                <w:lang w:eastAsia="es-BO"/>
              </w:rPr>
            </w:pPr>
            <w:r>
              <w:rPr>
                <w:color w:val="000000"/>
                <w:sz w:val="16"/>
                <w:szCs w:val="16"/>
                <w:lang w:eastAsia="es-BO"/>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635590" w14:textId="16866048"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BD665B5" w14:textId="2506D541" w:rsidR="00B968F3" w:rsidRPr="00E32EC0"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3B0895EA" w14:textId="719BD7D1"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left w:val="single" w:sz="4" w:space="0" w:color="auto"/>
              <w:right w:val="single" w:sz="4" w:space="0" w:color="auto"/>
            </w:tcBorders>
            <w:textDirection w:val="btLr"/>
          </w:tcPr>
          <w:p w14:paraId="536BFE95" w14:textId="77777777"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right w:val="single" w:sz="4" w:space="0" w:color="auto"/>
            </w:tcBorders>
          </w:tcPr>
          <w:p w14:paraId="71128C64"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6FA0D89A"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tcPr>
          <w:p w14:paraId="08A28AF4"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614BEC67" w14:textId="651643B0" w:rsidR="00B968F3" w:rsidRPr="00EB27A4" w:rsidRDefault="00B968F3" w:rsidP="00B968F3">
            <w:pPr>
              <w:rPr>
                <w:color w:val="000000"/>
                <w:sz w:val="16"/>
                <w:szCs w:val="16"/>
                <w:lang w:eastAsia="es-BO"/>
              </w:rPr>
            </w:pPr>
          </w:p>
        </w:tc>
      </w:tr>
      <w:tr w:rsidR="00B968F3" w:rsidRPr="00EB27A4" w14:paraId="630D71BC" w14:textId="38B91FEF" w:rsidTr="003307B7">
        <w:trPr>
          <w:trHeight w:val="56"/>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61E59A5B"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405F84DA"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87956" w14:textId="0BEBEF8A" w:rsidR="00B968F3" w:rsidRPr="00EB27A4" w:rsidRDefault="00B968F3" w:rsidP="00B968F3">
            <w:pPr>
              <w:jc w:val="center"/>
              <w:rPr>
                <w:color w:val="000000"/>
                <w:sz w:val="16"/>
                <w:szCs w:val="16"/>
                <w:lang w:eastAsia="es-BO"/>
              </w:rPr>
            </w:pPr>
            <w:r w:rsidRPr="00EB27A4">
              <w:rPr>
                <w:color w:val="000000"/>
                <w:sz w:val="16"/>
                <w:szCs w:val="16"/>
                <w:lang w:eastAsia="es-BO"/>
              </w:rPr>
              <w:t>Investigaciones científicas, tecnológicas, sociales y humanísticas en programas de posgrado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0F282" w14:textId="50104F32" w:rsidR="00B968F3" w:rsidRDefault="00B968F3" w:rsidP="00B968F3">
            <w:pPr>
              <w:jc w:val="center"/>
              <w:rPr>
                <w:color w:val="000000"/>
                <w:sz w:val="16"/>
                <w:szCs w:val="16"/>
                <w:lang w:eastAsia="es-BO"/>
              </w:rPr>
            </w:pPr>
            <w:r w:rsidRPr="00A0706D">
              <w:rPr>
                <w:color w:val="000000"/>
                <w:sz w:val="16"/>
                <w:szCs w:val="16"/>
                <w:lang w:eastAsia="es-BO"/>
              </w:rPr>
              <w:t>Investigaciones (Tesis -Monografías) científicas, tecnológicas, sociales y humanísticas en programas de posgrado</w:t>
            </w:r>
          </w:p>
          <w:p w14:paraId="1CBB17BE" w14:textId="77777777" w:rsidR="00F13B8F" w:rsidRPr="00A0706D" w:rsidRDefault="00F13B8F" w:rsidP="00B968F3">
            <w:pPr>
              <w:jc w:val="center"/>
              <w:rPr>
                <w:color w:val="000000"/>
                <w:sz w:val="16"/>
                <w:szCs w:val="16"/>
                <w:lang w:eastAsia="es-BO"/>
              </w:rPr>
            </w:pPr>
          </w:p>
          <w:p w14:paraId="47D39F6D" w14:textId="1F3C2578"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7E181"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51B86" w14:textId="77777777" w:rsidR="00B968F3" w:rsidRPr="00EB27A4" w:rsidRDefault="00B968F3" w:rsidP="00B968F3">
            <w:pPr>
              <w:jc w:val="center"/>
              <w:rPr>
                <w:color w:val="000000"/>
                <w:sz w:val="16"/>
                <w:szCs w:val="16"/>
                <w:lang w:eastAsia="es-BO"/>
              </w:rPr>
            </w:pPr>
            <w:r w:rsidRPr="00EB27A4">
              <w:rPr>
                <w:color w:val="000000"/>
                <w:sz w:val="16"/>
                <w:szCs w:val="16"/>
                <w:lang w:eastAsia="es-BO"/>
              </w:rPr>
              <w:t>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DA9F6" w14:textId="2CD09642" w:rsidR="00B968F3" w:rsidRPr="00EB27A4" w:rsidRDefault="00B968F3" w:rsidP="00B968F3">
            <w:pPr>
              <w:jc w:val="center"/>
              <w:rPr>
                <w:color w:val="000000"/>
                <w:sz w:val="16"/>
                <w:szCs w:val="16"/>
                <w:lang w:eastAsia="es-BO"/>
              </w:rPr>
            </w:pPr>
            <w:r>
              <w:rPr>
                <w:color w:val="000000"/>
                <w:sz w:val="16"/>
                <w:szCs w:val="16"/>
                <w:lang w:eastAsia="es-BO"/>
              </w:rPr>
              <w:t>1</w:t>
            </w:r>
            <w:r w:rsidRPr="00EB27A4">
              <w:rPr>
                <w:color w:val="000000"/>
                <w:sz w:val="16"/>
                <w:szCs w:val="16"/>
                <w:lang w:eastAsia="es-BO"/>
              </w:rPr>
              <w:t>00</w:t>
            </w:r>
          </w:p>
        </w:tc>
        <w:tc>
          <w:tcPr>
            <w:tcW w:w="567" w:type="dxa"/>
            <w:tcBorders>
              <w:top w:val="single" w:sz="4" w:space="0" w:color="auto"/>
              <w:left w:val="single" w:sz="4" w:space="0" w:color="auto"/>
              <w:bottom w:val="single" w:sz="4" w:space="0" w:color="auto"/>
              <w:right w:val="single" w:sz="4" w:space="0" w:color="auto"/>
            </w:tcBorders>
            <w:vAlign w:val="center"/>
          </w:tcPr>
          <w:p w14:paraId="5036976F" w14:textId="2BDFFFBE" w:rsidR="00B968F3" w:rsidRPr="00E32EC0" w:rsidRDefault="00B968F3" w:rsidP="00B968F3">
            <w:pPr>
              <w:jc w:val="center"/>
              <w:rPr>
                <w:color w:val="0070C0"/>
                <w:sz w:val="16"/>
                <w:szCs w:val="16"/>
                <w:lang w:eastAsia="es-BO"/>
              </w:rPr>
            </w:pPr>
            <w:r>
              <w:rPr>
                <w:color w:val="0070C0"/>
                <w:sz w:val="16"/>
                <w:szCs w:val="16"/>
                <w:lang w:eastAsia="es-BO"/>
              </w:rPr>
              <w:t>100</w:t>
            </w:r>
          </w:p>
        </w:tc>
        <w:tc>
          <w:tcPr>
            <w:tcW w:w="709" w:type="dxa"/>
            <w:tcBorders>
              <w:top w:val="single" w:sz="4" w:space="0" w:color="auto"/>
              <w:left w:val="single" w:sz="4" w:space="0" w:color="auto"/>
              <w:bottom w:val="single" w:sz="4" w:space="0" w:color="auto"/>
              <w:right w:val="single" w:sz="4" w:space="0" w:color="auto"/>
            </w:tcBorders>
            <w:vAlign w:val="center"/>
          </w:tcPr>
          <w:p w14:paraId="2F52BA1B" w14:textId="0E99B017"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left w:val="single" w:sz="4" w:space="0" w:color="auto"/>
              <w:right w:val="single" w:sz="4" w:space="0" w:color="auto"/>
            </w:tcBorders>
            <w:textDirection w:val="btLr"/>
            <w:hideMark/>
          </w:tcPr>
          <w:p w14:paraId="46EE2ABE" w14:textId="6F9E849F"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right w:val="single" w:sz="4" w:space="0" w:color="auto"/>
            </w:tcBorders>
            <w:hideMark/>
          </w:tcPr>
          <w:p w14:paraId="39EA95D6"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77831246"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hideMark/>
          </w:tcPr>
          <w:p w14:paraId="7515DEB3"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310AD89C" w14:textId="0715D1BD" w:rsidR="00B968F3" w:rsidRPr="00EB27A4" w:rsidRDefault="00B968F3" w:rsidP="00B968F3">
            <w:pPr>
              <w:rPr>
                <w:color w:val="000000"/>
                <w:sz w:val="16"/>
                <w:szCs w:val="16"/>
                <w:lang w:eastAsia="es-BO"/>
              </w:rPr>
            </w:pPr>
          </w:p>
        </w:tc>
      </w:tr>
      <w:tr w:rsidR="00B968F3" w:rsidRPr="00EB27A4" w14:paraId="3656C788" w14:textId="0824A8C6" w:rsidTr="003307B7">
        <w:trPr>
          <w:trHeight w:val="56"/>
          <w:jc w:val="center"/>
        </w:trPr>
        <w:tc>
          <w:tcPr>
            <w:tcW w:w="492" w:type="dxa"/>
            <w:tcBorders>
              <w:top w:val="single" w:sz="4" w:space="0" w:color="auto"/>
              <w:left w:val="single" w:sz="4" w:space="0" w:color="auto"/>
              <w:bottom w:val="single" w:sz="4" w:space="0" w:color="auto"/>
              <w:right w:val="single" w:sz="4" w:space="0" w:color="auto"/>
            </w:tcBorders>
            <w:textDirection w:val="btLr"/>
            <w:vAlign w:val="center"/>
          </w:tcPr>
          <w:p w14:paraId="565D21B9" w14:textId="2463C830" w:rsidR="00B968F3" w:rsidRPr="00EB27A4" w:rsidRDefault="00B968F3" w:rsidP="00B968F3">
            <w:pPr>
              <w:ind w:left="113" w:right="113"/>
              <w:jc w:val="center"/>
              <w:rPr>
                <w:color w:val="000000"/>
                <w:sz w:val="16"/>
                <w:szCs w:val="16"/>
                <w:lang w:eastAsia="es-BO"/>
              </w:rPr>
            </w:pPr>
            <w:r>
              <w:rPr>
                <w:color w:val="000000"/>
                <w:sz w:val="16"/>
                <w:szCs w:val="16"/>
                <w:lang w:eastAsia="es-BO"/>
              </w:rPr>
              <w:t>1.3.7.2</w:t>
            </w:r>
          </w:p>
        </w:tc>
        <w:tc>
          <w:tcPr>
            <w:tcW w:w="2197" w:type="dxa"/>
            <w:tcBorders>
              <w:top w:val="single" w:sz="4" w:space="0" w:color="auto"/>
              <w:left w:val="single" w:sz="4" w:space="0" w:color="auto"/>
              <w:bottom w:val="single" w:sz="4" w:space="0" w:color="auto"/>
              <w:right w:val="single" w:sz="4" w:space="0" w:color="auto"/>
            </w:tcBorders>
            <w:vAlign w:val="center"/>
          </w:tcPr>
          <w:p w14:paraId="314F738A" w14:textId="77777777" w:rsidR="00B968F3" w:rsidRDefault="00B968F3" w:rsidP="00B968F3">
            <w:pPr>
              <w:rPr>
                <w:color w:val="000000"/>
                <w:sz w:val="16"/>
                <w:szCs w:val="16"/>
                <w:lang w:eastAsia="es-BO"/>
              </w:rPr>
            </w:pPr>
            <w:r w:rsidRPr="00EB27A4">
              <w:rPr>
                <w:color w:val="000000"/>
                <w:sz w:val="16"/>
                <w:szCs w:val="16"/>
                <w:lang w:eastAsia="es-BO"/>
              </w:rPr>
              <w:t xml:space="preserve">Garantizar la calidad de los programas de posgrado a través de procesos de acreditación </w:t>
            </w:r>
          </w:p>
          <w:p w14:paraId="4DE39BA9" w14:textId="4E1907DC" w:rsidR="00F13B8F" w:rsidRPr="00EB27A4" w:rsidRDefault="00F13B8F"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D779FD" w14:textId="21DA2C2A" w:rsidR="00B968F3" w:rsidRPr="00561A3A" w:rsidRDefault="00B968F3" w:rsidP="00B968F3">
            <w:pPr>
              <w:jc w:val="center"/>
              <w:rPr>
                <w:color w:val="000000"/>
                <w:sz w:val="16"/>
                <w:szCs w:val="16"/>
                <w:lang w:eastAsia="es-BO"/>
              </w:rPr>
            </w:pPr>
            <w:r w:rsidRPr="00EB27A4">
              <w:rPr>
                <w:color w:val="000000"/>
                <w:sz w:val="16"/>
                <w:szCs w:val="16"/>
                <w:lang w:eastAsia="es-BO"/>
              </w:rPr>
              <w:t>Programas de posgrado autoevaluados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6F9F58" w14:textId="7EAFBCB5" w:rsidR="00B968F3" w:rsidRPr="00EB27A4" w:rsidRDefault="00B968F3" w:rsidP="00B968F3">
            <w:pPr>
              <w:jc w:val="center"/>
              <w:rPr>
                <w:color w:val="000000"/>
                <w:sz w:val="16"/>
                <w:szCs w:val="16"/>
                <w:lang w:eastAsia="es-BO"/>
              </w:rPr>
            </w:pPr>
            <w:r w:rsidRPr="00EB27A4">
              <w:rPr>
                <w:color w:val="000000"/>
                <w:sz w:val="16"/>
                <w:szCs w:val="16"/>
                <w:lang w:eastAsia="es-BO"/>
              </w:rPr>
              <w:t>Programas de posgrado autoevaluados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40FB43" w14:textId="406039D2"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422C3" w14:textId="532995E4"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E6828E" w14:textId="42237B13"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062B7B33" w14:textId="18CF0C85" w:rsidR="00B968F3" w:rsidRPr="00E32EC0" w:rsidRDefault="00B968F3" w:rsidP="00B968F3">
            <w:pPr>
              <w:jc w:val="center"/>
              <w:rPr>
                <w:color w:val="0070C0"/>
                <w:sz w:val="16"/>
                <w:szCs w:val="16"/>
                <w:lang w:eastAsia="es-BO"/>
              </w:rPr>
            </w:pPr>
            <w:r w:rsidRPr="00E32EC0">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4D21FF6F" w14:textId="5DD23160"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left w:val="single" w:sz="4" w:space="0" w:color="auto"/>
              <w:right w:val="single" w:sz="4" w:space="0" w:color="auto"/>
            </w:tcBorders>
            <w:textDirection w:val="btLr"/>
          </w:tcPr>
          <w:p w14:paraId="2C513019" w14:textId="77777777"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right w:val="single" w:sz="4" w:space="0" w:color="auto"/>
            </w:tcBorders>
          </w:tcPr>
          <w:p w14:paraId="41AF02B4"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72078223"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tcPr>
          <w:p w14:paraId="2518753F"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016B6E14" w14:textId="77777777" w:rsidR="00B968F3" w:rsidRPr="00EB27A4" w:rsidRDefault="00B968F3" w:rsidP="00B968F3">
            <w:pPr>
              <w:rPr>
                <w:color w:val="000000"/>
                <w:sz w:val="16"/>
                <w:szCs w:val="16"/>
                <w:lang w:eastAsia="es-BO"/>
              </w:rPr>
            </w:pPr>
          </w:p>
        </w:tc>
      </w:tr>
      <w:tr w:rsidR="00B968F3" w:rsidRPr="00EB27A4" w14:paraId="31872D75" w14:textId="77777777" w:rsidTr="003307B7">
        <w:trPr>
          <w:cantSplit/>
          <w:trHeight w:val="1232"/>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24BF0D" w14:textId="45CED86A" w:rsidR="00B968F3" w:rsidRDefault="00B968F3" w:rsidP="00B968F3">
            <w:pPr>
              <w:ind w:left="113" w:right="113"/>
              <w:jc w:val="center"/>
              <w:rPr>
                <w:color w:val="000000"/>
                <w:sz w:val="16"/>
                <w:szCs w:val="16"/>
                <w:lang w:eastAsia="es-BO"/>
              </w:rPr>
            </w:pPr>
            <w:r>
              <w:rPr>
                <w:color w:val="000000"/>
                <w:sz w:val="16"/>
                <w:szCs w:val="16"/>
                <w:lang w:eastAsia="es-BO"/>
              </w:rPr>
              <w:t>1.4.8.1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C207EC" w14:textId="7155312E" w:rsidR="00B968F3" w:rsidRPr="00EB27A4" w:rsidRDefault="00B968F3" w:rsidP="00B968F3">
            <w:pPr>
              <w:jc w:val="center"/>
              <w:rPr>
                <w:color w:val="000000"/>
                <w:sz w:val="16"/>
                <w:szCs w:val="16"/>
                <w:lang w:eastAsia="es-BO"/>
              </w:rPr>
            </w:pPr>
            <w:r w:rsidRPr="00EB27A4">
              <w:rPr>
                <w:color w:val="000000"/>
                <w:sz w:val="16"/>
                <w:szCs w:val="16"/>
                <w:lang w:eastAsia="es-BO"/>
              </w:rPr>
              <w:t>Promover el desarrollo de la formación integral de los estudiantes, dotándoles mejores condiciones de estudio y equidad</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D66E97" w14:textId="77777777" w:rsidR="00F84C43" w:rsidRDefault="00F84C43" w:rsidP="00B968F3">
            <w:pPr>
              <w:jc w:val="center"/>
              <w:rPr>
                <w:color w:val="000000"/>
                <w:sz w:val="16"/>
                <w:szCs w:val="16"/>
                <w:lang w:eastAsia="es-BO"/>
              </w:rPr>
            </w:pPr>
          </w:p>
          <w:p w14:paraId="4BEEF267" w14:textId="77777777" w:rsidR="00F84C43" w:rsidRDefault="00F84C43" w:rsidP="00B968F3">
            <w:pPr>
              <w:jc w:val="center"/>
              <w:rPr>
                <w:color w:val="000000"/>
                <w:sz w:val="16"/>
                <w:szCs w:val="16"/>
                <w:lang w:eastAsia="es-BO"/>
              </w:rPr>
            </w:pPr>
          </w:p>
          <w:p w14:paraId="3E59470D" w14:textId="77777777" w:rsidR="00F84C43" w:rsidRDefault="00F84C43" w:rsidP="00B968F3">
            <w:pPr>
              <w:jc w:val="center"/>
              <w:rPr>
                <w:color w:val="000000"/>
                <w:sz w:val="16"/>
                <w:szCs w:val="16"/>
                <w:lang w:eastAsia="es-BO"/>
              </w:rPr>
            </w:pPr>
          </w:p>
          <w:p w14:paraId="4C73F30E" w14:textId="28D63FC6" w:rsidR="00B968F3" w:rsidRDefault="00B968F3" w:rsidP="00B968F3">
            <w:pPr>
              <w:jc w:val="center"/>
              <w:rPr>
                <w:color w:val="000000"/>
                <w:sz w:val="16"/>
                <w:szCs w:val="16"/>
                <w:lang w:eastAsia="es-BO"/>
              </w:rPr>
            </w:pPr>
            <w:r w:rsidRPr="00EB27A4">
              <w:rPr>
                <w:color w:val="000000"/>
                <w:sz w:val="16"/>
                <w:szCs w:val="16"/>
                <w:lang w:eastAsia="es-BO"/>
              </w:rPr>
              <w:t xml:space="preserve">Becas socioeconómicas otorgadas </w:t>
            </w:r>
          </w:p>
          <w:p w14:paraId="18457064" w14:textId="77777777" w:rsidR="00F84C43" w:rsidRDefault="00F84C43" w:rsidP="00B968F3">
            <w:pPr>
              <w:jc w:val="center"/>
              <w:rPr>
                <w:color w:val="000000"/>
                <w:sz w:val="16"/>
                <w:szCs w:val="16"/>
                <w:lang w:eastAsia="es-BO"/>
              </w:rPr>
            </w:pPr>
          </w:p>
          <w:p w14:paraId="55B6DD66" w14:textId="17404937" w:rsidR="00F84C43" w:rsidRPr="00EB27A4" w:rsidRDefault="00F84C43" w:rsidP="00B968F3">
            <w:pPr>
              <w:jc w:val="center"/>
              <w:rPr>
                <w:color w:val="000000"/>
                <w:sz w:val="16"/>
                <w:szCs w:val="16"/>
                <w:lang w:eastAsia="es-BO"/>
              </w:rPr>
            </w:pPr>
          </w:p>
        </w:tc>
        <w:tc>
          <w:tcPr>
            <w:tcW w:w="1985" w:type="dxa"/>
            <w:tcBorders>
              <w:top w:val="single" w:sz="4" w:space="0" w:color="0070C0"/>
              <w:left w:val="single" w:sz="4" w:space="0" w:color="auto"/>
              <w:bottom w:val="single" w:sz="4" w:space="0" w:color="0070C0"/>
              <w:right w:val="single" w:sz="4" w:space="0" w:color="0070C0"/>
            </w:tcBorders>
            <w:shd w:val="clear" w:color="auto" w:fill="auto"/>
            <w:vAlign w:val="center"/>
          </w:tcPr>
          <w:p w14:paraId="635864C6" w14:textId="36E75C39" w:rsidR="00B968F3" w:rsidRPr="00EB27A4" w:rsidRDefault="00B968F3" w:rsidP="00B968F3">
            <w:pPr>
              <w:jc w:val="center"/>
              <w:rPr>
                <w:color w:val="000000"/>
                <w:sz w:val="16"/>
                <w:szCs w:val="16"/>
                <w:lang w:eastAsia="es-BO"/>
              </w:rPr>
            </w:pPr>
            <w:r w:rsidRPr="00EB27A4">
              <w:rPr>
                <w:color w:val="000000"/>
                <w:sz w:val="16"/>
                <w:szCs w:val="16"/>
                <w:lang w:eastAsia="es-BO"/>
              </w:rPr>
              <w:t xml:space="preserve">Becas socioeconómicas otorgadas </w:t>
            </w:r>
            <w:r>
              <w:rPr>
                <w:color w:val="000000"/>
                <w:sz w:val="16"/>
                <w:szCs w:val="16"/>
                <w:lang w:eastAsia="es-BO"/>
              </w:rPr>
              <w:t xml:space="preserve"> </w:t>
            </w:r>
          </w:p>
        </w:tc>
        <w:tc>
          <w:tcPr>
            <w:tcW w:w="567" w:type="dxa"/>
            <w:tcBorders>
              <w:top w:val="single" w:sz="4" w:space="0" w:color="auto"/>
              <w:left w:val="single" w:sz="4" w:space="0" w:color="0070C0"/>
              <w:bottom w:val="single" w:sz="4" w:space="0" w:color="auto"/>
              <w:right w:val="single" w:sz="4" w:space="0" w:color="auto"/>
            </w:tcBorders>
            <w:shd w:val="clear" w:color="auto" w:fill="auto"/>
            <w:noWrap/>
            <w:vAlign w:val="center"/>
          </w:tcPr>
          <w:p w14:paraId="511EEE26" w14:textId="300950B6"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30910" w14:textId="706A1774" w:rsidR="00B968F3" w:rsidRDefault="00B968F3" w:rsidP="00B968F3">
            <w:pPr>
              <w:jc w:val="center"/>
              <w:rPr>
                <w:color w:val="000000"/>
                <w:sz w:val="16"/>
                <w:szCs w:val="16"/>
                <w:lang w:eastAsia="es-BO"/>
              </w:rPr>
            </w:pPr>
            <w:r>
              <w:rPr>
                <w:color w:val="000000"/>
                <w:sz w:val="16"/>
                <w:szCs w:val="16"/>
                <w:lang w:eastAsia="es-BO"/>
              </w:rPr>
              <w:t>830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9F7BCF" w14:textId="09C4BCFB" w:rsidR="00B968F3" w:rsidRPr="00EB27A4" w:rsidRDefault="00B968F3" w:rsidP="00B968F3">
            <w:pPr>
              <w:jc w:val="center"/>
              <w:rPr>
                <w:color w:val="000000"/>
                <w:sz w:val="16"/>
                <w:szCs w:val="16"/>
                <w:lang w:eastAsia="es-BO"/>
              </w:rPr>
            </w:pPr>
            <w:r>
              <w:rPr>
                <w:color w:val="000000"/>
                <w:sz w:val="16"/>
                <w:szCs w:val="16"/>
                <w:lang w:eastAsia="es-BO"/>
              </w:rPr>
              <w:t>852</w:t>
            </w:r>
          </w:p>
        </w:tc>
        <w:tc>
          <w:tcPr>
            <w:tcW w:w="567" w:type="dxa"/>
            <w:tcBorders>
              <w:top w:val="single" w:sz="4" w:space="0" w:color="auto"/>
              <w:left w:val="single" w:sz="4" w:space="0" w:color="auto"/>
              <w:bottom w:val="single" w:sz="4" w:space="0" w:color="auto"/>
              <w:right w:val="single" w:sz="4" w:space="0" w:color="auto"/>
            </w:tcBorders>
            <w:vAlign w:val="center"/>
          </w:tcPr>
          <w:p w14:paraId="405D9B9A" w14:textId="60574E02" w:rsidR="00B968F3" w:rsidRPr="0091382D" w:rsidRDefault="00B968F3" w:rsidP="00B968F3">
            <w:pPr>
              <w:jc w:val="center"/>
              <w:rPr>
                <w:color w:val="0070C0"/>
                <w:sz w:val="16"/>
                <w:szCs w:val="16"/>
                <w:lang w:eastAsia="es-BO"/>
              </w:rPr>
            </w:pPr>
            <w:r>
              <w:rPr>
                <w:color w:val="0070C0"/>
                <w:sz w:val="16"/>
                <w:szCs w:val="16"/>
                <w:lang w:eastAsia="es-BO"/>
              </w:rPr>
              <w:t>623</w:t>
            </w:r>
          </w:p>
        </w:tc>
        <w:tc>
          <w:tcPr>
            <w:tcW w:w="709" w:type="dxa"/>
            <w:tcBorders>
              <w:top w:val="single" w:sz="4" w:space="0" w:color="auto"/>
              <w:left w:val="single" w:sz="4" w:space="0" w:color="auto"/>
              <w:bottom w:val="single" w:sz="4" w:space="0" w:color="auto"/>
              <w:right w:val="single" w:sz="4" w:space="0" w:color="auto"/>
            </w:tcBorders>
            <w:vAlign w:val="center"/>
          </w:tcPr>
          <w:p w14:paraId="62272FE5" w14:textId="4A674E20" w:rsidR="00B968F3" w:rsidRPr="00EB27A4" w:rsidRDefault="00B968F3" w:rsidP="00B968F3">
            <w:pPr>
              <w:jc w:val="center"/>
              <w:rPr>
                <w:color w:val="000000"/>
                <w:sz w:val="16"/>
                <w:szCs w:val="16"/>
                <w:lang w:eastAsia="es-BO"/>
              </w:rPr>
            </w:pPr>
            <w:r>
              <w:rPr>
                <w:color w:val="000000"/>
                <w:sz w:val="16"/>
                <w:szCs w:val="16"/>
                <w:lang w:eastAsia="es-BO"/>
              </w:rPr>
              <w:t>73%</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tcPr>
          <w:p w14:paraId="146552F0" w14:textId="084458F3" w:rsidR="00B968F3" w:rsidRPr="00EB27A4" w:rsidRDefault="00B968F3" w:rsidP="00B968F3">
            <w:pPr>
              <w:ind w:left="113" w:right="113"/>
              <w:jc w:val="center"/>
              <w:rPr>
                <w:color w:val="000000"/>
                <w:sz w:val="16"/>
                <w:szCs w:val="16"/>
                <w:lang w:eastAsia="es-BO"/>
              </w:rPr>
            </w:pPr>
            <w:r w:rsidRPr="00EB27A4">
              <w:rPr>
                <w:color w:val="000000"/>
                <w:sz w:val="16"/>
                <w:szCs w:val="16"/>
                <w:lang w:eastAsia="es-BO"/>
              </w:rPr>
              <w:t>72</w:t>
            </w:r>
            <w:r>
              <w:rPr>
                <w:color w:val="000000"/>
                <w:sz w:val="16"/>
                <w:szCs w:val="16"/>
                <w:lang w:eastAsia="es-BO"/>
              </w:rPr>
              <w:t>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2B8680" w14:textId="4115209E" w:rsidR="00B968F3" w:rsidRPr="00EB27A4" w:rsidRDefault="00B968F3" w:rsidP="00B968F3">
            <w:pPr>
              <w:jc w:val="center"/>
              <w:rPr>
                <w:color w:val="000000"/>
                <w:sz w:val="16"/>
                <w:szCs w:val="16"/>
                <w:lang w:eastAsia="es-BO"/>
              </w:rPr>
            </w:pPr>
            <w:r w:rsidRPr="00EB27A4">
              <w:rPr>
                <w:color w:val="000000"/>
                <w:sz w:val="16"/>
                <w:szCs w:val="16"/>
                <w:lang w:eastAsia="es-BO"/>
              </w:rPr>
              <w:t>BECAS SOCIO ECONÓMICAS, ACADÉMICAS Y DE EXTENSIÓN UNIVERSITARIA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D390A7" w14:textId="7E6639F4" w:rsidR="00B968F3" w:rsidRPr="00EB27A4" w:rsidRDefault="00B968F3" w:rsidP="00B968F3">
            <w:pPr>
              <w:jc w:val="center"/>
              <w:rPr>
                <w:color w:val="000000"/>
                <w:sz w:val="16"/>
                <w:szCs w:val="16"/>
                <w:lang w:eastAsia="es-BO"/>
              </w:rPr>
            </w:pPr>
            <w:r w:rsidRPr="007643C3">
              <w:rPr>
                <w:color w:val="000000"/>
                <w:sz w:val="16"/>
                <w:szCs w:val="16"/>
                <w:lang w:eastAsia="es-BO"/>
              </w:rPr>
              <w:t>2.325.322,00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11A53" w14:textId="290B3C79" w:rsidR="00B968F3" w:rsidRPr="00EB27A4" w:rsidRDefault="00B968F3" w:rsidP="00B968F3">
            <w:pPr>
              <w:jc w:val="center"/>
              <w:rPr>
                <w:color w:val="000000"/>
                <w:sz w:val="16"/>
                <w:szCs w:val="16"/>
                <w:lang w:eastAsia="es-BO"/>
              </w:rPr>
            </w:pPr>
            <w:r w:rsidRPr="007643C3">
              <w:rPr>
                <w:color w:val="000000"/>
                <w:sz w:val="16"/>
                <w:szCs w:val="16"/>
                <w:lang w:eastAsia="es-BO"/>
              </w:rPr>
              <w:t>350.094,36</w:t>
            </w:r>
          </w:p>
        </w:tc>
        <w:tc>
          <w:tcPr>
            <w:tcW w:w="567" w:type="dxa"/>
            <w:tcBorders>
              <w:top w:val="single" w:sz="4" w:space="0" w:color="auto"/>
              <w:left w:val="single" w:sz="4" w:space="0" w:color="auto"/>
              <w:bottom w:val="single" w:sz="4" w:space="0" w:color="auto"/>
              <w:right w:val="single" w:sz="4" w:space="0" w:color="auto"/>
            </w:tcBorders>
            <w:vAlign w:val="center"/>
          </w:tcPr>
          <w:p w14:paraId="413BE32E" w14:textId="3057027C" w:rsidR="00B968F3" w:rsidRPr="00EB27A4" w:rsidRDefault="00B968F3" w:rsidP="00B968F3">
            <w:pPr>
              <w:jc w:val="center"/>
              <w:rPr>
                <w:color w:val="000000"/>
                <w:sz w:val="16"/>
                <w:szCs w:val="16"/>
                <w:lang w:eastAsia="es-BO"/>
              </w:rPr>
            </w:pPr>
            <w:r>
              <w:rPr>
                <w:color w:val="000000"/>
                <w:sz w:val="16"/>
                <w:szCs w:val="16"/>
                <w:lang w:eastAsia="es-BO"/>
              </w:rPr>
              <w:t>15,06</w:t>
            </w:r>
          </w:p>
        </w:tc>
      </w:tr>
      <w:tr w:rsidR="00B968F3" w:rsidRPr="00EB27A4" w14:paraId="01BCF247" w14:textId="0932411D" w:rsidTr="003307B7">
        <w:trPr>
          <w:cantSplit/>
          <w:trHeight w:val="1263"/>
          <w:jc w:val="center"/>
        </w:trPr>
        <w:tc>
          <w:tcPr>
            <w:tcW w:w="492" w:type="dxa"/>
            <w:vMerge/>
            <w:tcBorders>
              <w:top w:val="single" w:sz="4" w:space="0" w:color="auto"/>
              <w:left w:val="single" w:sz="4" w:space="0" w:color="0070C0"/>
              <w:right w:val="single" w:sz="4" w:space="0" w:color="0070C0"/>
            </w:tcBorders>
            <w:textDirection w:val="btLr"/>
            <w:vAlign w:val="center"/>
            <w:hideMark/>
          </w:tcPr>
          <w:p w14:paraId="130A55F9" w14:textId="7AACED93" w:rsidR="00B968F3" w:rsidRPr="00EB27A4" w:rsidRDefault="00B968F3" w:rsidP="00B968F3">
            <w:pPr>
              <w:ind w:left="113" w:right="113"/>
              <w:jc w:val="center"/>
              <w:rPr>
                <w:color w:val="000000"/>
                <w:sz w:val="16"/>
                <w:szCs w:val="16"/>
                <w:lang w:eastAsia="es-BO"/>
              </w:rPr>
            </w:pPr>
          </w:p>
        </w:tc>
        <w:tc>
          <w:tcPr>
            <w:tcW w:w="2197" w:type="dxa"/>
            <w:vMerge/>
            <w:tcBorders>
              <w:top w:val="single" w:sz="4" w:space="0" w:color="auto"/>
              <w:left w:val="single" w:sz="4" w:space="0" w:color="0070C0"/>
              <w:right w:val="single" w:sz="4" w:space="0" w:color="auto"/>
            </w:tcBorders>
            <w:vAlign w:val="center"/>
            <w:hideMark/>
          </w:tcPr>
          <w:p w14:paraId="0E90E516" w14:textId="5B80EB26"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1363C" w14:textId="307DC976" w:rsidR="00B968F3" w:rsidRPr="00EB27A4" w:rsidRDefault="00B968F3" w:rsidP="00B968F3">
            <w:pPr>
              <w:jc w:val="center"/>
              <w:rPr>
                <w:color w:val="000000"/>
                <w:sz w:val="16"/>
                <w:szCs w:val="16"/>
                <w:lang w:eastAsia="es-BO"/>
              </w:rPr>
            </w:pPr>
            <w:r w:rsidRPr="00EB27A4">
              <w:rPr>
                <w:color w:val="000000"/>
                <w:sz w:val="16"/>
                <w:szCs w:val="16"/>
                <w:lang w:eastAsia="es-BO"/>
              </w:rPr>
              <w:t xml:space="preserve">Becas académicas otorgadas </w:t>
            </w:r>
          </w:p>
        </w:tc>
        <w:tc>
          <w:tcPr>
            <w:tcW w:w="1985" w:type="dxa"/>
            <w:tcBorders>
              <w:top w:val="single" w:sz="4" w:space="0" w:color="0070C0"/>
              <w:left w:val="single" w:sz="4" w:space="0" w:color="auto"/>
              <w:bottom w:val="single" w:sz="4" w:space="0" w:color="auto"/>
              <w:right w:val="single" w:sz="4" w:space="0" w:color="auto"/>
            </w:tcBorders>
            <w:shd w:val="clear" w:color="auto" w:fill="auto"/>
            <w:vAlign w:val="center"/>
            <w:hideMark/>
          </w:tcPr>
          <w:p w14:paraId="12FD6F51" w14:textId="77777777" w:rsidR="00B968F3" w:rsidRDefault="00B968F3" w:rsidP="00B968F3">
            <w:pPr>
              <w:jc w:val="center"/>
              <w:rPr>
                <w:color w:val="000000"/>
                <w:sz w:val="16"/>
                <w:szCs w:val="16"/>
                <w:lang w:eastAsia="es-BO"/>
              </w:rPr>
            </w:pPr>
            <w:r w:rsidRPr="00EB27A4">
              <w:rPr>
                <w:color w:val="000000"/>
                <w:sz w:val="16"/>
                <w:szCs w:val="16"/>
                <w:lang w:eastAsia="es-BO"/>
              </w:rPr>
              <w:t xml:space="preserve">Becas académicas otorgadas </w:t>
            </w:r>
          </w:p>
          <w:p w14:paraId="1FA42C87" w14:textId="77777777" w:rsidR="00B968F3" w:rsidRDefault="00B968F3" w:rsidP="00B968F3">
            <w:pPr>
              <w:jc w:val="center"/>
              <w:rPr>
                <w:color w:val="000000"/>
                <w:sz w:val="16"/>
                <w:szCs w:val="16"/>
                <w:lang w:eastAsia="es-BO"/>
              </w:rPr>
            </w:pPr>
          </w:p>
          <w:p w14:paraId="147A934F" w14:textId="64A684F0"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20CA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DF015" w14:textId="77777777" w:rsidR="00B968F3" w:rsidRPr="00EB27A4" w:rsidRDefault="00B968F3" w:rsidP="00B968F3">
            <w:pPr>
              <w:jc w:val="center"/>
              <w:rPr>
                <w:color w:val="000000"/>
                <w:sz w:val="16"/>
                <w:szCs w:val="16"/>
                <w:lang w:eastAsia="es-BO"/>
              </w:rPr>
            </w:pPr>
            <w:r w:rsidRPr="00EB27A4">
              <w:rPr>
                <w:color w:val="000000"/>
                <w:sz w:val="16"/>
                <w:szCs w:val="16"/>
                <w:lang w:eastAsia="es-BO"/>
              </w:rPr>
              <w:t>300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013E5" w14:textId="4348A214"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37532181" w14:textId="1D9B2E1C" w:rsidR="00B968F3" w:rsidRPr="0091382D" w:rsidRDefault="00B968F3" w:rsidP="00B968F3">
            <w:pPr>
              <w:jc w:val="center"/>
              <w:rPr>
                <w:color w:val="0070C0"/>
                <w:sz w:val="16"/>
                <w:szCs w:val="16"/>
                <w:lang w:eastAsia="es-BO"/>
              </w:rPr>
            </w:pPr>
            <w:r w:rsidRPr="0091382D">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701AED90" w14:textId="16670635"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tcBorders>
              <w:top w:val="single" w:sz="4" w:space="0" w:color="auto"/>
              <w:left w:val="single" w:sz="4" w:space="0" w:color="auto"/>
              <w:bottom w:val="single" w:sz="4" w:space="0" w:color="auto"/>
              <w:right w:val="single" w:sz="4" w:space="0" w:color="auto"/>
            </w:tcBorders>
            <w:textDirection w:val="btLr"/>
          </w:tcPr>
          <w:p w14:paraId="17180FDC" w14:textId="22CB82DF" w:rsidR="00B968F3" w:rsidRPr="00EB27A4" w:rsidRDefault="00B968F3" w:rsidP="00B968F3">
            <w:pPr>
              <w:ind w:left="113" w:right="113"/>
              <w:jc w:val="center"/>
              <w:rPr>
                <w:color w:val="000000"/>
                <w:sz w:val="16"/>
                <w:szCs w:val="16"/>
                <w:lang w:eastAsia="es-BO"/>
              </w:rPr>
            </w:pPr>
            <w:r>
              <w:rPr>
                <w:color w:val="000000"/>
                <w:sz w:val="16"/>
                <w:szCs w:val="16"/>
                <w:lang w:eastAsia="es-BO"/>
              </w:rPr>
              <w:t>721</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11253255" w14:textId="74685856" w:rsidR="00B968F3" w:rsidRPr="007F18CD" w:rsidRDefault="00B968F3" w:rsidP="00B968F3">
            <w:pPr>
              <w:ind w:left="113" w:right="113"/>
              <w:jc w:val="center"/>
              <w:rPr>
                <w:color w:val="000000"/>
                <w:sz w:val="15"/>
                <w:szCs w:val="15"/>
                <w:lang w:eastAsia="es-BO"/>
              </w:rPr>
            </w:pPr>
            <w:r w:rsidRPr="007F18CD">
              <w:rPr>
                <w:color w:val="000000"/>
                <w:sz w:val="15"/>
                <w:szCs w:val="15"/>
                <w:lang w:eastAsia="es-BO"/>
              </w:rPr>
              <w:t>BECA ACADEMICA</w:t>
            </w:r>
          </w:p>
        </w:tc>
        <w:tc>
          <w:tcPr>
            <w:tcW w:w="1275" w:type="dxa"/>
            <w:tcBorders>
              <w:top w:val="single" w:sz="4" w:space="0" w:color="auto"/>
              <w:left w:val="single" w:sz="4" w:space="0" w:color="auto"/>
              <w:bottom w:val="single" w:sz="4" w:space="0" w:color="auto"/>
              <w:right w:val="single" w:sz="4" w:space="0" w:color="auto"/>
            </w:tcBorders>
            <w:vAlign w:val="center"/>
          </w:tcPr>
          <w:p w14:paraId="5B089E53" w14:textId="77F12B15" w:rsidR="00B968F3" w:rsidRPr="00EB27A4" w:rsidRDefault="00B968F3" w:rsidP="00B968F3">
            <w:pPr>
              <w:jc w:val="center"/>
              <w:rPr>
                <w:color w:val="000000"/>
                <w:sz w:val="16"/>
                <w:szCs w:val="16"/>
                <w:lang w:eastAsia="es-BO"/>
              </w:rPr>
            </w:pPr>
            <w:r w:rsidRPr="007643C3">
              <w:rPr>
                <w:color w:val="000000"/>
                <w:sz w:val="16"/>
                <w:szCs w:val="16"/>
                <w:lang w:eastAsia="es-BO"/>
              </w:rPr>
              <w:t>2.754.068,00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03D987" w14:textId="3EF9AF08" w:rsidR="00B968F3" w:rsidRPr="00EB27A4" w:rsidRDefault="00B968F3" w:rsidP="00B968F3">
            <w:pPr>
              <w:jc w:val="center"/>
              <w:rPr>
                <w:color w:val="000000"/>
                <w:sz w:val="16"/>
                <w:szCs w:val="16"/>
                <w:lang w:eastAsia="es-BO"/>
              </w:rPr>
            </w:pPr>
            <w:r w:rsidRPr="007643C3">
              <w:rPr>
                <w:color w:val="000000"/>
                <w:sz w:val="16"/>
                <w:szCs w:val="16"/>
                <w:lang w:eastAsia="es-BO"/>
              </w:rPr>
              <w:t>264.713,20</w:t>
            </w:r>
          </w:p>
        </w:tc>
        <w:tc>
          <w:tcPr>
            <w:tcW w:w="567" w:type="dxa"/>
            <w:tcBorders>
              <w:top w:val="single" w:sz="4" w:space="0" w:color="auto"/>
              <w:left w:val="single" w:sz="4" w:space="0" w:color="auto"/>
              <w:bottom w:val="single" w:sz="4" w:space="0" w:color="auto"/>
              <w:right w:val="single" w:sz="4" w:space="0" w:color="auto"/>
            </w:tcBorders>
            <w:vAlign w:val="center"/>
          </w:tcPr>
          <w:p w14:paraId="67F8BB37" w14:textId="6BDAB409" w:rsidR="00B968F3" w:rsidRPr="00EB27A4" w:rsidRDefault="00B968F3" w:rsidP="00B968F3">
            <w:pPr>
              <w:jc w:val="center"/>
              <w:rPr>
                <w:color w:val="000000"/>
                <w:sz w:val="16"/>
                <w:szCs w:val="16"/>
                <w:lang w:eastAsia="es-BO"/>
              </w:rPr>
            </w:pPr>
            <w:r>
              <w:rPr>
                <w:color w:val="000000"/>
                <w:sz w:val="16"/>
                <w:szCs w:val="16"/>
                <w:lang w:eastAsia="es-BO"/>
              </w:rPr>
              <w:t>9,61</w:t>
            </w:r>
          </w:p>
        </w:tc>
      </w:tr>
      <w:tr w:rsidR="00B968F3" w:rsidRPr="00EB27A4" w14:paraId="69971A65" w14:textId="77777777" w:rsidTr="007F18CD">
        <w:trPr>
          <w:cantSplit/>
          <w:trHeight w:val="850"/>
          <w:jc w:val="center"/>
        </w:trPr>
        <w:tc>
          <w:tcPr>
            <w:tcW w:w="492" w:type="dxa"/>
            <w:vMerge/>
            <w:tcBorders>
              <w:left w:val="single" w:sz="4" w:space="0" w:color="0070C0"/>
              <w:bottom w:val="single" w:sz="4" w:space="0" w:color="auto"/>
              <w:right w:val="single" w:sz="4" w:space="0" w:color="0070C0"/>
            </w:tcBorders>
            <w:shd w:val="clear" w:color="auto" w:fill="auto"/>
            <w:textDirection w:val="btLr"/>
            <w:vAlign w:val="center"/>
          </w:tcPr>
          <w:p w14:paraId="4AC87560" w14:textId="77777777" w:rsidR="00B968F3" w:rsidRPr="00EB27A4" w:rsidRDefault="00B968F3" w:rsidP="00B968F3">
            <w:pPr>
              <w:jc w:val="center"/>
              <w:rPr>
                <w:color w:val="000000"/>
                <w:sz w:val="16"/>
                <w:szCs w:val="16"/>
                <w:lang w:eastAsia="es-BO"/>
              </w:rPr>
            </w:pPr>
          </w:p>
        </w:tc>
        <w:tc>
          <w:tcPr>
            <w:tcW w:w="2197" w:type="dxa"/>
            <w:vMerge/>
            <w:tcBorders>
              <w:left w:val="single" w:sz="4" w:space="0" w:color="0070C0"/>
              <w:bottom w:val="single" w:sz="4" w:space="0" w:color="auto"/>
              <w:right w:val="single" w:sz="4" w:space="0" w:color="auto"/>
            </w:tcBorders>
            <w:shd w:val="clear" w:color="auto" w:fill="auto"/>
            <w:vAlign w:val="center"/>
          </w:tcPr>
          <w:p w14:paraId="074BAFC8" w14:textId="5BA3499C" w:rsidR="00B968F3" w:rsidRPr="00EB27A4" w:rsidRDefault="00B968F3"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7DA33F34" w14:textId="6EE454E9" w:rsidR="00B968F3" w:rsidRDefault="00B968F3" w:rsidP="00B968F3">
            <w:pPr>
              <w:jc w:val="center"/>
              <w:rPr>
                <w:color w:val="000000"/>
                <w:sz w:val="16"/>
                <w:szCs w:val="16"/>
                <w:lang w:eastAsia="es-BO"/>
              </w:rPr>
            </w:pPr>
            <w:r>
              <w:rPr>
                <w:color w:val="000000"/>
                <w:sz w:val="16"/>
                <w:szCs w:val="16"/>
                <w:lang w:eastAsia="es-BO"/>
              </w:rPr>
              <w:t xml:space="preserve">Estudiantes afiliados al </w:t>
            </w:r>
            <w:r w:rsidRPr="00EB27A4">
              <w:rPr>
                <w:color w:val="000000"/>
                <w:sz w:val="16"/>
                <w:szCs w:val="16"/>
                <w:lang w:eastAsia="es-BO"/>
              </w:rPr>
              <w:t>Seguro Social Universitario Estudiantil</w:t>
            </w:r>
          </w:p>
        </w:tc>
        <w:tc>
          <w:tcPr>
            <w:tcW w:w="1985" w:type="dxa"/>
            <w:tcBorders>
              <w:top w:val="single" w:sz="4" w:space="0" w:color="auto"/>
              <w:left w:val="nil"/>
              <w:bottom w:val="single" w:sz="4" w:space="0" w:color="auto"/>
              <w:right w:val="single" w:sz="4" w:space="0" w:color="auto"/>
            </w:tcBorders>
            <w:shd w:val="clear" w:color="auto" w:fill="auto"/>
            <w:vAlign w:val="center"/>
          </w:tcPr>
          <w:p w14:paraId="7ABCACE4" w14:textId="0965EF95" w:rsidR="00B968F3" w:rsidRDefault="00B968F3" w:rsidP="00B968F3">
            <w:pPr>
              <w:jc w:val="center"/>
              <w:rPr>
                <w:color w:val="000000"/>
                <w:sz w:val="16"/>
                <w:szCs w:val="16"/>
                <w:lang w:eastAsia="es-BO"/>
              </w:rPr>
            </w:pPr>
            <w:r w:rsidRPr="00EB27A4">
              <w:rPr>
                <w:color w:val="000000"/>
                <w:sz w:val="16"/>
                <w:szCs w:val="16"/>
                <w:lang w:eastAsia="es-BO"/>
              </w:rPr>
              <w:t>Estudiantes afiliados al Seguro Social Universitario Estudiantil</w:t>
            </w:r>
          </w:p>
        </w:tc>
        <w:tc>
          <w:tcPr>
            <w:tcW w:w="567" w:type="dxa"/>
            <w:tcBorders>
              <w:top w:val="single" w:sz="4" w:space="0" w:color="auto"/>
              <w:left w:val="nil"/>
              <w:bottom w:val="single" w:sz="4" w:space="0" w:color="auto"/>
              <w:right w:val="single" w:sz="4" w:space="0" w:color="auto"/>
            </w:tcBorders>
            <w:shd w:val="clear" w:color="auto" w:fill="auto"/>
            <w:vAlign w:val="center"/>
          </w:tcPr>
          <w:p w14:paraId="3341A289" w14:textId="67E2D5C3"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8053769" w14:textId="16E2A75E" w:rsidR="00B968F3" w:rsidRPr="00EB27A4" w:rsidRDefault="00B968F3" w:rsidP="00B968F3">
            <w:pPr>
              <w:jc w:val="center"/>
              <w:rPr>
                <w:color w:val="000000"/>
                <w:sz w:val="16"/>
                <w:szCs w:val="16"/>
                <w:lang w:eastAsia="es-BO"/>
              </w:rPr>
            </w:pPr>
            <w:r>
              <w:rPr>
                <w:color w:val="000000"/>
                <w:sz w:val="16"/>
                <w:szCs w:val="16"/>
                <w:lang w:eastAsia="es-BO"/>
              </w:rPr>
              <w:t>10.000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B2BA895" w14:textId="103B6F02" w:rsidR="00B968F3" w:rsidRPr="00EB27A4" w:rsidRDefault="00B968F3" w:rsidP="00B968F3">
            <w:pPr>
              <w:jc w:val="center"/>
              <w:rPr>
                <w:color w:val="000000"/>
                <w:sz w:val="16"/>
                <w:szCs w:val="16"/>
                <w:lang w:eastAsia="es-BO"/>
              </w:rPr>
            </w:pPr>
            <w:r>
              <w:rPr>
                <w:color w:val="000000"/>
                <w:sz w:val="16"/>
                <w:szCs w:val="16"/>
                <w:lang w:eastAsia="es-BO"/>
              </w:rPr>
              <w:t>11.000</w:t>
            </w:r>
          </w:p>
        </w:tc>
        <w:tc>
          <w:tcPr>
            <w:tcW w:w="567" w:type="dxa"/>
            <w:tcBorders>
              <w:top w:val="single" w:sz="4" w:space="0" w:color="auto"/>
              <w:left w:val="single" w:sz="4" w:space="0" w:color="auto"/>
              <w:bottom w:val="single" w:sz="4" w:space="0" w:color="auto"/>
              <w:right w:val="single" w:sz="4" w:space="0" w:color="auto"/>
            </w:tcBorders>
            <w:vAlign w:val="center"/>
          </w:tcPr>
          <w:p w14:paraId="54EF5CA1" w14:textId="593C5EF4" w:rsidR="00B968F3" w:rsidRPr="0091382D" w:rsidRDefault="00B968F3" w:rsidP="00B968F3">
            <w:pPr>
              <w:jc w:val="center"/>
              <w:rPr>
                <w:color w:val="0070C0"/>
                <w:sz w:val="16"/>
                <w:szCs w:val="16"/>
                <w:lang w:eastAsia="es-BO"/>
              </w:rPr>
            </w:pPr>
            <w:r>
              <w:rPr>
                <w:color w:val="0070C0"/>
                <w:sz w:val="16"/>
                <w:szCs w:val="16"/>
                <w:lang w:eastAsia="es-BO"/>
              </w:rPr>
              <w:t>8522</w:t>
            </w:r>
          </w:p>
        </w:tc>
        <w:tc>
          <w:tcPr>
            <w:tcW w:w="709" w:type="dxa"/>
            <w:tcBorders>
              <w:top w:val="single" w:sz="4" w:space="0" w:color="auto"/>
              <w:left w:val="single" w:sz="4" w:space="0" w:color="auto"/>
              <w:bottom w:val="single" w:sz="4" w:space="0" w:color="auto"/>
              <w:right w:val="single" w:sz="4" w:space="0" w:color="auto"/>
            </w:tcBorders>
            <w:vAlign w:val="center"/>
          </w:tcPr>
          <w:p w14:paraId="7DC17A1B" w14:textId="384DD4AA" w:rsidR="00B968F3" w:rsidRPr="00EB27A4" w:rsidRDefault="00B968F3" w:rsidP="00B968F3">
            <w:pPr>
              <w:jc w:val="center"/>
              <w:rPr>
                <w:color w:val="000000"/>
                <w:sz w:val="16"/>
                <w:szCs w:val="16"/>
                <w:lang w:eastAsia="es-BO"/>
              </w:rPr>
            </w:pPr>
            <w:r>
              <w:rPr>
                <w:color w:val="000000"/>
                <w:sz w:val="16"/>
                <w:szCs w:val="16"/>
                <w:lang w:eastAsia="es-BO"/>
              </w:rPr>
              <w:t>77%</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tcPr>
          <w:p w14:paraId="0276540D" w14:textId="1B7AF8AB" w:rsidR="00B968F3" w:rsidRPr="00EB27A4" w:rsidRDefault="00B968F3" w:rsidP="00B968F3">
            <w:pPr>
              <w:ind w:left="113" w:right="113"/>
              <w:jc w:val="center"/>
              <w:rPr>
                <w:color w:val="000000"/>
                <w:sz w:val="16"/>
                <w:szCs w:val="16"/>
                <w:lang w:eastAsia="es-BO"/>
              </w:rPr>
            </w:pPr>
            <w:r w:rsidRPr="00EB27A4">
              <w:rPr>
                <w:color w:val="000000"/>
                <w:sz w:val="16"/>
                <w:szCs w:val="16"/>
                <w:lang w:eastAsia="es-BO"/>
              </w:rPr>
              <w:t>74</w:t>
            </w:r>
            <w:r>
              <w:rPr>
                <w:color w:val="000000"/>
                <w:sz w:val="16"/>
                <w:szCs w:val="16"/>
                <w:lang w:eastAsia="es-BO"/>
              </w:rPr>
              <w:t>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0831C1D" w14:textId="3CFFE762" w:rsidR="00B968F3" w:rsidRPr="007F18CD" w:rsidRDefault="00B968F3" w:rsidP="00B968F3">
            <w:pPr>
              <w:jc w:val="center"/>
              <w:rPr>
                <w:color w:val="000000"/>
                <w:sz w:val="15"/>
                <w:szCs w:val="15"/>
                <w:lang w:eastAsia="es-BO"/>
              </w:rPr>
            </w:pPr>
            <w:r w:rsidRPr="007F18CD">
              <w:rPr>
                <w:color w:val="000000"/>
                <w:sz w:val="15"/>
                <w:szCs w:val="15"/>
                <w:lang w:eastAsia="es-BO"/>
              </w:rPr>
              <w:t>SEGURO SOCIAL DE SALUD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DA5085" w14:textId="375B6DB3" w:rsidR="00B968F3" w:rsidRPr="00EB27A4" w:rsidRDefault="00B968F3" w:rsidP="00B968F3">
            <w:pPr>
              <w:jc w:val="center"/>
              <w:rPr>
                <w:color w:val="000000"/>
                <w:sz w:val="16"/>
                <w:szCs w:val="16"/>
                <w:lang w:eastAsia="es-BO"/>
              </w:rPr>
            </w:pPr>
            <w:r w:rsidRPr="007643C3">
              <w:rPr>
                <w:color w:val="000000"/>
                <w:sz w:val="16"/>
                <w:szCs w:val="16"/>
                <w:lang w:eastAsia="es-BO"/>
              </w:rPr>
              <w:t>8.505.994,00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FA97A" w14:textId="65C91879" w:rsidR="00B968F3" w:rsidRPr="00EB27A4" w:rsidRDefault="00B968F3" w:rsidP="00B968F3">
            <w:pPr>
              <w:jc w:val="center"/>
              <w:rPr>
                <w:color w:val="000000"/>
                <w:sz w:val="16"/>
                <w:szCs w:val="16"/>
                <w:lang w:eastAsia="es-BO"/>
              </w:rPr>
            </w:pPr>
            <w:r w:rsidRPr="007643C3">
              <w:rPr>
                <w:color w:val="000000"/>
                <w:sz w:val="16"/>
                <w:szCs w:val="16"/>
                <w:lang w:eastAsia="es-BO"/>
              </w:rPr>
              <w:t>1.278.240,00</w:t>
            </w:r>
            <w:r>
              <w:rPr>
                <w:color w:val="000000"/>
                <w:sz w:val="16"/>
                <w:szCs w:val="16"/>
                <w:lang w:eastAsia="es-BO"/>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52578C5" w14:textId="51347DC0" w:rsidR="00B968F3" w:rsidRPr="00EB27A4" w:rsidRDefault="00B968F3" w:rsidP="00B968F3">
            <w:pPr>
              <w:jc w:val="center"/>
              <w:rPr>
                <w:color w:val="000000"/>
                <w:sz w:val="16"/>
                <w:szCs w:val="16"/>
                <w:lang w:eastAsia="es-BO"/>
              </w:rPr>
            </w:pPr>
            <w:r>
              <w:rPr>
                <w:color w:val="000000"/>
                <w:sz w:val="16"/>
                <w:szCs w:val="16"/>
                <w:lang w:eastAsia="es-BO"/>
              </w:rPr>
              <w:t>15,03</w:t>
            </w:r>
          </w:p>
        </w:tc>
      </w:tr>
      <w:tr w:rsidR="00B968F3" w:rsidRPr="00EB27A4" w14:paraId="7685FD6C" w14:textId="34FC01EF" w:rsidTr="007F18CD">
        <w:trPr>
          <w:trHeight w:val="988"/>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9D4DE1" w14:textId="2CB49C32" w:rsidR="00B968F3" w:rsidRPr="00EB27A4" w:rsidRDefault="00B968F3" w:rsidP="00B968F3">
            <w:pPr>
              <w:jc w:val="center"/>
              <w:rPr>
                <w:color w:val="000000"/>
                <w:sz w:val="16"/>
                <w:szCs w:val="16"/>
                <w:lang w:eastAsia="es-BO"/>
              </w:rPr>
            </w:pPr>
            <w:r>
              <w:rPr>
                <w:color w:val="000000"/>
                <w:sz w:val="16"/>
                <w:szCs w:val="16"/>
                <w:lang w:eastAsia="es-BO"/>
              </w:rPr>
              <w:t>1.4.8.2</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18902" w14:textId="55A8E3D5" w:rsidR="00B968F3" w:rsidRPr="00EB27A4" w:rsidRDefault="00B968F3" w:rsidP="00B968F3">
            <w:pPr>
              <w:jc w:val="center"/>
              <w:rPr>
                <w:color w:val="000000"/>
                <w:sz w:val="16"/>
                <w:szCs w:val="16"/>
                <w:lang w:eastAsia="es-BO"/>
              </w:rPr>
            </w:pPr>
            <w:r w:rsidRPr="00EB27A4">
              <w:rPr>
                <w:color w:val="000000"/>
                <w:sz w:val="16"/>
                <w:szCs w:val="16"/>
                <w:lang w:eastAsia="es-BO"/>
              </w:rPr>
              <w:t>Aplicar las políticas de permanencia, buen desempeño, continuidad y la conclusión satisfactoria de estudios, mejorando el rendimiento acadé</w:t>
            </w:r>
            <w:r>
              <w:rPr>
                <w:color w:val="000000"/>
                <w:sz w:val="16"/>
                <w:szCs w:val="16"/>
                <w:lang w:eastAsia="es-BO"/>
              </w:rPr>
              <w:t xml:space="preserve">mico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C39083A" w14:textId="531E597F" w:rsidR="00B968F3" w:rsidRPr="00EB27A4" w:rsidRDefault="00B968F3" w:rsidP="00B968F3">
            <w:pPr>
              <w:jc w:val="center"/>
              <w:rPr>
                <w:color w:val="000000"/>
                <w:sz w:val="16"/>
                <w:szCs w:val="16"/>
                <w:lang w:eastAsia="es-BO"/>
              </w:rPr>
            </w:pPr>
            <w:r w:rsidRPr="00EB27A4">
              <w:rPr>
                <w:color w:val="000000"/>
                <w:sz w:val="16"/>
                <w:szCs w:val="16"/>
                <w:lang w:eastAsia="es-BO"/>
              </w:rPr>
              <w:t>Estudiantes con reconocimiento al aprovechamiento académico</w:t>
            </w:r>
          </w:p>
          <w:p w14:paraId="0EB1C428" w14:textId="088451A6" w:rsidR="00B968F3" w:rsidRPr="00EB27A4" w:rsidRDefault="00B968F3" w:rsidP="00B968F3">
            <w:pPr>
              <w:jc w:val="center"/>
              <w:rPr>
                <w:color w:val="000000"/>
                <w:sz w:val="16"/>
                <w:szCs w:val="16"/>
                <w:lang w:eastAsia="es-BO"/>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84CF00F" w14:textId="77777777" w:rsidR="00B968F3" w:rsidRDefault="00B968F3" w:rsidP="00B968F3">
            <w:pPr>
              <w:jc w:val="center"/>
              <w:rPr>
                <w:color w:val="000000"/>
                <w:sz w:val="16"/>
                <w:szCs w:val="16"/>
                <w:lang w:eastAsia="es-BO"/>
              </w:rPr>
            </w:pPr>
            <w:r w:rsidRPr="00EB27A4">
              <w:rPr>
                <w:color w:val="000000"/>
                <w:sz w:val="16"/>
                <w:szCs w:val="16"/>
                <w:lang w:eastAsia="es-BO"/>
              </w:rPr>
              <w:t>Estudiantes con reconocimiento al aprovechamiento académico</w:t>
            </w:r>
          </w:p>
          <w:p w14:paraId="54BEEF5F" w14:textId="77777777" w:rsidR="00B968F3" w:rsidRPr="00EB27A4" w:rsidRDefault="00B968F3" w:rsidP="00B968F3">
            <w:pPr>
              <w:jc w:val="center"/>
              <w:rPr>
                <w:color w:val="000000"/>
                <w:sz w:val="16"/>
                <w:szCs w:val="16"/>
                <w:lang w:eastAsia="es-BO"/>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BF1FC3C"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98272FC"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102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C820D74" w14:textId="3CD6D326" w:rsidR="00B968F3" w:rsidRPr="00EB27A4" w:rsidRDefault="00B968F3" w:rsidP="00B968F3">
            <w:pPr>
              <w:jc w:val="center"/>
              <w:rPr>
                <w:color w:val="000000"/>
                <w:sz w:val="16"/>
                <w:szCs w:val="16"/>
                <w:lang w:eastAsia="es-BO"/>
              </w:rPr>
            </w:pPr>
            <w:r w:rsidRPr="00EB27A4">
              <w:rPr>
                <w:color w:val="000000"/>
                <w:sz w:val="16"/>
                <w:szCs w:val="16"/>
                <w:lang w:eastAsia="es-BO"/>
              </w:rPr>
              <w:t>1</w:t>
            </w:r>
            <w:r>
              <w:rPr>
                <w:color w:val="000000"/>
                <w:sz w:val="16"/>
                <w:szCs w:val="16"/>
                <w:lang w:eastAsia="es-BO"/>
              </w:rPr>
              <w:t>17</w:t>
            </w:r>
          </w:p>
        </w:tc>
        <w:tc>
          <w:tcPr>
            <w:tcW w:w="567" w:type="dxa"/>
            <w:tcBorders>
              <w:top w:val="single" w:sz="4" w:space="0" w:color="auto"/>
              <w:left w:val="single" w:sz="4" w:space="0" w:color="auto"/>
              <w:bottom w:val="single" w:sz="4" w:space="0" w:color="auto"/>
              <w:right w:val="single" w:sz="4" w:space="0" w:color="auto"/>
            </w:tcBorders>
            <w:vAlign w:val="center"/>
          </w:tcPr>
          <w:p w14:paraId="6BD5720F" w14:textId="0866B2A8" w:rsidR="00B968F3" w:rsidRPr="0091382D" w:rsidRDefault="00B968F3" w:rsidP="00B968F3">
            <w:pPr>
              <w:jc w:val="center"/>
              <w:rPr>
                <w:color w:val="0070C0"/>
                <w:sz w:val="16"/>
                <w:szCs w:val="16"/>
                <w:lang w:eastAsia="es-BO"/>
              </w:rPr>
            </w:pPr>
            <w:r>
              <w:rPr>
                <w:color w:val="0070C0"/>
                <w:sz w:val="16"/>
                <w:szCs w:val="16"/>
                <w:lang w:eastAsia="es-BO"/>
              </w:rPr>
              <w:t>117</w:t>
            </w:r>
          </w:p>
        </w:tc>
        <w:tc>
          <w:tcPr>
            <w:tcW w:w="709" w:type="dxa"/>
            <w:tcBorders>
              <w:top w:val="single" w:sz="4" w:space="0" w:color="auto"/>
              <w:left w:val="single" w:sz="4" w:space="0" w:color="auto"/>
              <w:bottom w:val="single" w:sz="4" w:space="0" w:color="auto"/>
              <w:right w:val="single" w:sz="4" w:space="0" w:color="auto"/>
            </w:tcBorders>
            <w:vAlign w:val="center"/>
          </w:tcPr>
          <w:p w14:paraId="79500F61" w14:textId="624445D1"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tcPr>
          <w:p w14:paraId="344B082A" w14:textId="3F7BD485" w:rsidR="00B968F3" w:rsidRPr="00EB27A4" w:rsidRDefault="00B968F3" w:rsidP="00B968F3">
            <w:pPr>
              <w:ind w:left="113" w:right="113"/>
              <w:jc w:val="center"/>
              <w:rPr>
                <w:color w:val="000000"/>
                <w:sz w:val="16"/>
                <w:szCs w:val="16"/>
                <w:lang w:eastAsia="es-BO"/>
              </w:rPr>
            </w:pPr>
            <w:r w:rsidRPr="007643C3">
              <w:rPr>
                <w:color w:val="000000"/>
                <w:sz w:val="16"/>
                <w:szCs w:val="16"/>
                <w:lang w:eastAsia="es-BO"/>
              </w:rPr>
              <w:t>721</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D84F1C0" w14:textId="1EBD5C03" w:rsidR="00B968F3" w:rsidRPr="007F18CD" w:rsidRDefault="00B968F3" w:rsidP="00B968F3">
            <w:pPr>
              <w:jc w:val="center"/>
              <w:rPr>
                <w:color w:val="000000"/>
                <w:sz w:val="15"/>
                <w:szCs w:val="15"/>
                <w:lang w:eastAsia="es-BO"/>
              </w:rPr>
            </w:pPr>
            <w:r w:rsidRPr="007F18CD">
              <w:rPr>
                <w:color w:val="000000"/>
                <w:sz w:val="15"/>
                <w:szCs w:val="15"/>
                <w:lang w:eastAsia="es-BO"/>
              </w:rPr>
              <w:t>BECA ACADEMICA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3B18F6" w14:textId="63492001" w:rsidR="00B968F3" w:rsidRPr="00EB27A4" w:rsidRDefault="00B968F3" w:rsidP="00B968F3">
            <w:pPr>
              <w:jc w:val="center"/>
              <w:rPr>
                <w:color w:val="000000"/>
                <w:sz w:val="16"/>
                <w:szCs w:val="16"/>
                <w:lang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EAB14" w14:textId="7F47099F"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vAlign w:val="center"/>
          </w:tcPr>
          <w:p w14:paraId="42E2EDD0" w14:textId="33DB4DDE" w:rsidR="00B968F3" w:rsidRPr="00EB27A4" w:rsidRDefault="00B968F3" w:rsidP="00B968F3">
            <w:pPr>
              <w:jc w:val="center"/>
              <w:rPr>
                <w:color w:val="000000"/>
                <w:sz w:val="16"/>
                <w:szCs w:val="16"/>
                <w:lang w:eastAsia="es-BO"/>
              </w:rPr>
            </w:pPr>
          </w:p>
        </w:tc>
      </w:tr>
      <w:tr w:rsidR="00B968F3" w:rsidRPr="00EB27A4" w14:paraId="28E2A555" w14:textId="16CA230D" w:rsidTr="007F18CD">
        <w:trPr>
          <w:cantSplit/>
          <w:trHeight w:val="1541"/>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0D580C4D"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05DCA764" w14:textId="77777777" w:rsidR="00B968F3" w:rsidRPr="00EB27A4" w:rsidRDefault="00B968F3" w:rsidP="00B968F3">
            <w:pP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C0162D2" w14:textId="1B5D0343" w:rsidR="00B968F3" w:rsidRDefault="00B968F3" w:rsidP="00B968F3">
            <w:pPr>
              <w:jc w:val="center"/>
              <w:rPr>
                <w:color w:val="000000"/>
                <w:sz w:val="16"/>
                <w:szCs w:val="16"/>
                <w:lang w:eastAsia="es-BO"/>
              </w:rPr>
            </w:pPr>
            <w:r w:rsidRPr="00EB27A4">
              <w:rPr>
                <w:color w:val="000000"/>
                <w:sz w:val="16"/>
                <w:szCs w:val="16"/>
                <w:lang w:eastAsia="es-BO"/>
              </w:rPr>
              <w:t>Disminución de la Tasa de abandono</w:t>
            </w:r>
          </w:p>
          <w:p w14:paraId="7D0E4A64" w14:textId="77777777" w:rsidR="00B968F3" w:rsidRPr="00EB27A4" w:rsidRDefault="00B968F3" w:rsidP="00B968F3">
            <w:pPr>
              <w:jc w:val="center"/>
              <w:rPr>
                <w:color w:val="000000"/>
                <w:sz w:val="16"/>
                <w:szCs w:val="16"/>
                <w:lang w:eastAsia="es-BO"/>
              </w:rPr>
            </w:pPr>
          </w:p>
        </w:tc>
        <w:tc>
          <w:tcPr>
            <w:tcW w:w="1985" w:type="dxa"/>
            <w:tcBorders>
              <w:top w:val="nil"/>
              <w:left w:val="nil"/>
              <w:bottom w:val="single" w:sz="4" w:space="0" w:color="auto"/>
              <w:right w:val="single" w:sz="4" w:space="0" w:color="auto"/>
            </w:tcBorders>
            <w:shd w:val="clear" w:color="auto" w:fill="auto"/>
            <w:vAlign w:val="center"/>
            <w:hideMark/>
          </w:tcPr>
          <w:p w14:paraId="65A3D7C2" w14:textId="77777777" w:rsidR="00B968F3" w:rsidRPr="00EB27A4" w:rsidRDefault="00B968F3" w:rsidP="00B968F3">
            <w:pPr>
              <w:jc w:val="center"/>
              <w:rPr>
                <w:color w:val="000000"/>
                <w:sz w:val="16"/>
                <w:szCs w:val="16"/>
                <w:lang w:eastAsia="es-BO"/>
              </w:rPr>
            </w:pPr>
            <w:r w:rsidRPr="00EB27A4">
              <w:rPr>
                <w:color w:val="000000"/>
                <w:sz w:val="16"/>
                <w:szCs w:val="16"/>
                <w:lang w:eastAsia="es-BO"/>
              </w:rPr>
              <w:t>Disminución de la Tasa de abandono</w:t>
            </w:r>
          </w:p>
          <w:p w14:paraId="2848DED5" w14:textId="58B2FD14" w:rsidR="00B968F3" w:rsidRPr="00EB27A4" w:rsidRDefault="00B968F3" w:rsidP="00B968F3">
            <w:pPr>
              <w:jc w:val="center"/>
              <w:rPr>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hideMark/>
          </w:tcPr>
          <w:p w14:paraId="0E9958A4" w14:textId="77777777" w:rsidR="00B968F3" w:rsidRPr="00EB27A4" w:rsidRDefault="00B968F3" w:rsidP="00B968F3">
            <w:pPr>
              <w:jc w:val="center"/>
              <w:rPr>
                <w:color w:val="000000"/>
                <w:sz w:val="16"/>
                <w:szCs w:val="16"/>
                <w:lang w:eastAsia="es-BO"/>
              </w:rPr>
            </w:pPr>
            <w:r w:rsidRPr="00EB27A4">
              <w:rPr>
                <w:color w:val="000000"/>
                <w:sz w:val="16"/>
                <w:szCs w:val="16"/>
                <w:lang w:eastAsia="es-BO"/>
              </w:rPr>
              <w:t>%</w:t>
            </w:r>
          </w:p>
        </w:tc>
        <w:tc>
          <w:tcPr>
            <w:tcW w:w="709" w:type="dxa"/>
            <w:tcBorders>
              <w:top w:val="nil"/>
              <w:left w:val="nil"/>
              <w:bottom w:val="single" w:sz="4" w:space="0" w:color="auto"/>
              <w:right w:val="single" w:sz="4" w:space="0" w:color="auto"/>
            </w:tcBorders>
            <w:shd w:val="clear" w:color="auto" w:fill="auto"/>
            <w:noWrap/>
            <w:vAlign w:val="center"/>
            <w:hideMark/>
          </w:tcPr>
          <w:p w14:paraId="53037EF5"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nil"/>
              <w:left w:val="nil"/>
              <w:bottom w:val="single" w:sz="4" w:space="0" w:color="auto"/>
              <w:right w:val="single" w:sz="4" w:space="0" w:color="auto"/>
            </w:tcBorders>
            <w:shd w:val="clear" w:color="auto" w:fill="auto"/>
            <w:vAlign w:val="center"/>
            <w:hideMark/>
          </w:tcPr>
          <w:p w14:paraId="482A6168" w14:textId="229AE629"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nil"/>
              <w:left w:val="single" w:sz="4" w:space="0" w:color="auto"/>
              <w:bottom w:val="single" w:sz="4" w:space="0" w:color="auto"/>
              <w:right w:val="single" w:sz="4" w:space="0" w:color="auto"/>
            </w:tcBorders>
            <w:shd w:val="clear" w:color="auto" w:fill="auto"/>
            <w:vAlign w:val="center"/>
          </w:tcPr>
          <w:p w14:paraId="7DBC6097" w14:textId="6DBEEB07" w:rsidR="00B968F3" w:rsidRPr="0091382D" w:rsidRDefault="00B968F3" w:rsidP="00B968F3">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13BFCB1E" w14:textId="75523415" w:rsidR="00B968F3" w:rsidRPr="00EB27A4" w:rsidRDefault="00B968F3" w:rsidP="00B968F3">
            <w:pPr>
              <w:jc w:val="center"/>
              <w:rPr>
                <w:color w:val="000000"/>
                <w:sz w:val="16"/>
                <w:szCs w:val="16"/>
                <w:lang w:eastAsia="es-BO"/>
              </w:rPr>
            </w:pPr>
            <w:r>
              <w:rPr>
                <w:color w:val="000000"/>
                <w:sz w:val="16"/>
                <w:szCs w:val="16"/>
                <w:lang w:eastAsia="es-BO"/>
              </w:rPr>
              <w:t>0%</w:t>
            </w:r>
          </w:p>
        </w:tc>
        <w:tc>
          <w:tcPr>
            <w:tcW w:w="284" w:type="dxa"/>
            <w:tcBorders>
              <w:top w:val="single" w:sz="4" w:space="0" w:color="auto"/>
              <w:left w:val="single" w:sz="4" w:space="0" w:color="auto"/>
              <w:bottom w:val="single" w:sz="4" w:space="0" w:color="auto"/>
              <w:right w:val="single" w:sz="4" w:space="0" w:color="auto"/>
            </w:tcBorders>
            <w:textDirection w:val="btLr"/>
          </w:tcPr>
          <w:p w14:paraId="1CE7BBE8" w14:textId="7662CCD9" w:rsidR="00B968F3" w:rsidRPr="00EB27A4" w:rsidRDefault="00B968F3" w:rsidP="00B968F3">
            <w:pPr>
              <w:ind w:left="113" w:right="113"/>
              <w:jc w:val="center"/>
              <w:rPr>
                <w:color w:val="000000"/>
                <w:sz w:val="16"/>
                <w:szCs w:val="16"/>
                <w:lang w:eastAsia="es-BO"/>
              </w:rPr>
            </w:pPr>
            <w:r>
              <w:rPr>
                <w:color w:val="000000"/>
                <w:sz w:val="16"/>
                <w:szCs w:val="16"/>
                <w:lang w:eastAsia="es-BO"/>
              </w:rPr>
              <w:t>110</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0120870E" w14:textId="63C12C7A" w:rsidR="00B968F3" w:rsidRPr="007F18CD" w:rsidRDefault="00B968F3" w:rsidP="00B968F3">
            <w:pPr>
              <w:ind w:left="113" w:right="113"/>
              <w:jc w:val="center"/>
              <w:rPr>
                <w:color w:val="000000"/>
                <w:sz w:val="13"/>
                <w:szCs w:val="13"/>
                <w:lang w:eastAsia="es-BO"/>
              </w:rPr>
            </w:pPr>
            <w:r w:rsidRPr="007F18CD">
              <w:rPr>
                <w:color w:val="000000"/>
                <w:sz w:val="13"/>
                <w:szCs w:val="13"/>
                <w:lang w:eastAsia="es-BO"/>
              </w:rPr>
              <w:t>FORMACIÓN ACADÉMICA – CURSOS Y PROGRAMAS ACADÉMICOS AUTOFINANCIADOS</w:t>
            </w:r>
          </w:p>
        </w:tc>
        <w:tc>
          <w:tcPr>
            <w:tcW w:w="1275" w:type="dxa"/>
            <w:tcBorders>
              <w:top w:val="single" w:sz="4" w:space="0" w:color="auto"/>
              <w:left w:val="single" w:sz="4" w:space="0" w:color="auto"/>
              <w:bottom w:val="single" w:sz="4" w:space="0" w:color="auto"/>
              <w:right w:val="single" w:sz="4" w:space="0" w:color="auto"/>
            </w:tcBorders>
            <w:vAlign w:val="center"/>
          </w:tcPr>
          <w:p w14:paraId="57E9DA68" w14:textId="68236CB8" w:rsidR="00B968F3" w:rsidRPr="00EB27A4" w:rsidRDefault="00B968F3" w:rsidP="00B968F3">
            <w:pPr>
              <w:jc w:val="center"/>
              <w:rPr>
                <w:color w:val="000000"/>
                <w:sz w:val="16"/>
                <w:szCs w:val="16"/>
                <w:lang w:eastAsia="es-BO"/>
              </w:rPr>
            </w:pPr>
            <w:r w:rsidRPr="007643C3">
              <w:rPr>
                <w:color w:val="000000"/>
                <w:sz w:val="16"/>
                <w:szCs w:val="16"/>
                <w:lang w:eastAsia="es-BO"/>
              </w:rPr>
              <w:t>3.622.320,00</w:t>
            </w:r>
          </w:p>
        </w:tc>
        <w:tc>
          <w:tcPr>
            <w:tcW w:w="1418" w:type="dxa"/>
            <w:tcBorders>
              <w:top w:val="single" w:sz="4" w:space="0" w:color="auto"/>
              <w:left w:val="single" w:sz="4" w:space="0" w:color="auto"/>
              <w:bottom w:val="single" w:sz="4" w:space="0" w:color="auto"/>
              <w:right w:val="single" w:sz="4" w:space="0" w:color="auto"/>
            </w:tcBorders>
            <w:vAlign w:val="center"/>
          </w:tcPr>
          <w:p w14:paraId="0377E040" w14:textId="3140CD7E" w:rsidR="00B968F3" w:rsidRPr="00EB27A4" w:rsidRDefault="00B968F3" w:rsidP="00B968F3">
            <w:pPr>
              <w:jc w:val="center"/>
              <w:rPr>
                <w:color w:val="000000"/>
                <w:sz w:val="16"/>
                <w:szCs w:val="16"/>
                <w:lang w:eastAsia="es-BO"/>
              </w:rPr>
            </w:pPr>
            <w:r w:rsidRPr="007643C3">
              <w:rPr>
                <w:color w:val="000000"/>
                <w:sz w:val="16"/>
                <w:szCs w:val="16"/>
                <w:lang w:eastAsia="es-BO"/>
              </w:rPr>
              <w:t>1.046.183,20</w:t>
            </w:r>
          </w:p>
        </w:tc>
        <w:tc>
          <w:tcPr>
            <w:tcW w:w="567" w:type="dxa"/>
            <w:tcBorders>
              <w:top w:val="single" w:sz="4" w:space="0" w:color="auto"/>
              <w:left w:val="single" w:sz="4" w:space="0" w:color="auto"/>
              <w:bottom w:val="single" w:sz="4" w:space="0" w:color="auto"/>
              <w:right w:val="single" w:sz="4" w:space="0" w:color="auto"/>
            </w:tcBorders>
            <w:vAlign w:val="center"/>
          </w:tcPr>
          <w:p w14:paraId="63AF5F12" w14:textId="777CABA0" w:rsidR="00B968F3" w:rsidRPr="00EB27A4" w:rsidRDefault="00B968F3" w:rsidP="00B968F3">
            <w:pPr>
              <w:jc w:val="center"/>
              <w:rPr>
                <w:color w:val="000000"/>
                <w:sz w:val="16"/>
                <w:szCs w:val="16"/>
                <w:lang w:eastAsia="es-BO"/>
              </w:rPr>
            </w:pPr>
            <w:r>
              <w:rPr>
                <w:color w:val="000000"/>
                <w:sz w:val="16"/>
                <w:szCs w:val="16"/>
                <w:lang w:eastAsia="es-BO"/>
              </w:rPr>
              <w:t>28,88</w:t>
            </w:r>
          </w:p>
        </w:tc>
      </w:tr>
      <w:tr w:rsidR="00B968F3" w:rsidRPr="00EB27A4" w14:paraId="59A312AA" w14:textId="50E6BAAA" w:rsidTr="00CC76A8">
        <w:trPr>
          <w:cantSplit/>
          <w:trHeight w:val="204"/>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22A599" w14:textId="017F66D2"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379294" w14:textId="7B6726E2"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FF3A37" w14:textId="18E181B9" w:rsidR="00F13B8F" w:rsidRPr="00EB27A4" w:rsidRDefault="00B968F3" w:rsidP="00CC76A8">
            <w:pPr>
              <w:jc w:val="center"/>
              <w:rPr>
                <w:color w:val="000000"/>
                <w:sz w:val="16"/>
                <w:szCs w:val="16"/>
                <w:lang w:eastAsia="es-BO"/>
              </w:rPr>
            </w:pPr>
            <w:r w:rsidRPr="00EB27A4">
              <w:rPr>
                <w:color w:val="000000"/>
                <w:sz w:val="16"/>
                <w:szCs w:val="16"/>
                <w:lang w:eastAsia="es-BO"/>
              </w:rPr>
              <w:t>Estudiantes titulados con respecto a estudiantes inscritos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6932F6" w14:textId="64C9C2E8" w:rsidR="00B968F3" w:rsidRPr="00EB27A4" w:rsidRDefault="00B968F3" w:rsidP="00B968F3">
            <w:pPr>
              <w:jc w:val="center"/>
              <w:rPr>
                <w:color w:val="000000"/>
                <w:sz w:val="16"/>
                <w:szCs w:val="16"/>
                <w:lang w:eastAsia="es-BO"/>
              </w:rPr>
            </w:pPr>
            <w:r w:rsidRPr="00EB27A4">
              <w:rPr>
                <w:color w:val="000000"/>
                <w:sz w:val="16"/>
                <w:szCs w:val="16"/>
                <w:lang w:eastAsia="es-BO"/>
              </w:rPr>
              <w:t>Estudiantes titulados con respecto a estudiantes inscritos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4DF30" w14:textId="2C19336B" w:rsidR="00B968F3" w:rsidRPr="00EB27A4" w:rsidRDefault="00B968F3" w:rsidP="00B968F3">
            <w:pPr>
              <w:jc w:val="center"/>
              <w:rPr>
                <w:color w:val="000000"/>
                <w:sz w:val="16"/>
                <w:szCs w:val="16"/>
                <w:lang w:eastAsia="es-BO"/>
              </w:rPr>
            </w:pPr>
            <w:r>
              <w:rPr>
                <w:color w:val="000000"/>
                <w:sz w:val="16"/>
                <w:szCs w:val="16"/>
                <w:lang w:eastAsia="es-BO"/>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B5570" w14:textId="5CAA0366"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E99429" w14:textId="015144EA"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1BF2386" w14:textId="0BC3D0F0" w:rsidR="00B968F3" w:rsidRPr="0091382D"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04B93A9C" w14:textId="08AFAA79"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val="restart"/>
            <w:tcBorders>
              <w:top w:val="single" w:sz="4" w:space="0" w:color="auto"/>
              <w:left w:val="single" w:sz="4" w:space="0" w:color="auto"/>
              <w:bottom w:val="single" w:sz="4" w:space="0" w:color="auto"/>
              <w:right w:val="single" w:sz="4" w:space="0" w:color="auto"/>
            </w:tcBorders>
            <w:textDirection w:val="btLr"/>
          </w:tcPr>
          <w:p w14:paraId="4EE5C701" w14:textId="02C829C1" w:rsidR="00B968F3" w:rsidRPr="00EB27A4" w:rsidRDefault="00B968F3" w:rsidP="00B968F3">
            <w:pPr>
              <w:ind w:left="113" w:right="113"/>
              <w:jc w:val="center"/>
              <w:rPr>
                <w:color w:val="000000"/>
                <w:sz w:val="16"/>
                <w:szCs w:val="16"/>
                <w:lang w:eastAsia="es-BO"/>
              </w:rPr>
            </w:pPr>
            <w:r w:rsidRPr="007634AB">
              <w:rPr>
                <w:color w:val="000000"/>
                <w:sz w:val="16"/>
                <w:szCs w:val="16"/>
                <w:lang w:eastAsia="es-BO"/>
              </w:rPr>
              <w:t>03</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0105098" w14:textId="29593702" w:rsidR="00B968F3" w:rsidRPr="00EB27A4" w:rsidRDefault="00B968F3" w:rsidP="00B968F3">
            <w:pPr>
              <w:ind w:left="113" w:right="113"/>
              <w:jc w:val="center"/>
              <w:rPr>
                <w:color w:val="000000"/>
                <w:sz w:val="16"/>
                <w:szCs w:val="16"/>
                <w:lang w:eastAsia="es-BO"/>
              </w:rPr>
            </w:pPr>
            <w:r w:rsidRPr="007634AB">
              <w:rPr>
                <w:color w:val="000000"/>
                <w:sz w:val="16"/>
                <w:szCs w:val="16"/>
                <w:lang w:eastAsia="es-BO"/>
              </w:rPr>
              <w:t>ADMINISTRACIÓN Y GESTIÓN ACADÉMICA (VICERRECTORADO)</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6CF0D240" w14:textId="77777777" w:rsidR="00B968F3" w:rsidRPr="00EB27A4" w:rsidRDefault="00B968F3" w:rsidP="00B968F3">
            <w:pPr>
              <w:jc w:val="center"/>
              <w:rPr>
                <w:color w:val="000000"/>
                <w:sz w:val="16"/>
                <w:szCs w:val="16"/>
                <w:lang w:eastAsia="es-BO"/>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A91E24A" w14:textId="70CB500A" w:rsidR="00B968F3" w:rsidRPr="00EB27A4" w:rsidRDefault="00B968F3" w:rsidP="00B968F3">
            <w:pPr>
              <w:jc w:val="center"/>
              <w:rPr>
                <w:color w:val="000000"/>
                <w:sz w:val="16"/>
                <w:szCs w:val="16"/>
                <w:lang w:eastAsia="es-BO"/>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E93F28F" w14:textId="77777777" w:rsidR="00B968F3" w:rsidRPr="00EB27A4" w:rsidRDefault="00B968F3" w:rsidP="00B968F3">
            <w:pPr>
              <w:jc w:val="center"/>
              <w:rPr>
                <w:color w:val="000000"/>
                <w:sz w:val="16"/>
                <w:szCs w:val="16"/>
                <w:lang w:eastAsia="es-BO"/>
              </w:rPr>
            </w:pPr>
          </w:p>
        </w:tc>
      </w:tr>
      <w:tr w:rsidR="00F13B8F" w:rsidRPr="00EB27A4" w14:paraId="2640F20B" w14:textId="77777777" w:rsidTr="00CC76A8">
        <w:trPr>
          <w:cantSplit/>
          <w:trHeight w:val="212"/>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8FF6F4A" w14:textId="48AE5234" w:rsidR="00F13B8F" w:rsidRPr="00EB27A4" w:rsidRDefault="00F13B8F" w:rsidP="00B968F3">
            <w:pPr>
              <w:jc w:val="center"/>
              <w:rPr>
                <w:color w:val="000000"/>
                <w:sz w:val="16"/>
                <w:szCs w:val="16"/>
                <w:lang w:eastAsia="es-BO"/>
              </w:rPr>
            </w:pPr>
            <w:r w:rsidRPr="00EB27A4">
              <w:rPr>
                <w:color w:val="000000"/>
                <w:sz w:val="16"/>
                <w:szCs w:val="16"/>
                <w:lang w:eastAsia="es-BO"/>
              </w:rPr>
              <w:t>2.1.</w:t>
            </w:r>
            <w:r>
              <w:rPr>
                <w:color w:val="000000"/>
                <w:sz w:val="16"/>
                <w:szCs w:val="16"/>
                <w:lang w:eastAsia="es-BO"/>
              </w:rPr>
              <w:t>9.1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B375E9" w14:textId="77777777" w:rsidR="00F13B8F" w:rsidRDefault="00F13B8F" w:rsidP="00B968F3">
            <w:pPr>
              <w:jc w:val="center"/>
              <w:rPr>
                <w:color w:val="000000"/>
                <w:sz w:val="16"/>
                <w:szCs w:val="16"/>
                <w:lang w:eastAsia="es-BO"/>
              </w:rPr>
            </w:pPr>
          </w:p>
          <w:p w14:paraId="00BF64A8" w14:textId="77777777" w:rsidR="00F13B8F" w:rsidRDefault="00F13B8F" w:rsidP="00B968F3">
            <w:pPr>
              <w:jc w:val="center"/>
              <w:rPr>
                <w:color w:val="000000"/>
                <w:sz w:val="16"/>
                <w:szCs w:val="16"/>
                <w:lang w:eastAsia="es-BO"/>
              </w:rPr>
            </w:pPr>
            <w:r w:rsidRPr="00EB27A4">
              <w:rPr>
                <w:color w:val="000000"/>
                <w:sz w:val="16"/>
                <w:szCs w:val="16"/>
                <w:lang w:eastAsia="es-BO"/>
              </w:rPr>
              <w:t>Contribuir con conocimiento científico y tecnológico, solucionando problemas que aquejan a la socieda</w:t>
            </w:r>
            <w:r>
              <w:rPr>
                <w:color w:val="000000"/>
                <w:sz w:val="16"/>
                <w:szCs w:val="16"/>
                <w:lang w:eastAsia="es-BO"/>
              </w:rPr>
              <w:t xml:space="preserve">d </w:t>
            </w:r>
          </w:p>
          <w:p w14:paraId="498541FE" w14:textId="77777777" w:rsidR="00F13B8F" w:rsidRDefault="00F13B8F" w:rsidP="00B968F3">
            <w:pPr>
              <w:rPr>
                <w:color w:val="000000"/>
                <w:sz w:val="16"/>
                <w:szCs w:val="16"/>
                <w:lang w:eastAsia="es-BO"/>
              </w:rPr>
            </w:pPr>
          </w:p>
          <w:p w14:paraId="5A5D504F" w14:textId="77777777" w:rsidR="00F13B8F" w:rsidRPr="00EB27A4" w:rsidRDefault="00F13B8F"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DECC27" w14:textId="09E52AB4" w:rsidR="00F13B8F" w:rsidRPr="00EB27A4" w:rsidRDefault="00F13B8F" w:rsidP="00CC76A8">
            <w:pPr>
              <w:jc w:val="center"/>
              <w:rPr>
                <w:color w:val="000000"/>
                <w:sz w:val="16"/>
                <w:szCs w:val="16"/>
                <w:lang w:eastAsia="es-BO"/>
              </w:rPr>
            </w:pPr>
            <w:r w:rsidRPr="00F20072">
              <w:rPr>
                <w:color w:val="000000"/>
                <w:sz w:val="16"/>
                <w:szCs w:val="16"/>
                <w:lang w:eastAsia="es-BO"/>
              </w:rPr>
              <w:t>Sistema de Investigación, Ciencia, Tecnología e Investigación desarrollado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4ACBC3" w14:textId="1DD5947C" w:rsidR="00F13B8F" w:rsidRDefault="00F13B8F" w:rsidP="00B968F3">
            <w:pPr>
              <w:jc w:val="center"/>
              <w:rPr>
                <w:color w:val="000000"/>
                <w:sz w:val="16"/>
                <w:szCs w:val="16"/>
                <w:lang w:eastAsia="es-BO"/>
              </w:rPr>
            </w:pPr>
            <w:r w:rsidRPr="00F20072">
              <w:rPr>
                <w:color w:val="000000"/>
                <w:sz w:val="16"/>
                <w:szCs w:val="16"/>
                <w:lang w:eastAsia="es-BO"/>
              </w:rPr>
              <w:t>Sistema de Investigación, Ciencia, Tecnología e Investigación desarrollado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7B848" w14:textId="24A6F9E0" w:rsidR="00F13B8F" w:rsidRPr="00EB27A4" w:rsidRDefault="00F13B8F" w:rsidP="00B968F3">
            <w:pPr>
              <w:jc w:val="center"/>
              <w:rPr>
                <w:color w:val="000000"/>
                <w:sz w:val="16"/>
                <w:szCs w:val="16"/>
                <w:lang w:eastAsia="es-BO"/>
              </w:rPr>
            </w:pPr>
            <w:r>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55DB9" w14:textId="34CCC7DD" w:rsidR="00F13B8F" w:rsidRPr="00EB27A4" w:rsidRDefault="00F13B8F"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7496B8F" w14:textId="26CAB696" w:rsidR="00F13B8F" w:rsidRPr="00EB27A4" w:rsidRDefault="00F13B8F"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26B00F6A" w14:textId="49CB57E2" w:rsidR="00F13B8F" w:rsidRPr="0091382D" w:rsidRDefault="00F13B8F"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4B4C0D67" w14:textId="614D0F35" w:rsidR="00F13B8F" w:rsidRPr="00EB27A4" w:rsidRDefault="00F13B8F" w:rsidP="00B968F3">
            <w:pPr>
              <w:jc w:val="center"/>
              <w:rPr>
                <w:color w:val="000000"/>
                <w:sz w:val="16"/>
                <w:szCs w:val="16"/>
                <w:lang w:eastAsia="es-BO"/>
              </w:rPr>
            </w:pPr>
            <w:r>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extDirection w:val="btLr"/>
          </w:tcPr>
          <w:p w14:paraId="3FAB1597" w14:textId="77777777" w:rsidR="00F13B8F" w:rsidRPr="00EB27A4" w:rsidRDefault="00F13B8F" w:rsidP="00B968F3">
            <w:pPr>
              <w:ind w:left="113" w:right="113"/>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21680E49" w14:textId="77777777" w:rsidR="00F13B8F" w:rsidRPr="00EB27A4" w:rsidRDefault="00F13B8F"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2FF8C47D" w14:textId="77777777" w:rsidR="00F13B8F" w:rsidRPr="00EB27A4" w:rsidRDefault="00F13B8F"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tcPr>
          <w:p w14:paraId="7596AB33" w14:textId="77777777" w:rsidR="00F13B8F" w:rsidRPr="00EB27A4" w:rsidRDefault="00F13B8F"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3032C1C8" w14:textId="77777777" w:rsidR="00F13B8F" w:rsidRPr="00EB27A4" w:rsidRDefault="00F13B8F" w:rsidP="00B968F3">
            <w:pPr>
              <w:jc w:val="center"/>
              <w:rPr>
                <w:color w:val="000000"/>
                <w:sz w:val="16"/>
                <w:szCs w:val="16"/>
                <w:lang w:eastAsia="es-BO"/>
              </w:rPr>
            </w:pPr>
          </w:p>
        </w:tc>
      </w:tr>
      <w:tr w:rsidR="00F13B8F" w:rsidRPr="00EB27A4" w14:paraId="65DC5103" w14:textId="77777777" w:rsidTr="003307B7">
        <w:trPr>
          <w:cantSplit/>
          <w:trHeight w:val="587"/>
          <w:jc w:val="center"/>
        </w:trPr>
        <w:tc>
          <w:tcPr>
            <w:tcW w:w="492" w:type="dxa"/>
            <w:vMerge/>
            <w:tcBorders>
              <w:top w:val="single" w:sz="4" w:space="0" w:color="auto"/>
              <w:left w:val="single" w:sz="4" w:space="0" w:color="auto"/>
              <w:right w:val="single" w:sz="4" w:space="0" w:color="auto"/>
            </w:tcBorders>
            <w:shd w:val="clear" w:color="auto" w:fill="auto"/>
            <w:textDirection w:val="btLr"/>
            <w:vAlign w:val="center"/>
          </w:tcPr>
          <w:p w14:paraId="3F7AFF7E" w14:textId="02711E91" w:rsidR="00F13B8F" w:rsidRPr="00EB27A4" w:rsidRDefault="00F13B8F" w:rsidP="00B968F3">
            <w:pPr>
              <w:jc w:val="center"/>
              <w:rPr>
                <w:color w:val="000000"/>
                <w:sz w:val="16"/>
                <w:szCs w:val="16"/>
                <w:lang w:eastAsia="es-BO"/>
              </w:rPr>
            </w:pPr>
          </w:p>
        </w:tc>
        <w:tc>
          <w:tcPr>
            <w:tcW w:w="2197" w:type="dxa"/>
            <w:vMerge/>
            <w:tcBorders>
              <w:top w:val="single" w:sz="4" w:space="0" w:color="auto"/>
              <w:left w:val="single" w:sz="4" w:space="0" w:color="auto"/>
              <w:right w:val="single" w:sz="4" w:space="0" w:color="auto"/>
            </w:tcBorders>
            <w:shd w:val="clear" w:color="auto" w:fill="auto"/>
            <w:vAlign w:val="center"/>
          </w:tcPr>
          <w:p w14:paraId="6CA84BBA" w14:textId="77777777" w:rsidR="00F13B8F" w:rsidRDefault="00F13B8F"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6E1F4D" w14:textId="37A3FFCD" w:rsidR="00F13B8F" w:rsidRPr="00EB27A4" w:rsidRDefault="00F13B8F" w:rsidP="00CC76A8">
            <w:pPr>
              <w:jc w:val="center"/>
              <w:rPr>
                <w:color w:val="000000"/>
                <w:sz w:val="16"/>
                <w:szCs w:val="16"/>
                <w:lang w:eastAsia="es-BO"/>
              </w:rPr>
            </w:pPr>
            <w:r w:rsidRPr="00EB27A4">
              <w:rPr>
                <w:color w:val="000000"/>
                <w:sz w:val="16"/>
                <w:szCs w:val="16"/>
                <w:lang w:eastAsia="es-BO"/>
              </w:rPr>
              <w:t>Institutos y Unidades de investigación especializados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B382D9" w14:textId="1E1F4A03" w:rsidR="00F13B8F" w:rsidRPr="00EB27A4" w:rsidRDefault="00F13B8F" w:rsidP="00B968F3">
            <w:pPr>
              <w:jc w:val="center"/>
              <w:rPr>
                <w:color w:val="000000"/>
                <w:sz w:val="16"/>
                <w:szCs w:val="16"/>
                <w:lang w:eastAsia="es-BO"/>
              </w:rPr>
            </w:pPr>
            <w:r w:rsidRPr="00EB27A4">
              <w:rPr>
                <w:color w:val="000000"/>
                <w:sz w:val="16"/>
                <w:szCs w:val="16"/>
                <w:lang w:eastAsia="es-BO"/>
              </w:rPr>
              <w:t>Institutos y Unidades de investigación especializados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F8950" w14:textId="521D8B20" w:rsidR="00F13B8F" w:rsidRPr="00EB27A4" w:rsidRDefault="00F13B8F"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38AAB" w14:textId="526F274F" w:rsidR="00F13B8F" w:rsidRDefault="00F13B8F" w:rsidP="00B968F3">
            <w:pPr>
              <w:jc w:val="center"/>
              <w:rPr>
                <w:color w:val="000000"/>
                <w:sz w:val="16"/>
                <w:szCs w:val="16"/>
                <w:lang w:eastAsia="es-BO"/>
              </w:rPr>
            </w:pPr>
            <w:r>
              <w:rPr>
                <w:color w:val="000000"/>
                <w:sz w:val="16"/>
                <w:szCs w:val="16"/>
                <w:lang w:eastAsia="es-BO"/>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5B9C57" w14:textId="48A9872E" w:rsidR="00F13B8F" w:rsidRPr="00EB27A4" w:rsidRDefault="00F13B8F"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3D895D65" w14:textId="1BB91F00" w:rsidR="00F13B8F" w:rsidRPr="00EB27A4" w:rsidRDefault="00F13B8F" w:rsidP="00B968F3">
            <w:pPr>
              <w:jc w:val="center"/>
              <w:rPr>
                <w:color w:val="000000"/>
                <w:sz w:val="16"/>
                <w:szCs w:val="16"/>
                <w:lang w:eastAsia="es-BO"/>
              </w:rPr>
            </w:pPr>
            <w:r>
              <w:rPr>
                <w:color w:val="00000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59D0B079" w14:textId="6C01EB69" w:rsidR="00F13B8F" w:rsidRPr="00EB27A4" w:rsidRDefault="00F13B8F"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right w:val="single" w:sz="4" w:space="0" w:color="auto"/>
            </w:tcBorders>
            <w:textDirection w:val="btLr"/>
          </w:tcPr>
          <w:p w14:paraId="360F086B" w14:textId="522060F7" w:rsidR="00F13B8F" w:rsidRPr="00EB27A4" w:rsidRDefault="00F13B8F" w:rsidP="00B968F3">
            <w:pPr>
              <w:ind w:left="113" w:right="113"/>
              <w:jc w:val="center"/>
              <w:rPr>
                <w:color w:val="000000"/>
                <w:sz w:val="16"/>
                <w:szCs w:val="16"/>
                <w:lang w:eastAsia="es-BO"/>
              </w:rPr>
            </w:pPr>
          </w:p>
        </w:tc>
        <w:tc>
          <w:tcPr>
            <w:tcW w:w="1134" w:type="dxa"/>
            <w:vMerge/>
            <w:tcBorders>
              <w:top w:val="single" w:sz="4" w:space="0" w:color="auto"/>
              <w:left w:val="single" w:sz="4" w:space="0" w:color="auto"/>
              <w:right w:val="single" w:sz="4" w:space="0" w:color="auto"/>
            </w:tcBorders>
            <w:textDirection w:val="btLr"/>
            <w:vAlign w:val="center"/>
          </w:tcPr>
          <w:p w14:paraId="79C2D160" w14:textId="4F2178B4" w:rsidR="00F13B8F" w:rsidRPr="00EB27A4" w:rsidRDefault="00F13B8F" w:rsidP="00B968F3">
            <w:pPr>
              <w:jc w:val="center"/>
              <w:rPr>
                <w:color w:val="000000"/>
                <w:sz w:val="16"/>
                <w:szCs w:val="16"/>
                <w:lang w:eastAsia="es-BO"/>
              </w:rPr>
            </w:pPr>
          </w:p>
        </w:tc>
        <w:tc>
          <w:tcPr>
            <w:tcW w:w="1275" w:type="dxa"/>
            <w:vMerge/>
            <w:tcBorders>
              <w:top w:val="single" w:sz="4" w:space="0" w:color="auto"/>
              <w:left w:val="single" w:sz="4" w:space="0" w:color="auto"/>
              <w:right w:val="single" w:sz="4" w:space="0" w:color="auto"/>
            </w:tcBorders>
            <w:vAlign w:val="center"/>
          </w:tcPr>
          <w:p w14:paraId="41E74E47" w14:textId="1387785E" w:rsidR="00F13B8F" w:rsidRDefault="00F13B8F" w:rsidP="00B968F3">
            <w:pPr>
              <w:jc w:val="center"/>
              <w:rPr>
                <w:color w:val="000000"/>
                <w:sz w:val="16"/>
                <w:szCs w:val="16"/>
                <w:lang w:eastAsia="es-BO"/>
              </w:rPr>
            </w:pPr>
          </w:p>
        </w:tc>
        <w:tc>
          <w:tcPr>
            <w:tcW w:w="1418" w:type="dxa"/>
            <w:vMerge/>
            <w:tcBorders>
              <w:top w:val="single" w:sz="4" w:space="0" w:color="auto"/>
              <w:left w:val="single" w:sz="4" w:space="0" w:color="auto"/>
              <w:right w:val="single" w:sz="4" w:space="0" w:color="auto"/>
            </w:tcBorders>
            <w:shd w:val="clear" w:color="auto" w:fill="auto"/>
            <w:noWrap/>
            <w:vAlign w:val="center"/>
          </w:tcPr>
          <w:p w14:paraId="61B2E41D" w14:textId="354AD984" w:rsidR="00F13B8F" w:rsidRDefault="00F13B8F" w:rsidP="00B968F3">
            <w:pPr>
              <w:jc w:val="center"/>
              <w:rPr>
                <w:color w:val="000000"/>
                <w:sz w:val="16"/>
                <w:szCs w:val="16"/>
                <w:lang w:eastAsia="es-BO"/>
              </w:rPr>
            </w:pPr>
          </w:p>
        </w:tc>
        <w:tc>
          <w:tcPr>
            <w:tcW w:w="567" w:type="dxa"/>
            <w:vMerge/>
            <w:tcBorders>
              <w:top w:val="single" w:sz="4" w:space="0" w:color="auto"/>
              <w:left w:val="single" w:sz="4" w:space="0" w:color="auto"/>
              <w:right w:val="single" w:sz="4" w:space="0" w:color="auto"/>
            </w:tcBorders>
            <w:vAlign w:val="center"/>
          </w:tcPr>
          <w:p w14:paraId="26E62313" w14:textId="4C6762EC" w:rsidR="00F13B8F" w:rsidRDefault="00F13B8F" w:rsidP="00B968F3">
            <w:pPr>
              <w:jc w:val="center"/>
              <w:rPr>
                <w:color w:val="000000"/>
                <w:sz w:val="16"/>
                <w:szCs w:val="16"/>
                <w:lang w:eastAsia="es-BO"/>
              </w:rPr>
            </w:pPr>
          </w:p>
        </w:tc>
      </w:tr>
      <w:tr w:rsidR="00F13B8F" w:rsidRPr="00EB27A4" w14:paraId="42C35422" w14:textId="77777777" w:rsidTr="003307B7">
        <w:trPr>
          <w:cantSplit/>
          <w:trHeight w:val="561"/>
          <w:jc w:val="center"/>
        </w:trPr>
        <w:tc>
          <w:tcPr>
            <w:tcW w:w="492" w:type="dxa"/>
            <w:vMerge/>
            <w:tcBorders>
              <w:left w:val="single" w:sz="4" w:space="0" w:color="auto"/>
              <w:bottom w:val="single" w:sz="4" w:space="0" w:color="auto"/>
              <w:right w:val="single" w:sz="4" w:space="0" w:color="auto"/>
            </w:tcBorders>
            <w:shd w:val="clear" w:color="auto" w:fill="auto"/>
            <w:textDirection w:val="btLr"/>
            <w:vAlign w:val="center"/>
          </w:tcPr>
          <w:p w14:paraId="4B3142D9" w14:textId="77777777" w:rsidR="00F13B8F" w:rsidRPr="00EB27A4" w:rsidRDefault="00F13B8F" w:rsidP="00B968F3">
            <w:pPr>
              <w:jc w:val="center"/>
              <w:rPr>
                <w:color w:val="000000"/>
                <w:sz w:val="16"/>
                <w:szCs w:val="16"/>
                <w:lang w:eastAsia="es-BO"/>
              </w:rPr>
            </w:pPr>
          </w:p>
        </w:tc>
        <w:tc>
          <w:tcPr>
            <w:tcW w:w="2197" w:type="dxa"/>
            <w:vMerge/>
            <w:tcBorders>
              <w:left w:val="single" w:sz="4" w:space="0" w:color="auto"/>
              <w:bottom w:val="single" w:sz="4" w:space="0" w:color="auto"/>
              <w:right w:val="single" w:sz="4" w:space="0" w:color="auto"/>
            </w:tcBorders>
            <w:shd w:val="clear" w:color="auto" w:fill="auto"/>
            <w:vAlign w:val="center"/>
          </w:tcPr>
          <w:p w14:paraId="3BDE62DD" w14:textId="77777777" w:rsidR="00F13B8F" w:rsidRDefault="00F13B8F"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D837E91" w14:textId="0077117A" w:rsidR="00F13B8F" w:rsidRPr="00EB27A4" w:rsidRDefault="00F13B8F" w:rsidP="00B968F3">
            <w:pPr>
              <w:jc w:val="center"/>
              <w:rPr>
                <w:color w:val="000000"/>
                <w:sz w:val="16"/>
                <w:szCs w:val="16"/>
                <w:lang w:eastAsia="es-BO"/>
              </w:rPr>
            </w:pPr>
            <w:r w:rsidRPr="00F20072">
              <w:rPr>
                <w:color w:val="000000"/>
                <w:sz w:val="16"/>
                <w:szCs w:val="16"/>
                <w:lang w:eastAsia="es-BO"/>
              </w:rPr>
              <w:t>Sistema de Carrera y Escalafón del Investigador</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9B690E" w14:textId="2A7A19BD" w:rsidR="00F13B8F" w:rsidRPr="00EB27A4" w:rsidRDefault="00F13B8F" w:rsidP="00B968F3">
            <w:pPr>
              <w:jc w:val="center"/>
              <w:rPr>
                <w:color w:val="000000"/>
                <w:sz w:val="16"/>
                <w:szCs w:val="16"/>
                <w:lang w:eastAsia="es-BO"/>
              </w:rPr>
            </w:pPr>
            <w:r w:rsidRPr="00F20072">
              <w:rPr>
                <w:color w:val="000000"/>
                <w:sz w:val="16"/>
                <w:szCs w:val="16"/>
                <w:lang w:eastAsia="es-BO"/>
              </w:rPr>
              <w:t>Sistema de Carrera y Escalafón del Investigador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9F28A" w14:textId="50A13285" w:rsidR="00F13B8F" w:rsidRPr="00EB27A4" w:rsidRDefault="00F13B8F" w:rsidP="00B968F3">
            <w:pPr>
              <w:jc w:val="center"/>
              <w:rPr>
                <w:color w:val="000000"/>
                <w:sz w:val="16"/>
                <w:szCs w:val="16"/>
                <w:lang w:eastAsia="es-BO"/>
              </w:rPr>
            </w:pPr>
            <w:r>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A514F" w14:textId="531C038A" w:rsidR="00F13B8F" w:rsidRDefault="00F13B8F"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8DE783" w14:textId="39A6A632" w:rsidR="00F13B8F" w:rsidRDefault="00F13B8F"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30F7860D" w14:textId="49429D50" w:rsidR="00F13B8F" w:rsidRPr="00EB27A4" w:rsidRDefault="00F13B8F" w:rsidP="00B968F3">
            <w:pPr>
              <w:jc w:val="center"/>
              <w:rPr>
                <w:color w:val="000000"/>
                <w:sz w:val="16"/>
                <w:szCs w:val="16"/>
                <w:lang w:eastAsia="es-BO"/>
              </w:rPr>
            </w:pPr>
            <w:r>
              <w:rPr>
                <w:color w:val="00000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22DE6522" w14:textId="778EA557" w:rsidR="00F13B8F" w:rsidRPr="00EB27A4" w:rsidRDefault="00F13B8F" w:rsidP="00B968F3">
            <w:pPr>
              <w:jc w:val="center"/>
              <w:rPr>
                <w:color w:val="000000"/>
                <w:sz w:val="16"/>
                <w:szCs w:val="16"/>
                <w:lang w:eastAsia="es-BO"/>
              </w:rPr>
            </w:pPr>
            <w:r>
              <w:rPr>
                <w:color w:val="000000"/>
                <w:sz w:val="16"/>
                <w:szCs w:val="16"/>
                <w:lang w:eastAsia="es-BO"/>
              </w:rPr>
              <w:t>0%</w:t>
            </w:r>
          </w:p>
        </w:tc>
        <w:tc>
          <w:tcPr>
            <w:tcW w:w="284" w:type="dxa"/>
            <w:vMerge/>
            <w:tcBorders>
              <w:left w:val="single" w:sz="4" w:space="0" w:color="auto"/>
              <w:right w:val="single" w:sz="4" w:space="0" w:color="auto"/>
            </w:tcBorders>
            <w:textDirection w:val="btLr"/>
          </w:tcPr>
          <w:p w14:paraId="48DA9CF9" w14:textId="77777777" w:rsidR="00F13B8F" w:rsidRDefault="00F13B8F" w:rsidP="00B968F3">
            <w:pPr>
              <w:ind w:left="113" w:right="113"/>
              <w:jc w:val="center"/>
              <w:rPr>
                <w:color w:val="000000"/>
                <w:sz w:val="16"/>
                <w:szCs w:val="16"/>
                <w:lang w:eastAsia="es-BO"/>
              </w:rPr>
            </w:pPr>
          </w:p>
        </w:tc>
        <w:tc>
          <w:tcPr>
            <w:tcW w:w="1134" w:type="dxa"/>
            <w:vMerge/>
            <w:tcBorders>
              <w:left w:val="single" w:sz="4" w:space="0" w:color="auto"/>
              <w:right w:val="single" w:sz="4" w:space="0" w:color="auto"/>
            </w:tcBorders>
            <w:textDirection w:val="btLr"/>
            <w:vAlign w:val="center"/>
          </w:tcPr>
          <w:p w14:paraId="05C4CB36" w14:textId="77777777" w:rsidR="00F13B8F" w:rsidRPr="007950EB" w:rsidRDefault="00F13B8F" w:rsidP="00B968F3">
            <w:pPr>
              <w:jc w:val="center"/>
              <w:rPr>
                <w:color w:val="000000"/>
                <w:sz w:val="16"/>
                <w:szCs w:val="16"/>
                <w:lang w:eastAsia="es-BO"/>
              </w:rPr>
            </w:pPr>
          </w:p>
        </w:tc>
        <w:tc>
          <w:tcPr>
            <w:tcW w:w="1275" w:type="dxa"/>
            <w:vMerge/>
            <w:tcBorders>
              <w:left w:val="single" w:sz="4" w:space="0" w:color="auto"/>
              <w:right w:val="single" w:sz="4" w:space="0" w:color="auto"/>
            </w:tcBorders>
            <w:vAlign w:val="center"/>
          </w:tcPr>
          <w:p w14:paraId="69B4866B" w14:textId="77777777" w:rsidR="00F13B8F" w:rsidRDefault="00F13B8F" w:rsidP="00B968F3">
            <w:pPr>
              <w:jc w:val="center"/>
              <w:rPr>
                <w:color w:val="000000"/>
                <w:sz w:val="16"/>
                <w:szCs w:val="16"/>
                <w:lang w:eastAsia="es-BO"/>
              </w:rPr>
            </w:pPr>
          </w:p>
        </w:tc>
        <w:tc>
          <w:tcPr>
            <w:tcW w:w="1418" w:type="dxa"/>
            <w:vMerge/>
            <w:tcBorders>
              <w:left w:val="single" w:sz="4" w:space="0" w:color="auto"/>
              <w:right w:val="single" w:sz="4" w:space="0" w:color="auto"/>
            </w:tcBorders>
            <w:shd w:val="clear" w:color="auto" w:fill="auto"/>
            <w:noWrap/>
            <w:vAlign w:val="center"/>
          </w:tcPr>
          <w:p w14:paraId="4D95B2BA" w14:textId="77777777" w:rsidR="00F13B8F" w:rsidRDefault="00F13B8F" w:rsidP="00B968F3">
            <w:pPr>
              <w:jc w:val="center"/>
              <w:rPr>
                <w:color w:val="000000"/>
                <w:sz w:val="16"/>
                <w:szCs w:val="16"/>
                <w:lang w:eastAsia="es-BO"/>
              </w:rPr>
            </w:pPr>
          </w:p>
        </w:tc>
        <w:tc>
          <w:tcPr>
            <w:tcW w:w="567" w:type="dxa"/>
            <w:vMerge/>
            <w:tcBorders>
              <w:left w:val="single" w:sz="4" w:space="0" w:color="auto"/>
              <w:right w:val="single" w:sz="4" w:space="0" w:color="auto"/>
            </w:tcBorders>
            <w:vAlign w:val="center"/>
          </w:tcPr>
          <w:p w14:paraId="02F66D14" w14:textId="77777777" w:rsidR="00F13B8F" w:rsidRDefault="00F13B8F" w:rsidP="00B968F3">
            <w:pPr>
              <w:jc w:val="center"/>
              <w:rPr>
                <w:color w:val="000000"/>
                <w:sz w:val="16"/>
                <w:szCs w:val="16"/>
                <w:lang w:eastAsia="es-BO"/>
              </w:rPr>
            </w:pPr>
          </w:p>
        </w:tc>
      </w:tr>
      <w:tr w:rsidR="00B968F3" w:rsidRPr="00EB27A4" w14:paraId="207DD9BD" w14:textId="77777777" w:rsidTr="003307B7">
        <w:trPr>
          <w:cantSplit/>
          <w:trHeight w:val="555"/>
          <w:jc w:val="center"/>
        </w:trPr>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5A119CB" w14:textId="43FD91C2" w:rsidR="00B968F3" w:rsidRPr="00EB27A4" w:rsidRDefault="00B968F3" w:rsidP="00B968F3">
            <w:pPr>
              <w:jc w:val="center"/>
              <w:rPr>
                <w:color w:val="000000"/>
                <w:sz w:val="16"/>
                <w:szCs w:val="16"/>
                <w:lang w:eastAsia="es-BO"/>
              </w:rPr>
            </w:pPr>
            <w:r>
              <w:rPr>
                <w:color w:val="000000"/>
                <w:sz w:val="16"/>
                <w:szCs w:val="16"/>
                <w:lang w:eastAsia="es-BO"/>
              </w:rPr>
              <w:t>2.1.9.2</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00675B30" w14:textId="06ACAC79" w:rsidR="00B968F3" w:rsidRPr="00EB27A4" w:rsidRDefault="00B968F3" w:rsidP="00F13B8F">
            <w:pPr>
              <w:jc w:val="center"/>
              <w:rPr>
                <w:color w:val="000000"/>
                <w:sz w:val="16"/>
                <w:szCs w:val="16"/>
                <w:lang w:eastAsia="es-BO"/>
              </w:rPr>
            </w:pPr>
            <w:r w:rsidRPr="00EB27A4">
              <w:rPr>
                <w:color w:val="000000"/>
                <w:sz w:val="16"/>
                <w:szCs w:val="16"/>
                <w:lang w:eastAsia="es-BO"/>
              </w:rPr>
              <w:t>Gestionar recursos económicos necesarios para desarrollar la investigación universit</w:t>
            </w:r>
            <w:r>
              <w:rPr>
                <w:color w:val="000000"/>
                <w:sz w:val="16"/>
                <w:szCs w:val="16"/>
                <w:lang w:eastAsia="es-BO"/>
              </w:rPr>
              <w:t>aria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5017C4" w14:textId="29992F18" w:rsidR="00F13B8F" w:rsidRDefault="00B968F3" w:rsidP="00CC76A8">
            <w:pPr>
              <w:jc w:val="center"/>
              <w:rPr>
                <w:color w:val="000000"/>
                <w:sz w:val="16"/>
                <w:szCs w:val="16"/>
                <w:lang w:eastAsia="es-BO"/>
              </w:rPr>
            </w:pPr>
            <w:r w:rsidRPr="00EB27A4">
              <w:rPr>
                <w:color w:val="000000"/>
                <w:sz w:val="16"/>
                <w:szCs w:val="16"/>
                <w:lang w:eastAsia="es-BO"/>
              </w:rPr>
              <w:t>Presupuesto destinado a la investigación</w:t>
            </w:r>
          </w:p>
          <w:p w14:paraId="1821FD22" w14:textId="0D6142E6" w:rsidR="00F13B8F" w:rsidRPr="00EB27A4" w:rsidRDefault="00F13B8F" w:rsidP="00F13B8F">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F8B9C6" w14:textId="29615182" w:rsidR="00B968F3" w:rsidRPr="00EB27A4" w:rsidRDefault="00B968F3" w:rsidP="00F13B8F">
            <w:pPr>
              <w:jc w:val="center"/>
              <w:rPr>
                <w:color w:val="000000"/>
                <w:sz w:val="16"/>
                <w:szCs w:val="16"/>
                <w:lang w:eastAsia="es-BO"/>
              </w:rPr>
            </w:pPr>
            <w:r w:rsidRPr="00EB27A4">
              <w:rPr>
                <w:color w:val="000000"/>
                <w:sz w:val="16"/>
                <w:szCs w:val="16"/>
                <w:lang w:eastAsia="es-BO"/>
              </w:rPr>
              <w:t>Presupuesto destinado a la investigación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BC085" w14:textId="68DE66B3" w:rsidR="00B968F3" w:rsidRPr="00EB27A4" w:rsidRDefault="00B968F3" w:rsidP="00B968F3">
            <w:pPr>
              <w:jc w:val="center"/>
              <w:rPr>
                <w:color w:val="000000"/>
                <w:sz w:val="16"/>
                <w:szCs w:val="16"/>
                <w:lang w:eastAsia="es-BO"/>
              </w:rPr>
            </w:pPr>
            <w:r w:rsidRPr="00EB27A4">
              <w:rPr>
                <w:color w:val="000000"/>
                <w:sz w:val="16"/>
                <w:szCs w:val="16"/>
                <w:lang w:eastAsia="es-BO"/>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58767" w14:textId="3716C2E2" w:rsidR="00B968F3" w:rsidRDefault="00B968F3" w:rsidP="00B968F3">
            <w:pPr>
              <w:jc w:val="center"/>
              <w:rPr>
                <w:color w:val="000000"/>
                <w:sz w:val="16"/>
                <w:szCs w:val="16"/>
                <w:lang w:eastAsia="es-BO"/>
              </w:rPr>
            </w:pPr>
            <w:r>
              <w:rPr>
                <w:color w:val="000000"/>
                <w:sz w:val="16"/>
                <w:szCs w:val="16"/>
                <w:lang w:eastAsia="es-BO"/>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F87980" w14:textId="18268414" w:rsidR="00B968F3"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259D961" w14:textId="3669EA1A" w:rsidR="00B968F3"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4BF5025A" w14:textId="1407BF69"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left w:val="single" w:sz="4" w:space="0" w:color="auto"/>
              <w:bottom w:val="single" w:sz="4" w:space="0" w:color="auto"/>
              <w:right w:val="single" w:sz="4" w:space="0" w:color="auto"/>
            </w:tcBorders>
            <w:textDirection w:val="btLr"/>
          </w:tcPr>
          <w:p w14:paraId="116825AB" w14:textId="0D48D0C4"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bottom w:val="single" w:sz="4" w:space="0" w:color="auto"/>
              <w:right w:val="single" w:sz="4" w:space="0" w:color="auto"/>
            </w:tcBorders>
            <w:textDirection w:val="btLr"/>
            <w:vAlign w:val="center"/>
          </w:tcPr>
          <w:p w14:paraId="6379DBF9" w14:textId="1F294500" w:rsidR="00B968F3" w:rsidRPr="00EB27A4" w:rsidRDefault="00B968F3" w:rsidP="00B968F3">
            <w:pPr>
              <w:jc w:val="center"/>
              <w:rPr>
                <w:color w:val="000000"/>
                <w:sz w:val="16"/>
                <w:szCs w:val="16"/>
                <w:lang w:eastAsia="es-BO"/>
              </w:rPr>
            </w:pPr>
          </w:p>
        </w:tc>
        <w:tc>
          <w:tcPr>
            <w:tcW w:w="1275" w:type="dxa"/>
            <w:vMerge/>
            <w:tcBorders>
              <w:left w:val="single" w:sz="4" w:space="0" w:color="auto"/>
              <w:bottom w:val="single" w:sz="4" w:space="0" w:color="auto"/>
              <w:right w:val="single" w:sz="4" w:space="0" w:color="auto"/>
            </w:tcBorders>
            <w:vAlign w:val="center"/>
          </w:tcPr>
          <w:p w14:paraId="54F8CAE7" w14:textId="7A6C1331" w:rsidR="00B968F3" w:rsidRPr="00EB27A4" w:rsidRDefault="00B968F3" w:rsidP="00B968F3">
            <w:pPr>
              <w:jc w:val="center"/>
              <w:rPr>
                <w:color w:val="000000"/>
                <w:sz w:val="16"/>
                <w:szCs w:val="16"/>
                <w:lang w:eastAsia="es-BO"/>
              </w:rPr>
            </w:pPr>
          </w:p>
        </w:tc>
        <w:tc>
          <w:tcPr>
            <w:tcW w:w="1418" w:type="dxa"/>
            <w:vMerge/>
            <w:tcBorders>
              <w:left w:val="single" w:sz="4" w:space="0" w:color="auto"/>
              <w:bottom w:val="single" w:sz="4" w:space="0" w:color="auto"/>
              <w:right w:val="single" w:sz="4" w:space="0" w:color="auto"/>
            </w:tcBorders>
            <w:shd w:val="clear" w:color="auto" w:fill="auto"/>
            <w:noWrap/>
            <w:vAlign w:val="center"/>
          </w:tcPr>
          <w:p w14:paraId="678CEBE3" w14:textId="2F4B64F0" w:rsidR="00B968F3" w:rsidRPr="00EB27A4" w:rsidRDefault="00B968F3" w:rsidP="00B968F3">
            <w:pPr>
              <w:jc w:val="center"/>
              <w:rPr>
                <w:color w:val="000000"/>
                <w:sz w:val="16"/>
                <w:szCs w:val="16"/>
                <w:lang w:eastAsia="es-BO"/>
              </w:rPr>
            </w:pPr>
          </w:p>
        </w:tc>
        <w:tc>
          <w:tcPr>
            <w:tcW w:w="567" w:type="dxa"/>
            <w:vMerge/>
            <w:tcBorders>
              <w:left w:val="single" w:sz="4" w:space="0" w:color="auto"/>
              <w:bottom w:val="single" w:sz="4" w:space="0" w:color="auto"/>
              <w:right w:val="single" w:sz="4" w:space="0" w:color="auto"/>
            </w:tcBorders>
            <w:vAlign w:val="center"/>
          </w:tcPr>
          <w:p w14:paraId="244259DB" w14:textId="01C64B82" w:rsidR="00B968F3" w:rsidRPr="00EB27A4" w:rsidRDefault="00B968F3" w:rsidP="00B968F3">
            <w:pPr>
              <w:jc w:val="center"/>
              <w:rPr>
                <w:color w:val="000000"/>
                <w:sz w:val="16"/>
                <w:szCs w:val="16"/>
                <w:lang w:eastAsia="es-BO"/>
              </w:rPr>
            </w:pPr>
          </w:p>
        </w:tc>
      </w:tr>
      <w:tr w:rsidR="001357C6" w:rsidRPr="00EB27A4" w14:paraId="1526F415" w14:textId="77777777" w:rsidTr="003307B7">
        <w:trPr>
          <w:trHeight w:val="443"/>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003D313" w14:textId="47F9D4EB" w:rsidR="001357C6" w:rsidRPr="00EB27A4" w:rsidRDefault="001357C6" w:rsidP="00B968F3">
            <w:pPr>
              <w:jc w:val="center"/>
              <w:rPr>
                <w:color w:val="000000"/>
                <w:sz w:val="16"/>
                <w:szCs w:val="16"/>
                <w:lang w:eastAsia="es-BO"/>
              </w:rPr>
            </w:pPr>
            <w:r w:rsidRPr="00EB27A4">
              <w:rPr>
                <w:color w:val="000000"/>
                <w:sz w:val="16"/>
                <w:szCs w:val="16"/>
                <w:lang w:eastAsia="es-BO"/>
              </w:rPr>
              <w:t>2.1.</w:t>
            </w:r>
            <w:r>
              <w:rPr>
                <w:color w:val="000000"/>
                <w:sz w:val="16"/>
                <w:szCs w:val="16"/>
                <w:lang w:eastAsia="es-BO"/>
              </w:rPr>
              <w:t>10.1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C5552C" w14:textId="2AA2CFCB" w:rsidR="001357C6" w:rsidRPr="00EB27A4" w:rsidRDefault="001357C6" w:rsidP="00B968F3">
            <w:pPr>
              <w:jc w:val="center"/>
              <w:rPr>
                <w:color w:val="000000"/>
                <w:sz w:val="16"/>
                <w:szCs w:val="16"/>
                <w:lang w:eastAsia="es-BO"/>
              </w:rPr>
            </w:pPr>
            <w:r w:rsidRPr="00EB27A4">
              <w:rPr>
                <w:color w:val="000000"/>
                <w:sz w:val="16"/>
                <w:szCs w:val="16"/>
                <w:lang w:eastAsia="es-BO"/>
              </w:rPr>
              <w:t xml:space="preserve">Implementar un sistema dinámico de gestión de la investigación desarrollando el recurso humano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614796" w14:textId="74B07A77" w:rsidR="00F13B8F" w:rsidRPr="00EB27A4" w:rsidRDefault="001357C6" w:rsidP="00CC76A8">
            <w:pPr>
              <w:jc w:val="center"/>
              <w:rPr>
                <w:color w:val="000000"/>
                <w:sz w:val="16"/>
                <w:szCs w:val="16"/>
                <w:lang w:eastAsia="es-BO"/>
              </w:rPr>
            </w:pPr>
            <w:r w:rsidRPr="00F20072">
              <w:rPr>
                <w:color w:val="000000"/>
                <w:sz w:val="16"/>
                <w:szCs w:val="16"/>
                <w:lang w:eastAsia="es-BO"/>
              </w:rPr>
              <w:t>Investigadores a Tiempo Completo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040DB9" w14:textId="539493BD" w:rsidR="001357C6" w:rsidRPr="009748CD" w:rsidRDefault="001357C6" w:rsidP="00B968F3">
            <w:pPr>
              <w:jc w:val="center"/>
              <w:rPr>
                <w:color w:val="000000"/>
                <w:sz w:val="16"/>
                <w:szCs w:val="16"/>
                <w:lang w:eastAsia="es-BO"/>
              </w:rPr>
            </w:pPr>
            <w:r w:rsidRPr="00F20072">
              <w:rPr>
                <w:color w:val="000000"/>
                <w:sz w:val="16"/>
                <w:szCs w:val="16"/>
                <w:lang w:eastAsia="es-BO"/>
              </w:rPr>
              <w:t>Investigadores a Tiempo Completo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F4FF2" w14:textId="798D23B3" w:rsidR="001357C6" w:rsidRPr="00EB27A4" w:rsidRDefault="001357C6" w:rsidP="00B968F3">
            <w:pPr>
              <w:jc w:val="center"/>
              <w:rPr>
                <w:color w:val="000000"/>
                <w:sz w:val="16"/>
                <w:szCs w:val="16"/>
                <w:lang w:eastAsia="es-BO"/>
              </w:rPr>
            </w:pPr>
            <w:r>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AB34F" w14:textId="369F8955" w:rsidR="001357C6" w:rsidRPr="00EB27A4" w:rsidRDefault="001357C6"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DA09C" w14:textId="21644CBC" w:rsidR="001357C6" w:rsidRPr="00EB27A4" w:rsidRDefault="001357C6"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20C76261" w14:textId="0846E282" w:rsidR="001357C6" w:rsidRPr="00C80217" w:rsidRDefault="001357C6"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1C15F7AF" w14:textId="30DFFF89" w:rsidR="001357C6" w:rsidRPr="00EB27A4" w:rsidRDefault="001357C6" w:rsidP="00B968F3">
            <w:pPr>
              <w:jc w:val="center"/>
              <w:rPr>
                <w:color w:val="000000"/>
                <w:sz w:val="16"/>
                <w:szCs w:val="16"/>
                <w:lang w:eastAsia="es-BO"/>
              </w:rPr>
            </w:pPr>
            <w:r>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CBC341" w14:textId="77777777" w:rsidR="001357C6" w:rsidRDefault="001357C6" w:rsidP="00B968F3">
            <w:pPr>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10E3D73" w14:textId="77777777" w:rsidR="001357C6" w:rsidRPr="00B0447C" w:rsidRDefault="001357C6" w:rsidP="00B968F3">
            <w:pPr>
              <w:ind w:left="113" w:right="113"/>
              <w:jc w:val="center"/>
              <w:rPr>
                <w:color w:val="000000"/>
                <w:sz w:val="13"/>
                <w:szCs w:val="13"/>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583E65" w14:textId="77777777" w:rsidR="001357C6" w:rsidRPr="00B0447C" w:rsidRDefault="001357C6"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5E6576" w14:textId="77777777" w:rsidR="001357C6" w:rsidRPr="00B0447C" w:rsidRDefault="001357C6"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E671F42" w14:textId="77777777" w:rsidR="001357C6" w:rsidRDefault="001357C6" w:rsidP="00B968F3">
            <w:pPr>
              <w:jc w:val="center"/>
              <w:rPr>
                <w:color w:val="000000"/>
                <w:sz w:val="16"/>
                <w:szCs w:val="16"/>
                <w:lang w:eastAsia="es-BO"/>
              </w:rPr>
            </w:pPr>
          </w:p>
        </w:tc>
      </w:tr>
      <w:tr w:rsidR="001357C6" w:rsidRPr="00EB27A4" w14:paraId="0646F932" w14:textId="77777777" w:rsidTr="003307B7">
        <w:trPr>
          <w:trHeight w:val="541"/>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0C2A75" w14:textId="1D1EF716" w:rsidR="001357C6" w:rsidRPr="00EB27A4" w:rsidRDefault="001357C6"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C5BA39" w14:textId="77777777" w:rsidR="001357C6" w:rsidRPr="00EB27A4" w:rsidRDefault="001357C6"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85EFE1" w14:textId="7940DF11" w:rsidR="001357C6" w:rsidRPr="00F20072" w:rsidRDefault="001357C6" w:rsidP="00B968F3">
            <w:pPr>
              <w:jc w:val="center"/>
              <w:rPr>
                <w:color w:val="000000"/>
                <w:sz w:val="16"/>
                <w:szCs w:val="16"/>
                <w:lang w:eastAsia="es-BO"/>
              </w:rPr>
            </w:pPr>
            <w:r>
              <w:rPr>
                <w:color w:val="000000"/>
                <w:sz w:val="16"/>
                <w:szCs w:val="16"/>
                <w:lang w:eastAsia="es-BO"/>
              </w:rPr>
              <w:t>Programa de formación en gestión de la investigación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750560C" w14:textId="2F2F540F" w:rsidR="001357C6" w:rsidRPr="00F20072" w:rsidRDefault="001357C6" w:rsidP="00B968F3">
            <w:pPr>
              <w:jc w:val="center"/>
              <w:rPr>
                <w:color w:val="000000"/>
                <w:sz w:val="16"/>
                <w:szCs w:val="16"/>
                <w:lang w:eastAsia="es-BO"/>
              </w:rPr>
            </w:pPr>
            <w:r>
              <w:rPr>
                <w:color w:val="000000"/>
                <w:sz w:val="16"/>
                <w:szCs w:val="16"/>
                <w:lang w:eastAsia="es-BO"/>
              </w:rPr>
              <w:t>Programa de formación en gestión de la investigación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1AC87" w14:textId="64BA0F4C" w:rsidR="001357C6" w:rsidRDefault="001357C6"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48A4A" w14:textId="50E9D457" w:rsidR="001357C6" w:rsidRDefault="001357C6"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A0B28" w14:textId="3583DF81" w:rsidR="001357C6" w:rsidRDefault="001357C6"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280AC1F1" w14:textId="28651A32" w:rsidR="001357C6" w:rsidRPr="00C80217" w:rsidRDefault="001357C6"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3FBF0E2C" w14:textId="3406A8B9" w:rsidR="001357C6" w:rsidRPr="00EB27A4" w:rsidRDefault="001357C6" w:rsidP="00B968F3">
            <w:pPr>
              <w:jc w:val="center"/>
              <w:rPr>
                <w:color w:val="000000"/>
                <w:sz w:val="16"/>
                <w:szCs w:val="16"/>
                <w:lang w:eastAsia="es-BO"/>
              </w:rPr>
            </w:pPr>
            <w:r>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8F7CBC" w14:textId="77777777" w:rsidR="001357C6" w:rsidRDefault="001357C6" w:rsidP="00B968F3">
            <w:pPr>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EB10E76" w14:textId="77777777" w:rsidR="001357C6" w:rsidRPr="00B0447C" w:rsidRDefault="001357C6" w:rsidP="00B968F3">
            <w:pPr>
              <w:ind w:left="113" w:right="113"/>
              <w:jc w:val="center"/>
              <w:rPr>
                <w:color w:val="000000"/>
                <w:sz w:val="13"/>
                <w:szCs w:val="13"/>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84C0B9" w14:textId="77777777" w:rsidR="001357C6" w:rsidRPr="00B0447C" w:rsidRDefault="001357C6"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E25CB7" w14:textId="77777777" w:rsidR="001357C6" w:rsidRPr="00B0447C" w:rsidRDefault="001357C6"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B0B9458" w14:textId="77777777" w:rsidR="001357C6" w:rsidRDefault="001357C6" w:rsidP="00B968F3">
            <w:pPr>
              <w:jc w:val="center"/>
              <w:rPr>
                <w:color w:val="000000"/>
                <w:sz w:val="16"/>
                <w:szCs w:val="16"/>
                <w:lang w:eastAsia="es-BO"/>
              </w:rPr>
            </w:pPr>
          </w:p>
        </w:tc>
      </w:tr>
      <w:tr w:rsidR="001357C6" w:rsidRPr="00EB27A4" w14:paraId="4ADB5ABC" w14:textId="77777777" w:rsidTr="003307B7">
        <w:trPr>
          <w:trHeight w:val="541"/>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ECD77DB" w14:textId="6347B912" w:rsidR="001357C6" w:rsidRPr="00EB27A4" w:rsidRDefault="001357C6"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7C0798" w14:textId="77777777" w:rsidR="001357C6" w:rsidRPr="00EB27A4" w:rsidRDefault="001357C6"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03C0F70" w14:textId="456B4DAB" w:rsidR="001357C6" w:rsidRDefault="001357C6" w:rsidP="00B968F3">
            <w:pPr>
              <w:jc w:val="center"/>
              <w:rPr>
                <w:color w:val="000000"/>
                <w:sz w:val="16"/>
                <w:szCs w:val="16"/>
                <w:lang w:eastAsia="es-BO"/>
              </w:rPr>
            </w:pPr>
            <w:r w:rsidRPr="00EB27A4">
              <w:rPr>
                <w:color w:val="000000"/>
                <w:sz w:val="16"/>
                <w:szCs w:val="16"/>
                <w:lang w:eastAsia="es-BO"/>
              </w:rPr>
              <w:t>Investigadores que participan en eventos científicos nacionales e internacionales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773D9EC" w14:textId="77777777" w:rsidR="001357C6" w:rsidRDefault="001357C6" w:rsidP="00B968F3">
            <w:pPr>
              <w:jc w:val="center"/>
              <w:rPr>
                <w:color w:val="000000"/>
                <w:sz w:val="16"/>
                <w:szCs w:val="16"/>
                <w:lang w:eastAsia="es-BO"/>
              </w:rPr>
            </w:pPr>
            <w:r w:rsidRPr="00EB27A4">
              <w:rPr>
                <w:color w:val="000000"/>
                <w:sz w:val="16"/>
                <w:szCs w:val="16"/>
                <w:lang w:eastAsia="es-BO"/>
              </w:rPr>
              <w:t>Investigadores que participan en eventos científicos nacionales e internacionales</w:t>
            </w:r>
          </w:p>
          <w:p w14:paraId="0B28FE87" w14:textId="1580C0DF" w:rsidR="00F13B8F" w:rsidRDefault="00F13B8F"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9356B" w14:textId="5AF4F0A2" w:rsidR="001357C6" w:rsidRPr="00EB27A4" w:rsidRDefault="001357C6"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3226F" w14:textId="01C050EB" w:rsidR="001357C6" w:rsidRDefault="001357C6"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CF0FD" w14:textId="189A6A19" w:rsidR="001357C6" w:rsidRDefault="001357C6" w:rsidP="00B968F3">
            <w:pPr>
              <w:jc w:val="center"/>
              <w:rPr>
                <w:color w:val="000000"/>
                <w:sz w:val="16"/>
                <w:szCs w:val="16"/>
                <w:lang w:eastAsia="es-BO"/>
              </w:rPr>
            </w:pPr>
            <w:r>
              <w:rPr>
                <w:color w:val="000000"/>
                <w:sz w:val="16"/>
                <w:szCs w:val="16"/>
                <w:lang w:eastAsia="es-BO"/>
              </w:rPr>
              <w:t>2</w:t>
            </w:r>
          </w:p>
        </w:tc>
        <w:tc>
          <w:tcPr>
            <w:tcW w:w="567" w:type="dxa"/>
            <w:tcBorders>
              <w:top w:val="single" w:sz="4" w:space="0" w:color="auto"/>
              <w:left w:val="single" w:sz="4" w:space="0" w:color="auto"/>
              <w:bottom w:val="single" w:sz="4" w:space="0" w:color="auto"/>
              <w:right w:val="single" w:sz="4" w:space="0" w:color="auto"/>
            </w:tcBorders>
            <w:vAlign w:val="center"/>
          </w:tcPr>
          <w:p w14:paraId="6E05ECA1" w14:textId="7E839220" w:rsidR="001357C6" w:rsidRPr="00C80217" w:rsidRDefault="001357C6" w:rsidP="00B968F3">
            <w:pPr>
              <w:jc w:val="center"/>
              <w:rPr>
                <w:color w:val="0070C0"/>
                <w:sz w:val="16"/>
                <w:szCs w:val="16"/>
                <w:lang w:eastAsia="es-BO"/>
              </w:rPr>
            </w:pPr>
            <w:r>
              <w:rPr>
                <w:color w:val="0070C0"/>
                <w:sz w:val="16"/>
                <w:szCs w:val="16"/>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7453CAB4" w14:textId="3E2A04A0" w:rsidR="001357C6" w:rsidRPr="00EB27A4" w:rsidRDefault="001357C6"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946316" w14:textId="77777777" w:rsidR="001357C6" w:rsidRDefault="001357C6" w:rsidP="00B968F3">
            <w:pPr>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AA1B08" w14:textId="77777777" w:rsidR="001357C6" w:rsidRPr="00B0447C" w:rsidRDefault="001357C6" w:rsidP="00B968F3">
            <w:pPr>
              <w:ind w:left="113" w:right="113"/>
              <w:jc w:val="center"/>
              <w:rPr>
                <w:color w:val="000000"/>
                <w:sz w:val="13"/>
                <w:szCs w:val="13"/>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DBEC28" w14:textId="77777777" w:rsidR="001357C6" w:rsidRPr="00B0447C" w:rsidRDefault="001357C6"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FF83BD" w14:textId="77777777" w:rsidR="001357C6" w:rsidRPr="00B0447C" w:rsidRDefault="001357C6"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06DAEE5" w14:textId="77777777" w:rsidR="001357C6" w:rsidRDefault="001357C6" w:rsidP="00B968F3">
            <w:pPr>
              <w:jc w:val="center"/>
              <w:rPr>
                <w:color w:val="000000"/>
                <w:sz w:val="16"/>
                <w:szCs w:val="16"/>
                <w:lang w:eastAsia="es-BO"/>
              </w:rPr>
            </w:pPr>
          </w:p>
        </w:tc>
      </w:tr>
      <w:tr w:rsidR="001357C6" w:rsidRPr="00EB27A4" w14:paraId="17A0C486" w14:textId="77777777" w:rsidTr="003307B7">
        <w:trPr>
          <w:cantSplit/>
          <w:trHeight w:val="1404"/>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7974C7" w14:textId="7BD796F1" w:rsidR="001357C6" w:rsidRPr="00EB27A4" w:rsidRDefault="001357C6"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81F298" w14:textId="2A1960C9" w:rsidR="001357C6" w:rsidRPr="00EB27A4" w:rsidRDefault="001357C6"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744BE89" w14:textId="1D6837DB" w:rsidR="001357C6" w:rsidRDefault="001357C6" w:rsidP="00B968F3">
            <w:pPr>
              <w:jc w:val="center"/>
              <w:rPr>
                <w:color w:val="000000"/>
                <w:sz w:val="16"/>
                <w:szCs w:val="16"/>
                <w:lang w:eastAsia="es-BO"/>
              </w:rPr>
            </w:pPr>
            <w:r w:rsidRPr="00EB27A4">
              <w:rPr>
                <w:color w:val="000000"/>
                <w:sz w:val="16"/>
                <w:szCs w:val="16"/>
                <w:lang w:eastAsia="es-BO"/>
              </w:rPr>
              <w:t>Estudiantes beneficiados con becas de investigación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4E576C" w14:textId="5AFAB3A1" w:rsidR="001357C6" w:rsidRDefault="001357C6" w:rsidP="00B968F3">
            <w:pPr>
              <w:jc w:val="center"/>
              <w:rPr>
                <w:color w:val="000000"/>
                <w:sz w:val="16"/>
                <w:szCs w:val="16"/>
                <w:lang w:eastAsia="es-BO"/>
              </w:rPr>
            </w:pPr>
            <w:r w:rsidRPr="009748CD">
              <w:rPr>
                <w:color w:val="000000"/>
                <w:sz w:val="16"/>
                <w:szCs w:val="16"/>
                <w:lang w:eastAsia="es-BO"/>
              </w:rPr>
              <w:t>Estudiantes beneficiados con becas de investigación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CB947" w14:textId="5ECA0020" w:rsidR="001357C6" w:rsidRPr="00EB27A4" w:rsidRDefault="001357C6"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CB9F9" w14:textId="0673C743" w:rsidR="001357C6" w:rsidRDefault="001357C6" w:rsidP="00B968F3">
            <w:pPr>
              <w:jc w:val="center"/>
              <w:rPr>
                <w:color w:val="000000"/>
                <w:sz w:val="16"/>
                <w:szCs w:val="16"/>
                <w:lang w:eastAsia="es-BO"/>
              </w:rPr>
            </w:pPr>
            <w:r w:rsidRPr="00EB27A4">
              <w:rPr>
                <w:color w:val="000000"/>
                <w:sz w:val="16"/>
                <w:szCs w:val="16"/>
                <w:lang w:eastAsia="es-BO"/>
              </w:rPr>
              <w:t>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775D9" w14:textId="41477DA5" w:rsidR="001357C6" w:rsidRDefault="001357C6"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08D0F15C" w14:textId="53F6D9E4" w:rsidR="001357C6" w:rsidRPr="00C80217" w:rsidRDefault="001357C6"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52C7FCB6" w14:textId="0AE6239F" w:rsidR="001357C6" w:rsidRPr="00EB27A4" w:rsidRDefault="001357C6" w:rsidP="00B968F3">
            <w:pPr>
              <w:jc w:val="center"/>
              <w:rPr>
                <w:color w:val="000000"/>
                <w:sz w:val="16"/>
                <w:szCs w:val="16"/>
                <w:lang w:eastAsia="es-BO"/>
              </w:rPr>
            </w:pPr>
            <w:r w:rsidRPr="00EB27A4">
              <w:rPr>
                <w:color w:val="000000"/>
                <w:sz w:val="16"/>
                <w:szCs w:val="16"/>
                <w:lang w:eastAsia="es-BO"/>
              </w:rPr>
              <w:t>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D36A4FD" w14:textId="0BB7AED7" w:rsidR="001357C6" w:rsidRPr="00EB27A4" w:rsidRDefault="001357C6" w:rsidP="00B968F3">
            <w:pPr>
              <w:ind w:left="113" w:right="113"/>
              <w:jc w:val="center"/>
              <w:rPr>
                <w:color w:val="000000"/>
                <w:sz w:val="16"/>
                <w:szCs w:val="16"/>
                <w:lang w:eastAsia="es-BO"/>
              </w:rPr>
            </w:pPr>
            <w:r>
              <w:rPr>
                <w:color w:val="000000"/>
                <w:sz w:val="16"/>
                <w:szCs w:val="16"/>
                <w:lang w:eastAsia="es-BO"/>
              </w:rPr>
              <w:t>722</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46453B5" w14:textId="17FDA93A" w:rsidR="001357C6" w:rsidRPr="00B0447C" w:rsidRDefault="001357C6" w:rsidP="00B968F3">
            <w:pPr>
              <w:ind w:left="113" w:right="113"/>
              <w:jc w:val="center"/>
              <w:rPr>
                <w:color w:val="000000"/>
                <w:sz w:val="13"/>
                <w:szCs w:val="13"/>
                <w:lang w:eastAsia="es-BO"/>
              </w:rPr>
            </w:pPr>
            <w:r w:rsidRPr="00184227">
              <w:rPr>
                <w:color w:val="000000"/>
                <w:sz w:val="13"/>
                <w:szCs w:val="13"/>
                <w:lang w:eastAsia="es-BO"/>
              </w:rPr>
              <w:t>BECAS SOCIO ECONÓMICAS, ACADÉMICAS Y DE EXTENSIÓN UNIVERSITARIA – BECA Investigación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EBF967" w14:textId="64AC9182" w:rsidR="001357C6" w:rsidRPr="00B0447C" w:rsidRDefault="001357C6" w:rsidP="00B968F3">
            <w:pPr>
              <w:jc w:val="center"/>
              <w:rPr>
                <w:color w:val="000000"/>
                <w:sz w:val="16"/>
                <w:szCs w:val="16"/>
                <w:lang w:eastAsia="es-BO"/>
              </w:rPr>
            </w:pPr>
            <w:r w:rsidRPr="00184227">
              <w:rPr>
                <w:color w:val="000000"/>
                <w:sz w:val="16"/>
                <w:szCs w:val="16"/>
                <w:lang w:eastAsia="es-BO"/>
              </w:rPr>
              <w:t>89.185,00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CBDC87" w14:textId="4B572761" w:rsidR="001357C6" w:rsidRPr="00B0447C" w:rsidRDefault="001357C6"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41D80767" w14:textId="698E9771" w:rsidR="001357C6" w:rsidRPr="00EB27A4" w:rsidRDefault="001357C6" w:rsidP="00B968F3">
            <w:pPr>
              <w:jc w:val="center"/>
              <w:rPr>
                <w:color w:val="000000"/>
                <w:sz w:val="16"/>
                <w:szCs w:val="16"/>
                <w:lang w:eastAsia="es-BO"/>
              </w:rPr>
            </w:pPr>
            <w:r>
              <w:rPr>
                <w:color w:val="000000"/>
                <w:sz w:val="16"/>
                <w:szCs w:val="16"/>
                <w:lang w:eastAsia="es-BO"/>
              </w:rPr>
              <w:t>0</w:t>
            </w:r>
          </w:p>
        </w:tc>
      </w:tr>
      <w:tr w:rsidR="001357C6" w:rsidRPr="00EB27A4" w14:paraId="4303B330" w14:textId="31EAB989" w:rsidTr="003307B7">
        <w:trPr>
          <w:trHeight w:val="467"/>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205228FC" w14:textId="77777777" w:rsidR="001357C6" w:rsidRPr="00EB27A4" w:rsidRDefault="001357C6"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0AFB20DB" w14:textId="77777777" w:rsidR="001357C6" w:rsidRPr="00EB27A4" w:rsidRDefault="001357C6"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F281975" w14:textId="6045DE8E" w:rsidR="001357C6" w:rsidRPr="00EB27A4" w:rsidRDefault="001357C6" w:rsidP="00B968F3">
            <w:pPr>
              <w:jc w:val="center"/>
              <w:rPr>
                <w:color w:val="000000"/>
                <w:sz w:val="16"/>
                <w:szCs w:val="16"/>
                <w:lang w:eastAsia="es-BO"/>
              </w:rPr>
            </w:pPr>
            <w:r w:rsidRPr="00EB27A4">
              <w:rPr>
                <w:color w:val="000000"/>
                <w:sz w:val="16"/>
                <w:szCs w:val="16"/>
                <w:lang w:eastAsia="es-BO"/>
              </w:rPr>
              <w:t>Investigadores extranjeros en proyectos de investigación</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0657FED" w14:textId="7377E997" w:rsidR="001357C6" w:rsidRPr="009748CD" w:rsidRDefault="001357C6" w:rsidP="00B968F3">
            <w:pPr>
              <w:jc w:val="center"/>
              <w:rPr>
                <w:color w:val="000000"/>
                <w:sz w:val="16"/>
                <w:szCs w:val="16"/>
                <w:lang w:eastAsia="es-BO"/>
              </w:rPr>
            </w:pPr>
            <w:r w:rsidRPr="009748CD">
              <w:rPr>
                <w:color w:val="000000"/>
                <w:sz w:val="16"/>
                <w:szCs w:val="16"/>
                <w:lang w:eastAsia="es-BO"/>
              </w:rPr>
              <w:t>Investigadores extranjeros en proyectos de investigación</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0E95DCB" w14:textId="77777777" w:rsidR="001357C6" w:rsidRPr="00EB27A4" w:rsidRDefault="001357C6"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6BFAAA" w14:textId="33FF9787" w:rsidR="001357C6" w:rsidRPr="00EB27A4" w:rsidRDefault="001357C6" w:rsidP="00B968F3">
            <w:pPr>
              <w:jc w:val="center"/>
              <w:rPr>
                <w:color w:val="000000"/>
                <w:sz w:val="16"/>
                <w:szCs w:val="16"/>
                <w:lang w:eastAsia="es-BO"/>
              </w:rPr>
            </w:pPr>
            <w:r>
              <w:rPr>
                <w:color w:val="000000"/>
                <w:sz w:val="16"/>
                <w:szCs w:val="16"/>
                <w:lang w:eastAsia="es-BO"/>
              </w:rPr>
              <w:t>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27C310F" w14:textId="231EFB87" w:rsidR="001357C6" w:rsidRPr="00EB27A4" w:rsidRDefault="001357C6"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3FAE1BB0" w14:textId="22E55D93" w:rsidR="001357C6" w:rsidRPr="00C80217" w:rsidRDefault="001357C6"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6CEC65B4" w14:textId="4151906E" w:rsidR="001357C6" w:rsidRPr="00EB27A4" w:rsidRDefault="001357C6" w:rsidP="00B968F3">
            <w:pPr>
              <w:jc w:val="center"/>
              <w:rPr>
                <w:color w:val="000000"/>
                <w:sz w:val="16"/>
                <w:szCs w:val="16"/>
                <w:lang w:eastAsia="es-BO"/>
              </w:rPr>
            </w:pPr>
            <w:r w:rsidRPr="00EB27A4">
              <w:rPr>
                <w:color w:val="000000"/>
                <w:sz w:val="16"/>
                <w:szCs w:val="16"/>
                <w:lang w:eastAsia="es-BO"/>
              </w:rPr>
              <w:t>0%</w:t>
            </w:r>
          </w:p>
        </w:tc>
        <w:tc>
          <w:tcPr>
            <w:tcW w:w="2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172FC78" w14:textId="32CA1E9C" w:rsidR="001357C6" w:rsidRPr="00EB27A4" w:rsidRDefault="001357C6" w:rsidP="00B968F3">
            <w:pPr>
              <w:ind w:left="113" w:right="113"/>
              <w:jc w:val="center"/>
              <w:rPr>
                <w:color w:val="000000"/>
                <w:sz w:val="16"/>
                <w:szCs w:val="16"/>
                <w:lang w:eastAsia="es-BO"/>
              </w:rPr>
            </w:pPr>
            <w:r>
              <w:rPr>
                <w:color w:val="000000"/>
                <w:sz w:val="16"/>
                <w:szCs w:val="16"/>
                <w:lang w:eastAsia="es-BO"/>
              </w:rPr>
              <w:t>03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34C5059" w14:textId="4D4CA263" w:rsidR="001357C6" w:rsidRPr="00EB27A4" w:rsidRDefault="001357C6" w:rsidP="00B968F3">
            <w:pPr>
              <w:ind w:left="113" w:right="113"/>
              <w:jc w:val="center"/>
              <w:rPr>
                <w:color w:val="000000"/>
                <w:sz w:val="16"/>
                <w:szCs w:val="16"/>
                <w:lang w:eastAsia="es-BO"/>
              </w:rPr>
            </w:pPr>
            <w:r w:rsidRPr="0084536B">
              <w:rPr>
                <w:color w:val="000000"/>
                <w:sz w:val="16"/>
                <w:szCs w:val="16"/>
                <w:lang w:eastAsia="es-BO"/>
              </w:rPr>
              <w:t>ADMINISTRACIÓN Y GESTIÓN ACADÉMICA (VICERRECTORADO)</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B34E7C" w14:textId="77777777" w:rsidR="001357C6" w:rsidRPr="00EB27A4" w:rsidRDefault="001357C6" w:rsidP="00B968F3">
            <w:pPr>
              <w:jc w:val="center"/>
              <w:rPr>
                <w:color w:val="000000"/>
                <w:sz w:val="16"/>
                <w:szCs w:val="16"/>
                <w:lang w:eastAsia="es-BO"/>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54F6C8A" w14:textId="77777777" w:rsidR="001357C6" w:rsidRPr="00EB27A4" w:rsidRDefault="001357C6" w:rsidP="00B968F3">
            <w:pPr>
              <w:jc w:val="center"/>
              <w:rPr>
                <w:color w:val="000000"/>
                <w:sz w:val="16"/>
                <w:szCs w:val="16"/>
                <w:lang w:eastAsia="es-BO"/>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4DC97CF" w14:textId="77777777" w:rsidR="001357C6" w:rsidRPr="00EB27A4" w:rsidRDefault="001357C6" w:rsidP="00B968F3">
            <w:pPr>
              <w:jc w:val="center"/>
              <w:rPr>
                <w:color w:val="000000"/>
                <w:sz w:val="16"/>
                <w:szCs w:val="16"/>
                <w:lang w:eastAsia="es-BO"/>
              </w:rPr>
            </w:pPr>
          </w:p>
        </w:tc>
      </w:tr>
      <w:tr w:rsidR="001357C6" w:rsidRPr="00EB27A4" w14:paraId="79DA2C32" w14:textId="77777777" w:rsidTr="003307B7">
        <w:trPr>
          <w:trHeight w:val="74"/>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10FFC439" w14:textId="77777777" w:rsidR="001357C6" w:rsidRPr="00EB27A4" w:rsidRDefault="001357C6"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3F1786CA" w14:textId="77777777" w:rsidR="001357C6" w:rsidRPr="00EB27A4" w:rsidRDefault="001357C6"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49AC32F" w14:textId="66FEC58D" w:rsidR="001357C6" w:rsidRPr="00EB27A4" w:rsidRDefault="001357C6" w:rsidP="00B968F3">
            <w:pPr>
              <w:jc w:val="center"/>
              <w:rPr>
                <w:color w:val="000000"/>
                <w:sz w:val="16"/>
                <w:szCs w:val="16"/>
                <w:lang w:eastAsia="es-BO"/>
              </w:rPr>
            </w:pPr>
            <w:r>
              <w:rPr>
                <w:color w:val="000000"/>
                <w:sz w:val="16"/>
                <w:szCs w:val="16"/>
                <w:lang w:eastAsia="es-BO"/>
              </w:rPr>
              <w:t>I</w:t>
            </w:r>
            <w:r w:rsidRPr="000C27AD">
              <w:rPr>
                <w:color w:val="000000"/>
                <w:sz w:val="16"/>
                <w:szCs w:val="16"/>
                <w:lang w:eastAsia="es-BO"/>
              </w:rPr>
              <w:t>nvestigadores que publican artículos en revistas indexadas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403EA6B5" w14:textId="4C78581A" w:rsidR="001357C6" w:rsidRPr="009748CD" w:rsidRDefault="001357C6" w:rsidP="00B968F3">
            <w:pPr>
              <w:jc w:val="center"/>
              <w:rPr>
                <w:color w:val="000000"/>
                <w:sz w:val="16"/>
                <w:szCs w:val="16"/>
                <w:lang w:eastAsia="es-BO"/>
              </w:rPr>
            </w:pPr>
            <w:r>
              <w:rPr>
                <w:color w:val="000000"/>
                <w:sz w:val="16"/>
                <w:szCs w:val="16"/>
                <w:lang w:eastAsia="es-BO"/>
              </w:rPr>
              <w:t>I</w:t>
            </w:r>
            <w:r w:rsidRPr="000C27AD">
              <w:rPr>
                <w:color w:val="000000"/>
                <w:sz w:val="16"/>
                <w:szCs w:val="16"/>
                <w:lang w:eastAsia="es-BO"/>
              </w:rPr>
              <w:t>nvestigadores que publican artículos en revistas indexadas</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8E5647" w14:textId="03F90FC4" w:rsidR="001357C6" w:rsidRPr="00EB27A4" w:rsidRDefault="001357C6"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590CA8A" w14:textId="739E1A0F" w:rsidR="001357C6" w:rsidRDefault="001357C6"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4EB70DC9" w14:textId="16658B6F" w:rsidR="001357C6" w:rsidRPr="00EB27A4" w:rsidRDefault="001357C6"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5F98C962" w14:textId="10FB9776" w:rsidR="001357C6" w:rsidRPr="00C80217" w:rsidRDefault="001357C6"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0372ADFD" w14:textId="331BFD02" w:rsidR="001357C6" w:rsidRPr="00EB27A4" w:rsidRDefault="001357C6" w:rsidP="00B968F3">
            <w:pPr>
              <w:jc w:val="center"/>
              <w:rPr>
                <w:color w:val="000000"/>
                <w:sz w:val="16"/>
                <w:szCs w:val="16"/>
                <w:lang w:eastAsia="es-BO"/>
              </w:rPr>
            </w:pPr>
            <w:r w:rsidRPr="00EB27A4">
              <w:rPr>
                <w:color w:val="000000"/>
                <w:sz w:val="16"/>
                <w:szCs w:val="16"/>
                <w:lang w:eastAsia="es-BO"/>
              </w:rPr>
              <w:t>0%</w:t>
            </w:r>
          </w:p>
        </w:tc>
        <w:tc>
          <w:tcPr>
            <w:tcW w:w="284" w:type="dxa"/>
            <w:vMerge/>
            <w:tcBorders>
              <w:top w:val="single" w:sz="4" w:space="0" w:color="auto"/>
              <w:left w:val="single" w:sz="4" w:space="0" w:color="auto"/>
              <w:right w:val="single" w:sz="4" w:space="0" w:color="auto"/>
            </w:tcBorders>
          </w:tcPr>
          <w:p w14:paraId="61898046" w14:textId="77777777" w:rsidR="001357C6" w:rsidRPr="00EB27A4" w:rsidRDefault="001357C6" w:rsidP="00B968F3">
            <w:pPr>
              <w:rPr>
                <w:color w:val="000000"/>
                <w:sz w:val="16"/>
                <w:szCs w:val="16"/>
                <w:lang w:eastAsia="es-BO"/>
              </w:rPr>
            </w:pPr>
          </w:p>
        </w:tc>
        <w:tc>
          <w:tcPr>
            <w:tcW w:w="1134" w:type="dxa"/>
            <w:vMerge/>
            <w:tcBorders>
              <w:top w:val="single" w:sz="4" w:space="0" w:color="auto"/>
              <w:left w:val="single" w:sz="4" w:space="0" w:color="auto"/>
              <w:right w:val="single" w:sz="4" w:space="0" w:color="auto"/>
            </w:tcBorders>
            <w:shd w:val="clear" w:color="auto" w:fill="auto"/>
          </w:tcPr>
          <w:p w14:paraId="730AF490" w14:textId="77777777" w:rsidR="001357C6" w:rsidRPr="00EB27A4" w:rsidRDefault="001357C6" w:rsidP="00B968F3">
            <w:pPr>
              <w:rPr>
                <w:color w:val="000000"/>
                <w:sz w:val="16"/>
                <w:szCs w:val="16"/>
                <w:lang w:eastAsia="es-BO"/>
              </w:rPr>
            </w:pPr>
          </w:p>
        </w:tc>
        <w:tc>
          <w:tcPr>
            <w:tcW w:w="1275" w:type="dxa"/>
            <w:vMerge/>
            <w:tcBorders>
              <w:top w:val="single" w:sz="4" w:space="0" w:color="auto"/>
              <w:left w:val="single" w:sz="4" w:space="0" w:color="auto"/>
              <w:right w:val="single" w:sz="4" w:space="0" w:color="auto"/>
            </w:tcBorders>
            <w:shd w:val="clear" w:color="auto" w:fill="auto"/>
          </w:tcPr>
          <w:p w14:paraId="0655312D" w14:textId="77777777" w:rsidR="001357C6" w:rsidRPr="00EB27A4" w:rsidRDefault="001357C6" w:rsidP="00B968F3">
            <w:pPr>
              <w:rPr>
                <w:color w:val="000000"/>
                <w:sz w:val="16"/>
                <w:szCs w:val="16"/>
                <w:lang w:eastAsia="es-BO"/>
              </w:rPr>
            </w:pPr>
          </w:p>
        </w:tc>
        <w:tc>
          <w:tcPr>
            <w:tcW w:w="1418" w:type="dxa"/>
            <w:vMerge/>
            <w:tcBorders>
              <w:top w:val="single" w:sz="4" w:space="0" w:color="auto"/>
              <w:left w:val="single" w:sz="4" w:space="0" w:color="auto"/>
              <w:right w:val="single" w:sz="4" w:space="0" w:color="auto"/>
            </w:tcBorders>
          </w:tcPr>
          <w:p w14:paraId="0D4C3E61" w14:textId="77777777" w:rsidR="001357C6" w:rsidRPr="00EB27A4" w:rsidRDefault="001357C6" w:rsidP="00B968F3">
            <w:pPr>
              <w:rPr>
                <w:color w:val="000000"/>
                <w:sz w:val="16"/>
                <w:szCs w:val="16"/>
                <w:lang w:eastAsia="es-BO"/>
              </w:rPr>
            </w:pPr>
          </w:p>
        </w:tc>
        <w:tc>
          <w:tcPr>
            <w:tcW w:w="567" w:type="dxa"/>
            <w:vMerge/>
            <w:tcBorders>
              <w:top w:val="single" w:sz="4" w:space="0" w:color="auto"/>
              <w:left w:val="single" w:sz="4" w:space="0" w:color="auto"/>
              <w:right w:val="single" w:sz="4" w:space="0" w:color="auto"/>
            </w:tcBorders>
          </w:tcPr>
          <w:p w14:paraId="4101B71A" w14:textId="77777777" w:rsidR="001357C6" w:rsidRPr="00EB27A4" w:rsidRDefault="001357C6" w:rsidP="00B968F3">
            <w:pPr>
              <w:rPr>
                <w:color w:val="000000"/>
                <w:sz w:val="16"/>
                <w:szCs w:val="16"/>
                <w:lang w:eastAsia="es-BO"/>
              </w:rPr>
            </w:pPr>
          </w:p>
        </w:tc>
      </w:tr>
      <w:tr w:rsidR="00DB7A2C" w:rsidRPr="00EB27A4" w14:paraId="3247471F" w14:textId="77777777" w:rsidTr="003307B7">
        <w:trPr>
          <w:cantSplit/>
          <w:trHeight w:val="706"/>
          <w:jc w:val="center"/>
        </w:trPr>
        <w:tc>
          <w:tcPr>
            <w:tcW w:w="492" w:type="dxa"/>
            <w:vMerge w:val="restart"/>
            <w:tcBorders>
              <w:left w:val="single" w:sz="4" w:space="0" w:color="auto"/>
              <w:right w:val="single" w:sz="4" w:space="0" w:color="auto"/>
            </w:tcBorders>
            <w:textDirection w:val="btLr"/>
            <w:vAlign w:val="center"/>
          </w:tcPr>
          <w:p w14:paraId="56325D44" w14:textId="55019DD2" w:rsidR="00DB7A2C" w:rsidRPr="00EB27A4" w:rsidRDefault="00DB7A2C" w:rsidP="00B968F3">
            <w:pPr>
              <w:ind w:left="113" w:right="113"/>
              <w:jc w:val="center"/>
              <w:rPr>
                <w:color w:val="000000"/>
                <w:sz w:val="16"/>
                <w:szCs w:val="16"/>
                <w:lang w:eastAsia="es-BO"/>
              </w:rPr>
            </w:pPr>
            <w:r>
              <w:rPr>
                <w:color w:val="000000"/>
                <w:sz w:val="16"/>
                <w:szCs w:val="16"/>
                <w:lang w:eastAsia="es-BO"/>
              </w:rPr>
              <w:t>2.2.11.1</w:t>
            </w:r>
          </w:p>
        </w:tc>
        <w:tc>
          <w:tcPr>
            <w:tcW w:w="2197" w:type="dxa"/>
            <w:vMerge w:val="restart"/>
            <w:tcBorders>
              <w:left w:val="single" w:sz="4" w:space="0" w:color="auto"/>
              <w:right w:val="single" w:sz="4" w:space="0" w:color="auto"/>
            </w:tcBorders>
            <w:vAlign w:val="center"/>
          </w:tcPr>
          <w:p w14:paraId="6530DE1A" w14:textId="3F419AEB" w:rsidR="00DB7A2C" w:rsidRPr="00EB27A4" w:rsidRDefault="00DB7A2C" w:rsidP="00B968F3">
            <w:pPr>
              <w:jc w:val="center"/>
              <w:rPr>
                <w:color w:val="000000"/>
                <w:sz w:val="16"/>
                <w:szCs w:val="16"/>
                <w:lang w:eastAsia="es-BO"/>
              </w:rPr>
            </w:pPr>
            <w:r w:rsidRPr="003A573B">
              <w:rPr>
                <w:spacing w:val="-1"/>
                <w:w w:val="95"/>
                <w:sz w:val="16"/>
                <w:szCs w:val="16"/>
              </w:rPr>
              <w:t xml:space="preserve">Publicar </w:t>
            </w:r>
            <w:r w:rsidRPr="003A573B">
              <w:rPr>
                <w:w w:val="95"/>
                <w:sz w:val="16"/>
                <w:szCs w:val="16"/>
              </w:rPr>
              <w:t>artículos</w:t>
            </w:r>
            <w:r w:rsidRPr="003A573B">
              <w:rPr>
                <w:spacing w:val="-35"/>
                <w:w w:val="95"/>
                <w:sz w:val="16"/>
                <w:szCs w:val="16"/>
              </w:rPr>
              <w:t xml:space="preserve"> </w:t>
            </w:r>
            <w:r w:rsidRPr="003A573B">
              <w:rPr>
                <w:w w:val="95"/>
                <w:sz w:val="16"/>
                <w:szCs w:val="16"/>
              </w:rPr>
              <w:t>de investigación</w:t>
            </w:r>
            <w:r w:rsidRPr="003A573B">
              <w:rPr>
                <w:spacing w:val="1"/>
                <w:w w:val="95"/>
                <w:sz w:val="16"/>
                <w:szCs w:val="16"/>
              </w:rPr>
              <w:t xml:space="preserve"> </w:t>
            </w:r>
            <w:r w:rsidRPr="003A573B">
              <w:rPr>
                <w:sz w:val="16"/>
                <w:szCs w:val="16"/>
              </w:rPr>
              <w:t>científica de</w:t>
            </w:r>
            <w:r w:rsidRPr="003A573B">
              <w:rPr>
                <w:spacing w:val="1"/>
                <w:sz w:val="16"/>
                <w:szCs w:val="16"/>
              </w:rPr>
              <w:t xml:space="preserve"> </w:t>
            </w:r>
            <w:r w:rsidRPr="003A573B">
              <w:rPr>
                <w:sz w:val="16"/>
                <w:szCs w:val="16"/>
              </w:rPr>
              <w:t>impacto</w:t>
            </w:r>
            <w:r w:rsidRPr="003A573B">
              <w:rPr>
                <w:spacing w:val="1"/>
                <w:sz w:val="16"/>
                <w:szCs w:val="16"/>
              </w:rPr>
              <w:t xml:space="preserve"> </w:t>
            </w:r>
            <w:r w:rsidRPr="003A573B">
              <w:rPr>
                <w:sz w:val="16"/>
                <w:szCs w:val="16"/>
              </w:rPr>
              <w:t>socioeconómico</w:t>
            </w:r>
          </w:p>
        </w:tc>
        <w:tc>
          <w:tcPr>
            <w:tcW w:w="1842" w:type="dxa"/>
            <w:tcBorders>
              <w:top w:val="nil"/>
              <w:left w:val="nil"/>
              <w:bottom w:val="single" w:sz="4" w:space="0" w:color="auto"/>
              <w:right w:val="single" w:sz="4" w:space="0" w:color="auto"/>
            </w:tcBorders>
            <w:shd w:val="clear" w:color="auto" w:fill="auto"/>
            <w:vAlign w:val="center"/>
          </w:tcPr>
          <w:p w14:paraId="1EC56CEE" w14:textId="7676449A" w:rsidR="00DB7A2C" w:rsidRDefault="00DB7A2C" w:rsidP="00B968F3">
            <w:pPr>
              <w:jc w:val="center"/>
              <w:rPr>
                <w:color w:val="000000"/>
                <w:sz w:val="16"/>
                <w:szCs w:val="16"/>
                <w:lang w:eastAsia="es-BO"/>
              </w:rPr>
            </w:pPr>
            <w:r w:rsidRPr="005C4DB9">
              <w:rPr>
                <w:color w:val="000000"/>
                <w:sz w:val="16"/>
                <w:szCs w:val="16"/>
                <w:lang w:eastAsia="es-BO"/>
              </w:rPr>
              <w:t>Artículos publicados en revistas indexadas de circulación internacional</w:t>
            </w:r>
          </w:p>
        </w:tc>
        <w:tc>
          <w:tcPr>
            <w:tcW w:w="1985" w:type="dxa"/>
            <w:tcBorders>
              <w:top w:val="nil"/>
              <w:left w:val="nil"/>
              <w:bottom w:val="single" w:sz="4" w:space="0" w:color="auto"/>
              <w:right w:val="single" w:sz="4" w:space="0" w:color="auto"/>
            </w:tcBorders>
            <w:shd w:val="clear" w:color="auto" w:fill="auto"/>
            <w:vAlign w:val="center"/>
          </w:tcPr>
          <w:p w14:paraId="16F0A601" w14:textId="0A831558" w:rsidR="00DB7A2C" w:rsidRDefault="00DB7A2C" w:rsidP="00B968F3">
            <w:pPr>
              <w:jc w:val="center"/>
              <w:rPr>
                <w:color w:val="000000"/>
                <w:sz w:val="16"/>
                <w:szCs w:val="16"/>
                <w:lang w:eastAsia="es-BO"/>
              </w:rPr>
            </w:pPr>
            <w:r w:rsidRPr="005C4DB9">
              <w:rPr>
                <w:color w:val="000000"/>
                <w:sz w:val="16"/>
                <w:szCs w:val="16"/>
                <w:lang w:eastAsia="es-BO"/>
              </w:rPr>
              <w:t>Artículos publicados en revistas indexadas de circulación internacional</w:t>
            </w:r>
          </w:p>
        </w:tc>
        <w:tc>
          <w:tcPr>
            <w:tcW w:w="567" w:type="dxa"/>
            <w:tcBorders>
              <w:top w:val="nil"/>
              <w:left w:val="nil"/>
              <w:bottom w:val="single" w:sz="4" w:space="0" w:color="auto"/>
              <w:right w:val="single" w:sz="4" w:space="0" w:color="auto"/>
            </w:tcBorders>
            <w:shd w:val="clear" w:color="auto" w:fill="auto"/>
            <w:noWrap/>
            <w:vAlign w:val="center"/>
          </w:tcPr>
          <w:p w14:paraId="291D290A" w14:textId="7C33EBA3" w:rsidR="00DB7A2C" w:rsidRPr="00EB27A4" w:rsidRDefault="00DB7A2C" w:rsidP="00B968F3">
            <w:pPr>
              <w:jc w:val="center"/>
              <w:rPr>
                <w:color w:val="000000"/>
                <w:sz w:val="16"/>
                <w:szCs w:val="16"/>
                <w:lang w:eastAsia="es-BO"/>
              </w:rPr>
            </w:pPr>
            <w:r>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tcPr>
          <w:p w14:paraId="5EBC32B5" w14:textId="6EE3C260" w:rsidR="00DB7A2C" w:rsidRDefault="00DB7A2C" w:rsidP="00B968F3">
            <w:pPr>
              <w:jc w:val="center"/>
              <w:rPr>
                <w:color w:val="000000"/>
                <w:sz w:val="16"/>
                <w:szCs w:val="16"/>
                <w:lang w:eastAsia="es-BO"/>
              </w:rPr>
            </w:pPr>
            <w:r>
              <w:rPr>
                <w:color w:val="000000"/>
                <w:sz w:val="16"/>
                <w:szCs w:val="16"/>
                <w:lang w:eastAsia="es-BO"/>
              </w:rPr>
              <w:t>0</w:t>
            </w:r>
          </w:p>
        </w:tc>
        <w:tc>
          <w:tcPr>
            <w:tcW w:w="708" w:type="dxa"/>
            <w:tcBorders>
              <w:top w:val="nil"/>
              <w:left w:val="nil"/>
              <w:bottom w:val="single" w:sz="4" w:space="0" w:color="auto"/>
              <w:right w:val="single" w:sz="4" w:space="0" w:color="auto"/>
            </w:tcBorders>
            <w:shd w:val="clear" w:color="auto" w:fill="auto"/>
            <w:vAlign w:val="center"/>
          </w:tcPr>
          <w:p w14:paraId="74F22DEE" w14:textId="32A4C7F3" w:rsidR="00DB7A2C" w:rsidRDefault="00DB7A2C" w:rsidP="00B968F3">
            <w:pPr>
              <w:jc w:val="center"/>
              <w:rPr>
                <w:color w:val="000000"/>
                <w:sz w:val="16"/>
                <w:szCs w:val="16"/>
                <w:lang w:eastAsia="es-BO"/>
              </w:rPr>
            </w:pPr>
            <w:r>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09D8FE0C" w14:textId="76977E7B" w:rsidR="00DB7A2C" w:rsidRPr="00C80217" w:rsidRDefault="00DB7A2C" w:rsidP="00B968F3">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6496CC21" w14:textId="13CF3DB4" w:rsidR="00DB7A2C" w:rsidRPr="00EB27A4" w:rsidRDefault="00DB7A2C" w:rsidP="00B968F3">
            <w:pPr>
              <w:jc w:val="center"/>
              <w:rPr>
                <w:color w:val="000000"/>
                <w:sz w:val="16"/>
                <w:szCs w:val="16"/>
                <w:lang w:eastAsia="es-BO"/>
              </w:rPr>
            </w:pPr>
            <w:r>
              <w:rPr>
                <w:color w:val="000000"/>
                <w:sz w:val="16"/>
                <w:szCs w:val="16"/>
                <w:lang w:eastAsia="es-BO"/>
              </w:rPr>
              <w:t>0%</w:t>
            </w:r>
          </w:p>
        </w:tc>
        <w:tc>
          <w:tcPr>
            <w:tcW w:w="284" w:type="dxa"/>
            <w:vMerge/>
            <w:tcBorders>
              <w:left w:val="single" w:sz="4" w:space="0" w:color="auto"/>
              <w:right w:val="single" w:sz="4" w:space="0" w:color="auto"/>
            </w:tcBorders>
          </w:tcPr>
          <w:p w14:paraId="0821E98E" w14:textId="77777777" w:rsidR="00DB7A2C" w:rsidRPr="00EB27A4" w:rsidRDefault="00DB7A2C" w:rsidP="00B968F3">
            <w:pPr>
              <w:rPr>
                <w:color w:val="000000"/>
                <w:sz w:val="16"/>
                <w:szCs w:val="16"/>
                <w:lang w:eastAsia="es-BO"/>
              </w:rPr>
            </w:pPr>
          </w:p>
        </w:tc>
        <w:tc>
          <w:tcPr>
            <w:tcW w:w="1134" w:type="dxa"/>
            <w:vMerge/>
            <w:tcBorders>
              <w:left w:val="single" w:sz="4" w:space="0" w:color="auto"/>
              <w:right w:val="single" w:sz="4" w:space="0" w:color="auto"/>
            </w:tcBorders>
            <w:shd w:val="clear" w:color="auto" w:fill="auto"/>
          </w:tcPr>
          <w:p w14:paraId="18099EB7" w14:textId="77777777" w:rsidR="00DB7A2C" w:rsidRPr="00EB27A4" w:rsidRDefault="00DB7A2C" w:rsidP="00B968F3">
            <w:pPr>
              <w:rPr>
                <w:color w:val="000000"/>
                <w:sz w:val="16"/>
                <w:szCs w:val="16"/>
                <w:lang w:eastAsia="es-BO"/>
              </w:rPr>
            </w:pPr>
          </w:p>
        </w:tc>
        <w:tc>
          <w:tcPr>
            <w:tcW w:w="1275" w:type="dxa"/>
            <w:vMerge/>
            <w:tcBorders>
              <w:left w:val="single" w:sz="4" w:space="0" w:color="auto"/>
              <w:right w:val="single" w:sz="4" w:space="0" w:color="auto"/>
            </w:tcBorders>
            <w:shd w:val="clear" w:color="auto" w:fill="auto"/>
          </w:tcPr>
          <w:p w14:paraId="441A99D0" w14:textId="77777777" w:rsidR="00DB7A2C" w:rsidRPr="00EB27A4" w:rsidRDefault="00DB7A2C" w:rsidP="00B968F3">
            <w:pPr>
              <w:rPr>
                <w:color w:val="000000"/>
                <w:sz w:val="16"/>
                <w:szCs w:val="16"/>
                <w:lang w:eastAsia="es-BO"/>
              </w:rPr>
            </w:pPr>
          </w:p>
        </w:tc>
        <w:tc>
          <w:tcPr>
            <w:tcW w:w="1418" w:type="dxa"/>
            <w:vMerge/>
            <w:tcBorders>
              <w:left w:val="single" w:sz="4" w:space="0" w:color="auto"/>
              <w:right w:val="single" w:sz="4" w:space="0" w:color="auto"/>
            </w:tcBorders>
          </w:tcPr>
          <w:p w14:paraId="4B8B9767" w14:textId="77777777" w:rsidR="00DB7A2C" w:rsidRPr="00EB27A4" w:rsidRDefault="00DB7A2C" w:rsidP="00B968F3">
            <w:pPr>
              <w:rPr>
                <w:color w:val="000000"/>
                <w:sz w:val="16"/>
                <w:szCs w:val="16"/>
                <w:lang w:eastAsia="es-BO"/>
              </w:rPr>
            </w:pPr>
          </w:p>
        </w:tc>
        <w:tc>
          <w:tcPr>
            <w:tcW w:w="567" w:type="dxa"/>
            <w:vMerge/>
            <w:tcBorders>
              <w:left w:val="single" w:sz="4" w:space="0" w:color="auto"/>
              <w:right w:val="single" w:sz="4" w:space="0" w:color="auto"/>
            </w:tcBorders>
          </w:tcPr>
          <w:p w14:paraId="453C3843" w14:textId="77777777" w:rsidR="00DB7A2C" w:rsidRPr="00EB27A4" w:rsidRDefault="00DB7A2C" w:rsidP="00B968F3">
            <w:pPr>
              <w:rPr>
                <w:color w:val="000000"/>
                <w:sz w:val="16"/>
                <w:szCs w:val="16"/>
                <w:lang w:eastAsia="es-BO"/>
              </w:rPr>
            </w:pPr>
          </w:p>
        </w:tc>
      </w:tr>
      <w:tr w:rsidR="00DB7A2C" w:rsidRPr="00EB27A4" w14:paraId="59A695FD" w14:textId="77777777" w:rsidTr="003307B7">
        <w:trPr>
          <w:cantSplit/>
          <w:trHeight w:val="717"/>
          <w:jc w:val="center"/>
        </w:trPr>
        <w:tc>
          <w:tcPr>
            <w:tcW w:w="492" w:type="dxa"/>
            <w:vMerge/>
            <w:tcBorders>
              <w:left w:val="single" w:sz="4" w:space="0" w:color="auto"/>
              <w:bottom w:val="single" w:sz="4" w:space="0" w:color="auto"/>
              <w:right w:val="single" w:sz="4" w:space="0" w:color="auto"/>
            </w:tcBorders>
            <w:textDirection w:val="btLr"/>
            <w:vAlign w:val="center"/>
          </w:tcPr>
          <w:p w14:paraId="24C02B63" w14:textId="77777777" w:rsidR="00DB7A2C" w:rsidRDefault="00DB7A2C" w:rsidP="00B968F3">
            <w:pPr>
              <w:ind w:left="113" w:right="113"/>
              <w:jc w:val="center"/>
              <w:rPr>
                <w:color w:val="000000"/>
                <w:sz w:val="16"/>
                <w:szCs w:val="16"/>
                <w:lang w:eastAsia="es-BO"/>
              </w:rPr>
            </w:pPr>
          </w:p>
        </w:tc>
        <w:tc>
          <w:tcPr>
            <w:tcW w:w="2197" w:type="dxa"/>
            <w:vMerge/>
            <w:tcBorders>
              <w:left w:val="single" w:sz="4" w:space="0" w:color="auto"/>
              <w:bottom w:val="single" w:sz="4" w:space="0" w:color="auto"/>
              <w:right w:val="single" w:sz="4" w:space="0" w:color="auto"/>
            </w:tcBorders>
            <w:vAlign w:val="center"/>
          </w:tcPr>
          <w:p w14:paraId="7B4D3D58" w14:textId="77777777" w:rsidR="00DB7A2C" w:rsidRPr="003A573B" w:rsidRDefault="00DB7A2C" w:rsidP="00B968F3">
            <w:pPr>
              <w:jc w:val="center"/>
              <w:rPr>
                <w:spacing w:val="-1"/>
                <w:w w:val="95"/>
                <w:sz w:val="16"/>
                <w:szCs w:val="16"/>
              </w:rPr>
            </w:pPr>
          </w:p>
        </w:tc>
        <w:tc>
          <w:tcPr>
            <w:tcW w:w="1842" w:type="dxa"/>
            <w:tcBorders>
              <w:top w:val="nil"/>
              <w:left w:val="nil"/>
              <w:bottom w:val="single" w:sz="4" w:space="0" w:color="auto"/>
              <w:right w:val="single" w:sz="4" w:space="0" w:color="auto"/>
            </w:tcBorders>
            <w:shd w:val="clear" w:color="auto" w:fill="auto"/>
            <w:vAlign w:val="center"/>
          </w:tcPr>
          <w:p w14:paraId="5D3744A4" w14:textId="5136E958" w:rsidR="00DB7A2C" w:rsidRPr="00C063FD" w:rsidRDefault="00DB7A2C" w:rsidP="00B968F3">
            <w:pPr>
              <w:jc w:val="center"/>
              <w:rPr>
                <w:sz w:val="16"/>
                <w:szCs w:val="16"/>
              </w:rPr>
            </w:pPr>
            <w:r w:rsidRPr="001A4FB7">
              <w:rPr>
                <w:sz w:val="16"/>
                <w:szCs w:val="16"/>
              </w:rPr>
              <w:t>Artículos publicados en revistas indexadas</w:t>
            </w:r>
            <w:r>
              <w:rPr>
                <w:sz w:val="16"/>
                <w:szCs w:val="16"/>
              </w:rPr>
              <w:t xml:space="preserve"> locales y nacionales</w:t>
            </w:r>
          </w:p>
        </w:tc>
        <w:tc>
          <w:tcPr>
            <w:tcW w:w="1985" w:type="dxa"/>
            <w:tcBorders>
              <w:top w:val="nil"/>
              <w:left w:val="nil"/>
              <w:bottom w:val="single" w:sz="4" w:space="0" w:color="auto"/>
              <w:right w:val="single" w:sz="4" w:space="0" w:color="auto"/>
            </w:tcBorders>
            <w:shd w:val="clear" w:color="auto" w:fill="auto"/>
            <w:vAlign w:val="center"/>
          </w:tcPr>
          <w:p w14:paraId="2C51222B" w14:textId="4FA075E4" w:rsidR="00DB7A2C" w:rsidRPr="00C063FD" w:rsidRDefault="00DB7A2C" w:rsidP="00B968F3">
            <w:pPr>
              <w:jc w:val="center"/>
              <w:rPr>
                <w:sz w:val="16"/>
                <w:szCs w:val="16"/>
              </w:rPr>
            </w:pPr>
            <w:r w:rsidRPr="00C063FD">
              <w:rPr>
                <w:sz w:val="16"/>
                <w:szCs w:val="16"/>
              </w:rPr>
              <w:t>Artículos publicados en revistas arbitradas e indexadas locales y nacionales</w:t>
            </w:r>
          </w:p>
        </w:tc>
        <w:tc>
          <w:tcPr>
            <w:tcW w:w="567" w:type="dxa"/>
            <w:tcBorders>
              <w:top w:val="nil"/>
              <w:left w:val="nil"/>
              <w:bottom w:val="single" w:sz="4" w:space="0" w:color="auto"/>
              <w:right w:val="single" w:sz="4" w:space="0" w:color="auto"/>
            </w:tcBorders>
            <w:shd w:val="clear" w:color="auto" w:fill="auto"/>
            <w:noWrap/>
            <w:vAlign w:val="center"/>
          </w:tcPr>
          <w:p w14:paraId="3F989640" w14:textId="59D79E64" w:rsidR="00DB7A2C" w:rsidRDefault="00DB7A2C" w:rsidP="00B968F3">
            <w:pPr>
              <w:jc w:val="center"/>
              <w:rPr>
                <w:color w:val="000000"/>
                <w:sz w:val="16"/>
                <w:szCs w:val="16"/>
                <w:lang w:eastAsia="es-BO"/>
              </w:rPr>
            </w:pPr>
            <w:proofErr w:type="spellStart"/>
            <w:r>
              <w:rPr>
                <w:color w:val="000000"/>
                <w:sz w:val="16"/>
                <w:szCs w:val="16"/>
                <w:lang w:eastAsia="es-BO"/>
              </w:rPr>
              <w:t>Nº</w:t>
            </w:r>
            <w:proofErr w:type="spellEnd"/>
          </w:p>
        </w:tc>
        <w:tc>
          <w:tcPr>
            <w:tcW w:w="709" w:type="dxa"/>
            <w:tcBorders>
              <w:top w:val="nil"/>
              <w:left w:val="nil"/>
              <w:bottom w:val="single" w:sz="4" w:space="0" w:color="auto"/>
              <w:right w:val="single" w:sz="4" w:space="0" w:color="auto"/>
            </w:tcBorders>
            <w:shd w:val="clear" w:color="auto" w:fill="auto"/>
            <w:noWrap/>
            <w:vAlign w:val="center"/>
          </w:tcPr>
          <w:p w14:paraId="5BC8EBCA" w14:textId="03F460EC" w:rsidR="00DB7A2C" w:rsidRDefault="00DB7A2C" w:rsidP="00B968F3">
            <w:pPr>
              <w:jc w:val="center"/>
              <w:rPr>
                <w:color w:val="000000"/>
                <w:sz w:val="16"/>
                <w:szCs w:val="16"/>
                <w:lang w:eastAsia="es-BO"/>
              </w:rPr>
            </w:pPr>
            <w:r>
              <w:rPr>
                <w:color w:val="000000"/>
                <w:sz w:val="16"/>
                <w:szCs w:val="16"/>
                <w:lang w:eastAsia="es-BO"/>
              </w:rPr>
              <w:t>2</w:t>
            </w:r>
          </w:p>
        </w:tc>
        <w:tc>
          <w:tcPr>
            <w:tcW w:w="708" w:type="dxa"/>
            <w:tcBorders>
              <w:top w:val="nil"/>
              <w:left w:val="nil"/>
              <w:bottom w:val="single" w:sz="4" w:space="0" w:color="auto"/>
              <w:right w:val="single" w:sz="4" w:space="0" w:color="auto"/>
            </w:tcBorders>
            <w:shd w:val="clear" w:color="auto" w:fill="auto"/>
            <w:vAlign w:val="center"/>
          </w:tcPr>
          <w:p w14:paraId="460A9CB8" w14:textId="63FB1E14" w:rsidR="00DB7A2C" w:rsidRDefault="00DB7A2C" w:rsidP="00B968F3">
            <w:pPr>
              <w:jc w:val="center"/>
              <w:rPr>
                <w:color w:val="000000"/>
                <w:sz w:val="16"/>
                <w:szCs w:val="16"/>
                <w:lang w:eastAsia="es-BO"/>
              </w:rPr>
            </w:pPr>
            <w:r>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202B0DBF" w14:textId="343344F4" w:rsidR="00DB7A2C" w:rsidRDefault="00DB7A2C" w:rsidP="00B968F3">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2EBB1621" w14:textId="0658D06E" w:rsidR="00DB7A2C" w:rsidRDefault="00DB7A2C" w:rsidP="00B968F3">
            <w:pPr>
              <w:jc w:val="center"/>
              <w:rPr>
                <w:color w:val="000000"/>
                <w:sz w:val="16"/>
                <w:szCs w:val="16"/>
                <w:lang w:eastAsia="es-BO"/>
              </w:rPr>
            </w:pPr>
            <w:r>
              <w:rPr>
                <w:color w:val="000000"/>
                <w:sz w:val="16"/>
                <w:szCs w:val="16"/>
                <w:lang w:eastAsia="es-BO"/>
              </w:rPr>
              <w:t>0%</w:t>
            </w:r>
          </w:p>
        </w:tc>
        <w:tc>
          <w:tcPr>
            <w:tcW w:w="284" w:type="dxa"/>
            <w:vMerge/>
            <w:tcBorders>
              <w:left w:val="single" w:sz="4" w:space="0" w:color="auto"/>
              <w:right w:val="single" w:sz="4" w:space="0" w:color="auto"/>
            </w:tcBorders>
          </w:tcPr>
          <w:p w14:paraId="5A4CBD3D" w14:textId="77777777" w:rsidR="00DB7A2C" w:rsidRPr="00EB27A4" w:rsidRDefault="00DB7A2C" w:rsidP="00B968F3">
            <w:pPr>
              <w:rPr>
                <w:color w:val="000000"/>
                <w:sz w:val="16"/>
                <w:szCs w:val="16"/>
                <w:lang w:eastAsia="es-BO"/>
              </w:rPr>
            </w:pPr>
          </w:p>
        </w:tc>
        <w:tc>
          <w:tcPr>
            <w:tcW w:w="1134" w:type="dxa"/>
            <w:vMerge/>
            <w:tcBorders>
              <w:left w:val="single" w:sz="4" w:space="0" w:color="auto"/>
              <w:right w:val="single" w:sz="4" w:space="0" w:color="auto"/>
            </w:tcBorders>
            <w:shd w:val="clear" w:color="auto" w:fill="auto"/>
          </w:tcPr>
          <w:p w14:paraId="4D04B16A" w14:textId="77777777" w:rsidR="00DB7A2C" w:rsidRPr="00EB27A4" w:rsidRDefault="00DB7A2C" w:rsidP="00B968F3">
            <w:pPr>
              <w:rPr>
                <w:color w:val="000000"/>
                <w:sz w:val="16"/>
                <w:szCs w:val="16"/>
                <w:lang w:eastAsia="es-BO"/>
              </w:rPr>
            </w:pPr>
          </w:p>
        </w:tc>
        <w:tc>
          <w:tcPr>
            <w:tcW w:w="1275" w:type="dxa"/>
            <w:vMerge/>
            <w:tcBorders>
              <w:left w:val="single" w:sz="4" w:space="0" w:color="auto"/>
              <w:right w:val="single" w:sz="4" w:space="0" w:color="auto"/>
            </w:tcBorders>
            <w:shd w:val="clear" w:color="auto" w:fill="auto"/>
          </w:tcPr>
          <w:p w14:paraId="48170AB2" w14:textId="77777777" w:rsidR="00DB7A2C" w:rsidRPr="00EB27A4" w:rsidRDefault="00DB7A2C" w:rsidP="00B968F3">
            <w:pPr>
              <w:rPr>
                <w:color w:val="000000"/>
                <w:sz w:val="16"/>
                <w:szCs w:val="16"/>
                <w:lang w:eastAsia="es-BO"/>
              </w:rPr>
            </w:pPr>
          </w:p>
        </w:tc>
        <w:tc>
          <w:tcPr>
            <w:tcW w:w="1418" w:type="dxa"/>
            <w:vMerge/>
            <w:tcBorders>
              <w:left w:val="single" w:sz="4" w:space="0" w:color="auto"/>
              <w:right w:val="single" w:sz="4" w:space="0" w:color="auto"/>
            </w:tcBorders>
          </w:tcPr>
          <w:p w14:paraId="37022AAD" w14:textId="77777777" w:rsidR="00DB7A2C" w:rsidRPr="00EB27A4" w:rsidRDefault="00DB7A2C" w:rsidP="00B968F3">
            <w:pPr>
              <w:rPr>
                <w:color w:val="000000"/>
                <w:sz w:val="16"/>
                <w:szCs w:val="16"/>
                <w:lang w:eastAsia="es-BO"/>
              </w:rPr>
            </w:pPr>
          </w:p>
        </w:tc>
        <w:tc>
          <w:tcPr>
            <w:tcW w:w="567" w:type="dxa"/>
            <w:vMerge/>
            <w:tcBorders>
              <w:left w:val="single" w:sz="4" w:space="0" w:color="auto"/>
              <w:right w:val="single" w:sz="4" w:space="0" w:color="auto"/>
            </w:tcBorders>
          </w:tcPr>
          <w:p w14:paraId="692C0AC8" w14:textId="77777777" w:rsidR="00DB7A2C" w:rsidRPr="00EB27A4" w:rsidRDefault="00DB7A2C" w:rsidP="00B968F3">
            <w:pPr>
              <w:rPr>
                <w:color w:val="000000"/>
                <w:sz w:val="16"/>
                <w:szCs w:val="16"/>
                <w:lang w:eastAsia="es-BO"/>
              </w:rPr>
            </w:pPr>
          </w:p>
        </w:tc>
      </w:tr>
      <w:tr w:rsidR="00B968F3" w:rsidRPr="00EB27A4" w14:paraId="1187CF9D" w14:textId="6DB8AE46" w:rsidTr="003307B7">
        <w:trPr>
          <w:trHeight w:val="64"/>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FE1618" w14:textId="45892E93" w:rsidR="00B968F3" w:rsidRPr="00EB27A4" w:rsidRDefault="00B968F3" w:rsidP="00B968F3">
            <w:pPr>
              <w:jc w:val="center"/>
              <w:rPr>
                <w:color w:val="000000"/>
                <w:sz w:val="16"/>
                <w:szCs w:val="16"/>
                <w:lang w:eastAsia="es-BO"/>
              </w:rPr>
            </w:pPr>
            <w:r>
              <w:rPr>
                <w:color w:val="000000"/>
                <w:sz w:val="16"/>
                <w:szCs w:val="16"/>
                <w:lang w:eastAsia="es-BO"/>
              </w:rPr>
              <w:t>2..2.11.2</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298DE" w14:textId="724B0DBC" w:rsidR="00B968F3" w:rsidRPr="00EB27A4" w:rsidRDefault="00B968F3" w:rsidP="00B968F3">
            <w:pPr>
              <w:jc w:val="center"/>
              <w:rPr>
                <w:color w:val="000000"/>
                <w:sz w:val="16"/>
                <w:szCs w:val="16"/>
                <w:lang w:eastAsia="es-BO"/>
              </w:rPr>
            </w:pPr>
            <w:r w:rsidRPr="00EB27A4">
              <w:rPr>
                <w:color w:val="000000"/>
                <w:sz w:val="16"/>
                <w:szCs w:val="16"/>
                <w:lang w:eastAsia="es-BO"/>
              </w:rPr>
              <w:t>Organizar la gestión y ejecución de los proyectos de investigación, mejorando sus procedimie</w:t>
            </w:r>
            <w:r>
              <w:rPr>
                <w:color w:val="000000"/>
                <w:sz w:val="16"/>
                <w:szCs w:val="16"/>
                <w:lang w:eastAsia="es-BO"/>
              </w:rPr>
              <w:t xml:space="preserve">ntos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15F60" w14:textId="415175A6" w:rsidR="00B968F3" w:rsidRPr="00EB27A4" w:rsidRDefault="00B968F3" w:rsidP="00B968F3">
            <w:pPr>
              <w:jc w:val="center"/>
              <w:rPr>
                <w:color w:val="000000"/>
                <w:sz w:val="16"/>
                <w:szCs w:val="16"/>
                <w:lang w:eastAsia="es-BO"/>
              </w:rPr>
            </w:pPr>
            <w:r w:rsidRPr="00EB27A4">
              <w:rPr>
                <w:color w:val="000000"/>
                <w:sz w:val="16"/>
                <w:szCs w:val="16"/>
                <w:lang w:eastAsia="es-BO"/>
              </w:rPr>
              <w:t>Convenios nacionales empresa-estado-universidad</w:t>
            </w:r>
          </w:p>
          <w:p w14:paraId="65CF6A1E" w14:textId="6C01F8C6"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F9E36" w14:textId="77777777" w:rsidR="00B968F3" w:rsidRPr="00EB27A4" w:rsidRDefault="00B968F3" w:rsidP="00B968F3">
            <w:pPr>
              <w:jc w:val="center"/>
              <w:rPr>
                <w:color w:val="000000"/>
                <w:sz w:val="16"/>
                <w:szCs w:val="16"/>
                <w:lang w:eastAsia="es-BO"/>
              </w:rPr>
            </w:pPr>
            <w:r w:rsidRPr="00EB27A4">
              <w:rPr>
                <w:color w:val="000000"/>
                <w:sz w:val="16"/>
                <w:szCs w:val="16"/>
                <w:lang w:eastAsia="es-BO"/>
              </w:rPr>
              <w:t>Convenios nacionales empresa-estado-universidad</w:t>
            </w:r>
          </w:p>
          <w:p w14:paraId="6126E932" w14:textId="34CC6D73"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D1D60"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2A06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14C38" w14:textId="44C66AB4"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7B5716E2" w14:textId="75A3C64A" w:rsidR="00B968F3" w:rsidRPr="00C80217"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4DB76761" w14:textId="04A349E7"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left w:val="single" w:sz="4" w:space="0" w:color="auto"/>
              <w:right w:val="single" w:sz="4" w:space="0" w:color="auto"/>
            </w:tcBorders>
            <w:hideMark/>
          </w:tcPr>
          <w:p w14:paraId="1585B2EC" w14:textId="4406A366" w:rsidR="00B968F3" w:rsidRPr="00EB27A4" w:rsidRDefault="00B968F3" w:rsidP="00B968F3">
            <w:pPr>
              <w:rPr>
                <w:color w:val="000000"/>
                <w:sz w:val="16"/>
                <w:szCs w:val="16"/>
                <w:lang w:eastAsia="es-BO"/>
              </w:rPr>
            </w:pPr>
          </w:p>
        </w:tc>
        <w:tc>
          <w:tcPr>
            <w:tcW w:w="1134" w:type="dxa"/>
            <w:vMerge/>
            <w:tcBorders>
              <w:left w:val="single" w:sz="4" w:space="0" w:color="auto"/>
              <w:right w:val="single" w:sz="4" w:space="0" w:color="auto"/>
            </w:tcBorders>
            <w:shd w:val="clear" w:color="auto" w:fill="auto"/>
            <w:hideMark/>
          </w:tcPr>
          <w:p w14:paraId="452DD284"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shd w:val="clear" w:color="auto" w:fill="auto"/>
          </w:tcPr>
          <w:p w14:paraId="09F1DB93"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hideMark/>
          </w:tcPr>
          <w:p w14:paraId="60C570DE"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6102979B" w14:textId="77777777" w:rsidR="00B968F3" w:rsidRPr="00EB27A4" w:rsidRDefault="00B968F3" w:rsidP="00B968F3">
            <w:pPr>
              <w:rPr>
                <w:color w:val="000000"/>
                <w:sz w:val="16"/>
                <w:szCs w:val="16"/>
                <w:lang w:eastAsia="es-BO"/>
              </w:rPr>
            </w:pPr>
          </w:p>
        </w:tc>
      </w:tr>
      <w:tr w:rsidR="00B968F3" w:rsidRPr="00EB27A4" w14:paraId="431D7EFE" w14:textId="1AE08BD3" w:rsidTr="003307B7">
        <w:trPr>
          <w:trHeight w:val="56"/>
          <w:jc w:val="center"/>
        </w:trPr>
        <w:tc>
          <w:tcPr>
            <w:tcW w:w="492" w:type="dxa"/>
            <w:vMerge/>
            <w:tcBorders>
              <w:top w:val="nil"/>
              <w:left w:val="single" w:sz="4" w:space="0" w:color="auto"/>
              <w:bottom w:val="single" w:sz="4" w:space="0" w:color="auto"/>
              <w:right w:val="single" w:sz="4" w:space="0" w:color="auto"/>
            </w:tcBorders>
            <w:vAlign w:val="center"/>
            <w:hideMark/>
          </w:tcPr>
          <w:p w14:paraId="56E366FC" w14:textId="77777777" w:rsidR="00B968F3" w:rsidRPr="00EB27A4" w:rsidRDefault="00B968F3" w:rsidP="00B968F3">
            <w:pPr>
              <w:rPr>
                <w:color w:val="000000"/>
                <w:sz w:val="16"/>
                <w:szCs w:val="16"/>
                <w:lang w:eastAsia="es-BO"/>
              </w:rPr>
            </w:pPr>
          </w:p>
        </w:tc>
        <w:tc>
          <w:tcPr>
            <w:tcW w:w="2197" w:type="dxa"/>
            <w:vMerge/>
            <w:tcBorders>
              <w:top w:val="nil"/>
              <w:left w:val="single" w:sz="4" w:space="0" w:color="auto"/>
              <w:bottom w:val="single" w:sz="4" w:space="0" w:color="auto"/>
              <w:right w:val="single" w:sz="4" w:space="0" w:color="auto"/>
            </w:tcBorders>
            <w:vAlign w:val="center"/>
            <w:hideMark/>
          </w:tcPr>
          <w:p w14:paraId="6CF2A2FE" w14:textId="77777777" w:rsidR="00B968F3" w:rsidRPr="00EB27A4" w:rsidRDefault="00B968F3" w:rsidP="00B968F3">
            <w:pPr>
              <w:jc w:val="center"/>
              <w:rPr>
                <w:color w:val="000000"/>
                <w:sz w:val="16"/>
                <w:szCs w:val="16"/>
                <w:lang w:eastAsia="es-BO"/>
              </w:rPr>
            </w:pPr>
          </w:p>
        </w:tc>
        <w:tc>
          <w:tcPr>
            <w:tcW w:w="1842" w:type="dxa"/>
            <w:tcBorders>
              <w:top w:val="nil"/>
              <w:left w:val="nil"/>
              <w:bottom w:val="single" w:sz="4" w:space="0" w:color="auto"/>
              <w:right w:val="single" w:sz="4" w:space="0" w:color="auto"/>
            </w:tcBorders>
            <w:shd w:val="clear" w:color="auto" w:fill="auto"/>
            <w:vAlign w:val="center"/>
            <w:hideMark/>
          </w:tcPr>
          <w:p w14:paraId="3ADC699D" w14:textId="6D1B3453" w:rsidR="00B968F3" w:rsidRPr="00EB27A4" w:rsidRDefault="00B968F3" w:rsidP="00B968F3">
            <w:pPr>
              <w:jc w:val="center"/>
              <w:rPr>
                <w:color w:val="000000"/>
                <w:sz w:val="16"/>
                <w:szCs w:val="16"/>
                <w:lang w:eastAsia="es-BO"/>
              </w:rPr>
            </w:pPr>
            <w:r w:rsidRPr="00EB27A4">
              <w:rPr>
                <w:color w:val="000000"/>
                <w:sz w:val="16"/>
                <w:szCs w:val="16"/>
                <w:lang w:eastAsia="es-BO"/>
              </w:rPr>
              <w:t>Proyectos de I+D+i concluidos</w:t>
            </w:r>
          </w:p>
          <w:p w14:paraId="3363D51F" w14:textId="1856A2C2" w:rsidR="00B968F3" w:rsidRPr="00EB27A4" w:rsidRDefault="00B968F3" w:rsidP="00B968F3">
            <w:pPr>
              <w:jc w:val="center"/>
              <w:rPr>
                <w:color w:val="000000"/>
                <w:sz w:val="16"/>
                <w:szCs w:val="16"/>
                <w:lang w:eastAsia="es-BO"/>
              </w:rPr>
            </w:pPr>
          </w:p>
        </w:tc>
        <w:tc>
          <w:tcPr>
            <w:tcW w:w="1985" w:type="dxa"/>
            <w:tcBorders>
              <w:top w:val="nil"/>
              <w:left w:val="nil"/>
              <w:bottom w:val="single" w:sz="4" w:space="0" w:color="auto"/>
              <w:right w:val="single" w:sz="4" w:space="0" w:color="auto"/>
            </w:tcBorders>
            <w:shd w:val="clear" w:color="auto" w:fill="auto"/>
            <w:vAlign w:val="center"/>
            <w:hideMark/>
          </w:tcPr>
          <w:p w14:paraId="17F3E101" w14:textId="77777777" w:rsidR="00B968F3" w:rsidRPr="00EB27A4" w:rsidRDefault="00B968F3" w:rsidP="00B968F3">
            <w:pPr>
              <w:jc w:val="center"/>
              <w:rPr>
                <w:color w:val="000000"/>
                <w:sz w:val="16"/>
                <w:szCs w:val="16"/>
                <w:lang w:eastAsia="es-BO"/>
              </w:rPr>
            </w:pPr>
            <w:r w:rsidRPr="00EB27A4">
              <w:rPr>
                <w:color w:val="000000"/>
                <w:sz w:val="16"/>
                <w:szCs w:val="16"/>
                <w:lang w:eastAsia="es-BO"/>
              </w:rPr>
              <w:t>Proyectos de I+D+i concluidos</w:t>
            </w:r>
          </w:p>
        </w:tc>
        <w:tc>
          <w:tcPr>
            <w:tcW w:w="567" w:type="dxa"/>
            <w:tcBorders>
              <w:top w:val="nil"/>
              <w:left w:val="nil"/>
              <w:bottom w:val="single" w:sz="4" w:space="0" w:color="auto"/>
              <w:right w:val="single" w:sz="4" w:space="0" w:color="auto"/>
            </w:tcBorders>
            <w:shd w:val="clear" w:color="auto" w:fill="auto"/>
            <w:vAlign w:val="center"/>
            <w:hideMark/>
          </w:tcPr>
          <w:p w14:paraId="020B9592"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hideMark/>
          </w:tcPr>
          <w:p w14:paraId="6A06AE8B" w14:textId="58268D3F"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nil"/>
              <w:left w:val="nil"/>
              <w:bottom w:val="single" w:sz="4" w:space="0" w:color="auto"/>
              <w:right w:val="single" w:sz="4" w:space="0" w:color="auto"/>
            </w:tcBorders>
            <w:shd w:val="clear" w:color="auto" w:fill="auto"/>
            <w:vAlign w:val="center"/>
            <w:hideMark/>
          </w:tcPr>
          <w:p w14:paraId="1D62E95C" w14:textId="27DC2457"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6969D322" w14:textId="792DC763" w:rsidR="00B968F3" w:rsidRPr="00C80217"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28674413" w14:textId="7C524883"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left w:val="single" w:sz="4" w:space="0" w:color="auto"/>
              <w:bottom w:val="single" w:sz="4" w:space="0" w:color="auto"/>
              <w:right w:val="single" w:sz="4" w:space="0" w:color="auto"/>
            </w:tcBorders>
            <w:hideMark/>
          </w:tcPr>
          <w:p w14:paraId="769F203F" w14:textId="3E644992" w:rsidR="00B968F3" w:rsidRPr="00EB27A4" w:rsidRDefault="00B968F3" w:rsidP="00B968F3">
            <w:pPr>
              <w:rPr>
                <w:color w:val="000000"/>
                <w:sz w:val="16"/>
                <w:szCs w:val="16"/>
                <w:lang w:eastAsia="es-BO"/>
              </w:rPr>
            </w:pPr>
          </w:p>
        </w:tc>
        <w:tc>
          <w:tcPr>
            <w:tcW w:w="1134" w:type="dxa"/>
            <w:vMerge/>
            <w:tcBorders>
              <w:left w:val="single" w:sz="4" w:space="0" w:color="auto"/>
              <w:bottom w:val="single" w:sz="4" w:space="0" w:color="auto"/>
              <w:right w:val="single" w:sz="4" w:space="0" w:color="auto"/>
            </w:tcBorders>
            <w:shd w:val="clear" w:color="auto" w:fill="auto"/>
            <w:hideMark/>
          </w:tcPr>
          <w:p w14:paraId="51A50912" w14:textId="77777777" w:rsidR="00B968F3" w:rsidRPr="00EB27A4" w:rsidRDefault="00B968F3" w:rsidP="00B968F3">
            <w:pPr>
              <w:rPr>
                <w:color w:val="000000"/>
                <w:sz w:val="16"/>
                <w:szCs w:val="16"/>
                <w:lang w:eastAsia="es-BO"/>
              </w:rPr>
            </w:pPr>
          </w:p>
        </w:tc>
        <w:tc>
          <w:tcPr>
            <w:tcW w:w="1275" w:type="dxa"/>
            <w:vMerge/>
            <w:tcBorders>
              <w:left w:val="single" w:sz="4" w:space="0" w:color="auto"/>
              <w:bottom w:val="single" w:sz="4" w:space="0" w:color="auto"/>
              <w:right w:val="single" w:sz="4" w:space="0" w:color="auto"/>
            </w:tcBorders>
            <w:shd w:val="clear" w:color="auto" w:fill="auto"/>
          </w:tcPr>
          <w:p w14:paraId="4359DEDE" w14:textId="77777777" w:rsidR="00B968F3" w:rsidRPr="00EB27A4" w:rsidRDefault="00B968F3" w:rsidP="00B968F3">
            <w:pPr>
              <w:rPr>
                <w:color w:val="000000"/>
                <w:sz w:val="16"/>
                <w:szCs w:val="16"/>
                <w:lang w:eastAsia="es-BO"/>
              </w:rPr>
            </w:pPr>
          </w:p>
        </w:tc>
        <w:tc>
          <w:tcPr>
            <w:tcW w:w="1418" w:type="dxa"/>
            <w:vMerge/>
            <w:tcBorders>
              <w:left w:val="single" w:sz="4" w:space="0" w:color="auto"/>
              <w:bottom w:val="single" w:sz="4" w:space="0" w:color="auto"/>
              <w:right w:val="single" w:sz="4" w:space="0" w:color="auto"/>
            </w:tcBorders>
            <w:hideMark/>
          </w:tcPr>
          <w:p w14:paraId="2CD0035B" w14:textId="77777777" w:rsidR="00B968F3" w:rsidRPr="00EB27A4" w:rsidRDefault="00B968F3" w:rsidP="00B968F3">
            <w:pPr>
              <w:rPr>
                <w:color w:val="000000"/>
                <w:sz w:val="16"/>
                <w:szCs w:val="16"/>
                <w:lang w:eastAsia="es-BO"/>
              </w:rPr>
            </w:pPr>
          </w:p>
        </w:tc>
        <w:tc>
          <w:tcPr>
            <w:tcW w:w="567" w:type="dxa"/>
            <w:vMerge/>
            <w:tcBorders>
              <w:left w:val="single" w:sz="4" w:space="0" w:color="auto"/>
              <w:bottom w:val="single" w:sz="4" w:space="0" w:color="auto"/>
              <w:right w:val="single" w:sz="4" w:space="0" w:color="auto"/>
            </w:tcBorders>
          </w:tcPr>
          <w:p w14:paraId="3360D028" w14:textId="77777777" w:rsidR="00B968F3" w:rsidRPr="00EB27A4" w:rsidRDefault="00B968F3" w:rsidP="00B968F3">
            <w:pPr>
              <w:rPr>
                <w:color w:val="000000"/>
                <w:sz w:val="16"/>
                <w:szCs w:val="16"/>
                <w:lang w:eastAsia="es-BO"/>
              </w:rPr>
            </w:pPr>
          </w:p>
        </w:tc>
      </w:tr>
      <w:tr w:rsidR="00B968F3" w:rsidRPr="00EB27A4" w14:paraId="56E4994E" w14:textId="241E5258" w:rsidTr="007F18CD">
        <w:trPr>
          <w:cantSplit/>
          <w:trHeight w:val="1496"/>
          <w:jc w:val="center"/>
        </w:trPr>
        <w:tc>
          <w:tcPr>
            <w:tcW w:w="492" w:type="dxa"/>
            <w:vMerge/>
            <w:tcBorders>
              <w:top w:val="nil"/>
              <w:left w:val="single" w:sz="4" w:space="0" w:color="auto"/>
              <w:bottom w:val="single" w:sz="4" w:space="0" w:color="auto"/>
              <w:right w:val="single" w:sz="4" w:space="0" w:color="auto"/>
            </w:tcBorders>
            <w:vAlign w:val="center"/>
            <w:hideMark/>
          </w:tcPr>
          <w:p w14:paraId="5D9DB44F" w14:textId="77777777" w:rsidR="00B968F3" w:rsidRPr="00EB27A4" w:rsidRDefault="00B968F3" w:rsidP="00B968F3">
            <w:pPr>
              <w:rPr>
                <w:color w:val="000000"/>
                <w:sz w:val="16"/>
                <w:szCs w:val="16"/>
                <w:lang w:eastAsia="es-BO"/>
              </w:rPr>
            </w:pPr>
          </w:p>
        </w:tc>
        <w:tc>
          <w:tcPr>
            <w:tcW w:w="2197" w:type="dxa"/>
            <w:vMerge/>
            <w:tcBorders>
              <w:top w:val="nil"/>
              <w:left w:val="single" w:sz="4" w:space="0" w:color="auto"/>
              <w:bottom w:val="single" w:sz="4" w:space="0" w:color="auto"/>
              <w:right w:val="single" w:sz="4" w:space="0" w:color="auto"/>
            </w:tcBorders>
            <w:vAlign w:val="center"/>
            <w:hideMark/>
          </w:tcPr>
          <w:p w14:paraId="061B12F8" w14:textId="77777777" w:rsidR="00B968F3" w:rsidRPr="00EB27A4" w:rsidRDefault="00B968F3" w:rsidP="00B968F3">
            <w:pPr>
              <w:jc w:val="center"/>
              <w:rPr>
                <w:color w:val="000000"/>
                <w:sz w:val="16"/>
                <w:szCs w:val="16"/>
                <w:lang w:eastAsia="es-BO"/>
              </w:rPr>
            </w:pPr>
          </w:p>
        </w:tc>
        <w:tc>
          <w:tcPr>
            <w:tcW w:w="1842" w:type="dxa"/>
            <w:tcBorders>
              <w:top w:val="nil"/>
              <w:left w:val="nil"/>
              <w:bottom w:val="single" w:sz="4" w:space="0" w:color="auto"/>
              <w:right w:val="single" w:sz="4" w:space="0" w:color="auto"/>
            </w:tcBorders>
            <w:shd w:val="clear" w:color="auto" w:fill="auto"/>
            <w:vAlign w:val="center"/>
            <w:hideMark/>
          </w:tcPr>
          <w:p w14:paraId="1D0B31E2" w14:textId="194EF759" w:rsidR="00B968F3" w:rsidRPr="00EB27A4" w:rsidRDefault="00B968F3" w:rsidP="00B968F3">
            <w:pPr>
              <w:jc w:val="center"/>
              <w:rPr>
                <w:color w:val="000000"/>
                <w:sz w:val="16"/>
                <w:szCs w:val="16"/>
                <w:lang w:eastAsia="es-BO"/>
              </w:rPr>
            </w:pPr>
            <w:r w:rsidRPr="00EB27A4">
              <w:rPr>
                <w:color w:val="000000"/>
                <w:sz w:val="16"/>
                <w:szCs w:val="16"/>
                <w:lang w:eastAsia="es-BO"/>
              </w:rPr>
              <w:t>Proyectos de investigación concluidos</w:t>
            </w:r>
            <w:r>
              <w:t xml:space="preserve"> </w:t>
            </w:r>
            <w:r w:rsidRPr="0034009F">
              <w:rPr>
                <w:color w:val="000000"/>
                <w:sz w:val="16"/>
                <w:szCs w:val="16"/>
                <w:lang w:eastAsia="es-BO"/>
              </w:rPr>
              <w:t>con diferentes fuentes de financiamiento</w:t>
            </w:r>
          </w:p>
          <w:p w14:paraId="57B36685" w14:textId="40587848" w:rsidR="00B968F3" w:rsidRPr="00EB27A4" w:rsidRDefault="00B968F3" w:rsidP="00B968F3">
            <w:pPr>
              <w:jc w:val="center"/>
              <w:rPr>
                <w:color w:val="000000"/>
                <w:sz w:val="16"/>
                <w:szCs w:val="16"/>
                <w:lang w:eastAsia="es-BO"/>
              </w:rPr>
            </w:pPr>
          </w:p>
        </w:tc>
        <w:tc>
          <w:tcPr>
            <w:tcW w:w="1985" w:type="dxa"/>
            <w:tcBorders>
              <w:top w:val="nil"/>
              <w:left w:val="nil"/>
              <w:bottom w:val="single" w:sz="4" w:space="0" w:color="auto"/>
              <w:right w:val="single" w:sz="4" w:space="0" w:color="auto"/>
            </w:tcBorders>
            <w:shd w:val="clear" w:color="auto" w:fill="auto"/>
            <w:vAlign w:val="center"/>
            <w:hideMark/>
          </w:tcPr>
          <w:p w14:paraId="44325011" w14:textId="77777777" w:rsidR="00B968F3" w:rsidRPr="00EB27A4" w:rsidRDefault="00B968F3" w:rsidP="00B968F3">
            <w:pPr>
              <w:jc w:val="center"/>
              <w:rPr>
                <w:color w:val="000000"/>
                <w:sz w:val="16"/>
                <w:szCs w:val="16"/>
                <w:lang w:eastAsia="es-BO"/>
              </w:rPr>
            </w:pPr>
          </w:p>
          <w:p w14:paraId="534D2360" w14:textId="6D02805D" w:rsidR="00B968F3" w:rsidRPr="00EB27A4" w:rsidRDefault="00B968F3" w:rsidP="00B968F3">
            <w:pPr>
              <w:jc w:val="center"/>
              <w:rPr>
                <w:color w:val="000000"/>
                <w:sz w:val="16"/>
                <w:szCs w:val="16"/>
                <w:lang w:eastAsia="es-BO"/>
              </w:rPr>
            </w:pPr>
            <w:r w:rsidRPr="00EB27A4">
              <w:rPr>
                <w:color w:val="000000"/>
                <w:sz w:val="16"/>
                <w:szCs w:val="16"/>
                <w:lang w:eastAsia="es-BO"/>
              </w:rPr>
              <w:t>Proyectos de investigación concluidos</w:t>
            </w:r>
            <w:r>
              <w:t xml:space="preserve"> </w:t>
            </w:r>
            <w:r w:rsidRPr="0034009F">
              <w:rPr>
                <w:color w:val="000000"/>
                <w:sz w:val="16"/>
                <w:szCs w:val="16"/>
                <w:lang w:eastAsia="es-BO"/>
              </w:rPr>
              <w:t>con diferentes fuentes de financiamiento</w:t>
            </w:r>
          </w:p>
          <w:p w14:paraId="4B34B6DF" w14:textId="77777777" w:rsidR="00B968F3" w:rsidRPr="00EB27A4" w:rsidRDefault="00B968F3" w:rsidP="00B968F3">
            <w:pPr>
              <w:jc w:val="center"/>
              <w:rPr>
                <w:color w:val="000000"/>
                <w:sz w:val="16"/>
                <w:szCs w:val="16"/>
                <w:lang w:eastAsia="es-BO"/>
              </w:rPr>
            </w:pPr>
          </w:p>
          <w:p w14:paraId="1870DF86" w14:textId="64115835" w:rsidR="00B968F3" w:rsidRPr="00EB27A4" w:rsidRDefault="00B968F3" w:rsidP="00B968F3">
            <w:pPr>
              <w:jc w:val="center"/>
              <w:rPr>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hideMark/>
          </w:tcPr>
          <w:p w14:paraId="3D3BDE0A"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hideMark/>
          </w:tcPr>
          <w:p w14:paraId="76EBD3B9" w14:textId="140356BD" w:rsidR="00B968F3" w:rsidRPr="00EB27A4" w:rsidRDefault="00B968F3" w:rsidP="00B968F3">
            <w:pPr>
              <w:jc w:val="center"/>
              <w:rPr>
                <w:color w:val="000000"/>
                <w:sz w:val="16"/>
                <w:szCs w:val="16"/>
                <w:lang w:eastAsia="es-BO"/>
              </w:rPr>
            </w:pPr>
            <w:r>
              <w:rPr>
                <w:color w:val="000000"/>
                <w:sz w:val="16"/>
                <w:szCs w:val="16"/>
                <w:lang w:eastAsia="es-BO"/>
              </w:rPr>
              <w:t>1</w:t>
            </w:r>
            <w:r w:rsidRPr="00EB27A4">
              <w:rPr>
                <w:color w:val="000000"/>
                <w:sz w:val="16"/>
                <w:szCs w:val="16"/>
                <w:lang w:eastAsia="es-BO"/>
              </w:rPr>
              <w:t>0</w:t>
            </w:r>
          </w:p>
        </w:tc>
        <w:tc>
          <w:tcPr>
            <w:tcW w:w="708" w:type="dxa"/>
            <w:tcBorders>
              <w:top w:val="nil"/>
              <w:left w:val="nil"/>
              <w:bottom w:val="single" w:sz="4" w:space="0" w:color="auto"/>
              <w:right w:val="single" w:sz="4" w:space="0" w:color="auto"/>
            </w:tcBorders>
            <w:shd w:val="clear" w:color="auto" w:fill="auto"/>
            <w:vAlign w:val="center"/>
            <w:hideMark/>
          </w:tcPr>
          <w:p w14:paraId="5026667A" w14:textId="3E6E250F"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6F4B3CFA" w14:textId="229084E5" w:rsidR="00B968F3" w:rsidRPr="00C80217" w:rsidRDefault="00B968F3" w:rsidP="00B968F3">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7654FB68" w14:textId="1D4713DE" w:rsidR="00B968F3" w:rsidRPr="00EB27A4" w:rsidRDefault="00B968F3" w:rsidP="00B968F3">
            <w:pPr>
              <w:jc w:val="center"/>
              <w:rPr>
                <w:color w:val="000000"/>
                <w:sz w:val="16"/>
                <w:szCs w:val="16"/>
                <w:lang w:eastAsia="es-BO"/>
              </w:rPr>
            </w:pPr>
            <w:r>
              <w:rPr>
                <w:color w:val="000000"/>
                <w:sz w:val="16"/>
                <w:szCs w:val="16"/>
                <w:lang w:eastAsia="es-BO"/>
              </w:rPr>
              <w:t>%</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6C364357" w14:textId="6BAE1426" w:rsidR="00B968F3" w:rsidRPr="00EB27A4" w:rsidRDefault="00B968F3" w:rsidP="00B968F3">
            <w:pPr>
              <w:ind w:left="113" w:right="113"/>
              <w:jc w:val="center"/>
              <w:rPr>
                <w:color w:val="000000"/>
                <w:sz w:val="16"/>
                <w:szCs w:val="16"/>
                <w:lang w:eastAsia="es-BO"/>
              </w:rPr>
            </w:pPr>
            <w:r>
              <w:rPr>
                <w:color w:val="000000"/>
                <w:sz w:val="16"/>
                <w:szCs w:val="16"/>
                <w:lang w:eastAsia="es-BO"/>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C24575" w14:textId="3362204D" w:rsidR="00B968F3" w:rsidRPr="00EB27A4" w:rsidRDefault="00B968F3" w:rsidP="00B968F3">
            <w:pPr>
              <w:ind w:left="113" w:right="113"/>
              <w:jc w:val="center"/>
              <w:rPr>
                <w:color w:val="000000"/>
                <w:sz w:val="16"/>
                <w:szCs w:val="16"/>
                <w:lang w:eastAsia="es-BO"/>
              </w:rPr>
            </w:pPr>
            <w:r w:rsidRPr="0084536B">
              <w:rPr>
                <w:color w:val="000000"/>
                <w:sz w:val="16"/>
                <w:szCs w:val="16"/>
                <w:lang w:eastAsia="es-BO"/>
              </w:rPr>
              <w:t>CIENCIA Y TECNOLOGÍA – PROYECTOS DE INVESTIGACIÓN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EF8639" w14:textId="54778353" w:rsidR="00B968F3" w:rsidRPr="00EB27A4" w:rsidRDefault="00B968F3" w:rsidP="00B968F3">
            <w:pPr>
              <w:jc w:val="center"/>
              <w:rPr>
                <w:color w:val="000000"/>
                <w:sz w:val="16"/>
                <w:szCs w:val="16"/>
                <w:lang w:eastAsia="es-BO"/>
              </w:rPr>
            </w:pPr>
            <w:r w:rsidRPr="0084536B">
              <w:rPr>
                <w:color w:val="000000"/>
                <w:sz w:val="16"/>
                <w:szCs w:val="16"/>
                <w:lang w:eastAsia="es-BO"/>
              </w:rPr>
              <w:t>470.823,00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F93149" w14:textId="1973E1DA" w:rsidR="00B968F3" w:rsidRPr="00EB27A4" w:rsidRDefault="00B968F3" w:rsidP="00B968F3">
            <w:pPr>
              <w:jc w:val="center"/>
              <w:rPr>
                <w:color w:val="000000"/>
                <w:sz w:val="16"/>
                <w:szCs w:val="16"/>
                <w:lang w:eastAsia="es-BO"/>
              </w:rPr>
            </w:pPr>
            <w:r w:rsidRPr="0084536B">
              <w:rPr>
                <w:color w:val="000000"/>
                <w:sz w:val="16"/>
                <w:szCs w:val="16"/>
                <w:lang w:eastAsia="es-BO"/>
              </w:rPr>
              <w:t>19.562,23</w:t>
            </w:r>
          </w:p>
        </w:tc>
        <w:tc>
          <w:tcPr>
            <w:tcW w:w="567" w:type="dxa"/>
            <w:tcBorders>
              <w:top w:val="single" w:sz="4" w:space="0" w:color="auto"/>
              <w:left w:val="single" w:sz="4" w:space="0" w:color="auto"/>
              <w:bottom w:val="single" w:sz="4" w:space="0" w:color="auto"/>
              <w:right w:val="single" w:sz="4" w:space="0" w:color="auto"/>
            </w:tcBorders>
            <w:vAlign w:val="center"/>
          </w:tcPr>
          <w:p w14:paraId="3A49BC35" w14:textId="1B81A7A9" w:rsidR="00B968F3" w:rsidRPr="00EB27A4" w:rsidRDefault="00B968F3" w:rsidP="00B968F3">
            <w:pPr>
              <w:jc w:val="center"/>
              <w:rPr>
                <w:color w:val="000000"/>
                <w:sz w:val="16"/>
                <w:szCs w:val="16"/>
                <w:lang w:eastAsia="es-BO"/>
              </w:rPr>
            </w:pPr>
            <w:r>
              <w:rPr>
                <w:color w:val="000000"/>
                <w:sz w:val="16"/>
                <w:szCs w:val="16"/>
                <w:lang w:eastAsia="es-BO"/>
              </w:rPr>
              <w:t>4,15</w:t>
            </w:r>
          </w:p>
        </w:tc>
      </w:tr>
      <w:tr w:rsidR="00B968F3" w:rsidRPr="00EB27A4" w14:paraId="24D09AB7" w14:textId="39C6069C" w:rsidTr="007F18CD">
        <w:trPr>
          <w:trHeight w:val="833"/>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DA32BC" w14:textId="1B1AEA94" w:rsidR="00B968F3" w:rsidRPr="00EB27A4" w:rsidRDefault="00B968F3" w:rsidP="00B968F3">
            <w:pPr>
              <w:jc w:val="center"/>
              <w:rPr>
                <w:color w:val="000000"/>
                <w:sz w:val="16"/>
                <w:szCs w:val="16"/>
                <w:lang w:eastAsia="es-BO"/>
              </w:rPr>
            </w:pPr>
            <w:r w:rsidRPr="00EB27A4">
              <w:rPr>
                <w:color w:val="000000"/>
                <w:sz w:val="16"/>
                <w:szCs w:val="16"/>
                <w:lang w:eastAsia="es-BO"/>
              </w:rPr>
              <w:t>2.</w:t>
            </w:r>
            <w:r>
              <w:rPr>
                <w:color w:val="000000"/>
                <w:sz w:val="16"/>
                <w:szCs w:val="16"/>
                <w:lang w:eastAsia="es-BO"/>
              </w:rPr>
              <w:t>2.12.1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46386F" w14:textId="6DD0C010" w:rsidR="00B968F3" w:rsidRPr="00EB27A4" w:rsidRDefault="00B968F3" w:rsidP="00B968F3">
            <w:pPr>
              <w:rPr>
                <w:color w:val="000000"/>
                <w:sz w:val="16"/>
                <w:szCs w:val="16"/>
                <w:lang w:eastAsia="es-BO"/>
              </w:rPr>
            </w:pPr>
            <w:r w:rsidRPr="00EB27A4">
              <w:rPr>
                <w:color w:val="000000"/>
                <w:sz w:val="16"/>
                <w:szCs w:val="16"/>
                <w:lang w:eastAsia="es-BO"/>
              </w:rPr>
              <w:t>Difundir resultados de investigación de impacto para el aprovechamiento de la soci</w:t>
            </w:r>
            <w:r>
              <w:rPr>
                <w:color w:val="000000"/>
                <w:sz w:val="16"/>
                <w:szCs w:val="16"/>
                <w:lang w:eastAsia="es-BO"/>
              </w:rPr>
              <w:t xml:space="preserve">edad </w:t>
            </w:r>
          </w:p>
          <w:p w14:paraId="3FD91144" w14:textId="5152EF38"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D4BC2" w14:textId="3A5A7A0E" w:rsidR="00B968F3" w:rsidRPr="00EB27A4" w:rsidRDefault="00B968F3" w:rsidP="00B968F3">
            <w:pPr>
              <w:jc w:val="center"/>
              <w:rPr>
                <w:color w:val="000000"/>
                <w:sz w:val="16"/>
                <w:szCs w:val="16"/>
                <w:lang w:eastAsia="es-BO"/>
              </w:rPr>
            </w:pPr>
            <w:r w:rsidRPr="00EB27A4">
              <w:rPr>
                <w:color w:val="000000"/>
                <w:sz w:val="16"/>
                <w:szCs w:val="16"/>
                <w:lang w:eastAsia="es-BO"/>
              </w:rPr>
              <w:t>Revistas publicadas anualmente por área del conocimiento con código ISSN impreso</w:t>
            </w:r>
          </w:p>
          <w:p w14:paraId="057835AC" w14:textId="1863695C"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00CF3" w14:textId="77777777" w:rsidR="00F84C43" w:rsidRDefault="00F84C43" w:rsidP="00B968F3">
            <w:pPr>
              <w:jc w:val="center"/>
              <w:rPr>
                <w:color w:val="000000"/>
                <w:sz w:val="16"/>
                <w:szCs w:val="16"/>
                <w:lang w:eastAsia="es-BO"/>
              </w:rPr>
            </w:pPr>
          </w:p>
          <w:p w14:paraId="4CDF9D8F" w14:textId="045D17A0" w:rsidR="00B968F3" w:rsidRDefault="00B968F3" w:rsidP="00B968F3">
            <w:pPr>
              <w:jc w:val="center"/>
              <w:rPr>
                <w:color w:val="000000"/>
                <w:sz w:val="16"/>
                <w:szCs w:val="16"/>
                <w:lang w:eastAsia="es-BO"/>
              </w:rPr>
            </w:pPr>
            <w:r w:rsidRPr="00EB27A4">
              <w:rPr>
                <w:color w:val="000000"/>
                <w:sz w:val="16"/>
                <w:szCs w:val="16"/>
                <w:lang w:eastAsia="es-BO"/>
              </w:rPr>
              <w:t>Revistas publicadas anualmente por área del conocimiento con código ISSN</w:t>
            </w:r>
            <w:r>
              <w:rPr>
                <w:color w:val="000000"/>
                <w:sz w:val="16"/>
                <w:szCs w:val="16"/>
                <w:lang w:eastAsia="es-BO"/>
              </w:rPr>
              <w:t xml:space="preserve"> </w:t>
            </w:r>
          </w:p>
          <w:p w14:paraId="2444F44E" w14:textId="77777777" w:rsidR="00F84C43" w:rsidRDefault="00F84C43" w:rsidP="00B968F3">
            <w:pPr>
              <w:jc w:val="center"/>
              <w:rPr>
                <w:color w:val="000000"/>
                <w:sz w:val="16"/>
                <w:szCs w:val="16"/>
                <w:lang w:eastAsia="es-BO"/>
              </w:rPr>
            </w:pPr>
          </w:p>
          <w:p w14:paraId="6FAFC466" w14:textId="39AC5BA7" w:rsidR="00F84C43" w:rsidRPr="00EB27A4" w:rsidRDefault="00F84C4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E70BE"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D8BF5" w14:textId="77777777" w:rsidR="00B968F3" w:rsidRPr="00EB27A4" w:rsidRDefault="00B968F3" w:rsidP="00B968F3">
            <w:pPr>
              <w:jc w:val="center"/>
              <w:rPr>
                <w:color w:val="000000"/>
                <w:sz w:val="16"/>
                <w:szCs w:val="16"/>
                <w:lang w:eastAsia="es-BO"/>
              </w:rPr>
            </w:pPr>
            <w:r w:rsidRPr="00EB27A4">
              <w:rPr>
                <w:color w:val="000000"/>
                <w:sz w:val="16"/>
                <w:szCs w:val="16"/>
                <w:lang w:eastAsia="es-BO"/>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EEC07" w14:textId="5C0AB04A" w:rsidR="00B968F3" w:rsidRPr="00EB27A4" w:rsidRDefault="00B968F3" w:rsidP="00B968F3">
            <w:pPr>
              <w:jc w:val="center"/>
              <w:rPr>
                <w:color w:val="000000"/>
                <w:sz w:val="16"/>
                <w:szCs w:val="16"/>
                <w:lang w:eastAsia="es-BO"/>
              </w:rPr>
            </w:pPr>
            <w:r>
              <w:rPr>
                <w:color w:val="000000"/>
                <w:sz w:val="16"/>
                <w:szCs w:val="16"/>
                <w:lang w:eastAsia="es-BO"/>
              </w:rPr>
              <w:t>4</w:t>
            </w:r>
          </w:p>
        </w:tc>
        <w:tc>
          <w:tcPr>
            <w:tcW w:w="567" w:type="dxa"/>
            <w:tcBorders>
              <w:top w:val="single" w:sz="4" w:space="0" w:color="auto"/>
              <w:left w:val="single" w:sz="4" w:space="0" w:color="auto"/>
              <w:bottom w:val="single" w:sz="4" w:space="0" w:color="auto"/>
              <w:right w:val="single" w:sz="4" w:space="0" w:color="auto"/>
            </w:tcBorders>
            <w:vAlign w:val="center"/>
          </w:tcPr>
          <w:p w14:paraId="269FA613" w14:textId="4AD1FAD9" w:rsidR="00B968F3" w:rsidRPr="00C80217" w:rsidRDefault="00B968F3" w:rsidP="00B968F3">
            <w:pPr>
              <w:jc w:val="center"/>
              <w:rPr>
                <w:color w:val="0070C0"/>
                <w:sz w:val="16"/>
                <w:szCs w:val="16"/>
                <w:lang w:eastAsia="es-BO"/>
              </w:rPr>
            </w:pPr>
            <w:r>
              <w:rPr>
                <w:color w:val="0070C0"/>
                <w:sz w:val="16"/>
                <w:szCs w:val="16"/>
                <w:lang w:eastAsia="es-BO"/>
              </w:rPr>
              <w:t>4</w:t>
            </w:r>
          </w:p>
        </w:tc>
        <w:tc>
          <w:tcPr>
            <w:tcW w:w="709" w:type="dxa"/>
            <w:tcBorders>
              <w:top w:val="single" w:sz="4" w:space="0" w:color="auto"/>
              <w:left w:val="single" w:sz="4" w:space="0" w:color="auto"/>
              <w:bottom w:val="single" w:sz="4" w:space="0" w:color="auto"/>
              <w:right w:val="single" w:sz="4" w:space="0" w:color="auto"/>
            </w:tcBorders>
            <w:vAlign w:val="center"/>
          </w:tcPr>
          <w:p w14:paraId="1F22190E" w14:textId="2EEB7E39"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BE1A0F4" w14:textId="07A22770" w:rsidR="00B968F3" w:rsidRPr="00EB27A4" w:rsidRDefault="00B968F3" w:rsidP="00B968F3">
            <w:pPr>
              <w:ind w:left="113" w:right="113"/>
              <w:jc w:val="center"/>
              <w:rPr>
                <w:color w:val="000000"/>
                <w:sz w:val="16"/>
                <w:szCs w:val="16"/>
                <w:lang w:eastAsia="es-BO"/>
              </w:rPr>
            </w:pPr>
            <w:r>
              <w:rPr>
                <w:color w:val="000000"/>
                <w:sz w:val="16"/>
                <w:szCs w:val="16"/>
                <w:lang w:eastAsia="es-BO"/>
              </w:rPr>
              <w:t>03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9E8BDBC" w14:textId="4DD7B34F" w:rsidR="00B968F3" w:rsidRPr="00EB27A4" w:rsidRDefault="00B968F3" w:rsidP="00B968F3">
            <w:pPr>
              <w:ind w:left="113" w:right="113"/>
              <w:jc w:val="center"/>
              <w:rPr>
                <w:color w:val="000000"/>
                <w:sz w:val="16"/>
                <w:szCs w:val="16"/>
                <w:lang w:eastAsia="es-BO"/>
              </w:rPr>
            </w:pPr>
            <w:r w:rsidRPr="007F18CD">
              <w:rPr>
                <w:color w:val="000000"/>
                <w:sz w:val="13"/>
                <w:szCs w:val="13"/>
                <w:lang w:eastAsia="es-BO"/>
              </w:rPr>
              <w:t>ADMINISTRACIÓN Y GESTIÓN ACADÉMICA (VICERRECTORADO</w:t>
            </w:r>
            <w:r w:rsidRPr="0084536B">
              <w:rPr>
                <w:color w:val="000000"/>
                <w:sz w:val="16"/>
                <w:szCs w:val="16"/>
                <w:lang w:eastAsia="es-BO"/>
              </w:rPr>
              <w: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14:paraId="10C389FA" w14:textId="77777777" w:rsidR="00B968F3" w:rsidRPr="00EB27A4" w:rsidRDefault="00B968F3" w:rsidP="00B968F3">
            <w:pPr>
              <w:rPr>
                <w:color w:val="000000"/>
                <w:sz w:val="16"/>
                <w:szCs w:val="16"/>
                <w:lang w:eastAsia="es-BO"/>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975BC96" w14:textId="77777777" w:rsidR="00B968F3" w:rsidRPr="00EB27A4" w:rsidRDefault="00B968F3" w:rsidP="00B968F3">
            <w:pPr>
              <w:rPr>
                <w:color w:val="000000"/>
                <w:sz w:val="16"/>
                <w:szCs w:val="16"/>
                <w:lang w:eastAsia="es-BO"/>
              </w:rPr>
            </w:pPr>
          </w:p>
        </w:tc>
        <w:tc>
          <w:tcPr>
            <w:tcW w:w="567" w:type="dxa"/>
            <w:vMerge w:val="restart"/>
            <w:tcBorders>
              <w:top w:val="single" w:sz="4" w:space="0" w:color="auto"/>
              <w:left w:val="single" w:sz="4" w:space="0" w:color="auto"/>
              <w:bottom w:val="single" w:sz="4" w:space="0" w:color="auto"/>
              <w:right w:val="single" w:sz="4" w:space="0" w:color="auto"/>
            </w:tcBorders>
          </w:tcPr>
          <w:p w14:paraId="7CF861D7" w14:textId="77777777" w:rsidR="00B968F3" w:rsidRPr="00EB27A4" w:rsidRDefault="00B968F3" w:rsidP="00B968F3">
            <w:pPr>
              <w:rPr>
                <w:color w:val="000000"/>
                <w:sz w:val="16"/>
                <w:szCs w:val="16"/>
                <w:lang w:eastAsia="es-BO"/>
              </w:rPr>
            </w:pPr>
          </w:p>
        </w:tc>
      </w:tr>
      <w:tr w:rsidR="00B968F3" w:rsidRPr="00EB27A4" w14:paraId="632CD212" w14:textId="77777777" w:rsidTr="007F18CD">
        <w:trPr>
          <w:trHeight w:val="136"/>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B1F8DF2" w14:textId="77777777"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957A7F"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891E18" w14:textId="18792943" w:rsidR="00B968F3" w:rsidRDefault="00B968F3" w:rsidP="00B968F3">
            <w:pPr>
              <w:jc w:val="center"/>
              <w:rPr>
                <w:color w:val="000000"/>
                <w:sz w:val="16"/>
                <w:szCs w:val="16"/>
                <w:lang w:eastAsia="es-BO"/>
              </w:rPr>
            </w:pPr>
            <w:r>
              <w:rPr>
                <w:color w:val="000000"/>
                <w:sz w:val="16"/>
                <w:szCs w:val="16"/>
                <w:lang w:eastAsia="es-BO"/>
              </w:rPr>
              <w:t>R</w:t>
            </w:r>
            <w:r w:rsidRPr="000C27AD">
              <w:rPr>
                <w:color w:val="000000"/>
                <w:sz w:val="16"/>
                <w:szCs w:val="16"/>
                <w:lang w:eastAsia="es-BO"/>
              </w:rPr>
              <w:t>evistas virtuales con código ISSN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547542" w14:textId="4688E0B4" w:rsidR="00F84C43" w:rsidRPr="000C27AD" w:rsidRDefault="00B968F3" w:rsidP="007F18CD">
            <w:pPr>
              <w:jc w:val="center"/>
              <w:rPr>
                <w:color w:val="000000"/>
                <w:sz w:val="16"/>
                <w:szCs w:val="16"/>
                <w:lang w:eastAsia="es-BO"/>
              </w:rPr>
            </w:pPr>
            <w:r w:rsidRPr="000C27AD">
              <w:rPr>
                <w:color w:val="000000"/>
                <w:sz w:val="16"/>
                <w:szCs w:val="16"/>
                <w:lang w:eastAsia="es-BO"/>
              </w:rPr>
              <w:t>Revistas virtuales con código ISSN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23263D" w14:textId="0777F895"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ED405" w14:textId="20881E42" w:rsidR="00B968F3"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987FD7" w14:textId="0FAA2472" w:rsidR="00B968F3" w:rsidRDefault="00B968F3" w:rsidP="00B968F3">
            <w:pPr>
              <w:jc w:val="center"/>
              <w:rPr>
                <w:color w:val="000000"/>
                <w:sz w:val="16"/>
                <w:szCs w:val="16"/>
                <w:lang w:eastAsia="es-BO"/>
              </w:rPr>
            </w:pPr>
            <w:r>
              <w:rPr>
                <w:color w:val="000000"/>
                <w:sz w:val="16"/>
                <w:szCs w:val="16"/>
                <w:lang w:eastAsia="es-BO"/>
              </w:rPr>
              <w:t>4</w:t>
            </w:r>
          </w:p>
        </w:tc>
        <w:tc>
          <w:tcPr>
            <w:tcW w:w="567" w:type="dxa"/>
            <w:tcBorders>
              <w:top w:val="single" w:sz="4" w:space="0" w:color="auto"/>
              <w:left w:val="single" w:sz="4" w:space="0" w:color="auto"/>
              <w:bottom w:val="single" w:sz="4" w:space="0" w:color="auto"/>
              <w:right w:val="single" w:sz="4" w:space="0" w:color="auto"/>
            </w:tcBorders>
            <w:vAlign w:val="center"/>
          </w:tcPr>
          <w:p w14:paraId="2F6CFB2D" w14:textId="1B562E72" w:rsidR="00B968F3" w:rsidRPr="00C80217" w:rsidRDefault="00B968F3" w:rsidP="00B968F3">
            <w:pPr>
              <w:jc w:val="center"/>
              <w:rPr>
                <w:color w:val="0070C0"/>
                <w:sz w:val="16"/>
                <w:szCs w:val="16"/>
                <w:lang w:eastAsia="es-BO"/>
              </w:rPr>
            </w:pPr>
            <w:r>
              <w:rPr>
                <w:color w:val="0070C0"/>
                <w:sz w:val="16"/>
                <w:szCs w:val="16"/>
                <w:lang w:eastAsia="es-BO"/>
              </w:rPr>
              <w:t>4</w:t>
            </w:r>
          </w:p>
        </w:tc>
        <w:tc>
          <w:tcPr>
            <w:tcW w:w="709" w:type="dxa"/>
            <w:tcBorders>
              <w:top w:val="single" w:sz="4" w:space="0" w:color="auto"/>
              <w:left w:val="single" w:sz="4" w:space="0" w:color="auto"/>
              <w:bottom w:val="single" w:sz="4" w:space="0" w:color="auto"/>
              <w:right w:val="single" w:sz="4" w:space="0" w:color="auto"/>
            </w:tcBorders>
            <w:vAlign w:val="center"/>
          </w:tcPr>
          <w:p w14:paraId="02ECBD4D" w14:textId="04C4D7D3" w:rsidR="00B968F3"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tcPr>
          <w:p w14:paraId="4F26F62F"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4BF404C"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58125835"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52CED6B9" w14:textId="77777777" w:rsidR="00B968F3" w:rsidRPr="00EB27A4" w:rsidRDefault="00B968F3" w:rsidP="00B968F3">
            <w:pP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64105F81" w14:textId="77777777" w:rsidR="00B968F3" w:rsidRPr="00EB27A4" w:rsidRDefault="00B968F3" w:rsidP="00B968F3">
            <w:pPr>
              <w:rPr>
                <w:color w:val="000000"/>
                <w:sz w:val="16"/>
                <w:szCs w:val="16"/>
                <w:lang w:eastAsia="es-BO"/>
              </w:rPr>
            </w:pPr>
          </w:p>
        </w:tc>
      </w:tr>
      <w:tr w:rsidR="00B968F3" w:rsidRPr="00EB27A4" w14:paraId="0E651282" w14:textId="77777777" w:rsidTr="007F18CD">
        <w:trPr>
          <w:cantSplit/>
          <w:trHeight w:val="610"/>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AD44E7" w14:textId="77777777"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390671"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8B9038E" w14:textId="4C2FD80D" w:rsidR="00B968F3" w:rsidRDefault="00B968F3" w:rsidP="00B968F3">
            <w:pPr>
              <w:jc w:val="center"/>
              <w:rPr>
                <w:color w:val="000000"/>
                <w:sz w:val="16"/>
                <w:szCs w:val="16"/>
                <w:lang w:eastAsia="es-BO"/>
              </w:rPr>
            </w:pPr>
            <w:r w:rsidRPr="00760A71">
              <w:rPr>
                <w:color w:val="000000"/>
                <w:sz w:val="16"/>
                <w:szCs w:val="16"/>
                <w:lang w:eastAsia="es-BO"/>
              </w:rPr>
              <w:t>Libros publicados con QR,</w:t>
            </w:r>
            <w:r>
              <w:rPr>
                <w:color w:val="000000"/>
                <w:sz w:val="16"/>
                <w:szCs w:val="16"/>
                <w:lang w:eastAsia="es-BO"/>
              </w:rPr>
              <w:t xml:space="preserve"> </w:t>
            </w:r>
            <w:r w:rsidRPr="00760A71">
              <w:rPr>
                <w:color w:val="000000"/>
                <w:sz w:val="16"/>
                <w:szCs w:val="16"/>
                <w:lang w:eastAsia="es-BO"/>
              </w:rPr>
              <w:t>ISBN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548E21" w14:textId="77777777" w:rsidR="00F84C43" w:rsidRDefault="00F84C43" w:rsidP="00B968F3">
            <w:pPr>
              <w:jc w:val="center"/>
              <w:rPr>
                <w:color w:val="000000"/>
                <w:sz w:val="16"/>
                <w:szCs w:val="16"/>
                <w:lang w:eastAsia="es-BO"/>
              </w:rPr>
            </w:pPr>
          </w:p>
          <w:p w14:paraId="026EFD74" w14:textId="76FDF95E" w:rsidR="00B968F3" w:rsidRDefault="00B968F3" w:rsidP="00B968F3">
            <w:pPr>
              <w:jc w:val="center"/>
              <w:rPr>
                <w:color w:val="000000"/>
                <w:sz w:val="16"/>
                <w:szCs w:val="16"/>
                <w:lang w:eastAsia="es-BO"/>
              </w:rPr>
            </w:pPr>
            <w:r w:rsidRPr="00760A71">
              <w:rPr>
                <w:color w:val="000000"/>
                <w:sz w:val="16"/>
                <w:szCs w:val="16"/>
                <w:lang w:eastAsia="es-BO"/>
              </w:rPr>
              <w:t>Libros publicados con QR,</w:t>
            </w:r>
            <w:r>
              <w:rPr>
                <w:color w:val="000000"/>
                <w:sz w:val="16"/>
                <w:szCs w:val="16"/>
                <w:lang w:eastAsia="es-BO"/>
              </w:rPr>
              <w:t xml:space="preserve"> </w:t>
            </w:r>
            <w:r w:rsidRPr="00760A71">
              <w:rPr>
                <w:color w:val="000000"/>
                <w:sz w:val="16"/>
                <w:szCs w:val="16"/>
                <w:lang w:eastAsia="es-BO"/>
              </w:rPr>
              <w:t>ISBN</w:t>
            </w:r>
          </w:p>
          <w:p w14:paraId="3CCA24A5" w14:textId="39DD861E" w:rsidR="00F84C43" w:rsidRPr="000C27AD" w:rsidRDefault="00F84C43" w:rsidP="007F18CD">
            <w:pP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ECA16A" w14:textId="4CBE8CF2" w:rsidR="00B968F3" w:rsidRPr="00EB27A4" w:rsidRDefault="00B968F3" w:rsidP="00B968F3">
            <w:pPr>
              <w:jc w:val="center"/>
              <w:rPr>
                <w:color w:val="000000"/>
                <w:sz w:val="16"/>
                <w:szCs w:val="16"/>
                <w:lang w:eastAsia="es-BO"/>
              </w:rPr>
            </w:pPr>
            <w:r>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92052" w14:textId="45321028" w:rsidR="00B968F3"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59C833" w14:textId="2CA2AC1E" w:rsidR="00B968F3"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44622145" w14:textId="77B1CFB7" w:rsidR="00B968F3" w:rsidRPr="00C80217"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03A33E9E" w14:textId="281967AC" w:rsidR="00B968F3" w:rsidRDefault="00B968F3" w:rsidP="00B968F3">
            <w:pPr>
              <w:jc w:val="center"/>
              <w:rPr>
                <w:color w:val="000000"/>
                <w:sz w:val="16"/>
                <w:szCs w:val="16"/>
                <w:lang w:eastAsia="es-BO"/>
              </w:rPr>
            </w:pPr>
            <w:r>
              <w:rPr>
                <w:color w:val="000000"/>
                <w:sz w:val="16"/>
                <w:szCs w:val="16"/>
                <w:lang w:eastAsia="es-BO"/>
              </w:rPr>
              <w:t>0%</w:t>
            </w:r>
          </w:p>
        </w:tc>
        <w:tc>
          <w:tcPr>
            <w:tcW w:w="284"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8A5F21D" w14:textId="0A110DE1" w:rsidR="00B968F3" w:rsidRPr="00EB27A4" w:rsidRDefault="00B968F3" w:rsidP="00B968F3">
            <w:pPr>
              <w:ind w:left="113" w:right="113"/>
              <w:jc w:val="center"/>
              <w:rPr>
                <w:color w:val="000000"/>
                <w:sz w:val="16"/>
                <w:szCs w:val="16"/>
                <w:lang w:eastAsia="es-BO"/>
              </w:rPr>
            </w:pPr>
            <w:r>
              <w:rPr>
                <w:color w:val="000000"/>
                <w:sz w:val="16"/>
                <w:szCs w:val="16"/>
                <w:lang w:eastAsia="es-BO"/>
              </w:rPr>
              <w:t>130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1461DA7" w14:textId="0E57A019" w:rsidR="00B968F3" w:rsidRPr="00EB27A4" w:rsidRDefault="00B968F3" w:rsidP="00B968F3">
            <w:pPr>
              <w:ind w:left="113" w:right="113"/>
              <w:jc w:val="center"/>
              <w:rPr>
                <w:color w:val="000000"/>
                <w:sz w:val="16"/>
                <w:szCs w:val="16"/>
                <w:lang w:eastAsia="es-BO"/>
              </w:rPr>
            </w:pPr>
            <w:r w:rsidRPr="00F7487A">
              <w:rPr>
                <w:color w:val="000000"/>
                <w:sz w:val="16"/>
                <w:szCs w:val="16"/>
                <w:lang w:eastAsia="es-BO"/>
              </w:rPr>
              <w:t>PROGRAMA DE CONVENIOS FINANCIADOS COOPERACIÓN</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EC3E58" w14:textId="6A1A1820" w:rsidR="00B968F3" w:rsidRPr="00EB27A4" w:rsidRDefault="00B968F3" w:rsidP="00B968F3">
            <w:pPr>
              <w:jc w:val="center"/>
              <w:rPr>
                <w:color w:val="000000"/>
                <w:sz w:val="16"/>
                <w:szCs w:val="16"/>
                <w:lang w:eastAsia="es-BO"/>
              </w:rPr>
            </w:pPr>
            <w:r w:rsidRPr="000E1CD7">
              <w:rPr>
                <w:color w:val="000000"/>
                <w:sz w:val="16"/>
                <w:szCs w:val="16"/>
                <w:lang w:eastAsia="es-BO"/>
              </w:rPr>
              <w:t>40.130,00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720BC63" w14:textId="062B4B74"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DE82876" w14:textId="45FA6759" w:rsidR="00B968F3" w:rsidRPr="00EB27A4" w:rsidRDefault="00B968F3" w:rsidP="00B968F3">
            <w:pPr>
              <w:jc w:val="center"/>
              <w:rPr>
                <w:color w:val="000000"/>
                <w:sz w:val="16"/>
                <w:szCs w:val="16"/>
                <w:lang w:eastAsia="es-BO"/>
              </w:rPr>
            </w:pPr>
            <w:r>
              <w:rPr>
                <w:color w:val="000000"/>
                <w:sz w:val="16"/>
                <w:szCs w:val="16"/>
                <w:lang w:eastAsia="es-BO"/>
              </w:rPr>
              <w:t>0</w:t>
            </w:r>
          </w:p>
        </w:tc>
      </w:tr>
      <w:tr w:rsidR="00B968F3" w:rsidRPr="00EB27A4" w14:paraId="349EEF27" w14:textId="77777777" w:rsidTr="007F18CD">
        <w:trPr>
          <w:trHeight w:val="705"/>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A8D918" w14:textId="77777777"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D5977"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7E0BDC" w14:textId="71AAEDA6" w:rsidR="00B968F3" w:rsidRPr="00EB27A4" w:rsidRDefault="00B968F3" w:rsidP="00B968F3">
            <w:pPr>
              <w:jc w:val="center"/>
              <w:rPr>
                <w:color w:val="000000"/>
                <w:sz w:val="16"/>
                <w:szCs w:val="16"/>
                <w:lang w:eastAsia="es-BO"/>
              </w:rPr>
            </w:pPr>
            <w:r w:rsidRPr="000C27AD">
              <w:rPr>
                <w:color w:val="000000"/>
                <w:sz w:val="16"/>
                <w:szCs w:val="16"/>
                <w:lang w:eastAsia="es-BO"/>
              </w:rPr>
              <w:t>Documentos científicos publicados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99EAC4" w14:textId="7B416A9A" w:rsidR="00B968F3" w:rsidRPr="00EB27A4" w:rsidRDefault="00B968F3" w:rsidP="00B968F3">
            <w:pPr>
              <w:jc w:val="center"/>
              <w:rPr>
                <w:color w:val="000000"/>
                <w:sz w:val="16"/>
                <w:szCs w:val="16"/>
                <w:lang w:eastAsia="es-BO"/>
              </w:rPr>
            </w:pPr>
            <w:r w:rsidRPr="000C27AD">
              <w:rPr>
                <w:color w:val="000000"/>
                <w:sz w:val="16"/>
                <w:szCs w:val="16"/>
                <w:lang w:eastAsia="es-BO"/>
              </w:rPr>
              <w:t>Documentos científicos publicados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D00DA2" w14:textId="17A384C4" w:rsidR="00B968F3" w:rsidRPr="00EB27A4" w:rsidRDefault="00B968F3" w:rsidP="00B968F3">
            <w:pPr>
              <w:jc w:val="center"/>
              <w:rPr>
                <w:color w:val="000000"/>
                <w:sz w:val="16"/>
                <w:szCs w:val="16"/>
                <w:lang w:eastAsia="es-BO"/>
              </w:rPr>
            </w:pPr>
            <w:r w:rsidRPr="000C27AD">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7F50A" w14:textId="597DEB7D" w:rsidR="00B968F3" w:rsidRPr="00EB27A4" w:rsidRDefault="00B968F3" w:rsidP="00B968F3">
            <w:pPr>
              <w:jc w:val="center"/>
              <w:rPr>
                <w:color w:val="000000"/>
                <w:sz w:val="16"/>
                <w:szCs w:val="16"/>
                <w:lang w:eastAsia="es-BO"/>
              </w:rPr>
            </w:pPr>
            <w:r>
              <w:rPr>
                <w:color w:val="000000"/>
                <w:sz w:val="16"/>
                <w:szCs w:val="16"/>
                <w:lang w:eastAsia="es-BO"/>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7074C6" w14:textId="3626A01F" w:rsidR="00B968F3"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643C9862" w14:textId="6E0204EC" w:rsidR="00B968F3" w:rsidRPr="00C80217"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03AEDA3F" w14:textId="7F7C0B11" w:rsidR="00B968F3" w:rsidRDefault="00B968F3" w:rsidP="00B968F3">
            <w:pPr>
              <w:jc w:val="center"/>
              <w:rPr>
                <w:color w:val="000000"/>
                <w:sz w:val="16"/>
                <w:szCs w:val="16"/>
                <w:lang w:eastAsia="es-BO"/>
              </w:rPr>
            </w:pPr>
            <w:r>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cPr>
          <w:p w14:paraId="65F752EA"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C34C568"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6F85FDEC"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026B2A18" w14:textId="77777777" w:rsidR="00B968F3" w:rsidRPr="00EB27A4" w:rsidRDefault="00B968F3" w:rsidP="00B968F3">
            <w:pP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643A88CC" w14:textId="77777777" w:rsidR="00B968F3" w:rsidRPr="00EB27A4" w:rsidRDefault="00B968F3" w:rsidP="00B968F3">
            <w:pPr>
              <w:rPr>
                <w:color w:val="000000"/>
                <w:sz w:val="16"/>
                <w:szCs w:val="16"/>
                <w:lang w:eastAsia="es-BO"/>
              </w:rPr>
            </w:pPr>
          </w:p>
        </w:tc>
      </w:tr>
      <w:tr w:rsidR="00B968F3" w:rsidRPr="00EB27A4" w14:paraId="59EE4529" w14:textId="5FCE66C5" w:rsidTr="003307B7">
        <w:trPr>
          <w:trHeight w:val="1043"/>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CC183F" w14:textId="7EE5B218" w:rsidR="00B968F3" w:rsidRPr="00EB27A4" w:rsidRDefault="00B968F3" w:rsidP="00B968F3">
            <w:pPr>
              <w:jc w:val="center"/>
              <w:rPr>
                <w:color w:val="000000"/>
                <w:sz w:val="16"/>
                <w:szCs w:val="16"/>
                <w:lang w:eastAsia="es-BO"/>
              </w:rPr>
            </w:pPr>
            <w:r w:rsidRPr="00EB27A4">
              <w:rPr>
                <w:color w:val="000000"/>
                <w:sz w:val="16"/>
                <w:szCs w:val="16"/>
                <w:lang w:eastAsia="es-BO"/>
              </w:rPr>
              <w:t>3.1.</w:t>
            </w:r>
            <w:r>
              <w:rPr>
                <w:color w:val="000000"/>
                <w:sz w:val="16"/>
                <w:szCs w:val="16"/>
                <w:lang w:eastAsia="es-BO"/>
              </w:rPr>
              <w:t>13.1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CB2AD0" w14:textId="0D6DB363" w:rsidR="00B968F3" w:rsidRPr="00EB27A4" w:rsidRDefault="00B968F3" w:rsidP="00B968F3">
            <w:pPr>
              <w:jc w:val="center"/>
              <w:rPr>
                <w:color w:val="000000"/>
                <w:sz w:val="16"/>
                <w:szCs w:val="16"/>
                <w:lang w:eastAsia="es-BO"/>
              </w:rPr>
            </w:pPr>
            <w:r w:rsidRPr="00EB27A4">
              <w:rPr>
                <w:color w:val="000000"/>
                <w:sz w:val="16"/>
                <w:szCs w:val="16"/>
                <w:lang w:eastAsia="es-BO"/>
              </w:rPr>
              <w:t xml:space="preserve">Generar Espacios de Análisis, concertación y apoyo mutuo, potenciando el relacionamiento muto universidad - sociedad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92FBFC8" w14:textId="77777777" w:rsidR="00B968F3" w:rsidRDefault="00B968F3" w:rsidP="00F13B8F">
            <w:pPr>
              <w:jc w:val="center"/>
              <w:rPr>
                <w:color w:val="000000"/>
                <w:sz w:val="16"/>
                <w:szCs w:val="16"/>
                <w:lang w:eastAsia="es-BO"/>
              </w:rPr>
            </w:pPr>
            <w:r w:rsidRPr="00EB27A4">
              <w:rPr>
                <w:color w:val="000000"/>
                <w:sz w:val="16"/>
                <w:szCs w:val="16"/>
                <w:lang w:eastAsia="es-BO"/>
              </w:rPr>
              <w:t>Eventos de análisis, discusión y debate orientados a la formulación de políticas públicas organizados</w:t>
            </w:r>
          </w:p>
          <w:p w14:paraId="36364634" w14:textId="08817344" w:rsidR="00F13B8F" w:rsidRPr="00EB27A4" w:rsidRDefault="00F13B8F" w:rsidP="00F13B8F">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00E28" w14:textId="3307A22A" w:rsidR="00B968F3" w:rsidRPr="00EB27A4" w:rsidRDefault="00B968F3" w:rsidP="00F13B8F">
            <w:pPr>
              <w:jc w:val="center"/>
              <w:rPr>
                <w:color w:val="000000"/>
                <w:sz w:val="16"/>
                <w:szCs w:val="16"/>
                <w:lang w:eastAsia="es-BO"/>
              </w:rPr>
            </w:pPr>
            <w:r w:rsidRPr="00EB27A4">
              <w:rPr>
                <w:color w:val="000000"/>
                <w:sz w:val="16"/>
                <w:szCs w:val="16"/>
                <w:lang w:eastAsia="es-BO"/>
              </w:rPr>
              <w:t>Eventos de análisis, discusión y debate orientados a la formulación de políticas públicas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C097E"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194E3" w14:textId="4F5BD72A"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984DC"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4E5E7423" w14:textId="0E9868C9" w:rsidR="00B968F3" w:rsidRPr="008015C3" w:rsidRDefault="00B968F3" w:rsidP="00B968F3">
            <w:pPr>
              <w:jc w:val="center"/>
              <w:rPr>
                <w:color w:val="0070C0"/>
                <w:sz w:val="18"/>
                <w:szCs w:val="18"/>
                <w:lang w:eastAsia="es-BO"/>
              </w:rPr>
            </w:pPr>
            <w:r>
              <w:rPr>
                <w:color w:val="0070C0"/>
                <w:sz w:val="18"/>
                <w:szCs w:val="18"/>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6A3E1DDE" w14:textId="2ADCE23D"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5AAED6" w14:textId="6D69072A" w:rsidR="00B968F3" w:rsidRPr="00EB27A4" w:rsidRDefault="00B968F3" w:rsidP="00B968F3">
            <w:pPr>
              <w:ind w:left="113" w:right="113"/>
              <w:jc w:val="center"/>
              <w:rPr>
                <w:color w:val="000000"/>
                <w:sz w:val="16"/>
                <w:szCs w:val="16"/>
                <w:lang w:eastAsia="es-BO"/>
              </w:rPr>
            </w:pPr>
            <w:r>
              <w:rPr>
                <w:color w:val="000000"/>
                <w:sz w:val="16"/>
                <w:szCs w:val="16"/>
                <w:lang w:eastAsia="es-BO"/>
              </w:rPr>
              <w:t>762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DF5DB6" w14:textId="77777777" w:rsidR="008D1F12" w:rsidRDefault="00B968F3" w:rsidP="00B968F3">
            <w:pPr>
              <w:jc w:val="center"/>
              <w:rPr>
                <w:color w:val="000000"/>
                <w:sz w:val="16"/>
                <w:szCs w:val="16"/>
                <w:lang w:eastAsia="es-BO"/>
              </w:rPr>
            </w:pPr>
            <w:r>
              <w:rPr>
                <w:color w:val="000000"/>
                <w:sz w:val="16"/>
                <w:szCs w:val="16"/>
                <w:lang w:eastAsia="es-BO"/>
              </w:rPr>
              <w:t xml:space="preserve">CULTURA, DEPORTES, Y EXTENSION </w:t>
            </w:r>
          </w:p>
          <w:p w14:paraId="0DF20317" w14:textId="0A13C7A9" w:rsidR="00B968F3" w:rsidRPr="00EB27A4" w:rsidRDefault="00B968F3" w:rsidP="00B968F3">
            <w:pPr>
              <w:jc w:val="center"/>
              <w:rPr>
                <w:color w:val="000000"/>
                <w:sz w:val="16"/>
                <w:szCs w:val="16"/>
                <w:lang w:eastAsia="es-BO"/>
              </w:rPr>
            </w:pPr>
            <w:r>
              <w:rPr>
                <w:color w:val="000000"/>
                <w:sz w:val="16"/>
                <w:szCs w:val="16"/>
                <w:lang w:eastAsia="es-BO"/>
              </w:rPr>
              <w:t xml:space="preserve">UNIVERSITARIA – EXTENSION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6D3770" w14:textId="212EC422" w:rsidR="00B968F3" w:rsidRPr="00EB27A4" w:rsidRDefault="00B968F3" w:rsidP="00B968F3">
            <w:pPr>
              <w:jc w:val="center"/>
              <w:rPr>
                <w:color w:val="000000"/>
                <w:sz w:val="16"/>
                <w:szCs w:val="16"/>
                <w:lang w:eastAsia="es-BO"/>
              </w:rPr>
            </w:pPr>
            <w:r w:rsidRPr="00B334DE">
              <w:rPr>
                <w:color w:val="000000"/>
                <w:sz w:val="16"/>
                <w:szCs w:val="16"/>
                <w:lang w:eastAsia="es-BO"/>
              </w:rPr>
              <w:t>502.550,00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FC8FC" w14:textId="08BEC0EB" w:rsidR="00B968F3" w:rsidRPr="00EB27A4" w:rsidRDefault="00B968F3" w:rsidP="00B968F3">
            <w:pPr>
              <w:jc w:val="center"/>
              <w:rPr>
                <w:color w:val="000000"/>
                <w:sz w:val="16"/>
                <w:szCs w:val="16"/>
                <w:lang w:eastAsia="es-BO"/>
              </w:rPr>
            </w:pPr>
            <w:r w:rsidRPr="00B334DE">
              <w:rPr>
                <w:color w:val="000000"/>
                <w:sz w:val="16"/>
                <w:szCs w:val="16"/>
                <w:lang w:eastAsia="es-BO"/>
              </w:rPr>
              <w:t>65.126,00</w:t>
            </w:r>
          </w:p>
        </w:tc>
        <w:tc>
          <w:tcPr>
            <w:tcW w:w="567" w:type="dxa"/>
            <w:vMerge w:val="restart"/>
            <w:tcBorders>
              <w:top w:val="single" w:sz="4" w:space="0" w:color="auto"/>
              <w:left w:val="single" w:sz="4" w:space="0" w:color="auto"/>
              <w:right w:val="single" w:sz="4" w:space="0" w:color="auto"/>
            </w:tcBorders>
            <w:vAlign w:val="center"/>
          </w:tcPr>
          <w:p w14:paraId="0C49828A" w14:textId="6B96079B" w:rsidR="00B968F3" w:rsidRPr="00EB27A4" w:rsidRDefault="00B968F3" w:rsidP="00B968F3">
            <w:pPr>
              <w:jc w:val="center"/>
              <w:rPr>
                <w:color w:val="000000"/>
                <w:sz w:val="16"/>
                <w:szCs w:val="16"/>
                <w:lang w:eastAsia="es-BO"/>
              </w:rPr>
            </w:pPr>
            <w:r>
              <w:rPr>
                <w:color w:val="000000"/>
                <w:sz w:val="16"/>
                <w:szCs w:val="16"/>
                <w:lang w:eastAsia="es-BO"/>
              </w:rPr>
              <w:t>12,96</w:t>
            </w:r>
          </w:p>
        </w:tc>
      </w:tr>
      <w:tr w:rsidR="00B968F3" w:rsidRPr="00EB27A4" w14:paraId="472D6E95" w14:textId="7B219BFB" w:rsidTr="003307B7">
        <w:trPr>
          <w:trHeight w:val="364"/>
          <w:jc w:val="center"/>
        </w:trPr>
        <w:tc>
          <w:tcPr>
            <w:tcW w:w="492" w:type="dxa"/>
            <w:vMerge/>
            <w:tcBorders>
              <w:top w:val="nil"/>
              <w:left w:val="single" w:sz="4" w:space="0" w:color="auto"/>
              <w:bottom w:val="single" w:sz="4" w:space="0" w:color="auto"/>
              <w:right w:val="single" w:sz="4" w:space="0" w:color="auto"/>
            </w:tcBorders>
            <w:vAlign w:val="center"/>
            <w:hideMark/>
          </w:tcPr>
          <w:p w14:paraId="24E01907" w14:textId="77777777" w:rsidR="00B968F3" w:rsidRPr="00EB27A4" w:rsidRDefault="00B968F3" w:rsidP="00B968F3">
            <w:pPr>
              <w:rPr>
                <w:color w:val="000000"/>
                <w:sz w:val="16"/>
                <w:szCs w:val="16"/>
                <w:lang w:eastAsia="es-BO"/>
              </w:rPr>
            </w:pPr>
          </w:p>
        </w:tc>
        <w:tc>
          <w:tcPr>
            <w:tcW w:w="2197" w:type="dxa"/>
            <w:vMerge/>
            <w:tcBorders>
              <w:top w:val="nil"/>
              <w:left w:val="single" w:sz="4" w:space="0" w:color="auto"/>
              <w:bottom w:val="single" w:sz="4" w:space="0" w:color="auto"/>
              <w:right w:val="single" w:sz="4" w:space="0" w:color="auto"/>
            </w:tcBorders>
            <w:vAlign w:val="center"/>
            <w:hideMark/>
          </w:tcPr>
          <w:p w14:paraId="442CE0EF" w14:textId="77777777" w:rsidR="00B968F3" w:rsidRPr="00EB27A4" w:rsidRDefault="00B968F3" w:rsidP="00B968F3">
            <w:pPr>
              <w:jc w:val="center"/>
              <w:rPr>
                <w:color w:val="000000"/>
                <w:sz w:val="16"/>
                <w:szCs w:val="16"/>
                <w:lang w:eastAsia="es-BO"/>
              </w:rPr>
            </w:pPr>
          </w:p>
        </w:tc>
        <w:tc>
          <w:tcPr>
            <w:tcW w:w="1842" w:type="dxa"/>
            <w:tcBorders>
              <w:top w:val="nil"/>
              <w:left w:val="nil"/>
              <w:bottom w:val="single" w:sz="4" w:space="0" w:color="auto"/>
              <w:right w:val="single" w:sz="4" w:space="0" w:color="auto"/>
            </w:tcBorders>
            <w:shd w:val="clear" w:color="auto" w:fill="auto"/>
            <w:vAlign w:val="center"/>
            <w:hideMark/>
          </w:tcPr>
          <w:p w14:paraId="08BDFDEE" w14:textId="1E7C8C30" w:rsidR="00B968F3" w:rsidRPr="00EB27A4" w:rsidRDefault="00B968F3" w:rsidP="00F13B8F">
            <w:pPr>
              <w:jc w:val="center"/>
              <w:rPr>
                <w:color w:val="000000"/>
                <w:sz w:val="16"/>
                <w:szCs w:val="16"/>
                <w:lang w:eastAsia="es-BO"/>
              </w:rPr>
            </w:pPr>
            <w:r w:rsidRPr="00EC741B">
              <w:rPr>
                <w:color w:val="000000"/>
                <w:sz w:val="16"/>
                <w:szCs w:val="16"/>
                <w:lang w:eastAsia="es-BO"/>
              </w:rPr>
              <w:t>Convenios con Entidades estatales para interacción social y extensión universitaria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63E033F" w14:textId="77777777" w:rsidR="00B968F3" w:rsidRDefault="00B968F3" w:rsidP="00F13B8F">
            <w:pPr>
              <w:jc w:val="center"/>
              <w:rPr>
                <w:color w:val="000000"/>
                <w:sz w:val="16"/>
                <w:szCs w:val="16"/>
                <w:lang w:eastAsia="es-BO"/>
              </w:rPr>
            </w:pPr>
            <w:r w:rsidRPr="00EC741B">
              <w:rPr>
                <w:color w:val="000000"/>
                <w:sz w:val="16"/>
                <w:szCs w:val="16"/>
                <w:lang w:eastAsia="es-BO"/>
              </w:rPr>
              <w:t>Convenios con Entidades estatales para interacción social y extensión universitaria</w:t>
            </w:r>
          </w:p>
          <w:p w14:paraId="7BC34369" w14:textId="751A1FAC" w:rsidR="00F13B8F" w:rsidRPr="00EB27A4" w:rsidRDefault="00F13B8F" w:rsidP="00F13B8F">
            <w:pPr>
              <w:jc w:val="center"/>
              <w:rPr>
                <w:color w:val="000000"/>
                <w:sz w:val="16"/>
                <w:szCs w:val="16"/>
                <w:lang w:eastAsia="es-BO"/>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CFE1CF1"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D3944A0"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90AA82F"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6F17D082" w14:textId="76E0100E" w:rsidR="00B968F3" w:rsidRPr="008015C3" w:rsidRDefault="00B968F3" w:rsidP="00B968F3">
            <w:pPr>
              <w:jc w:val="center"/>
              <w:rPr>
                <w:color w:val="0070C0"/>
                <w:sz w:val="18"/>
                <w:szCs w:val="18"/>
                <w:lang w:eastAsia="es-BO"/>
              </w:rPr>
            </w:pPr>
            <w:r>
              <w:rPr>
                <w:color w:val="0070C0"/>
                <w:sz w:val="18"/>
                <w:szCs w:val="18"/>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3D6DED7A" w14:textId="1856B996"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hideMark/>
          </w:tcPr>
          <w:p w14:paraId="38E2E8DE" w14:textId="6C0CADA1"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hideMark/>
          </w:tcPr>
          <w:p w14:paraId="740C65A9"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1AA4FC82"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hideMark/>
          </w:tcPr>
          <w:p w14:paraId="7B3F51AE"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5369E0B2" w14:textId="77777777" w:rsidR="00B968F3" w:rsidRPr="00EB27A4" w:rsidRDefault="00B968F3" w:rsidP="00B968F3">
            <w:pPr>
              <w:rPr>
                <w:color w:val="000000"/>
                <w:sz w:val="16"/>
                <w:szCs w:val="16"/>
                <w:lang w:eastAsia="es-BO"/>
              </w:rPr>
            </w:pPr>
          </w:p>
        </w:tc>
      </w:tr>
      <w:tr w:rsidR="00B968F3" w:rsidRPr="00EB27A4" w14:paraId="4B3F6BB7" w14:textId="1FDDF7E4" w:rsidTr="003307B7">
        <w:trPr>
          <w:trHeight w:val="1132"/>
          <w:jc w:val="center"/>
        </w:trPr>
        <w:tc>
          <w:tcPr>
            <w:tcW w:w="492" w:type="dxa"/>
            <w:vMerge/>
            <w:tcBorders>
              <w:top w:val="nil"/>
              <w:left w:val="single" w:sz="4" w:space="0" w:color="auto"/>
              <w:bottom w:val="single" w:sz="4" w:space="0" w:color="auto"/>
              <w:right w:val="single" w:sz="4" w:space="0" w:color="auto"/>
            </w:tcBorders>
            <w:vAlign w:val="center"/>
            <w:hideMark/>
          </w:tcPr>
          <w:p w14:paraId="34F81309"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2BFF0FFF"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5674D" w14:textId="465C58BF" w:rsidR="00B968F3" w:rsidRPr="00F84C43" w:rsidRDefault="00B968F3" w:rsidP="00F13B8F">
            <w:pPr>
              <w:jc w:val="center"/>
              <w:rPr>
                <w:color w:val="000000"/>
                <w:sz w:val="15"/>
                <w:szCs w:val="15"/>
                <w:lang w:eastAsia="es-BO"/>
              </w:rPr>
            </w:pPr>
            <w:r w:rsidRPr="00F84C43">
              <w:rPr>
                <w:color w:val="000000"/>
                <w:sz w:val="15"/>
                <w:szCs w:val="15"/>
                <w:lang w:eastAsia="es-BO"/>
              </w:rPr>
              <w:t>Convenios suscritos con sectores productivos, empresas y organizaciones sociales, para interacción social y extensión universitaria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C6556" w14:textId="77777777" w:rsidR="00B968F3" w:rsidRPr="00F84C43" w:rsidRDefault="00B968F3" w:rsidP="00F13B8F">
            <w:pPr>
              <w:jc w:val="center"/>
              <w:rPr>
                <w:color w:val="000000"/>
                <w:sz w:val="14"/>
                <w:szCs w:val="14"/>
                <w:lang w:eastAsia="es-BO"/>
              </w:rPr>
            </w:pPr>
            <w:r w:rsidRPr="00F84C43">
              <w:rPr>
                <w:color w:val="000000"/>
                <w:sz w:val="14"/>
                <w:szCs w:val="14"/>
                <w:lang w:eastAsia="es-BO"/>
              </w:rPr>
              <w:t>Convenios suscritos con sectores productivos, empresas y organizaciones sociales, para interacción social y extensión universitaria</w:t>
            </w:r>
          </w:p>
          <w:p w14:paraId="1728E19F" w14:textId="140F41CF" w:rsidR="00F13B8F" w:rsidRPr="00EB27A4" w:rsidRDefault="00F13B8F" w:rsidP="00F13B8F">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452E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B3C56" w14:textId="0975B9FF" w:rsidR="00B968F3" w:rsidRPr="00EB27A4" w:rsidRDefault="00B968F3" w:rsidP="00B968F3">
            <w:pPr>
              <w:jc w:val="center"/>
              <w:rPr>
                <w:color w:val="000000"/>
                <w:sz w:val="16"/>
                <w:szCs w:val="16"/>
                <w:lang w:eastAsia="es-BO"/>
              </w:rPr>
            </w:pPr>
            <w:r>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6A089" w14:textId="01407C53"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429A18E2" w14:textId="521A78EC" w:rsidR="00B968F3" w:rsidRPr="008015C3" w:rsidRDefault="00B968F3" w:rsidP="00B968F3">
            <w:pPr>
              <w:jc w:val="center"/>
              <w:rPr>
                <w:color w:val="0070C0"/>
                <w:sz w:val="18"/>
                <w:szCs w:val="18"/>
                <w:lang w:eastAsia="es-BO"/>
              </w:rPr>
            </w:pPr>
            <w:r>
              <w:rPr>
                <w:color w:val="0070C0"/>
                <w:sz w:val="18"/>
                <w:szCs w:val="18"/>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4BBED9AB" w14:textId="76C76247"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nil"/>
              <w:left w:val="single" w:sz="4" w:space="0" w:color="auto"/>
              <w:bottom w:val="single" w:sz="4" w:space="0" w:color="auto"/>
              <w:right w:val="single" w:sz="4" w:space="0" w:color="auto"/>
            </w:tcBorders>
            <w:hideMark/>
          </w:tcPr>
          <w:p w14:paraId="30E973D3" w14:textId="3D3C420E" w:rsidR="00B968F3" w:rsidRPr="00EB27A4" w:rsidRDefault="00B968F3" w:rsidP="00B968F3">
            <w:pPr>
              <w:rPr>
                <w:color w:val="000000"/>
                <w:sz w:val="16"/>
                <w:szCs w:val="16"/>
                <w:lang w:eastAsia="es-BO"/>
              </w:rPr>
            </w:pPr>
          </w:p>
        </w:tc>
        <w:tc>
          <w:tcPr>
            <w:tcW w:w="1134" w:type="dxa"/>
            <w:vMerge/>
            <w:tcBorders>
              <w:top w:val="nil"/>
              <w:left w:val="single" w:sz="4" w:space="0" w:color="auto"/>
              <w:bottom w:val="single" w:sz="4" w:space="0" w:color="auto"/>
              <w:right w:val="single" w:sz="4" w:space="0" w:color="auto"/>
            </w:tcBorders>
            <w:hideMark/>
          </w:tcPr>
          <w:p w14:paraId="070D2725" w14:textId="77777777" w:rsidR="00B968F3" w:rsidRPr="00EB27A4" w:rsidRDefault="00B968F3" w:rsidP="00B968F3">
            <w:pPr>
              <w:rPr>
                <w:color w:val="000000"/>
                <w:sz w:val="16"/>
                <w:szCs w:val="16"/>
                <w:lang w:eastAsia="es-BO"/>
              </w:rPr>
            </w:pPr>
          </w:p>
        </w:tc>
        <w:tc>
          <w:tcPr>
            <w:tcW w:w="1275" w:type="dxa"/>
            <w:vMerge/>
            <w:tcBorders>
              <w:top w:val="nil"/>
              <w:left w:val="single" w:sz="4" w:space="0" w:color="auto"/>
              <w:bottom w:val="single" w:sz="4" w:space="0" w:color="auto"/>
              <w:right w:val="single" w:sz="4" w:space="0" w:color="auto"/>
            </w:tcBorders>
          </w:tcPr>
          <w:p w14:paraId="1EA3607B" w14:textId="77777777" w:rsidR="00B968F3" w:rsidRPr="00EB27A4" w:rsidRDefault="00B968F3" w:rsidP="00B968F3">
            <w:pPr>
              <w:rPr>
                <w:color w:val="000000"/>
                <w:sz w:val="16"/>
                <w:szCs w:val="16"/>
                <w:lang w:eastAsia="es-BO"/>
              </w:rPr>
            </w:pPr>
          </w:p>
        </w:tc>
        <w:tc>
          <w:tcPr>
            <w:tcW w:w="1418" w:type="dxa"/>
            <w:vMerge/>
            <w:tcBorders>
              <w:top w:val="nil"/>
              <w:left w:val="single" w:sz="4" w:space="0" w:color="auto"/>
              <w:bottom w:val="single" w:sz="4" w:space="0" w:color="auto"/>
              <w:right w:val="single" w:sz="4" w:space="0" w:color="auto"/>
            </w:tcBorders>
            <w:hideMark/>
          </w:tcPr>
          <w:p w14:paraId="60021729"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217B9689" w14:textId="77777777" w:rsidR="00B968F3" w:rsidRPr="00EB27A4" w:rsidRDefault="00B968F3" w:rsidP="00B968F3">
            <w:pPr>
              <w:rPr>
                <w:color w:val="000000"/>
                <w:sz w:val="16"/>
                <w:szCs w:val="16"/>
                <w:lang w:eastAsia="es-BO"/>
              </w:rPr>
            </w:pPr>
          </w:p>
        </w:tc>
      </w:tr>
      <w:tr w:rsidR="00B968F3" w:rsidRPr="00EB27A4" w14:paraId="2A2F48B3" w14:textId="1D4ABBCC" w:rsidTr="003307B7">
        <w:trPr>
          <w:trHeight w:val="448"/>
          <w:jc w:val="center"/>
        </w:trPr>
        <w:tc>
          <w:tcPr>
            <w:tcW w:w="492" w:type="dxa"/>
            <w:vMerge/>
            <w:tcBorders>
              <w:top w:val="nil"/>
              <w:left w:val="single" w:sz="4" w:space="0" w:color="auto"/>
              <w:bottom w:val="single" w:sz="4" w:space="0" w:color="auto"/>
              <w:right w:val="single" w:sz="4" w:space="0" w:color="auto"/>
            </w:tcBorders>
            <w:vAlign w:val="center"/>
            <w:hideMark/>
          </w:tcPr>
          <w:p w14:paraId="5B1433EE"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3119133E"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40CF0" w14:textId="77777777" w:rsidR="00B968F3" w:rsidRPr="00EB27A4" w:rsidRDefault="00B968F3" w:rsidP="00F13B8F">
            <w:pPr>
              <w:jc w:val="center"/>
              <w:rPr>
                <w:color w:val="000000"/>
                <w:sz w:val="16"/>
                <w:szCs w:val="16"/>
                <w:lang w:eastAsia="es-BO"/>
              </w:rPr>
            </w:pPr>
            <w:r w:rsidRPr="00EB27A4">
              <w:rPr>
                <w:color w:val="000000"/>
                <w:sz w:val="16"/>
                <w:szCs w:val="16"/>
                <w:lang w:eastAsia="es-BO"/>
              </w:rPr>
              <w:t>Prácticas de campo de interacción social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3FDDC" w14:textId="77777777" w:rsidR="00B968F3" w:rsidRDefault="00B968F3" w:rsidP="00F13B8F">
            <w:pPr>
              <w:jc w:val="center"/>
              <w:rPr>
                <w:color w:val="000000"/>
                <w:sz w:val="16"/>
                <w:szCs w:val="16"/>
                <w:lang w:eastAsia="es-BO"/>
              </w:rPr>
            </w:pPr>
            <w:r w:rsidRPr="00EB27A4">
              <w:rPr>
                <w:color w:val="000000"/>
                <w:sz w:val="16"/>
                <w:szCs w:val="16"/>
                <w:lang w:eastAsia="es-BO"/>
              </w:rPr>
              <w:t>Prácticas de campo de interacción social</w:t>
            </w:r>
          </w:p>
          <w:p w14:paraId="78711DBD" w14:textId="7BA8647D" w:rsidR="00F13B8F" w:rsidRPr="00EB27A4" w:rsidRDefault="00F13B8F" w:rsidP="00F13B8F">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ED199"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6B1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916EB" w14:textId="5595A392" w:rsidR="00B968F3" w:rsidRPr="00EB27A4" w:rsidRDefault="00B968F3" w:rsidP="00B968F3">
            <w:pPr>
              <w:jc w:val="center"/>
              <w:rPr>
                <w:color w:val="000000"/>
                <w:sz w:val="16"/>
                <w:szCs w:val="16"/>
                <w:lang w:eastAsia="es-BO"/>
              </w:rPr>
            </w:pPr>
            <w:r>
              <w:rPr>
                <w:color w:val="000000"/>
                <w:sz w:val="16"/>
                <w:szCs w:val="16"/>
                <w:lang w:eastAsia="es-BO"/>
              </w:rPr>
              <w:t>7</w:t>
            </w:r>
          </w:p>
        </w:tc>
        <w:tc>
          <w:tcPr>
            <w:tcW w:w="567" w:type="dxa"/>
            <w:tcBorders>
              <w:top w:val="single" w:sz="4" w:space="0" w:color="auto"/>
              <w:left w:val="single" w:sz="4" w:space="0" w:color="auto"/>
              <w:bottom w:val="single" w:sz="4" w:space="0" w:color="auto"/>
              <w:right w:val="single" w:sz="4" w:space="0" w:color="auto"/>
            </w:tcBorders>
            <w:vAlign w:val="center"/>
          </w:tcPr>
          <w:p w14:paraId="60F14341" w14:textId="5A12482F" w:rsidR="00B968F3" w:rsidRPr="008015C3" w:rsidRDefault="00B968F3" w:rsidP="00B968F3">
            <w:pPr>
              <w:jc w:val="center"/>
              <w:rPr>
                <w:color w:val="0070C0"/>
                <w:sz w:val="18"/>
                <w:szCs w:val="18"/>
                <w:lang w:eastAsia="es-BO"/>
              </w:rPr>
            </w:pPr>
            <w:r>
              <w:rPr>
                <w:color w:val="0070C0"/>
                <w:sz w:val="18"/>
                <w:szCs w:val="18"/>
                <w:lang w:eastAsia="es-BO"/>
              </w:rPr>
              <w:t>7</w:t>
            </w:r>
          </w:p>
        </w:tc>
        <w:tc>
          <w:tcPr>
            <w:tcW w:w="709" w:type="dxa"/>
            <w:tcBorders>
              <w:top w:val="single" w:sz="4" w:space="0" w:color="auto"/>
              <w:left w:val="single" w:sz="4" w:space="0" w:color="auto"/>
              <w:bottom w:val="single" w:sz="4" w:space="0" w:color="auto"/>
              <w:right w:val="single" w:sz="4" w:space="0" w:color="auto"/>
            </w:tcBorders>
            <w:vAlign w:val="center"/>
          </w:tcPr>
          <w:p w14:paraId="74CA3E0D" w14:textId="30493F45"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nil"/>
              <w:left w:val="single" w:sz="4" w:space="0" w:color="auto"/>
              <w:bottom w:val="single" w:sz="4" w:space="0" w:color="auto"/>
              <w:right w:val="single" w:sz="4" w:space="0" w:color="auto"/>
            </w:tcBorders>
            <w:hideMark/>
          </w:tcPr>
          <w:p w14:paraId="3211180E" w14:textId="73B15301" w:rsidR="00B968F3" w:rsidRPr="00EB27A4" w:rsidRDefault="00B968F3" w:rsidP="00B968F3">
            <w:pPr>
              <w:rPr>
                <w:color w:val="000000"/>
                <w:sz w:val="16"/>
                <w:szCs w:val="16"/>
                <w:lang w:eastAsia="es-BO"/>
              </w:rPr>
            </w:pPr>
          </w:p>
        </w:tc>
        <w:tc>
          <w:tcPr>
            <w:tcW w:w="1134" w:type="dxa"/>
            <w:vMerge/>
            <w:tcBorders>
              <w:top w:val="nil"/>
              <w:left w:val="single" w:sz="4" w:space="0" w:color="auto"/>
              <w:bottom w:val="single" w:sz="4" w:space="0" w:color="auto"/>
              <w:right w:val="single" w:sz="4" w:space="0" w:color="auto"/>
            </w:tcBorders>
            <w:hideMark/>
          </w:tcPr>
          <w:p w14:paraId="54D48D07" w14:textId="77777777" w:rsidR="00B968F3" w:rsidRPr="00EB27A4" w:rsidRDefault="00B968F3" w:rsidP="00B968F3">
            <w:pPr>
              <w:rPr>
                <w:color w:val="000000"/>
                <w:sz w:val="16"/>
                <w:szCs w:val="16"/>
                <w:lang w:eastAsia="es-BO"/>
              </w:rPr>
            </w:pPr>
          </w:p>
        </w:tc>
        <w:tc>
          <w:tcPr>
            <w:tcW w:w="1275" w:type="dxa"/>
            <w:vMerge/>
            <w:tcBorders>
              <w:top w:val="nil"/>
              <w:left w:val="single" w:sz="4" w:space="0" w:color="auto"/>
              <w:bottom w:val="single" w:sz="4" w:space="0" w:color="auto"/>
              <w:right w:val="single" w:sz="4" w:space="0" w:color="auto"/>
            </w:tcBorders>
          </w:tcPr>
          <w:p w14:paraId="79332B5E" w14:textId="77777777" w:rsidR="00B968F3" w:rsidRPr="00EB27A4" w:rsidRDefault="00B968F3" w:rsidP="00B968F3">
            <w:pPr>
              <w:rPr>
                <w:color w:val="000000"/>
                <w:sz w:val="16"/>
                <w:szCs w:val="16"/>
                <w:lang w:eastAsia="es-BO"/>
              </w:rPr>
            </w:pPr>
          </w:p>
        </w:tc>
        <w:tc>
          <w:tcPr>
            <w:tcW w:w="1418" w:type="dxa"/>
            <w:vMerge/>
            <w:tcBorders>
              <w:top w:val="nil"/>
              <w:left w:val="single" w:sz="4" w:space="0" w:color="auto"/>
              <w:bottom w:val="single" w:sz="4" w:space="0" w:color="auto"/>
              <w:right w:val="single" w:sz="4" w:space="0" w:color="auto"/>
            </w:tcBorders>
            <w:hideMark/>
          </w:tcPr>
          <w:p w14:paraId="7D43B979"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57133329" w14:textId="77777777" w:rsidR="00B968F3" w:rsidRPr="00EB27A4" w:rsidRDefault="00B968F3" w:rsidP="00B968F3">
            <w:pPr>
              <w:rPr>
                <w:color w:val="000000"/>
                <w:sz w:val="16"/>
                <w:szCs w:val="16"/>
                <w:lang w:eastAsia="es-BO"/>
              </w:rPr>
            </w:pPr>
          </w:p>
        </w:tc>
      </w:tr>
      <w:tr w:rsidR="00B968F3" w:rsidRPr="00EB27A4" w14:paraId="6A7FFD9F" w14:textId="169E92A0" w:rsidTr="003307B7">
        <w:trPr>
          <w:trHeight w:val="411"/>
          <w:jc w:val="center"/>
        </w:trPr>
        <w:tc>
          <w:tcPr>
            <w:tcW w:w="492" w:type="dxa"/>
            <w:vMerge/>
            <w:tcBorders>
              <w:top w:val="nil"/>
              <w:left w:val="single" w:sz="4" w:space="0" w:color="auto"/>
              <w:bottom w:val="single" w:sz="4" w:space="0" w:color="auto"/>
              <w:right w:val="single" w:sz="4" w:space="0" w:color="auto"/>
            </w:tcBorders>
            <w:vAlign w:val="center"/>
            <w:hideMark/>
          </w:tcPr>
          <w:p w14:paraId="7304CAAC"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19E02BE9"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45013" w14:textId="77777777" w:rsidR="00B968F3" w:rsidRPr="00EB27A4" w:rsidRDefault="00B968F3" w:rsidP="00F13B8F">
            <w:pPr>
              <w:jc w:val="center"/>
              <w:rPr>
                <w:color w:val="000000"/>
                <w:sz w:val="16"/>
                <w:szCs w:val="16"/>
                <w:lang w:eastAsia="es-BO"/>
              </w:rPr>
            </w:pPr>
            <w:r w:rsidRPr="00EB27A4">
              <w:rPr>
                <w:color w:val="000000"/>
                <w:sz w:val="16"/>
                <w:szCs w:val="16"/>
                <w:lang w:eastAsia="es-BO"/>
              </w:rPr>
              <w:t>Actividades de interacción social</w:t>
            </w:r>
          </w:p>
          <w:p w14:paraId="48015433" w14:textId="359C040E" w:rsidR="00B968F3" w:rsidRPr="00EB27A4" w:rsidRDefault="00B968F3" w:rsidP="00F13B8F">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46FCC" w14:textId="77777777" w:rsidR="00B968F3" w:rsidRDefault="00B968F3" w:rsidP="00F13B8F">
            <w:pPr>
              <w:jc w:val="center"/>
              <w:rPr>
                <w:color w:val="000000"/>
                <w:sz w:val="16"/>
                <w:szCs w:val="16"/>
                <w:lang w:eastAsia="es-BO"/>
              </w:rPr>
            </w:pPr>
            <w:r w:rsidRPr="00EB27A4">
              <w:rPr>
                <w:color w:val="000000"/>
                <w:sz w:val="16"/>
                <w:szCs w:val="16"/>
                <w:lang w:eastAsia="es-BO"/>
              </w:rPr>
              <w:t>Actividades de interacción social</w:t>
            </w:r>
          </w:p>
          <w:p w14:paraId="7607F819" w14:textId="2DCE8A82" w:rsidR="00F13B8F" w:rsidRPr="00EB27A4" w:rsidRDefault="00F13B8F" w:rsidP="00F13B8F">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5D38A"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4AB86" w14:textId="77777777" w:rsidR="00B968F3" w:rsidRPr="00EB27A4" w:rsidRDefault="00B968F3" w:rsidP="00B968F3">
            <w:pPr>
              <w:jc w:val="center"/>
              <w:rPr>
                <w:color w:val="000000"/>
                <w:sz w:val="16"/>
                <w:szCs w:val="16"/>
                <w:lang w:eastAsia="es-BO"/>
              </w:rPr>
            </w:pPr>
            <w:r w:rsidRPr="00EB27A4">
              <w:rPr>
                <w:color w:val="000000"/>
                <w:sz w:val="16"/>
                <w:szCs w:val="16"/>
                <w:lang w:eastAsia="es-BO"/>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537C7" w14:textId="29BB85EC"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A8131B0" w14:textId="050D00BA" w:rsidR="00B968F3" w:rsidRPr="008015C3" w:rsidRDefault="00B968F3" w:rsidP="00B968F3">
            <w:pPr>
              <w:jc w:val="center"/>
              <w:rPr>
                <w:color w:val="0070C0"/>
                <w:sz w:val="18"/>
                <w:szCs w:val="18"/>
                <w:lang w:eastAsia="es-BO"/>
              </w:rPr>
            </w:pPr>
            <w:r>
              <w:rPr>
                <w:color w:val="0070C0"/>
                <w:sz w:val="18"/>
                <w:szCs w:val="18"/>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6D2EE16D" w14:textId="132C88A5"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nil"/>
              <w:left w:val="single" w:sz="4" w:space="0" w:color="auto"/>
              <w:bottom w:val="single" w:sz="4" w:space="0" w:color="auto"/>
              <w:right w:val="single" w:sz="4" w:space="0" w:color="auto"/>
            </w:tcBorders>
            <w:hideMark/>
          </w:tcPr>
          <w:p w14:paraId="42F9C70D" w14:textId="0DBB801F" w:rsidR="00B968F3" w:rsidRPr="00EB27A4" w:rsidRDefault="00B968F3" w:rsidP="00B968F3">
            <w:pPr>
              <w:rPr>
                <w:color w:val="000000"/>
                <w:sz w:val="16"/>
                <w:szCs w:val="16"/>
                <w:lang w:eastAsia="es-BO"/>
              </w:rPr>
            </w:pPr>
          </w:p>
        </w:tc>
        <w:tc>
          <w:tcPr>
            <w:tcW w:w="1134" w:type="dxa"/>
            <w:vMerge/>
            <w:tcBorders>
              <w:top w:val="nil"/>
              <w:left w:val="single" w:sz="4" w:space="0" w:color="auto"/>
              <w:bottom w:val="single" w:sz="4" w:space="0" w:color="auto"/>
              <w:right w:val="single" w:sz="4" w:space="0" w:color="auto"/>
            </w:tcBorders>
            <w:hideMark/>
          </w:tcPr>
          <w:p w14:paraId="03561DEF" w14:textId="77777777" w:rsidR="00B968F3" w:rsidRPr="00EB27A4" w:rsidRDefault="00B968F3" w:rsidP="00B968F3">
            <w:pPr>
              <w:rPr>
                <w:color w:val="000000"/>
                <w:sz w:val="16"/>
                <w:szCs w:val="16"/>
                <w:lang w:eastAsia="es-BO"/>
              </w:rPr>
            </w:pPr>
          </w:p>
        </w:tc>
        <w:tc>
          <w:tcPr>
            <w:tcW w:w="1275" w:type="dxa"/>
            <w:vMerge/>
            <w:tcBorders>
              <w:top w:val="nil"/>
              <w:left w:val="single" w:sz="4" w:space="0" w:color="auto"/>
              <w:bottom w:val="single" w:sz="4" w:space="0" w:color="auto"/>
              <w:right w:val="single" w:sz="4" w:space="0" w:color="auto"/>
            </w:tcBorders>
          </w:tcPr>
          <w:p w14:paraId="19C715FF" w14:textId="77777777" w:rsidR="00B968F3" w:rsidRPr="00EB27A4" w:rsidRDefault="00B968F3" w:rsidP="00B968F3">
            <w:pPr>
              <w:rPr>
                <w:color w:val="000000"/>
                <w:sz w:val="16"/>
                <w:szCs w:val="16"/>
                <w:lang w:eastAsia="es-BO"/>
              </w:rPr>
            </w:pPr>
          </w:p>
        </w:tc>
        <w:tc>
          <w:tcPr>
            <w:tcW w:w="1418" w:type="dxa"/>
            <w:vMerge/>
            <w:tcBorders>
              <w:top w:val="nil"/>
              <w:left w:val="single" w:sz="4" w:space="0" w:color="auto"/>
              <w:bottom w:val="single" w:sz="4" w:space="0" w:color="auto"/>
              <w:right w:val="single" w:sz="4" w:space="0" w:color="auto"/>
            </w:tcBorders>
            <w:hideMark/>
          </w:tcPr>
          <w:p w14:paraId="6D4AD2A5" w14:textId="77777777" w:rsidR="00B968F3" w:rsidRPr="00EB27A4" w:rsidRDefault="00B968F3" w:rsidP="00B968F3">
            <w:pPr>
              <w:rPr>
                <w:color w:val="000000"/>
                <w:sz w:val="16"/>
                <w:szCs w:val="16"/>
                <w:lang w:eastAsia="es-BO"/>
              </w:rPr>
            </w:pPr>
          </w:p>
        </w:tc>
        <w:tc>
          <w:tcPr>
            <w:tcW w:w="567" w:type="dxa"/>
            <w:vMerge/>
            <w:tcBorders>
              <w:left w:val="single" w:sz="4" w:space="0" w:color="auto"/>
              <w:bottom w:val="single" w:sz="4" w:space="0" w:color="auto"/>
              <w:right w:val="single" w:sz="4" w:space="0" w:color="auto"/>
            </w:tcBorders>
          </w:tcPr>
          <w:p w14:paraId="5C6BB8B9" w14:textId="77777777" w:rsidR="00B968F3" w:rsidRPr="00EB27A4" w:rsidRDefault="00B968F3" w:rsidP="00B968F3">
            <w:pPr>
              <w:rPr>
                <w:color w:val="000000"/>
                <w:sz w:val="16"/>
                <w:szCs w:val="16"/>
                <w:lang w:eastAsia="es-BO"/>
              </w:rPr>
            </w:pPr>
          </w:p>
        </w:tc>
      </w:tr>
      <w:tr w:rsidR="00B968F3" w:rsidRPr="00EB27A4" w14:paraId="7C6DA11D" w14:textId="2B9A7EAE" w:rsidTr="003307B7">
        <w:trPr>
          <w:trHeight w:val="413"/>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31BC5D" w14:textId="136EB035" w:rsidR="00B968F3" w:rsidRPr="00EB27A4" w:rsidRDefault="00B968F3" w:rsidP="00B968F3">
            <w:pPr>
              <w:jc w:val="center"/>
              <w:rPr>
                <w:color w:val="000000"/>
                <w:sz w:val="16"/>
                <w:szCs w:val="16"/>
                <w:lang w:eastAsia="es-BO"/>
              </w:rPr>
            </w:pPr>
            <w:r w:rsidRPr="00EB27A4">
              <w:rPr>
                <w:color w:val="000000"/>
                <w:sz w:val="16"/>
                <w:szCs w:val="16"/>
                <w:lang w:eastAsia="es-BO"/>
              </w:rPr>
              <w:t>3.1.</w:t>
            </w:r>
            <w:r>
              <w:rPr>
                <w:color w:val="000000"/>
                <w:sz w:val="16"/>
                <w:szCs w:val="16"/>
                <w:lang w:eastAsia="es-BO"/>
              </w:rPr>
              <w:t>14.1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DFA85" w14:textId="44878799" w:rsidR="00B968F3" w:rsidRPr="00EB27A4" w:rsidRDefault="00B968F3" w:rsidP="00B968F3">
            <w:pPr>
              <w:jc w:val="center"/>
              <w:rPr>
                <w:color w:val="000000"/>
                <w:sz w:val="16"/>
                <w:szCs w:val="16"/>
                <w:lang w:eastAsia="es-BO"/>
              </w:rPr>
            </w:pPr>
            <w:r w:rsidRPr="00EB27A4">
              <w:rPr>
                <w:color w:val="000000"/>
                <w:sz w:val="16"/>
                <w:szCs w:val="16"/>
                <w:lang w:eastAsia="es-BO"/>
              </w:rPr>
              <w:t xml:space="preserve">Mejorar la comunicación y difusión oportuna de los resultados de la actividad universitaria interna y externa </w:t>
            </w:r>
          </w:p>
          <w:p w14:paraId="4E142270" w14:textId="61EFBA63"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F6AAC" w14:textId="69817D1B" w:rsidR="00B968F3" w:rsidRPr="00EB27A4" w:rsidRDefault="00B968F3" w:rsidP="00B968F3">
            <w:pPr>
              <w:jc w:val="center"/>
              <w:rPr>
                <w:color w:val="000000"/>
                <w:sz w:val="16"/>
                <w:szCs w:val="16"/>
                <w:lang w:eastAsia="es-BO"/>
              </w:rPr>
            </w:pPr>
            <w:r w:rsidRPr="00EB27A4">
              <w:rPr>
                <w:color w:val="000000"/>
                <w:sz w:val="16"/>
                <w:szCs w:val="16"/>
                <w:lang w:eastAsia="es-BO"/>
              </w:rPr>
              <w:t>Feria científica y tecnológica</w:t>
            </w:r>
          </w:p>
          <w:p w14:paraId="7579F6AE" w14:textId="397CD977"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E76D5" w14:textId="2867DFB9" w:rsidR="00B968F3" w:rsidRDefault="00B968F3" w:rsidP="00B968F3">
            <w:pPr>
              <w:jc w:val="center"/>
              <w:rPr>
                <w:color w:val="000000"/>
                <w:sz w:val="16"/>
                <w:szCs w:val="16"/>
                <w:lang w:eastAsia="es-BO"/>
              </w:rPr>
            </w:pPr>
            <w:r w:rsidRPr="00EB27A4">
              <w:rPr>
                <w:color w:val="000000"/>
                <w:sz w:val="16"/>
                <w:szCs w:val="16"/>
                <w:lang w:eastAsia="es-BO"/>
              </w:rPr>
              <w:t>Feria científica y tecnológica</w:t>
            </w:r>
          </w:p>
          <w:p w14:paraId="33FE723B" w14:textId="77777777" w:rsidR="00F84C43" w:rsidRDefault="00F84C43" w:rsidP="00B968F3">
            <w:pPr>
              <w:jc w:val="center"/>
              <w:rPr>
                <w:color w:val="000000"/>
                <w:sz w:val="16"/>
                <w:szCs w:val="16"/>
                <w:lang w:eastAsia="es-BO"/>
              </w:rPr>
            </w:pPr>
          </w:p>
          <w:p w14:paraId="62F962CD" w14:textId="2A61C565" w:rsidR="00F13B8F" w:rsidRPr="00EB27A4" w:rsidRDefault="00F13B8F"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03A67"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42B22"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77F49" w14:textId="397F1C46"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76D97BDD" w14:textId="67B4AF2E" w:rsidR="00B968F3" w:rsidRPr="008015C3" w:rsidRDefault="00B968F3" w:rsidP="00B968F3">
            <w:pPr>
              <w:jc w:val="center"/>
              <w:rPr>
                <w:color w:val="0070C0"/>
                <w:sz w:val="18"/>
                <w:szCs w:val="18"/>
                <w:lang w:eastAsia="es-BO"/>
              </w:rPr>
            </w:pPr>
            <w:r>
              <w:rPr>
                <w:color w:val="0070C0"/>
                <w:sz w:val="18"/>
                <w:szCs w:val="18"/>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038B3DBD" w14:textId="4D3AAF65"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7BAD563" w14:textId="129571AF" w:rsidR="00B968F3" w:rsidRPr="00EB27A4" w:rsidRDefault="00B968F3" w:rsidP="00B968F3">
            <w:pPr>
              <w:ind w:left="113" w:right="113"/>
              <w:jc w:val="center"/>
              <w:rPr>
                <w:color w:val="000000"/>
                <w:sz w:val="16"/>
                <w:szCs w:val="16"/>
                <w:lang w:eastAsia="es-BO"/>
              </w:rPr>
            </w:pPr>
            <w:r>
              <w:rPr>
                <w:color w:val="000000"/>
                <w:sz w:val="16"/>
                <w:szCs w:val="16"/>
                <w:lang w:eastAsia="es-BO"/>
              </w:rPr>
              <w:t>3</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598DD7B" w14:textId="52206B96" w:rsidR="00B968F3" w:rsidRPr="00EB27A4" w:rsidRDefault="00B968F3" w:rsidP="00B968F3">
            <w:pPr>
              <w:ind w:left="113" w:right="113"/>
              <w:jc w:val="center"/>
              <w:rPr>
                <w:color w:val="000000"/>
                <w:sz w:val="16"/>
                <w:szCs w:val="16"/>
                <w:lang w:eastAsia="es-BO"/>
              </w:rPr>
            </w:pPr>
            <w:r w:rsidRPr="00CF5C87">
              <w:rPr>
                <w:color w:val="000000"/>
                <w:sz w:val="16"/>
                <w:szCs w:val="16"/>
                <w:lang w:eastAsia="es-BO"/>
              </w:rPr>
              <w:t>ADMINISTRACIÓN Y GESTIÓN ACADÉMICA (VICERRECTORADO)</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4757918" w14:textId="77777777" w:rsidR="00B968F3" w:rsidRPr="00EB27A4" w:rsidRDefault="00B968F3" w:rsidP="00B968F3">
            <w:pPr>
              <w:jc w:val="center"/>
              <w:rPr>
                <w:color w:val="000000"/>
                <w:sz w:val="16"/>
                <w:szCs w:val="16"/>
                <w:lang w:eastAsia="es-BO"/>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5E2E4BA" w14:textId="77777777" w:rsidR="00B968F3" w:rsidRPr="00EB27A4" w:rsidRDefault="00B968F3" w:rsidP="00B968F3">
            <w:pPr>
              <w:jc w:val="center"/>
              <w:rPr>
                <w:color w:val="000000"/>
                <w:sz w:val="16"/>
                <w:szCs w:val="16"/>
                <w:lang w:eastAsia="es-BO"/>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0FA9B25" w14:textId="77777777" w:rsidR="00B968F3" w:rsidRPr="00EB27A4" w:rsidRDefault="00B968F3" w:rsidP="00B968F3">
            <w:pPr>
              <w:jc w:val="center"/>
              <w:rPr>
                <w:color w:val="000000"/>
                <w:sz w:val="16"/>
                <w:szCs w:val="16"/>
                <w:lang w:eastAsia="es-BO"/>
              </w:rPr>
            </w:pPr>
          </w:p>
        </w:tc>
      </w:tr>
      <w:tr w:rsidR="00B968F3" w:rsidRPr="00EB27A4" w14:paraId="36380195" w14:textId="091ED4A7" w:rsidTr="003307B7">
        <w:trPr>
          <w:trHeight w:val="657"/>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14CAC4CE"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41ECE2A3"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4BDA" w14:textId="77777777" w:rsidR="00B968F3" w:rsidRPr="00EB27A4" w:rsidRDefault="00B968F3" w:rsidP="00B968F3">
            <w:pPr>
              <w:jc w:val="center"/>
              <w:rPr>
                <w:color w:val="000000"/>
                <w:sz w:val="16"/>
                <w:szCs w:val="16"/>
                <w:lang w:eastAsia="es-BO"/>
              </w:rPr>
            </w:pPr>
            <w:r w:rsidRPr="00EB27A4">
              <w:rPr>
                <w:color w:val="000000"/>
                <w:sz w:val="16"/>
                <w:szCs w:val="16"/>
                <w:lang w:eastAsia="es-BO"/>
              </w:rPr>
              <w:t>Resultados del proceso de Investigación transferidos a la Sociedad</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AE85A" w14:textId="77777777" w:rsidR="00B968F3" w:rsidRDefault="00B968F3" w:rsidP="00B968F3">
            <w:pPr>
              <w:jc w:val="center"/>
              <w:rPr>
                <w:color w:val="000000"/>
                <w:sz w:val="16"/>
                <w:szCs w:val="16"/>
                <w:lang w:eastAsia="es-BO"/>
              </w:rPr>
            </w:pPr>
            <w:r w:rsidRPr="00EB27A4">
              <w:rPr>
                <w:color w:val="000000"/>
                <w:sz w:val="16"/>
                <w:szCs w:val="16"/>
                <w:lang w:eastAsia="es-BO"/>
              </w:rPr>
              <w:t>Resultados del proceso de Investigación transferidos a la Sociedad</w:t>
            </w:r>
          </w:p>
          <w:p w14:paraId="1E5E72D4" w14:textId="77777777" w:rsidR="00F84C43" w:rsidRDefault="00F84C43" w:rsidP="00B968F3">
            <w:pPr>
              <w:jc w:val="center"/>
              <w:rPr>
                <w:color w:val="000000"/>
                <w:sz w:val="16"/>
                <w:szCs w:val="16"/>
                <w:lang w:eastAsia="es-BO"/>
              </w:rPr>
            </w:pPr>
          </w:p>
          <w:p w14:paraId="40CDAC5B" w14:textId="2B70B863" w:rsidR="00F84C43" w:rsidRPr="00EB27A4" w:rsidRDefault="00F84C4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A07CF"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117B4" w14:textId="77777777" w:rsidR="00B968F3" w:rsidRPr="00EB27A4" w:rsidRDefault="00B968F3" w:rsidP="00B968F3">
            <w:pPr>
              <w:jc w:val="center"/>
              <w:rPr>
                <w:color w:val="000000"/>
                <w:sz w:val="16"/>
                <w:szCs w:val="16"/>
                <w:lang w:eastAsia="es-BO"/>
              </w:rPr>
            </w:pPr>
            <w:r w:rsidRPr="00EB27A4">
              <w:rPr>
                <w:color w:val="000000"/>
                <w:sz w:val="16"/>
                <w:szCs w:val="16"/>
                <w:lang w:eastAsia="es-BO"/>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72072" w14:textId="4A6A9A70" w:rsidR="00B968F3" w:rsidRPr="00EB27A4" w:rsidRDefault="00B968F3" w:rsidP="00B968F3">
            <w:pPr>
              <w:jc w:val="center"/>
              <w:rPr>
                <w:color w:val="262626"/>
                <w:sz w:val="16"/>
                <w:szCs w:val="16"/>
                <w:lang w:eastAsia="es-BO"/>
              </w:rPr>
            </w:pPr>
            <w:r>
              <w:rPr>
                <w:color w:val="262626"/>
                <w:sz w:val="16"/>
                <w:szCs w:val="16"/>
                <w:lang w:eastAsia="es-BO"/>
              </w:rPr>
              <w:t>2</w:t>
            </w:r>
          </w:p>
        </w:tc>
        <w:tc>
          <w:tcPr>
            <w:tcW w:w="567" w:type="dxa"/>
            <w:tcBorders>
              <w:top w:val="single" w:sz="4" w:space="0" w:color="auto"/>
              <w:left w:val="single" w:sz="4" w:space="0" w:color="auto"/>
              <w:bottom w:val="single" w:sz="4" w:space="0" w:color="auto"/>
              <w:right w:val="single" w:sz="4" w:space="0" w:color="auto"/>
            </w:tcBorders>
            <w:vAlign w:val="center"/>
          </w:tcPr>
          <w:p w14:paraId="77B453DD" w14:textId="2E82DABD" w:rsidR="00B968F3" w:rsidRPr="008015C3" w:rsidRDefault="00B968F3" w:rsidP="00B968F3">
            <w:pPr>
              <w:jc w:val="center"/>
              <w:rPr>
                <w:color w:val="0070C0"/>
                <w:sz w:val="18"/>
                <w:szCs w:val="18"/>
                <w:lang w:eastAsia="es-BO"/>
              </w:rPr>
            </w:pPr>
            <w:r>
              <w:rPr>
                <w:color w:val="0070C0"/>
                <w:sz w:val="18"/>
                <w:szCs w:val="18"/>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2855B696" w14:textId="7E7E5340"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hideMark/>
          </w:tcPr>
          <w:p w14:paraId="20B476E7" w14:textId="0FCC368F"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hideMark/>
          </w:tcPr>
          <w:p w14:paraId="46424C51"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7876A0F1"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hideMark/>
          </w:tcPr>
          <w:p w14:paraId="4F060D45" w14:textId="77777777" w:rsidR="00B968F3" w:rsidRPr="00EB27A4" w:rsidRDefault="00B968F3" w:rsidP="00B968F3">
            <w:pP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7ED0C7F5" w14:textId="77777777" w:rsidR="00B968F3" w:rsidRPr="00EB27A4" w:rsidRDefault="00B968F3" w:rsidP="00B968F3">
            <w:pPr>
              <w:rPr>
                <w:color w:val="000000"/>
                <w:sz w:val="16"/>
                <w:szCs w:val="16"/>
                <w:lang w:eastAsia="es-BO"/>
              </w:rPr>
            </w:pPr>
          </w:p>
        </w:tc>
      </w:tr>
      <w:tr w:rsidR="00B968F3" w:rsidRPr="00EB27A4" w14:paraId="0165DEE6" w14:textId="2A93F22C" w:rsidTr="003307B7">
        <w:trPr>
          <w:trHeight w:val="459"/>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DA19217" w14:textId="79649848" w:rsidR="00B968F3" w:rsidRPr="00EB27A4" w:rsidRDefault="00B968F3" w:rsidP="00B968F3">
            <w:pPr>
              <w:jc w:val="center"/>
              <w:rPr>
                <w:color w:val="000000"/>
                <w:sz w:val="16"/>
                <w:szCs w:val="16"/>
                <w:lang w:eastAsia="es-BO"/>
              </w:rPr>
            </w:pPr>
            <w:r w:rsidRPr="00EB27A4">
              <w:rPr>
                <w:color w:val="000000"/>
                <w:sz w:val="16"/>
                <w:szCs w:val="16"/>
                <w:lang w:eastAsia="es-BO"/>
              </w:rPr>
              <w:t>3.1.</w:t>
            </w:r>
            <w:r>
              <w:rPr>
                <w:color w:val="000000"/>
                <w:sz w:val="16"/>
                <w:szCs w:val="16"/>
                <w:lang w:eastAsia="es-BO"/>
              </w:rPr>
              <w:t>15.1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6E317A" w14:textId="1E69DFFC" w:rsidR="00B968F3" w:rsidRPr="00EB27A4" w:rsidRDefault="00B968F3" w:rsidP="00B968F3">
            <w:pPr>
              <w:jc w:val="center"/>
              <w:rPr>
                <w:color w:val="000000"/>
                <w:sz w:val="16"/>
                <w:szCs w:val="16"/>
                <w:lang w:eastAsia="es-BO"/>
              </w:rPr>
            </w:pPr>
            <w:r w:rsidRPr="00EB27A4">
              <w:rPr>
                <w:color w:val="000000"/>
                <w:sz w:val="16"/>
                <w:szCs w:val="16"/>
                <w:lang w:eastAsia="es-BO"/>
              </w:rPr>
              <w:t>Coadyuvar al desarrollo social, económico y cultural, a nivel local regional y nacional, priorizando necesidades de los sectores más vulnerables</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D0D34" w14:textId="77777777" w:rsidR="00B968F3" w:rsidRPr="00EB27A4" w:rsidRDefault="00B968F3" w:rsidP="00B968F3">
            <w:pPr>
              <w:jc w:val="center"/>
              <w:rPr>
                <w:color w:val="000000"/>
                <w:sz w:val="16"/>
                <w:szCs w:val="16"/>
                <w:lang w:eastAsia="es-BO"/>
              </w:rPr>
            </w:pPr>
            <w:r w:rsidRPr="00EB27A4">
              <w:rPr>
                <w:color w:val="000000"/>
                <w:sz w:val="16"/>
                <w:szCs w:val="16"/>
                <w:lang w:eastAsia="es-BO"/>
              </w:rPr>
              <w:t>Programa de orientación vocacional</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075B6" w14:textId="77777777" w:rsidR="00B968F3" w:rsidRPr="00EB27A4" w:rsidRDefault="00B968F3" w:rsidP="00B968F3">
            <w:pPr>
              <w:jc w:val="center"/>
              <w:rPr>
                <w:color w:val="000000"/>
                <w:sz w:val="16"/>
                <w:szCs w:val="16"/>
                <w:lang w:eastAsia="es-BO"/>
              </w:rPr>
            </w:pPr>
            <w:r w:rsidRPr="00EB27A4">
              <w:rPr>
                <w:color w:val="000000"/>
                <w:sz w:val="16"/>
                <w:szCs w:val="16"/>
                <w:lang w:eastAsia="es-BO"/>
              </w:rPr>
              <w:t>Programa de orientación vocacional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07738"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E8024" w14:textId="77777777"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6BFBE" w14:textId="088D0FC6"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5BA41B70" w14:textId="4F51F2BF" w:rsidR="00B968F3" w:rsidRPr="008015C3" w:rsidRDefault="00B968F3" w:rsidP="00B968F3">
            <w:pPr>
              <w:jc w:val="center"/>
              <w:rPr>
                <w:color w:val="0070C0"/>
                <w:sz w:val="18"/>
                <w:szCs w:val="18"/>
                <w:lang w:eastAsia="es-BO"/>
              </w:rPr>
            </w:pPr>
            <w:r>
              <w:rPr>
                <w:color w:val="0070C0"/>
                <w:sz w:val="18"/>
                <w:szCs w:val="18"/>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6E59835B" w14:textId="7679759A"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6AD9E" w14:textId="2081C43D" w:rsidR="00B968F3" w:rsidRPr="00EB27A4" w:rsidRDefault="00B968F3" w:rsidP="00B968F3">
            <w:pPr>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E3F7F2F" w14:textId="75F8A124" w:rsidR="00B968F3" w:rsidRPr="00EB27A4" w:rsidRDefault="00B968F3" w:rsidP="00B968F3">
            <w:pPr>
              <w:jc w:val="cente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FF006C" w14:textId="3F77E77E" w:rsidR="00B968F3" w:rsidRPr="00EB27A4" w:rsidRDefault="00B968F3"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0FE288A" w14:textId="5BEA1D6E"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8BE58AE" w14:textId="5BAECC8D" w:rsidR="00B968F3" w:rsidRPr="00EB27A4" w:rsidRDefault="00B968F3" w:rsidP="00B968F3">
            <w:pPr>
              <w:jc w:val="center"/>
              <w:rPr>
                <w:color w:val="000000"/>
                <w:sz w:val="16"/>
                <w:szCs w:val="16"/>
                <w:lang w:eastAsia="es-BO"/>
              </w:rPr>
            </w:pPr>
          </w:p>
        </w:tc>
      </w:tr>
      <w:tr w:rsidR="00B968F3" w:rsidRPr="00EB27A4" w14:paraId="7D6AFAB2" w14:textId="095CC4C2" w:rsidTr="003307B7">
        <w:trPr>
          <w:trHeight w:val="575"/>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3C24C9D6"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6A5FFDFE"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FEA1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Cursos de actualización para profesionales y técnicos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54981" w14:textId="77777777" w:rsidR="00B968F3" w:rsidRPr="00EB27A4" w:rsidRDefault="00B968F3" w:rsidP="00B968F3">
            <w:pPr>
              <w:jc w:val="center"/>
              <w:rPr>
                <w:color w:val="000000"/>
                <w:sz w:val="16"/>
                <w:szCs w:val="16"/>
                <w:lang w:eastAsia="es-BO"/>
              </w:rPr>
            </w:pPr>
            <w:r w:rsidRPr="00EB27A4">
              <w:rPr>
                <w:color w:val="000000"/>
                <w:sz w:val="16"/>
                <w:szCs w:val="16"/>
                <w:lang w:eastAsia="es-BO"/>
              </w:rPr>
              <w:t>Cursos de actualización para profesionales y técnicos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1B427"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9048C" w14:textId="4060E33E" w:rsidR="00B968F3" w:rsidRPr="00EB27A4" w:rsidRDefault="00B968F3" w:rsidP="00B968F3">
            <w:pPr>
              <w:jc w:val="center"/>
              <w:rPr>
                <w:color w:val="000000"/>
                <w:sz w:val="16"/>
                <w:szCs w:val="16"/>
                <w:lang w:eastAsia="es-BO"/>
              </w:rPr>
            </w:pPr>
            <w:r>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03F56" w14:textId="4B4E824C" w:rsidR="00B968F3" w:rsidRPr="00EB27A4" w:rsidRDefault="00B968F3" w:rsidP="00B968F3">
            <w:pPr>
              <w:jc w:val="center"/>
              <w:rPr>
                <w:color w:val="000000"/>
                <w:sz w:val="16"/>
                <w:szCs w:val="16"/>
                <w:lang w:eastAsia="es-BO"/>
              </w:rPr>
            </w:pPr>
            <w:r>
              <w:rPr>
                <w:color w:val="000000"/>
                <w:sz w:val="16"/>
                <w:szCs w:val="16"/>
                <w:lang w:eastAsia="es-BO"/>
              </w:rPr>
              <w:t>5</w:t>
            </w:r>
          </w:p>
        </w:tc>
        <w:tc>
          <w:tcPr>
            <w:tcW w:w="567" w:type="dxa"/>
            <w:tcBorders>
              <w:top w:val="single" w:sz="4" w:space="0" w:color="auto"/>
              <w:left w:val="single" w:sz="4" w:space="0" w:color="auto"/>
              <w:bottom w:val="single" w:sz="4" w:space="0" w:color="auto"/>
              <w:right w:val="single" w:sz="4" w:space="0" w:color="auto"/>
            </w:tcBorders>
            <w:vAlign w:val="center"/>
          </w:tcPr>
          <w:p w14:paraId="1DDE2104" w14:textId="4F4CAB6B" w:rsidR="00B968F3" w:rsidRPr="002F1010" w:rsidRDefault="00B968F3" w:rsidP="00B968F3">
            <w:pPr>
              <w:jc w:val="center"/>
              <w:rPr>
                <w:color w:val="0070C0"/>
                <w:sz w:val="16"/>
                <w:szCs w:val="16"/>
                <w:lang w:eastAsia="es-BO"/>
              </w:rPr>
            </w:pPr>
            <w:r>
              <w:rPr>
                <w:color w:val="0070C0"/>
                <w:sz w:val="16"/>
                <w:szCs w:val="16"/>
                <w:lang w:eastAsia="es-BO"/>
              </w:rPr>
              <w:t>5</w:t>
            </w:r>
          </w:p>
        </w:tc>
        <w:tc>
          <w:tcPr>
            <w:tcW w:w="709" w:type="dxa"/>
            <w:tcBorders>
              <w:top w:val="single" w:sz="4" w:space="0" w:color="auto"/>
              <w:left w:val="single" w:sz="4" w:space="0" w:color="auto"/>
              <w:bottom w:val="single" w:sz="4" w:space="0" w:color="auto"/>
              <w:right w:val="single" w:sz="4" w:space="0" w:color="auto"/>
            </w:tcBorders>
            <w:vAlign w:val="center"/>
          </w:tcPr>
          <w:p w14:paraId="5C5A0C17" w14:textId="16D317E2"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hideMark/>
          </w:tcPr>
          <w:p w14:paraId="688A93DE" w14:textId="7B1128E0"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27578C62"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64B1522F"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0CA051B3" w14:textId="77777777" w:rsidR="00B968F3" w:rsidRPr="00EB27A4" w:rsidRDefault="00B968F3" w:rsidP="00B968F3">
            <w:pP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46F50D22" w14:textId="77777777" w:rsidR="00B968F3" w:rsidRPr="00EB27A4" w:rsidRDefault="00B968F3" w:rsidP="00B968F3">
            <w:pPr>
              <w:rPr>
                <w:color w:val="000000"/>
                <w:sz w:val="16"/>
                <w:szCs w:val="16"/>
                <w:lang w:eastAsia="es-BO"/>
              </w:rPr>
            </w:pPr>
          </w:p>
        </w:tc>
      </w:tr>
      <w:tr w:rsidR="00B968F3" w:rsidRPr="00EB27A4" w14:paraId="739EC638" w14:textId="77777777" w:rsidTr="003307B7">
        <w:trPr>
          <w:trHeight w:val="720"/>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713ED480"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126B15DC"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31324701" w14:textId="12357F69" w:rsidR="00B968F3" w:rsidRPr="00B21287" w:rsidRDefault="00B968F3" w:rsidP="00B968F3">
            <w:pPr>
              <w:jc w:val="center"/>
              <w:rPr>
                <w:color w:val="000000"/>
                <w:sz w:val="16"/>
                <w:szCs w:val="16"/>
                <w:lang w:eastAsia="es-BO"/>
              </w:rPr>
            </w:pPr>
            <w:r w:rsidRPr="00435E63">
              <w:rPr>
                <w:color w:val="000000"/>
                <w:sz w:val="16"/>
                <w:szCs w:val="16"/>
                <w:lang w:eastAsia="es-BO"/>
              </w:rPr>
              <w:t>Cursos de calificación y certificación de mano de obra no calificada</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0DAC009" w14:textId="3A8B3A5B" w:rsidR="00B968F3" w:rsidRPr="00B21287" w:rsidRDefault="00B968F3" w:rsidP="00B968F3">
            <w:pPr>
              <w:jc w:val="center"/>
              <w:rPr>
                <w:color w:val="000000"/>
                <w:sz w:val="16"/>
                <w:szCs w:val="16"/>
                <w:lang w:eastAsia="es-BO"/>
              </w:rPr>
            </w:pPr>
            <w:r w:rsidRPr="00435E63">
              <w:rPr>
                <w:color w:val="000000"/>
                <w:sz w:val="16"/>
                <w:szCs w:val="16"/>
                <w:lang w:eastAsia="es-BO"/>
              </w:rPr>
              <w:t>Cursos de calificación y certificación de mano de obra no calificada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060ED6" w14:textId="59A84215" w:rsidR="00B968F3" w:rsidRPr="00EB27A4" w:rsidRDefault="00B968F3" w:rsidP="00B968F3">
            <w:pPr>
              <w:jc w:val="center"/>
              <w:rPr>
                <w:color w:val="000000"/>
                <w:sz w:val="16"/>
                <w:szCs w:val="16"/>
                <w:lang w:eastAsia="es-BO"/>
              </w:rPr>
            </w:pPr>
            <w:r w:rsidRPr="00930F6F">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3DB11" w14:textId="2A7A1552"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9A80545" w14:textId="665961C1"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3DDF3010" w14:textId="68400FF4" w:rsidR="00B968F3" w:rsidRPr="002F1010"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3643A35D" w14:textId="28FF5FEB"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cPr>
          <w:p w14:paraId="5BDF008C"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1524EBEE"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447BC09C"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5A98EE85" w14:textId="77777777" w:rsidR="00B968F3" w:rsidRPr="00EB27A4" w:rsidRDefault="00B968F3" w:rsidP="00B968F3">
            <w:pP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380359F4" w14:textId="77777777" w:rsidR="00B968F3" w:rsidRPr="00EB27A4" w:rsidRDefault="00B968F3" w:rsidP="00B968F3">
            <w:pPr>
              <w:rPr>
                <w:color w:val="000000"/>
                <w:sz w:val="16"/>
                <w:szCs w:val="16"/>
                <w:lang w:eastAsia="es-BO"/>
              </w:rPr>
            </w:pPr>
          </w:p>
        </w:tc>
      </w:tr>
      <w:tr w:rsidR="00B968F3" w:rsidRPr="00EB27A4" w14:paraId="207DACDC" w14:textId="4205B635" w:rsidTr="007F18CD">
        <w:trPr>
          <w:cantSplit/>
          <w:trHeight w:val="1554"/>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0C20781E"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54ACCC06"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BD3B5" w14:textId="23F28429" w:rsidR="00B968F3" w:rsidRPr="00EB27A4" w:rsidRDefault="00B968F3" w:rsidP="00B968F3">
            <w:pPr>
              <w:jc w:val="center"/>
              <w:rPr>
                <w:color w:val="000000"/>
                <w:sz w:val="16"/>
                <w:szCs w:val="16"/>
                <w:lang w:eastAsia="es-BO"/>
              </w:rPr>
            </w:pPr>
            <w:r w:rsidRPr="00EB27A4">
              <w:rPr>
                <w:color w:val="000000"/>
                <w:sz w:val="16"/>
                <w:szCs w:val="16"/>
                <w:lang w:eastAsia="es-BO"/>
              </w:rPr>
              <w:t>Unidades que prestan servicios a la sociedad</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A096C" w14:textId="32A77767" w:rsidR="00B968F3" w:rsidRPr="00EB27A4" w:rsidRDefault="00B968F3" w:rsidP="00B968F3">
            <w:pPr>
              <w:jc w:val="center"/>
              <w:rPr>
                <w:color w:val="000000"/>
                <w:sz w:val="16"/>
                <w:szCs w:val="16"/>
                <w:lang w:eastAsia="es-BO"/>
              </w:rPr>
            </w:pPr>
            <w:r w:rsidRPr="00EB27A4">
              <w:rPr>
                <w:color w:val="000000"/>
                <w:sz w:val="16"/>
                <w:szCs w:val="16"/>
                <w:lang w:eastAsia="es-BO"/>
              </w:rPr>
              <w:t>Unidades que prestan servicios a la sociedad</w:t>
            </w:r>
          </w:p>
          <w:p w14:paraId="3A956BD8" w14:textId="6F8E0D5A"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713F0"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B8FD2" w14:textId="77777777" w:rsidR="00B968F3" w:rsidRPr="00EB27A4" w:rsidRDefault="00B968F3" w:rsidP="00B968F3">
            <w:pPr>
              <w:jc w:val="center"/>
              <w:rPr>
                <w:color w:val="000000"/>
                <w:sz w:val="16"/>
                <w:szCs w:val="16"/>
                <w:lang w:eastAsia="es-BO"/>
              </w:rPr>
            </w:pPr>
            <w:r w:rsidRPr="00EB27A4">
              <w:rPr>
                <w:color w:val="000000"/>
                <w:sz w:val="16"/>
                <w:szCs w:val="16"/>
                <w:lang w:eastAsia="es-BO"/>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94F06" w14:textId="33D065AD"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7BC6C1F6" w14:textId="1CCEB840" w:rsidR="00B968F3" w:rsidRPr="002F1010"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4D6151A1" w14:textId="4929DFCA"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21E94397" w14:textId="06B6E794" w:rsidR="00B968F3" w:rsidRPr="00EB27A4" w:rsidRDefault="00B968F3" w:rsidP="00B968F3">
            <w:pPr>
              <w:ind w:left="113" w:right="113"/>
              <w:jc w:val="center"/>
              <w:rPr>
                <w:color w:val="000000"/>
                <w:sz w:val="16"/>
                <w:szCs w:val="16"/>
                <w:lang w:eastAsia="es-BO"/>
              </w:rPr>
            </w:pPr>
            <w:r>
              <w:rPr>
                <w:color w:val="000000"/>
                <w:sz w:val="16"/>
                <w:szCs w:val="16"/>
                <w:lang w:eastAsia="es-BO"/>
              </w:rPr>
              <w:t>140</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0CD2CA5B" w14:textId="4CE0A617" w:rsidR="00B968F3" w:rsidRPr="00EB27A4" w:rsidRDefault="00B968F3" w:rsidP="00B968F3">
            <w:pPr>
              <w:ind w:left="113" w:right="113"/>
              <w:jc w:val="center"/>
              <w:rPr>
                <w:color w:val="000000"/>
                <w:sz w:val="16"/>
                <w:szCs w:val="16"/>
                <w:lang w:eastAsia="es-BO"/>
              </w:rPr>
            </w:pPr>
            <w:r w:rsidRPr="00435C23">
              <w:rPr>
                <w:color w:val="000000"/>
                <w:sz w:val="16"/>
                <w:szCs w:val="16"/>
                <w:lang w:eastAsia="es-BO"/>
              </w:rPr>
              <w:t>FORMACIÓN ACADÉMICA – UNIDADES GENERADORAS DE RECURSOS</w:t>
            </w:r>
          </w:p>
        </w:tc>
        <w:tc>
          <w:tcPr>
            <w:tcW w:w="1275" w:type="dxa"/>
            <w:tcBorders>
              <w:top w:val="single" w:sz="4" w:space="0" w:color="auto"/>
              <w:left w:val="single" w:sz="4" w:space="0" w:color="auto"/>
              <w:bottom w:val="single" w:sz="4" w:space="0" w:color="auto"/>
              <w:right w:val="single" w:sz="4" w:space="0" w:color="auto"/>
            </w:tcBorders>
            <w:vAlign w:val="center"/>
          </w:tcPr>
          <w:p w14:paraId="0DA9B803" w14:textId="3C6F1DFF" w:rsidR="00B968F3" w:rsidRPr="00EB27A4" w:rsidRDefault="00B968F3" w:rsidP="00B968F3">
            <w:pPr>
              <w:jc w:val="center"/>
              <w:rPr>
                <w:color w:val="000000"/>
                <w:sz w:val="16"/>
                <w:szCs w:val="16"/>
                <w:lang w:eastAsia="es-BO"/>
              </w:rPr>
            </w:pPr>
            <w:r w:rsidRPr="00435C23">
              <w:rPr>
                <w:color w:val="000000"/>
                <w:sz w:val="16"/>
                <w:szCs w:val="16"/>
                <w:lang w:eastAsia="es-BO"/>
              </w:rPr>
              <w:t>3.709.598,00</w:t>
            </w:r>
          </w:p>
        </w:tc>
        <w:tc>
          <w:tcPr>
            <w:tcW w:w="1418" w:type="dxa"/>
            <w:tcBorders>
              <w:top w:val="single" w:sz="4" w:space="0" w:color="auto"/>
              <w:left w:val="single" w:sz="4" w:space="0" w:color="auto"/>
              <w:bottom w:val="single" w:sz="4" w:space="0" w:color="auto"/>
              <w:right w:val="single" w:sz="4" w:space="0" w:color="auto"/>
            </w:tcBorders>
            <w:vAlign w:val="center"/>
          </w:tcPr>
          <w:p w14:paraId="349DB035" w14:textId="4F4E0F50" w:rsidR="00B968F3" w:rsidRPr="00EB27A4" w:rsidRDefault="00B968F3" w:rsidP="00B968F3">
            <w:pPr>
              <w:jc w:val="center"/>
              <w:rPr>
                <w:color w:val="000000"/>
                <w:sz w:val="16"/>
                <w:szCs w:val="16"/>
                <w:lang w:eastAsia="es-BO"/>
              </w:rPr>
            </w:pPr>
            <w:r w:rsidRPr="00435C23">
              <w:rPr>
                <w:color w:val="000000"/>
                <w:sz w:val="16"/>
                <w:szCs w:val="16"/>
                <w:lang w:eastAsia="es-BO"/>
              </w:rPr>
              <w:t>967.660,78</w:t>
            </w:r>
          </w:p>
        </w:tc>
        <w:tc>
          <w:tcPr>
            <w:tcW w:w="567" w:type="dxa"/>
            <w:tcBorders>
              <w:top w:val="single" w:sz="4" w:space="0" w:color="auto"/>
              <w:left w:val="single" w:sz="4" w:space="0" w:color="auto"/>
              <w:bottom w:val="single" w:sz="4" w:space="0" w:color="auto"/>
              <w:right w:val="single" w:sz="4" w:space="0" w:color="auto"/>
            </w:tcBorders>
            <w:vAlign w:val="center"/>
          </w:tcPr>
          <w:p w14:paraId="702BD576" w14:textId="4A14CED7" w:rsidR="00B968F3" w:rsidRPr="00EB27A4" w:rsidRDefault="00B968F3" w:rsidP="00B968F3">
            <w:pPr>
              <w:jc w:val="center"/>
              <w:rPr>
                <w:color w:val="000000"/>
                <w:sz w:val="16"/>
                <w:szCs w:val="16"/>
                <w:lang w:eastAsia="es-BO"/>
              </w:rPr>
            </w:pPr>
            <w:r>
              <w:rPr>
                <w:color w:val="000000"/>
                <w:sz w:val="16"/>
                <w:szCs w:val="16"/>
                <w:lang w:eastAsia="es-BO"/>
              </w:rPr>
              <w:t>26,08</w:t>
            </w:r>
          </w:p>
        </w:tc>
      </w:tr>
      <w:tr w:rsidR="00B968F3" w:rsidRPr="00EB27A4" w14:paraId="0FB4C765" w14:textId="77777777" w:rsidTr="00F84C43">
        <w:trPr>
          <w:cantSplit/>
          <w:trHeight w:val="1555"/>
          <w:jc w:val="center"/>
        </w:trPr>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0B99CF7" w14:textId="5CCD5B0F" w:rsidR="00B968F3" w:rsidRPr="00EB27A4" w:rsidRDefault="00B968F3" w:rsidP="00B968F3">
            <w:pPr>
              <w:jc w:val="center"/>
              <w:rPr>
                <w:color w:val="000000"/>
                <w:sz w:val="16"/>
                <w:szCs w:val="16"/>
                <w:lang w:eastAsia="es-BO"/>
              </w:rPr>
            </w:pPr>
            <w:r w:rsidRPr="00EB27A4">
              <w:rPr>
                <w:color w:val="000000"/>
                <w:sz w:val="16"/>
                <w:szCs w:val="16"/>
                <w:lang w:eastAsia="es-BO"/>
              </w:rPr>
              <w:t>3.</w:t>
            </w:r>
            <w:r>
              <w:rPr>
                <w:color w:val="000000"/>
                <w:sz w:val="16"/>
                <w:szCs w:val="16"/>
                <w:lang w:eastAsia="es-BO"/>
              </w:rPr>
              <w:t>2.16.1</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4BC789CB" w14:textId="59F7673F" w:rsidR="00B968F3" w:rsidRPr="00EB27A4" w:rsidRDefault="00B968F3" w:rsidP="00B968F3">
            <w:pPr>
              <w:jc w:val="center"/>
              <w:rPr>
                <w:color w:val="000000"/>
                <w:sz w:val="16"/>
                <w:szCs w:val="16"/>
                <w:lang w:eastAsia="es-BO"/>
              </w:rPr>
            </w:pPr>
            <w:r w:rsidRPr="00EB27A4">
              <w:rPr>
                <w:color w:val="000000"/>
                <w:sz w:val="16"/>
                <w:szCs w:val="16"/>
                <w:lang w:eastAsia="es-BO"/>
              </w:rPr>
              <w:t xml:space="preserve">Fomentar el desarrollo de eventos </w:t>
            </w:r>
            <w:r w:rsidRPr="005E753F">
              <w:rPr>
                <w:b/>
                <w:color w:val="000000"/>
                <w:sz w:val="16"/>
                <w:szCs w:val="16"/>
                <w:lang w:eastAsia="es-BO"/>
              </w:rPr>
              <w:t>culturales</w:t>
            </w:r>
            <w:r w:rsidRPr="00EB27A4">
              <w:rPr>
                <w:color w:val="000000"/>
                <w:sz w:val="16"/>
                <w:szCs w:val="16"/>
                <w:lang w:eastAsia="es-BO"/>
              </w:rPr>
              <w:t>, promoviendo la formación integral de las personas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FE1753" w14:textId="3F2F4195" w:rsidR="00B968F3" w:rsidRPr="00EB27A4" w:rsidRDefault="00B968F3" w:rsidP="00B968F3">
            <w:pPr>
              <w:jc w:val="center"/>
              <w:rPr>
                <w:color w:val="000000"/>
                <w:sz w:val="16"/>
                <w:szCs w:val="16"/>
                <w:lang w:eastAsia="es-BO"/>
              </w:rPr>
            </w:pPr>
            <w:r w:rsidRPr="00EB27A4">
              <w:rPr>
                <w:color w:val="000000"/>
                <w:sz w:val="16"/>
                <w:szCs w:val="16"/>
                <w:lang w:eastAsia="es-BO"/>
              </w:rPr>
              <w:t>Actividades culturales desarrollados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ED1982D" w14:textId="17CA9A2C" w:rsidR="00B968F3" w:rsidRPr="00EB27A4" w:rsidRDefault="00B968F3" w:rsidP="00B968F3">
            <w:pPr>
              <w:jc w:val="center"/>
              <w:rPr>
                <w:color w:val="000000"/>
                <w:sz w:val="16"/>
                <w:szCs w:val="16"/>
                <w:lang w:eastAsia="es-BO"/>
              </w:rPr>
            </w:pPr>
            <w:r w:rsidRPr="00EB27A4">
              <w:rPr>
                <w:color w:val="000000"/>
                <w:sz w:val="16"/>
                <w:szCs w:val="16"/>
                <w:lang w:eastAsia="es-BO"/>
              </w:rPr>
              <w:t>Actividades culturales desarrollados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C7EC0F" w14:textId="5289395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7E314" w14:textId="756990A6" w:rsidR="00B968F3" w:rsidRPr="00EB27A4" w:rsidRDefault="00B968F3" w:rsidP="00B968F3">
            <w:pPr>
              <w:jc w:val="center"/>
              <w:rPr>
                <w:color w:val="000000"/>
                <w:sz w:val="16"/>
                <w:szCs w:val="16"/>
                <w:lang w:eastAsia="es-BO"/>
              </w:rPr>
            </w:pPr>
            <w:r w:rsidRPr="00EB27A4">
              <w:rPr>
                <w:color w:val="000000"/>
                <w:sz w:val="16"/>
                <w:szCs w:val="16"/>
                <w:lang w:eastAsia="es-BO"/>
              </w:rPr>
              <w:t>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A8F31D5" w14:textId="441C09E5"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6277A1BA" w14:textId="3B47EB87" w:rsidR="00B968F3" w:rsidRPr="002F1010"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22844566" w14:textId="55F0385C"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6711F3" w14:textId="1A57D70C" w:rsidR="00B968F3" w:rsidRPr="00EB27A4" w:rsidRDefault="00B968F3" w:rsidP="00B968F3">
            <w:pPr>
              <w:ind w:left="113" w:right="113"/>
              <w:jc w:val="center"/>
              <w:rPr>
                <w:color w:val="000000"/>
                <w:sz w:val="16"/>
                <w:szCs w:val="16"/>
                <w:lang w:eastAsia="es-BO"/>
              </w:rPr>
            </w:pPr>
            <w:r w:rsidRPr="00EB27A4">
              <w:rPr>
                <w:color w:val="000000"/>
                <w:sz w:val="16"/>
                <w:szCs w:val="16"/>
                <w:lang w:eastAsia="es-BO"/>
              </w:rPr>
              <w:t>76</w:t>
            </w:r>
            <w:r>
              <w:rPr>
                <w:color w:val="000000"/>
                <w:sz w:val="16"/>
                <w:szCs w:val="16"/>
                <w:lang w:eastAsia="es-BO"/>
              </w:rPr>
              <w:t>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8288472" w14:textId="6C752D78" w:rsidR="00B968F3" w:rsidRPr="00EB27A4" w:rsidRDefault="00B968F3" w:rsidP="00B968F3">
            <w:pPr>
              <w:ind w:left="113" w:right="113"/>
              <w:jc w:val="center"/>
              <w:rPr>
                <w:color w:val="000000"/>
                <w:sz w:val="16"/>
                <w:szCs w:val="16"/>
                <w:lang w:eastAsia="es-BO"/>
              </w:rPr>
            </w:pPr>
            <w:r w:rsidRPr="00B34FAD">
              <w:rPr>
                <w:color w:val="000000"/>
                <w:sz w:val="16"/>
                <w:szCs w:val="16"/>
                <w:lang w:eastAsia="es-BO"/>
              </w:rPr>
              <w:t>CULTURA, DEPORTES Y EXTENSIÓN UNIVERSITARIA – CULTURA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6DFC35" w14:textId="355CC321" w:rsidR="00B968F3" w:rsidRPr="00EB27A4" w:rsidRDefault="00B968F3" w:rsidP="00B968F3">
            <w:pPr>
              <w:jc w:val="center"/>
              <w:rPr>
                <w:color w:val="000000"/>
                <w:sz w:val="16"/>
                <w:szCs w:val="16"/>
                <w:lang w:eastAsia="es-BO"/>
              </w:rPr>
            </w:pPr>
            <w:r w:rsidRPr="00B34FAD">
              <w:rPr>
                <w:color w:val="000000"/>
                <w:sz w:val="16"/>
                <w:szCs w:val="16"/>
                <w:lang w:eastAsia="es-BO"/>
              </w:rPr>
              <w:t>391.974,00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713B39" w14:textId="42B68994"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1DF9B581" w14:textId="6FC8BC45" w:rsidR="00B968F3" w:rsidRPr="00EB27A4" w:rsidRDefault="00B968F3" w:rsidP="00B968F3">
            <w:pPr>
              <w:jc w:val="center"/>
              <w:rPr>
                <w:color w:val="000000"/>
                <w:sz w:val="16"/>
                <w:szCs w:val="16"/>
                <w:lang w:eastAsia="es-BO"/>
              </w:rPr>
            </w:pPr>
            <w:r>
              <w:rPr>
                <w:color w:val="000000"/>
                <w:sz w:val="16"/>
                <w:szCs w:val="16"/>
                <w:lang w:eastAsia="es-BO"/>
              </w:rPr>
              <w:t>0</w:t>
            </w:r>
          </w:p>
        </w:tc>
      </w:tr>
      <w:tr w:rsidR="00B968F3" w:rsidRPr="00EB27A4" w14:paraId="2C18D1B0" w14:textId="33D173F2" w:rsidTr="007F18CD">
        <w:trPr>
          <w:cantSplit/>
          <w:trHeight w:val="1541"/>
          <w:jc w:val="center"/>
        </w:trPr>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4E599DA" w14:textId="101F2248" w:rsidR="00B968F3" w:rsidRPr="00EB27A4" w:rsidRDefault="00B968F3" w:rsidP="00B968F3">
            <w:pPr>
              <w:jc w:val="center"/>
              <w:rPr>
                <w:color w:val="000000"/>
                <w:sz w:val="16"/>
                <w:szCs w:val="16"/>
                <w:lang w:eastAsia="es-BO"/>
              </w:rPr>
            </w:pPr>
            <w:r w:rsidRPr="00EB27A4">
              <w:rPr>
                <w:color w:val="000000"/>
                <w:sz w:val="16"/>
                <w:szCs w:val="16"/>
                <w:lang w:eastAsia="es-BO"/>
              </w:rPr>
              <w:t>3.</w:t>
            </w:r>
            <w:r>
              <w:rPr>
                <w:color w:val="000000"/>
                <w:sz w:val="16"/>
                <w:szCs w:val="16"/>
                <w:lang w:eastAsia="es-BO"/>
              </w:rPr>
              <w:t>2.16.2</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14:paraId="274C2414" w14:textId="69A15DE1" w:rsidR="00B968F3" w:rsidRPr="00EB27A4" w:rsidRDefault="00B968F3" w:rsidP="00B968F3">
            <w:pPr>
              <w:jc w:val="center"/>
              <w:rPr>
                <w:color w:val="000000"/>
                <w:sz w:val="16"/>
                <w:szCs w:val="16"/>
                <w:lang w:eastAsia="es-BO"/>
              </w:rPr>
            </w:pPr>
            <w:r w:rsidRPr="00EB27A4">
              <w:rPr>
                <w:color w:val="000000"/>
                <w:sz w:val="16"/>
                <w:szCs w:val="16"/>
                <w:lang w:eastAsia="es-BO"/>
              </w:rPr>
              <w:t xml:space="preserve">Fomentar el desarrollo de eventos </w:t>
            </w:r>
            <w:r w:rsidRPr="005E753F">
              <w:rPr>
                <w:b/>
                <w:color w:val="000000"/>
                <w:sz w:val="16"/>
                <w:szCs w:val="16"/>
                <w:lang w:eastAsia="es-BO"/>
              </w:rPr>
              <w:t>deportivos</w:t>
            </w:r>
            <w:r w:rsidRPr="00EB27A4">
              <w:rPr>
                <w:color w:val="000000"/>
                <w:sz w:val="16"/>
                <w:szCs w:val="16"/>
                <w:lang w:eastAsia="es-BO"/>
              </w:rPr>
              <w:t>, promoviendo la formación integral de las personas a</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F10CBB0" w14:textId="07377812" w:rsidR="00B968F3" w:rsidRPr="00EB27A4" w:rsidRDefault="00B968F3" w:rsidP="00B968F3">
            <w:pPr>
              <w:jc w:val="center"/>
              <w:rPr>
                <w:color w:val="000000"/>
                <w:sz w:val="16"/>
                <w:szCs w:val="16"/>
                <w:lang w:eastAsia="es-BO"/>
              </w:rPr>
            </w:pPr>
            <w:r w:rsidRPr="00EB27A4">
              <w:rPr>
                <w:color w:val="000000"/>
                <w:sz w:val="16"/>
                <w:szCs w:val="16"/>
                <w:lang w:eastAsia="es-BO"/>
              </w:rPr>
              <w:t>Actividades Deportiv</w:t>
            </w:r>
            <w:r w:rsidR="00DF2789">
              <w:rPr>
                <w:color w:val="000000"/>
                <w:sz w:val="16"/>
                <w:szCs w:val="16"/>
                <w:lang w:eastAsia="es-BO"/>
              </w:rPr>
              <w:t>a</w:t>
            </w:r>
            <w:r w:rsidRPr="00EB27A4">
              <w:rPr>
                <w:color w:val="000000"/>
                <w:sz w:val="16"/>
                <w:szCs w:val="16"/>
                <w:lang w:eastAsia="es-BO"/>
              </w:rPr>
              <w:t>s desarrollados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262F029" w14:textId="23D26633" w:rsidR="00B968F3" w:rsidRPr="00EB27A4" w:rsidRDefault="00B968F3" w:rsidP="00B968F3">
            <w:pPr>
              <w:jc w:val="center"/>
              <w:rPr>
                <w:color w:val="000000"/>
                <w:sz w:val="16"/>
                <w:szCs w:val="16"/>
                <w:lang w:eastAsia="es-BO"/>
              </w:rPr>
            </w:pPr>
            <w:r w:rsidRPr="00EB27A4">
              <w:rPr>
                <w:color w:val="000000"/>
                <w:sz w:val="16"/>
                <w:szCs w:val="16"/>
                <w:lang w:eastAsia="es-BO"/>
              </w:rPr>
              <w:t>Actividades Deportiv</w:t>
            </w:r>
            <w:r w:rsidR="00DF2789">
              <w:rPr>
                <w:color w:val="000000"/>
                <w:sz w:val="16"/>
                <w:szCs w:val="16"/>
                <w:lang w:eastAsia="es-BO"/>
              </w:rPr>
              <w:t>a</w:t>
            </w:r>
            <w:r w:rsidRPr="00EB27A4">
              <w:rPr>
                <w:color w:val="000000"/>
                <w:sz w:val="16"/>
                <w:szCs w:val="16"/>
                <w:lang w:eastAsia="es-BO"/>
              </w:rPr>
              <w:t>s desarrollados</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8A42AD7"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934882C" w14:textId="77777777" w:rsidR="00B968F3" w:rsidRPr="00EB27A4" w:rsidRDefault="00B968F3" w:rsidP="00B968F3">
            <w:pPr>
              <w:jc w:val="center"/>
              <w:rPr>
                <w:color w:val="000000"/>
                <w:sz w:val="16"/>
                <w:szCs w:val="16"/>
                <w:lang w:eastAsia="es-BO"/>
              </w:rPr>
            </w:pPr>
            <w:r w:rsidRPr="00EB27A4">
              <w:rPr>
                <w:color w:val="000000"/>
                <w:sz w:val="16"/>
                <w:szCs w:val="16"/>
                <w:lang w:eastAsia="es-BO"/>
              </w:rPr>
              <w:t>3</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F58BACE" w14:textId="0C7859E1"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947E4E4" w14:textId="7BAF0167" w:rsidR="00B968F3" w:rsidRPr="00C80074"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5D1AEEE0" w14:textId="72AC61A7"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4A033ADD" w14:textId="0631CF81" w:rsidR="00B968F3" w:rsidRPr="00EB27A4" w:rsidRDefault="00B968F3" w:rsidP="00B968F3">
            <w:pPr>
              <w:ind w:left="113" w:right="113"/>
              <w:jc w:val="center"/>
              <w:rPr>
                <w:color w:val="000000"/>
                <w:sz w:val="16"/>
                <w:szCs w:val="16"/>
                <w:lang w:eastAsia="es-BO"/>
              </w:rPr>
            </w:pPr>
            <w:r>
              <w:rPr>
                <w:color w:val="000000"/>
                <w:sz w:val="16"/>
                <w:szCs w:val="16"/>
                <w:lang w:eastAsia="es-BO"/>
              </w:rPr>
              <w:t>761</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78F61BCE" w14:textId="6B064320" w:rsidR="00B968F3" w:rsidRPr="00EB27A4" w:rsidRDefault="00B968F3" w:rsidP="00B968F3">
            <w:pPr>
              <w:ind w:left="113" w:right="113"/>
              <w:jc w:val="center"/>
              <w:rPr>
                <w:color w:val="000000"/>
                <w:sz w:val="16"/>
                <w:szCs w:val="16"/>
                <w:lang w:eastAsia="es-BO"/>
              </w:rPr>
            </w:pPr>
            <w:r w:rsidRPr="00080824">
              <w:rPr>
                <w:color w:val="000000"/>
                <w:sz w:val="16"/>
                <w:szCs w:val="16"/>
                <w:lang w:eastAsia="es-BO"/>
              </w:rPr>
              <w:t>CULTURA, DEPORTES Y EXTENSIÓN UNIVERSITARIA – DEPORTE</w:t>
            </w:r>
          </w:p>
        </w:tc>
        <w:tc>
          <w:tcPr>
            <w:tcW w:w="1275" w:type="dxa"/>
            <w:tcBorders>
              <w:top w:val="single" w:sz="4" w:space="0" w:color="auto"/>
              <w:left w:val="single" w:sz="4" w:space="0" w:color="auto"/>
              <w:bottom w:val="single" w:sz="4" w:space="0" w:color="auto"/>
              <w:right w:val="single" w:sz="4" w:space="0" w:color="auto"/>
            </w:tcBorders>
            <w:vAlign w:val="center"/>
          </w:tcPr>
          <w:p w14:paraId="1495A0C7" w14:textId="14B72CD2" w:rsidR="00B968F3" w:rsidRPr="00EB27A4" w:rsidRDefault="00B968F3" w:rsidP="00B968F3">
            <w:pPr>
              <w:jc w:val="center"/>
              <w:rPr>
                <w:color w:val="000000"/>
                <w:sz w:val="16"/>
                <w:szCs w:val="16"/>
                <w:lang w:eastAsia="es-BO"/>
              </w:rPr>
            </w:pPr>
            <w:r w:rsidRPr="00080824">
              <w:rPr>
                <w:color w:val="000000"/>
                <w:sz w:val="16"/>
                <w:szCs w:val="16"/>
                <w:lang w:eastAsia="es-BO"/>
              </w:rPr>
              <w:t>405.555,00</w:t>
            </w:r>
          </w:p>
        </w:tc>
        <w:tc>
          <w:tcPr>
            <w:tcW w:w="1418" w:type="dxa"/>
            <w:tcBorders>
              <w:top w:val="single" w:sz="4" w:space="0" w:color="auto"/>
              <w:left w:val="single" w:sz="4" w:space="0" w:color="auto"/>
              <w:bottom w:val="single" w:sz="4" w:space="0" w:color="auto"/>
              <w:right w:val="single" w:sz="4" w:space="0" w:color="auto"/>
            </w:tcBorders>
            <w:vAlign w:val="center"/>
          </w:tcPr>
          <w:p w14:paraId="4DA41DD2" w14:textId="523F2CC9"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0559D89E" w14:textId="5CA5F335" w:rsidR="00B968F3" w:rsidRPr="00EB27A4" w:rsidRDefault="00B968F3" w:rsidP="00B968F3">
            <w:pPr>
              <w:jc w:val="center"/>
              <w:rPr>
                <w:color w:val="000000"/>
                <w:sz w:val="16"/>
                <w:szCs w:val="16"/>
                <w:lang w:eastAsia="es-BO"/>
              </w:rPr>
            </w:pPr>
            <w:r>
              <w:rPr>
                <w:color w:val="000000"/>
                <w:sz w:val="16"/>
                <w:szCs w:val="16"/>
                <w:lang w:eastAsia="es-BO"/>
              </w:rPr>
              <w:t>0</w:t>
            </w:r>
          </w:p>
        </w:tc>
      </w:tr>
      <w:tr w:rsidR="00B968F3" w:rsidRPr="00EB27A4" w14:paraId="5DEA6850" w14:textId="62D7E6BC" w:rsidTr="003307B7">
        <w:trPr>
          <w:trHeight w:val="70"/>
          <w:jc w:val="center"/>
        </w:trPr>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3122F4" w14:textId="27EE18DB" w:rsidR="00B968F3" w:rsidRPr="00EB27A4" w:rsidRDefault="00B968F3" w:rsidP="00B968F3">
            <w:pPr>
              <w:jc w:val="center"/>
              <w:rPr>
                <w:color w:val="000000"/>
                <w:sz w:val="16"/>
                <w:szCs w:val="16"/>
                <w:lang w:eastAsia="es-BO"/>
              </w:rPr>
            </w:pPr>
            <w:r w:rsidRPr="00EB27A4">
              <w:rPr>
                <w:color w:val="000000"/>
                <w:sz w:val="16"/>
                <w:szCs w:val="16"/>
                <w:lang w:eastAsia="es-BO"/>
              </w:rPr>
              <w:t>3.</w:t>
            </w:r>
            <w:r>
              <w:rPr>
                <w:color w:val="000000"/>
                <w:sz w:val="16"/>
                <w:szCs w:val="16"/>
                <w:lang w:eastAsia="es-BO"/>
              </w:rPr>
              <w:t>3.17.1</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14:paraId="386B909E" w14:textId="77777777" w:rsidR="00B968F3" w:rsidRDefault="00B968F3" w:rsidP="00B968F3">
            <w:pPr>
              <w:jc w:val="center"/>
              <w:rPr>
                <w:color w:val="000000"/>
                <w:sz w:val="16"/>
                <w:szCs w:val="16"/>
                <w:lang w:eastAsia="es-BO"/>
              </w:rPr>
            </w:pPr>
            <w:r w:rsidRPr="00EB27A4">
              <w:rPr>
                <w:color w:val="000000"/>
                <w:sz w:val="16"/>
                <w:szCs w:val="16"/>
                <w:lang w:eastAsia="es-BO"/>
              </w:rPr>
              <w:t xml:space="preserve">Canalizar recursos financieros adecuados para proyectos y actividades, fortaleciendo la interacción social y extensión universitaria </w:t>
            </w:r>
          </w:p>
          <w:p w14:paraId="2B16D890" w14:textId="5670975C" w:rsidR="003307B7" w:rsidRPr="00EB27A4" w:rsidRDefault="003307B7"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67ED1B3" w14:textId="77777777" w:rsidR="00B968F3" w:rsidRPr="00EB27A4" w:rsidRDefault="00B968F3" w:rsidP="00B968F3">
            <w:pPr>
              <w:jc w:val="center"/>
              <w:rPr>
                <w:color w:val="000000"/>
                <w:sz w:val="16"/>
                <w:szCs w:val="16"/>
                <w:lang w:eastAsia="es-BO"/>
              </w:rPr>
            </w:pPr>
            <w:r w:rsidRPr="00EB27A4">
              <w:rPr>
                <w:color w:val="000000"/>
                <w:sz w:val="16"/>
                <w:szCs w:val="16"/>
                <w:lang w:eastAsia="es-BO"/>
              </w:rPr>
              <w:t>Presupuesto universitario asignado a actividades de interacción social y extensión universitaria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A3F7B25" w14:textId="77777777" w:rsidR="00B968F3" w:rsidRPr="00EB27A4" w:rsidRDefault="00B968F3" w:rsidP="00B968F3">
            <w:pPr>
              <w:jc w:val="center"/>
              <w:rPr>
                <w:color w:val="000000"/>
                <w:sz w:val="16"/>
                <w:szCs w:val="16"/>
                <w:lang w:eastAsia="es-BO"/>
              </w:rPr>
            </w:pPr>
            <w:r w:rsidRPr="00EB27A4">
              <w:rPr>
                <w:color w:val="000000"/>
                <w:sz w:val="16"/>
                <w:szCs w:val="16"/>
                <w:lang w:eastAsia="es-BO"/>
              </w:rPr>
              <w:t>Presupuesto universitario asignado a actividades de interacción social y extensión universitaria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0642059" w14:textId="77777777" w:rsidR="00B968F3" w:rsidRPr="00EB27A4" w:rsidRDefault="00B968F3" w:rsidP="00B968F3">
            <w:pPr>
              <w:jc w:val="center"/>
              <w:rPr>
                <w:color w:val="000000"/>
                <w:sz w:val="16"/>
                <w:szCs w:val="16"/>
                <w:lang w:eastAsia="es-BO"/>
              </w:rPr>
            </w:pPr>
            <w:r w:rsidRPr="00EB27A4">
              <w:rPr>
                <w:color w:val="000000"/>
                <w:sz w:val="16"/>
                <w:szCs w:val="16"/>
                <w:lang w:eastAsia="es-BO"/>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6239CE" w14:textId="5E75317C" w:rsidR="00B968F3" w:rsidRPr="00EB27A4" w:rsidRDefault="00B968F3" w:rsidP="00B968F3">
            <w:pPr>
              <w:jc w:val="center"/>
              <w:rPr>
                <w:color w:val="000000"/>
                <w:sz w:val="16"/>
                <w:szCs w:val="16"/>
                <w:lang w:eastAsia="es-BO"/>
              </w:rPr>
            </w:pPr>
            <w:r>
              <w:rPr>
                <w:color w:val="000000"/>
                <w:sz w:val="16"/>
                <w:szCs w:val="16"/>
                <w:lang w:eastAsia="es-BO"/>
              </w:rPr>
              <w:t>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25051A7" w14:textId="49532EE4" w:rsidR="00B968F3" w:rsidRPr="00E35060"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681894AC" w14:textId="5A2B345C" w:rsidR="00B968F3" w:rsidRPr="00E35060"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70C23DB4" w14:textId="1D474B60" w:rsidR="00B968F3" w:rsidRPr="00E35060" w:rsidRDefault="00B968F3" w:rsidP="00B968F3">
            <w:pPr>
              <w:jc w:val="center"/>
              <w:rPr>
                <w:color w:val="000000"/>
                <w:sz w:val="16"/>
                <w:szCs w:val="16"/>
                <w:lang w:eastAsia="es-BO"/>
              </w:rPr>
            </w:pPr>
            <w:r>
              <w:rPr>
                <w:color w:val="000000"/>
                <w:sz w:val="16"/>
                <w:szCs w:val="16"/>
                <w:lang w:eastAsia="es-BO"/>
              </w:rPr>
              <w:t>100%</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5947E3" w14:textId="7109F0A7" w:rsidR="00B968F3" w:rsidRPr="00EB27A4" w:rsidRDefault="00B968F3" w:rsidP="00B968F3">
            <w:pPr>
              <w:ind w:left="113" w:right="113"/>
              <w:jc w:val="center"/>
              <w:rPr>
                <w:color w:val="000000"/>
                <w:sz w:val="16"/>
                <w:szCs w:val="16"/>
                <w:lang w:eastAsia="es-BO"/>
              </w:rPr>
            </w:pPr>
            <w:r>
              <w:rPr>
                <w:color w:val="000000"/>
                <w:sz w:val="16"/>
                <w:szCs w:val="16"/>
                <w:lang w:eastAsia="es-BO"/>
              </w:rPr>
              <w:t>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27AF98" w14:textId="2D2D829D" w:rsidR="00B968F3" w:rsidRPr="00EB27A4" w:rsidRDefault="00B968F3" w:rsidP="00B968F3">
            <w:pPr>
              <w:ind w:left="113" w:right="113"/>
              <w:jc w:val="center"/>
              <w:rPr>
                <w:color w:val="000000"/>
                <w:sz w:val="16"/>
                <w:szCs w:val="16"/>
                <w:lang w:eastAsia="es-BO"/>
              </w:rPr>
            </w:pPr>
            <w:r w:rsidRPr="00080824">
              <w:rPr>
                <w:color w:val="000000"/>
                <w:sz w:val="16"/>
                <w:szCs w:val="16"/>
                <w:lang w:eastAsia="es-BO"/>
              </w:rPr>
              <w:t>ADMINISTRACIÓN Y GESTIÓN ACADÉMICA (VICERRECTORADO)</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885C37" w14:textId="4CFE83E0" w:rsidR="00B968F3" w:rsidRPr="00EB27A4" w:rsidRDefault="00B968F3" w:rsidP="00B968F3">
            <w:pPr>
              <w:jc w:val="center"/>
              <w:rPr>
                <w:color w:val="000000"/>
                <w:sz w:val="16"/>
                <w:szCs w:val="16"/>
                <w:lang w:eastAsia="es-BO"/>
              </w:rPr>
            </w:pPr>
          </w:p>
        </w:tc>
        <w:tc>
          <w:tcPr>
            <w:tcW w:w="1418" w:type="dxa"/>
            <w:vMerge w:val="restart"/>
            <w:tcBorders>
              <w:top w:val="single" w:sz="4" w:space="0" w:color="auto"/>
              <w:left w:val="nil"/>
              <w:bottom w:val="single" w:sz="4" w:space="0" w:color="auto"/>
              <w:right w:val="single" w:sz="4" w:space="0" w:color="auto"/>
            </w:tcBorders>
            <w:shd w:val="clear" w:color="auto" w:fill="auto"/>
            <w:vAlign w:val="center"/>
          </w:tcPr>
          <w:p w14:paraId="472E7FD2" w14:textId="30880190" w:rsidR="00B968F3" w:rsidRPr="00EB27A4" w:rsidRDefault="00B968F3" w:rsidP="00B968F3">
            <w:pPr>
              <w:jc w:val="center"/>
              <w:rPr>
                <w:color w:val="000000"/>
                <w:sz w:val="16"/>
                <w:szCs w:val="16"/>
                <w:lang w:eastAsia="es-BO"/>
              </w:rPr>
            </w:pPr>
          </w:p>
        </w:tc>
        <w:tc>
          <w:tcPr>
            <w:tcW w:w="567" w:type="dxa"/>
            <w:vMerge w:val="restart"/>
            <w:tcBorders>
              <w:top w:val="single" w:sz="4" w:space="0" w:color="auto"/>
              <w:left w:val="nil"/>
              <w:bottom w:val="single" w:sz="4" w:space="0" w:color="auto"/>
              <w:right w:val="single" w:sz="4" w:space="0" w:color="auto"/>
            </w:tcBorders>
            <w:vAlign w:val="center"/>
          </w:tcPr>
          <w:p w14:paraId="0FBBA320" w14:textId="5C694164" w:rsidR="00B968F3" w:rsidRPr="00EB27A4" w:rsidRDefault="00B968F3" w:rsidP="00B968F3">
            <w:pPr>
              <w:jc w:val="center"/>
              <w:rPr>
                <w:color w:val="000000"/>
                <w:sz w:val="16"/>
                <w:szCs w:val="16"/>
                <w:lang w:eastAsia="es-BO"/>
              </w:rPr>
            </w:pPr>
          </w:p>
        </w:tc>
      </w:tr>
      <w:tr w:rsidR="00B968F3" w:rsidRPr="00EB27A4" w14:paraId="201769B4" w14:textId="77777777" w:rsidTr="003307B7">
        <w:trPr>
          <w:trHeight w:val="645"/>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046846" w14:textId="4A0ED8B9" w:rsidR="00B968F3" w:rsidRPr="00EB27A4" w:rsidRDefault="00B968F3" w:rsidP="00B968F3">
            <w:pPr>
              <w:jc w:val="center"/>
              <w:rPr>
                <w:color w:val="000000"/>
                <w:sz w:val="16"/>
                <w:szCs w:val="16"/>
                <w:lang w:eastAsia="es-BO"/>
              </w:rPr>
            </w:pPr>
            <w:r w:rsidRPr="00EB27A4">
              <w:rPr>
                <w:color w:val="000000"/>
                <w:sz w:val="16"/>
                <w:szCs w:val="16"/>
                <w:lang w:eastAsia="es-BO"/>
              </w:rPr>
              <w:t>3.</w:t>
            </w:r>
            <w:r>
              <w:rPr>
                <w:color w:val="000000"/>
                <w:sz w:val="16"/>
                <w:szCs w:val="16"/>
                <w:lang w:eastAsia="es-BO"/>
              </w:rPr>
              <w:t>3.18.1</w:t>
            </w:r>
          </w:p>
        </w:tc>
        <w:tc>
          <w:tcPr>
            <w:tcW w:w="2197" w:type="dxa"/>
            <w:vMerge w:val="restart"/>
            <w:tcBorders>
              <w:top w:val="single" w:sz="4" w:space="0" w:color="auto"/>
              <w:left w:val="nil"/>
              <w:bottom w:val="single" w:sz="4" w:space="0" w:color="auto"/>
              <w:right w:val="single" w:sz="4" w:space="0" w:color="auto"/>
            </w:tcBorders>
            <w:shd w:val="clear" w:color="auto" w:fill="auto"/>
            <w:vAlign w:val="center"/>
          </w:tcPr>
          <w:p w14:paraId="0A213274" w14:textId="2E20DBFE" w:rsidR="00B968F3" w:rsidRPr="00EB27A4" w:rsidRDefault="00B968F3" w:rsidP="00B968F3">
            <w:pPr>
              <w:jc w:val="center"/>
              <w:rPr>
                <w:color w:val="000000"/>
                <w:sz w:val="16"/>
                <w:szCs w:val="16"/>
                <w:lang w:eastAsia="es-BO"/>
              </w:rPr>
            </w:pPr>
            <w:r w:rsidRPr="00EB27A4">
              <w:rPr>
                <w:color w:val="000000"/>
                <w:sz w:val="16"/>
                <w:szCs w:val="16"/>
                <w:lang w:eastAsia="es-BO"/>
              </w:rPr>
              <w:t xml:space="preserve">Concientizar sobre la problemática ambiental </w:t>
            </w:r>
          </w:p>
        </w:tc>
        <w:tc>
          <w:tcPr>
            <w:tcW w:w="1842" w:type="dxa"/>
            <w:tcBorders>
              <w:top w:val="single" w:sz="4" w:space="0" w:color="auto"/>
              <w:left w:val="nil"/>
              <w:bottom w:val="single" w:sz="4" w:space="0" w:color="auto"/>
              <w:right w:val="single" w:sz="4" w:space="0" w:color="auto"/>
            </w:tcBorders>
            <w:shd w:val="clear" w:color="auto" w:fill="auto"/>
            <w:vAlign w:val="center"/>
          </w:tcPr>
          <w:p w14:paraId="36994AB5" w14:textId="61611272" w:rsidR="00B968F3" w:rsidRPr="00EB27A4" w:rsidRDefault="00B968F3" w:rsidP="00B968F3">
            <w:pPr>
              <w:jc w:val="center"/>
              <w:rPr>
                <w:color w:val="000000"/>
                <w:sz w:val="16"/>
                <w:szCs w:val="16"/>
                <w:lang w:eastAsia="es-BO"/>
              </w:rPr>
            </w:pPr>
            <w:r>
              <w:rPr>
                <w:color w:val="000000"/>
                <w:sz w:val="16"/>
                <w:szCs w:val="16"/>
                <w:lang w:eastAsia="es-BO"/>
              </w:rPr>
              <w:t>A</w:t>
            </w:r>
            <w:r w:rsidRPr="001A4F93">
              <w:rPr>
                <w:color w:val="000000"/>
                <w:sz w:val="16"/>
                <w:szCs w:val="16"/>
                <w:lang w:eastAsia="es-BO"/>
              </w:rPr>
              <w:t xml:space="preserve">ctividades institucionales de gestión ambiental con soporte científico y tecnológico </w:t>
            </w:r>
          </w:p>
        </w:tc>
        <w:tc>
          <w:tcPr>
            <w:tcW w:w="1985" w:type="dxa"/>
            <w:tcBorders>
              <w:top w:val="single" w:sz="4" w:space="0" w:color="auto"/>
              <w:left w:val="nil"/>
              <w:bottom w:val="single" w:sz="4" w:space="0" w:color="auto"/>
              <w:right w:val="single" w:sz="4" w:space="0" w:color="auto"/>
            </w:tcBorders>
            <w:shd w:val="clear" w:color="auto" w:fill="auto"/>
            <w:vAlign w:val="center"/>
          </w:tcPr>
          <w:p w14:paraId="31D3CEEE" w14:textId="3651BF46" w:rsidR="00B968F3" w:rsidRPr="00EB27A4" w:rsidRDefault="00B968F3" w:rsidP="00B968F3">
            <w:pPr>
              <w:jc w:val="center"/>
              <w:rPr>
                <w:color w:val="000000"/>
                <w:sz w:val="16"/>
                <w:szCs w:val="16"/>
                <w:lang w:eastAsia="es-BO"/>
              </w:rPr>
            </w:pPr>
            <w:r w:rsidRPr="001A4F93">
              <w:rPr>
                <w:color w:val="000000"/>
                <w:sz w:val="16"/>
                <w:szCs w:val="16"/>
                <w:lang w:eastAsia="es-BO"/>
              </w:rPr>
              <w:t xml:space="preserve">Actividades institucionales de gestión ambiental con soporte científico y tecnológico </w:t>
            </w:r>
          </w:p>
        </w:tc>
        <w:tc>
          <w:tcPr>
            <w:tcW w:w="567" w:type="dxa"/>
            <w:tcBorders>
              <w:top w:val="single" w:sz="4" w:space="0" w:color="auto"/>
              <w:left w:val="nil"/>
              <w:bottom w:val="single" w:sz="4" w:space="0" w:color="auto"/>
              <w:right w:val="single" w:sz="4" w:space="0" w:color="auto"/>
            </w:tcBorders>
            <w:shd w:val="clear" w:color="auto" w:fill="auto"/>
            <w:vAlign w:val="center"/>
          </w:tcPr>
          <w:p w14:paraId="25B65DC0" w14:textId="7923BB17" w:rsidR="00B968F3" w:rsidRPr="00EB27A4" w:rsidRDefault="00B968F3" w:rsidP="00B968F3">
            <w:pPr>
              <w:jc w:val="center"/>
              <w:rPr>
                <w:color w:val="000000"/>
                <w:sz w:val="16"/>
                <w:szCs w:val="16"/>
                <w:lang w:eastAsia="es-BO"/>
              </w:rPr>
            </w:pPr>
            <w:r w:rsidRPr="001A4F93">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03747B2" w14:textId="6ACD5950"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43C6534D" w14:textId="3A662EAB"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2A76906F" w14:textId="317D015B" w:rsidR="00B968F3" w:rsidRPr="00C80074"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218FB589" w14:textId="449DAF4C"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cPr>
          <w:p w14:paraId="21341FFD"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67BBF0DE"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30146B30" w14:textId="77777777" w:rsidR="00B968F3" w:rsidRPr="00EB27A4" w:rsidRDefault="00B968F3" w:rsidP="00B968F3">
            <w:pPr>
              <w:rPr>
                <w:color w:val="000000"/>
                <w:sz w:val="16"/>
                <w:szCs w:val="16"/>
                <w:lang w:eastAsia="es-BO"/>
              </w:rPr>
            </w:pPr>
          </w:p>
        </w:tc>
        <w:tc>
          <w:tcPr>
            <w:tcW w:w="1418" w:type="dxa"/>
            <w:vMerge/>
            <w:tcBorders>
              <w:top w:val="single" w:sz="4" w:space="0" w:color="auto"/>
              <w:left w:val="nil"/>
              <w:bottom w:val="single" w:sz="4" w:space="0" w:color="auto"/>
              <w:right w:val="single" w:sz="4" w:space="0" w:color="auto"/>
            </w:tcBorders>
            <w:shd w:val="clear" w:color="auto" w:fill="auto"/>
          </w:tcPr>
          <w:p w14:paraId="1A60D18E" w14:textId="77777777" w:rsidR="00B968F3" w:rsidRPr="00EB27A4" w:rsidRDefault="00B968F3" w:rsidP="00B968F3">
            <w:pPr>
              <w:rPr>
                <w:color w:val="000000"/>
                <w:sz w:val="16"/>
                <w:szCs w:val="16"/>
                <w:lang w:eastAsia="es-BO"/>
              </w:rPr>
            </w:pPr>
          </w:p>
        </w:tc>
        <w:tc>
          <w:tcPr>
            <w:tcW w:w="567" w:type="dxa"/>
            <w:vMerge/>
            <w:tcBorders>
              <w:top w:val="single" w:sz="4" w:space="0" w:color="auto"/>
              <w:left w:val="nil"/>
              <w:bottom w:val="single" w:sz="4" w:space="0" w:color="auto"/>
              <w:right w:val="single" w:sz="4" w:space="0" w:color="auto"/>
            </w:tcBorders>
          </w:tcPr>
          <w:p w14:paraId="0F53E225" w14:textId="77777777" w:rsidR="00B968F3" w:rsidRPr="00EB27A4" w:rsidRDefault="00B968F3" w:rsidP="00B968F3">
            <w:pPr>
              <w:rPr>
                <w:color w:val="000000"/>
                <w:sz w:val="16"/>
                <w:szCs w:val="16"/>
                <w:lang w:eastAsia="es-BO"/>
              </w:rPr>
            </w:pPr>
          </w:p>
        </w:tc>
      </w:tr>
      <w:tr w:rsidR="00B968F3" w:rsidRPr="00EB27A4" w14:paraId="3B68B7EF" w14:textId="2C6DBA86" w:rsidTr="008B60D6">
        <w:trPr>
          <w:trHeight w:val="148"/>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B0BAC7" w14:textId="181B8E45" w:rsidR="00B968F3" w:rsidRPr="00EB27A4" w:rsidRDefault="00B968F3" w:rsidP="00B968F3">
            <w:pPr>
              <w:jc w:val="center"/>
              <w:rPr>
                <w:color w:val="000000"/>
                <w:sz w:val="16"/>
                <w:szCs w:val="16"/>
                <w:lang w:eastAsia="es-BO"/>
              </w:rPr>
            </w:pPr>
          </w:p>
        </w:tc>
        <w:tc>
          <w:tcPr>
            <w:tcW w:w="2197" w:type="dxa"/>
            <w:vMerge/>
            <w:tcBorders>
              <w:top w:val="single" w:sz="4" w:space="0" w:color="auto"/>
              <w:left w:val="nil"/>
              <w:bottom w:val="single" w:sz="4" w:space="0" w:color="auto"/>
              <w:right w:val="single" w:sz="4" w:space="0" w:color="auto"/>
            </w:tcBorders>
            <w:shd w:val="clear" w:color="auto" w:fill="auto"/>
            <w:vAlign w:val="center"/>
            <w:hideMark/>
          </w:tcPr>
          <w:p w14:paraId="0AFA257C" w14:textId="1C3CA567" w:rsidR="00B968F3" w:rsidRPr="00EB27A4" w:rsidRDefault="00B968F3"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97CBA93" w14:textId="77777777" w:rsidR="00B968F3" w:rsidRPr="00EB27A4" w:rsidRDefault="00B968F3" w:rsidP="008D1F12">
            <w:pPr>
              <w:jc w:val="center"/>
              <w:rPr>
                <w:color w:val="000000"/>
                <w:sz w:val="16"/>
                <w:szCs w:val="16"/>
                <w:lang w:eastAsia="es-BO"/>
              </w:rPr>
            </w:pPr>
            <w:r w:rsidRPr="00EB27A4">
              <w:rPr>
                <w:color w:val="000000"/>
                <w:sz w:val="16"/>
                <w:szCs w:val="16"/>
                <w:lang w:eastAsia="es-BO"/>
              </w:rPr>
              <w:t>Publicaciones sobre gestión ambiental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E0A7851" w14:textId="1197E254" w:rsidR="00B968F3" w:rsidRDefault="00B968F3" w:rsidP="008D1F12">
            <w:pPr>
              <w:jc w:val="center"/>
              <w:rPr>
                <w:color w:val="000000"/>
                <w:sz w:val="16"/>
                <w:szCs w:val="16"/>
                <w:lang w:eastAsia="es-BO"/>
              </w:rPr>
            </w:pPr>
            <w:r w:rsidRPr="00EB27A4">
              <w:rPr>
                <w:color w:val="000000"/>
                <w:sz w:val="16"/>
                <w:szCs w:val="16"/>
                <w:lang w:eastAsia="es-BO"/>
              </w:rPr>
              <w:t>Publicaciones sobre gestión ambiental</w:t>
            </w:r>
          </w:p>
          <w:p w14:paraId="0AD27DB2" w14:textId="77777777" w:rsidR="003307B7" w:rsidRPr="00EB27A4" w:rsidRDefault="003307B7" w:rsidP="008D1F12">
            <w:pPr>
              <w:jc w:val="center"/>
              <w:rPr>
                <w:color w:val="000000"/>
                <w:sz w:val="16"/>
                <w:szCs w:val="16"/>
                <w:lang w:eastAsia="es-BO"/>
              </w:rPr>
            </w:pPr>
          </w:p>
          <w:p w14:paraId="010E598C" w14:textId="2F9C117F" w:rsidR="00B968F3" w:rsidRPr="00EB27A4" w:rsidRDefault="00B968F3" w:rsidP="008D1F12">
            <w:pPr>
              <w:jc w:val="center"/>
              <w:rPr>
                <w:color w:val="000000"/>
                <w:sz w:val="16"/>
                <w:szCs w:val="16"/>
                <w:lang w:eastAsia="es-BO"/>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E8DEF8E"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5881C4" w14:textId="77777777"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47702EF" w14:textId="4C122DDD" w:rsidR="00B968F3" w:rsidRPr="00EB27A4" w:rsidRDefault="00B968F3" w:rsidP="00B968F3">
            <w:pPr>
              <w:jc w:val="center"/>
              <w:rPr>
                <w:color w:val="000000"/>
                <w:sz w:val="16"/>
                <w:szCs w:val="16"/>
                <w:lang w:eastAsia="es-BO"/>
              </w:rPr>
            </w:pPr>
            <w:r>
              <w:rPr>
                <w:color w:val="000000"/>
                <w:sz w:val="16"/>
                <w:szCs w:val="16"/>
                <w:lang w:eastAsia="es-BO"/>
              </w:rPr>
              <w:t>2</w:t>
            </w:r>
          </w:p>
        </w:tc>
        <w:tc>
          <w:tcPr>
            <w:tcW w:w="567" w:type="dxa"/>
            <w:tcBorders>
              <w:top w:val="single" w:sz="4" w:space="0" w:color="auto"/>
              <w:left w:val="single" w:sz="4" w:space="0" w:color="auto"/>
              <w:bottom w:val="single" w:sz="4" w:space="0" w:color="auto"/>
              <w:right w:val="single" w:sz="4" w:space="0" w:color="auto"/>
            </w:tcBorders>
            <w:vAlign w:val="center"/>
          </w:tcPr>
          <w:p w14:paraId="0182A98B" w14:textId="532374D2" w:rsidR="00B968F3" w:rsidRPr="00C80074" w:rsidRDefault="00B968F3" w:rsidP="00B968F3">
            <w:pPr>
              <w:jc w:val="center"/>
              <w:rPr>
                <w:color w:val="0070C0"/>
                <w:sz w:val="16"/>
                <w:szCs w:val="16"/>
                <w:lang w:eastAsia="es-BO"/>
              </w:rPr>
            </w:pPr>
            <w:r>
              <w:rPr>
                <w:color w:val="0070C0"/>
                <w:sz w:val="16"/>
                <w:szCs w:val="16"/>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5A243339" w14:textId="5FA58A27"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tcPr>
          <w:p w14:paraId="24B876A6" w14:textId="66C62271"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53AC8064"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1BC65E1D" w14:textId="77777777" w:rsidR="00B968F3" w:rsidRPr="00EB27A4" w:rsidRDefault="00B968F3" w:rsidP="00B968F3">
            <w:pPr>
              <w:rPr>
                <w:color w:val="000000"/>
                <w:sz w:val="16"/>
                <w:szCs w:val="16"/>
                <w:lang w:eastAsia="es-BO"/>
              </w:rPr>
            </w:pPr>
          </w:p>
        </w:tc>
        <w:tc>
          <w:tcPr>
            <w:tcW w:w="1418" w:type="dxa"/>
            <w:vMerge/>
            <w:tcBorders>
              <w:top w:val="single" w:sz="4" w:space="0" w:color="auto"/>
              <w:left w:val="nil"/>
              <w:bottom w:val="single" w:sz="4" w:space="0" w:color="auto"/>
              <w:right w:val="single" w:sz="4" w:space="0" w:color="auto"/>
            </w:tcBorders>
            <w:shd w:val="clear" w:color="auto" w:fill="auto"/>
          </w:tcPr>
          <w:p w14:paraId="5C68CC0B" w14:textId="77777777" w:rsidR="00B968F3" w:rsidRPr="00EB27A4" w:rsidRDefault="00B968F3" w:rsidP="00B968F3">
            <w:pPr>
              <w:rPr>
                <w:color w:val="000000"/>
                <w:sz w:val="16"/>
                <w:szCs w:val="16"/>
                <w:lang w:eastAsia="es-BO"/>
              </w:rPr>
            </w:pPr>
          </w:p>
        </w:tc>
        <w:tc>
          <w:tcPr>
            <w:tcW w:w="567" w:type="dxa"/>
            <w:vMerge/>
            <w:tcBorders>
              <w:top w:val="single" w:sz="4" w:space="0" w:color="auto"/>
              <w:left w:val="nil"/>
              <w:bottom w:val="single" w:sz="4" w:space="0" w:color="auto"/>
              <w:right w:val="single" w:sz="4" w:space="0" w:color="auto"/>
            </w:tcBorders>
          </w:tcPr>
          <w:p w14:paraId="08996D7E" w14:textId="77777777" w:rsidR="00B968F3" w:rsidRPr="00EB27A4" w:rsidRDefault="00B968F3" w:rsidP="00B968F3">
            <w:pPr>
              <w:rPr>
                <w:color w:val="000000"/>
                <w:sz w:val="16"/>
                <w:szCs w:val="16"/>
                <w:lang w:eastAsia="es-BO"/>
              </w:rPr>
            </w:pPr>
          </w:p>
        </w:tc>
      </w:tr>
      <w:tr w:rsidR="00B968F3" w:rsidRPr="00EB27A4" w14:paraId="57A746A7" w14:textId="77777777" w:rsidTr="008B60D6">
        <w:trPr>
          <w:trHeight w:val="730"/>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2D04B1" w14:textId="7EDDDE35" w:rsidR="00B968F3" w:rsidRPr="00EB27A4" w:rsidRDefault="00B968F3" w:rsidP="00B968F3">
            <w:pPr>
              <w:jc w:val="center"/>
              <w:rPr>
                <w:color w:val="000000"/>
                <w:sz w:val="16"/>
                <w:szCs w:val="16"/>
                <w:lang w:eastAsia="es-BO"/>
              </w:rPr>
            </w:pPr>
            <w:r w:rsidRPr="00EB27A4">
              <w:rPr>
                <w:color w:val="000000"/>
                <w:sz w:val="16"/>
                <w:szCs w:val="16"/>
                <w:lang w:eastAsia="es-BO"/>
              </w:rPr>
              <w:t>4.1.</w:t>
            </w:r>
            <w:r>
              <w:rPr>
                <w:color w:val="000000"/>
                <w:sz w:val="16"/>
                <w:szCs w:val="16"/>
                <w:lang w:eastAsia="es-BO"/>
              </w:rPr>
              <w:t>19.1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19E033" w14:textId="648A4B60" w:rsidR="00B968F3" w:rsidRPr="00EB27A4" w:rsidRDefault="00B968F3" w:rsidP="00B968F3">
            <w:pPr>
              <w:jc w:val="center"/>
              <w:rPr>
                <w:color w:val="000000"/>
                <w:sz w:val="16"/>
                <w:szCs w:val="16"/>
                <w:lang w:eastAsia="es-BO"/>
              </w:rPr>
            </w:pPr>
            <w:r w:rsidRPr="00EB27A4">
              <w:rPr>
                <w:color w:val="000000"/>
                <w:sz w:val="16"/>
                <w:szCs w:val="16"/>
                <w:lang w:eastAsia="es-BO"/>
              </w:rPr>
              <w:t xml:space="preserve">Internacionalizar la universidad posicionándola dentro los estándares de calidad del mundo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BB05EE" w14:textId="78175647" w:rsidR="00B968F3" w:rsidRPr="00EB27A4" w:rsidRDefault="00B968F3" w:rsidP="00B968F3">
            <w:pPr>
              <w:jc w:val="center"/>
              <w:rPr>
                <w:color w:val="000000"/>
                <w:sz w:val="16"/>
                <w:szCs w:val="16"/>
                <w:lang w:val="es-ES" w:eastAsia="es-BO"/>
              </w:rPr>
            </w:pPr>
            <w:bookmarkStart w:id="14" w:name="RANGE!C57"/>
            <w:r w:rsidRPr="00EB27A4">
              <w:rPr>
                <w:color w:val="000000"/>
                <w:sz w:val="16"/>
                <w:szCs w:val="16"/>
                <w:lang w:val="es-ES" w:eastAsia="es-BO"/>
              </w:rPr>
              <w:t>Convenios suscritos con instituciones de Educación Superior del Exterior-IES</w:t>
            </w:r>
            <w:bookmarkEnd w:id="14"/>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DF499D" w14:textId="3255D8A1" w:rsidR="00B968F3" w:rsidRPr="00EB27A4" w:rsidRDefault="00B968F3" w:rsidP="00B968F3">
            <w:pPr>
              <w:jc w:val="center"/>
              <w:rPr>
                <w:color w:val="000000"/>
                <w:sz w:val="16"/>
                <w:szCs w:val="16"/>
                <w:lang w:eastAsia="es-BO"/>
              </w:rPr>
            </w:pPr>
            <w:r w:rsidRPr="00EB27A4">
              <w:rPr>
                <w:color w:val="000000"/>
                <w:sz w:val="16"/>
                <w:szCs w:val="16"/>
                <w:lang w:eastAsia="es-BO"/>
              </w:rPr>
              <w:t>Convenios suscritos con instituciones de Educación Superior del Exterior-IES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17D0D1" w14:textId="226475A0"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2D863" w14:textId="03014C80"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8242E8B" w14:textId="63E08804"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1F1A8FDF" w14:textId="37CEE02A" w:rsidR="00B968F3" w:rsidRPr="00C80074"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590E1DC6" w14:textId="167A8C85"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9924E0" w14:textId="7CF8B2DE" w:rsidR="00B968F3" w:rsidRPr="00EB27A4" w:rsidRDefault="00B968F3" w:rsidP="00B968F3">
            <w:pPr>
              <w:jc w:val="center"/>
              <w:rPr>
                <w:color w:val="000000"/>
                <w:sz w:val="16"/>
                <w:szCs w:val="16"/>
                <w:lang w:eastAsia="es-BO"/>
              </w:rPr>
            </w:pPr>
            <w:r>
              <w:rPr>
                <w:color w:val="000000"/>
                <w:sz w:val="16"/>
                <w:szCs w:val="16"/>
                <w:lang w:eastAsia="es-BO"/>
              </w:rPr>
              <w:t>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286716" w14:textId="14266F65" w:rsidR="00B968F3" w:rsidRPr="00EB27A4" w:rsidRDefault="00B968F3" w:rsidP="00B968F3">
            <w:pPr>
              <w:jc w:val="center"/>
              <w:rPr>
                <w:color w:val="000000"/>
                <w:sz w:val="16"/>
                <w:szCs w:val="16"/>
                <w:lang w:eastAsia="es-BO"/>
              </w:rPr>
            </w:pPr>
            <w:r>
              <w:rPr>
                <w:color w:val="000000"/>
                <w:sz w:val="16"/>
                <w:szCs w:val="16"/>
                <w:lang w:eastAsia="es-BO"/>
              </w:rPr>
              <w:t>ADMINISTRACION Y GESTION DE LA UNIVERSIDAD</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079C4B" w14:textId="75F554CF" w:rsidR="00B968F3" w:rsidRPr="00EB27A4" w:rsidRDefault="00B968F3" w:rsidP="00B968F3">
            <w:pPr>
              <w:jc w:val="center"/>
              <w:rPr>
                <w:color w:val="000000"/>
                <w:sz w:val="16"/>
                <w:szCs w:val="16"/>
                <w:lang w:eastAsia="es-BO"/>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03D943" w14:textId="75D7E190" w:rsidR="00B968F3" w:rsidRPr="00EB27A4" w:rsidRDefault="00B968F3" w:rsidP="00B968F3">
            <w:pPr>
              <w:jc w:val="center"/>
              <w:rPr>
                <w:color w:val="000000"/>
                <w:sz w:val="16"/>
                <w:szCs w:val="16"/>
                <w:lang w:eastAsia="es-BO"/>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25B2CE76" w14:textId="780F1650" w:rsidR="00B968F3" w:rsidRPr="00EB27A4" w:rsidRDefault="00B968F3" w:rsidP="00B968F3">
            <w:pPr>
              <w:jc w:val="center"/>
              <w:rPr>
                <w:color w:val="000000"/>
                <w:sz w:val="16"/>
                <w:szCs w:val="16"/>
                <w:lang w:eastAsia="es-BO"/>
              </w:rPr>
            </w:pPr>
          </w:p>
        </w:tc>
      </w:tr>
      <w:tr w:rsidR="00B968F3" w:rsidRPr="00EB27A4" w14:paraId="5FCFF62A" w14:textId="77777777" w:rsidTr="008B60D6">
        <w:trPr>
          <w:trHeight w:val="56"/>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44F6BC7A"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48A97919"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89799B0" w14:textId="5379E1E6" w:rsidR="00B968F3" w:rsidRPr="00EB27A4" w:rsidRDefault="00B968F3" w:rsidP="00B968F3">
            <w:pPr>
              <w:jc w:val="center"/>
              <w:rPr>
                <w:color w:val="000000"/>
                <w:sz w:val="16"/>
                <w:szCs w:val="16"/>
                <w:lang w:val="es-ES" w:eastAsia="es-BO"/>
              </w:rPr>
            </w:pPr>
            <w:r>
              <w:rPr>
                <w:color w:val="000000"/>
                <w:sz w:val="16"/>
                <w:szCs w:val="16"/>
                <w:lang w:eastAsia="es-BO"/>
              </w:rPr>
              <w:t>P</w:t>
            </w:r>
            <w:r w:rsidRPr="006E1E6B">
              <w:rPr>
                <w:color w:val="000000"/>
                <w:sz w:val="16"/>
                <w:szCs w:val="16"/>
                <w:lang w:eastAsia="es-BO"/>
              </w:rPr>
              <w:t xml:space="preserve">articipaciones en REDES de IES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EFB41A" w14:textId="2BC5C596" w:rsidR="00B968F3" w:rsidRPr="00EB27A4" w:rsidRDefault="00B968F3" w:rsidP="00B968F3">
            <w:pPr>
              <w:jc w:val="center"/>
              <w:rPr>
                <w:color w:val="000000"/>
                <w:sz w:val="16"/>
                <w:szCs w:val="16"/>
                <w:lang w:eastAsia="es-BO"/>
              </w:rPr>
            </w:pPr>
            <w:r w:rsidRPr="006E1E6B">
              <w:rPr>
                <w:color w:val="000000"/>
                <w:sz w:val="16"/>
                <w:szCs w:val="16"/>
                <w:lang w:eastAsia="es-BO"/>
              </w:rPr>
              <w:t>Participaciones de las universidades en REDES de IES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DD2801" w14:textId="3E2482A4"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4910C" w14:textId="60235E6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4D354E" w14:textId="5A05351D"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0702B0CE" w14:textId="0E6E4204" w:rsidR="00B968F3" w:rsidRPr="00C80074"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0D457C8C" w14:textId="63A9D256"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cPr>
          <w:p w14:paraId="3DC7B2B1"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311F141B"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1053278E"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61211A99" w14:textId="77777777"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4E063945" w14:textId="77777777" w:rsidR="00B968F3" w:rsidRPr="00EB27A4" w:rsidRDefault="00B968F3" w:rsidP="00B968F3">
            <w:pPr>
              <w:jc w:val="center"/>
              <w:rPr>
                <w:color w:val="000000"/>
                <w:sz w:val="16"/>
                <w:szCs w:val="16"/>
                <w:lang w:eastAsia="es-BO"/>
              </w:rPr>
            </w:pPr>
          </w:p>
        </w:tc>
      </w:tr>
      <w:tr w:rsidR="00B968F3" w:rsidRPr="00EB27A4" w14:paraId="05D603EF" w14:textId="77777777" w:rsidTr="008B60D6">
        <w:trPr>
          <w:trHeight w:val="361"/>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4D5FBAC6"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6C8D13DF"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4038F6" w14:textId="1E84415F" w:rsidR="00B968F3" w:rsidRPr="00066685" w:rsidRDefault="00B968F3" w:rsidP="00B968F3">
            <w:pPr>
              <w:jc w:val="center"/>
              <w:rPr>
                <w:color w:val="000000"/>
                <w:sz w:val="16"/>
                <w:szCs w:val="16"/>
                <w:lang w:eastAsia="es-BO"/>
              </w:rPr>
            </w:pPr>
            <w:r w:rsidRPr="00066685">
              <w:rPr>
                <w:color w:val="000000"/>
                <w:sz w:val="16"/>
                <w:szCs w:val="16"/>
                <w:lang w:eastAsia="es-BO"/>
              </w:rPr>
              <w:t>Ponencias en eventos nacionales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D62562" w14:textId="0C1AD95D" w:rsidR="00B968F3" w:rsidRPr="00066685" w:rsidRDefault="00B968F3" w:rsidP="00B968F3">
            <w:pPr>
              <w:jc w:val="center"/>
              <w:rPr>
                <w:color w:val="000000"/>
                <w:sz w:val="16"/>
                <w:szCs w:val="16"/>
                <w:lang w:eastAsia="es-BO"/>
              </w:rPr>
            </w:pPr>
            <w:r w:rsidRPr="00066685">
              <w:rPr>
                <w:color w:val="000000"/>
                <w:sz w:val="16"/>
                <w:szCs w:val="16"/>
                <w:lang w:eastAsia="es-BO"/>
              </w:rPr>
              <w:t>Ponencias en eventos nacionales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650FB8" w14:textId="04E8A4E0" w:rsidR="00B968F3" w:rsidRPr="00EB27A4" w:rsidRDefault="00B968F3" w:rsidP="00B968F3">
            <w:pPr>
              <w:jc w:val="center"/>
              <w:rPr>
                <w:color w:val="000000"/>
                <w:sz w:val="16"/>
                <w:szCs w:val="16"/>
                <w:lang w:eastAsia="es-BO"/>
              </w:rPr>
            </w:pPr>
            <w:r w:rsidRPr="00707F8C">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8EDFE" w14:textId="2673BEA9"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6F158B" w14:textId="49391749" w:rsidR="00B968F3" w:rsidRPr="00EB27A4" w:rsidRDefault="00B968F3" w:rsidP="00B968F3">
            <w:pPr>
              <w:jc w:val="center"/>
              <w:rPr>
                <w:color w:val="000000"/>
                <w:sz w:val="16"/>
                <w:szCs w:val="16"/>
                <w:lang w:eastAsia="es-BO"/>
              </w:rPr>
            </w:pPr>
            <w:r>
              <w:rPr>
                <w:color w:val="000000"/>
                <w:sz w:val="16"/>
                <w:szCs w:val="16"/>
                <w:lang w:eastAsia="es-BO"/>
              </w:rPr>
              <w:t>2</w:t>
            </w:r>
          </w:p>
        </w:tc>
        <w:tc>
          <w:tcPr>
            <w:tcW w:w="567" w:type="dxa"/>
            <w:tcBorders>
              <w:top w:val="single" w:sz="4" w:space="0" w:color="auto"/>
              <w:left w:val="single" w:sz="4" w:space="0" w:color="auto"/>
              <w:bottom w:val="single" w:sz="4" w:space="0" w:color="auto"/>
              <w:right w:val="single" w:sz="4" w:space="0" w:color="auto"/>
            </w:tcBorders>
            <w:vAlign w:val="center"/>
          </w:tcPr>
          <w:p w14:paraId="4E9A6164" w14:textId="32898542" w:rsidR="00B968F3" w:rsidRPr="00C80074" w:rsidRDefault="00B968F3" w:rsidP="00B968F3">
            <w:pPr>
              <w:jc w:val="center"/>
              <w:rPr>
                <w:color w:val="0070C0"/>
                <w:sz w:val="16"/>
                <w:szCs w:val="16"/>
                <w:lang w:eastAsia="es-BO"/>
              </w:rPr>
            </w:pPr>
            <w:r>
              <w:rPr>
                <w:color w:val="0070C0"/>
                <w:sz w:val="16"/>
                <w:szCs w:val="16"/>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139728C0" w14:textId="5104D38E" w:rsidR="00B968F3" w:rsidRPr="00EB27A4" w:rsidRDefault="00B968F3" w:rsidP="00B968F3">
            <w:pPr>
              <w:jc w:val="center"/>
              <w:rPr>
                <w:color w:val="000000"/>
                <w:sz w:val="16"/>
                <w:szCs w:val="16"/>
                <w:lang w:eastAsia="es-BO"/>
              </w:rPr>
            </w:pPr>
            <w:r w:rsidRPr="00F66F60">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tcPr>
          <w:p w14:paraId="2903050C"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73E57925"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45656DD6"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5F338C13" w14:textId="77777777"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57918CDE" w14:textId="77777777" w:rsidR="00B968F3" w:rsidRPr="00EB27A4" w:rsidRDefault="00B968F3" w:rsidP="00B968F3">
            <w:pPr>
              <w:jc w:val="center"/>
              <w:rPr>
                <w:color w:val="000000"/>
                <w:sz w:val="16"/>
                <w:szCs w:val="16"/>
                <w:lang w:eastAsia="es-BO"/>
              </w:rPr>
            </w:pPr>
          </w:p>
        </w:tc>
      </w:tr>
      <w:tr w:rsidR="00B968F3" w:rsidRPr="00EB27A4" w14:paraId="69453F34" w14:textId="77777777" w:rsidTr="008B60D6">
        <w:trPr>
          <w:trHeight w:val="411"/>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54B909F3"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59BF9148"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B21B84" w14:textId="77777777" w:rsidR="00B968F3" w:rsidRDefault="00B968F3" w:rsidP="00B968F3">
            <w:pPr>
              <w:jc w:val="center"/>
              <w:rPr>
                <w:color w:val="000000"/>
                <w:sz w:val="16"/>
                <w:szCs w:val="16"/>
                <w:lang w:eastAsia="es-BO"/>
              </w:rPr>
            </w:pPr>
            <w:r w:rsidRPr="00066685">
              <w:rPr>
                <w:color w:val="000000"/>
                <w:sz w:val="16"/>
                <w:szCs w:val="16"/>
                <w:lang w:eastAsia="es-BO"/>
              </w:rPr>
              <w:t>Ponencias en eventos internacionales</w:t>
            </w:r>
          </w:p>
          <w:p w14:paraId="2535677A" w14:textId="1324FAB1" w:rsidR="008B60D6" w:rsidRPr="00066685" w:rsidRDefault="008B60D6"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CF7184" w14:textId="224813A0" w:rsidR="00B968F3" w:rsidRPr="00066685" w:rsidRDefault="00B968F3" w:rsidP="00B968F3">
            <w:pPr>
              <w:jc w:val="center"/>
              <w:rPr>
                <w:color w:val="000000"/>
                <w:sz w:val="16"/>
                <w:szCs w:val="16"/>
                <w:lang w:eastAsia="es-BO"/>
              </w:rPr>
            </w:pPr>
            <w:r w:rsidRPr="00066685">
              <w:rPr>
                <w:color w:val="000000"/>
                <w:sz w:val="16"/>
                <w:szCs w:val="16"/>
                <w:lang w:eastAsia="es-BO"/>
              </w:rPr>
              <w:t>Ponencias en eventos internacionales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427F4B" w14:textId="519D0BAF" w:rsidR="00B968F3" w:rsidRPr="00EB27A4" w:rsidRDefault="00B968F3" w:rsidP="00B968F3">
            <w:pPr>
              <w:jc w:val="center"/>
              <w:rPr>
                <w:color w:val="000000"/>
                <w:sz w:val="16"/>
                <w:szCs w:val="16"/>
                <w:lang w:eastAsia="es-BO"/>
              </w:rPr>
            </w:pPr>
            <w:r w:rsidRPr="00707F8C">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A0569" w14:textId="48AA68C2"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4E6A95" w14:textId="71AB3D18"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1B5B9D03" w14:textId="22601DB6" w:rsidR="00B968F3" w:rsidRPr="00C80074"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24A34F7D" w14:textId="7FF7366F" w:rsidR="00B968F3" w:rsidRPr="00EB27A4" w:rsidRDefault="00B968F3" w:rsidP="00B968F3">
            <w:pPr>
              <w:jc w:val="center"/>
              <w:rPr>
                <w:color w:val="000000"/>
                <w:sz w:val="16"/>
                <w:szCs w:val="16"/>
                <w:lang w:eastAsia="es-BO"/>
              </w:rPr>
            </w:pPr>
            <w:r w:rsidRPr="00F66F60">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cPr>
          <w:p w14:paraId="282D2842"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676E2824"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0806E7D0"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0BF7DE46" w14:textId="77777777"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3F16D063" w14:textId="77777777" w:rsidR="00B968F3" w:rsidRPr="00EB27A4" w:rsidRDefault="00B968F3" w:rsidP="00B968F3">
            <w:pPr>
              <w:jc w:val="center"/>
              <w:rPr>
                <w:color w:val="000000"/>
                <w:sz w:val="16"/>
                <w:szCs w:val="16"/>
                <w:lang w:eastAsia="es-BO"/>
              </w:rPr>
            </w:pPr>
          </w:p>
        </w:tc>
      </w:tr>
      <w:tr w:rsidR="00B968F3" w:rsidRPr="00EB27A4" w14:paraId="4194EAE2" w14:textId="77777777" w:rsidTr="008B60D6">
        <w:trPr>
          <w:trHeight w:val="982"/>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2096948B"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4BCD6C7E"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2A1ABB" w14:textId="77777777" w:rsidR="00B968F3" w:rsidRDefault="00B968F3" w:rsidP="00B968F3">
            <w:pPr>
              <w:jc w:val="center"/>
              <w:rPr>
                <w:color w:val="000000"/>
                <w:sz w:val="16"/>
                <w:szCs w:val="16"/>
                <w:lang w:eastAsia="es-BO"/>
              </w:rPr>
            </w:pPr>
            <w:r>
              <w:rPr>
                <w:color w:val="000000"/>
                <w:sz w:val="16"/>
                <w:szCs w:val="16"/>
                <w:lang w:eastAsia="es-BO"/>
              </w:rPr>
              <w:t>C</w:t>
            </w:r>
            <w:r w:rsidRPr="006E1E6B">
              <w:rPr>
                <w:color w:val="000000"/>
                <w:sz w:val="16"/>
                <w:szCs w:val="16"/>
                <w:lang w:eastAsia="es-BO"/>
              </w:rPr>
              <w:t>ongresos, seminarios y conferencias internacionales organizadas por la universidad</w:t>
            </w:r>
          </w:p>
          <w:p w14:paraId="4E6EFE77" w14:textId="77777777" w:rsidR="008B60D6" w:rsidRDefault="008B60D6" w:rsidP="00B968F3">
            <w:pPr>
              <w:jc w:val="center"/>
              <w:rPr>
                <w:color w:val="000000"/>
                <w:sz w:val="16"/>
                <w:szCs w:val="16"/>
                <w:lang w:eastAsia="es-BO"/>
              </w:rPr>
            </w:pPr>
          </w:p>
          <w:p w14:paraId="22C7E901" w14:textId="3D5058E4" w:rsidR="008B60D6" w:rsidRPr="007621AC" w:rsidRDefault="008B60D6"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428CEC" w14:textId="3A99BD63" w:rsidR="00B968F3" w:rsidRPr="00EB27A4" w:rsidRDefault="00B968F3" w:rsidP="00B968F3">
            <w:pPr>
              <w:jc w:val="center"/>
              <w:rPr>
                <w:color w:val="000000"/>
                <w:sz w:val="16"/>
                <w:szCs w:val="16"/>
                <w:lang w:eastAsia="es-BO"/>
              </w:rPr>
            </w:pPr>
            <w:r w:rsidRPr="006E1E6B">
              <w:rPr>
                <w:color w:val="000000"/>
                <w:sz w:val="16"/>
                <w:szCs w:val="16"/>
                <w:lang w:eastAsia="es-BO"/>
              </w:rPr>
              <w:t>Congresos, seminarios y conferencias internacionales organizadas por la universidad</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253778" w14:textId="01A3E621" w:rsidR="00B968F3" w:rsidRPr="00EB27A4" w:rsidRDefault="00B968F3" w:rsidP="00B968F3">
            <w:pPr>
              <w:jc w:val="center"/>
              <w:rPr>
                <w:color w:val="000000"/>
                <w:sz w:val="16"/>
                <w:szCs w:val="16"/>
                <w:lang w:eastAsia="es-BO"/>
              </w:rPr>
            </w:pPr>
            <w:r w:rsidRPr="00707F8C">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DA221" w14:textId="04237C13"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7D193EB" w14:textId="151F338F"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6E248698" w14:textId="4607DD6C" w:rsidR="00B968F3" w:rsidRPr="00C80074"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0A4C6876" w14:textId="4A4AB967" w:rsidR="00B968F3" w:rsidRPr="00EB27A4" w:rsidRDefault="00B968F3" w:rsidP="00B968F3">
            <w:pPr>
              <w:jc w:val="center"/>
              <w:rPr>
                <w:color w:val="000000"/>
                <w:sz w:val="16"/>
                <w:szCs w:val="16"/>
                <w:lang w:eastAsia="es-BO"/>
              </w:rPr>
            </w:pPr>
            <w:r w:rsidRPr="00F66F60">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cPr>
          <w:p w14:paraId="3050386E"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1091AB55"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3F66876A"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5B65B570" w14:textId="77777777"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67EE71E9" w14:textId="77777777" w:rsidR="00B968F3" w:rsidRPr="00EB27A4" w:rsidRDefault="00B968F3" w:rsidP="00B968F3">
            <w:pPr>
              <w:jc w:val="center"/>
              <w:rPr>
                <w:color w:val="000000"/>
                <w:sz w:val="16"/>
                <w:szCs w:val="16"/>
                <w:lang w:eastAsia="es-BO"/>
              </w:rPr>
            </w:pPr>
          </w:p>
        </w:tc>
      </w:tr>
      <w:tr w:rsidR="00B968F3" w:rsidRPr="00EB27A4" w14:paraId="5FAA927D" w14:textId="77777777" w:rsidTr="008B60D6">
        <w:trPr>
          <w:trHeight w:val="56"/>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310F67" w14:textId="018FB8D4" w:rsidR="00B968F3" w:rsidRPr="00EB27A4" w:rsidRDefault="00B968F3" w:rsidP="00B968F3">
            <w:pPr>
              <w:jc w:val="center"/>
              <w:rPr>
                <w:color w:val="000000"/>
                <w:sz w:val="16"/>
                <w:szCs w:val="16"/>
                <w:lang w:eastAsia="es-BO"/>
              </w:rPr>
            </w:pPr>
            <w:r w:rsidRPr="00EB27A4">
              <w:rPr>
                <w:color w:val="000000"/>
                <w:sz w:val="16"/>
                <w:szCs w:val="16"/>
                <w:lang w:eastAsia="es-BO"/>
              </w:rPr>
              <w:t>4.1.</w:t>
            </w:r>
            <w:r>
              <w:rPr>
                <w:color w:val="000000"/>
                <w:sz w:val="16"/>
                <w:szCs w:val="16"/>
                <w:lang w:eastAsia="es-BO"/>
              </w:rPr>
              <w:t>19.2</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847AC3" w14:textId="4607E81C" w:rsidR="00B968F3" w:rsidRPr="00EB27A4" w:rsidRDefault="00B968F3" w:rsidP="00B968F3">
            <w:pPr>
              <w:jc w:val="center"/>
              <w:rPr>
                <w:color w:val="000000"/>
                <w:sz w:val="16"/>
                <w:szCs w:val="16"/>
                <w:lang w:eastAsia="es-BO"/>
              </w:rPr>
            </w:pPr>
            <w:r w:rsidRPr="00EB27A4">
              <w:rPr>
                <w:color w:val="000000"/>
                <w:sz w:val="16"/>
                <w:szCs w:val="16"/>
                <w:lang w:eastAsia="es-BO"/>
              </w:rPr>
              <w:t xml:space="preserve">Internacionalizar actividades académicas e investigativas, promoviendo la excelencia </w:t>
            </w:r>
            <w:r>
              <w:rPr>
                <w:color w:val="000000"/>
                <w:sz w:val="16"/>
                <w:szCs w:val="16"/>
                <w:lang w:eastAsia="es-BO"/>
              </w:rPr>
              <w:t>académica</w:t>
            </w:r>
          </w:p>
          <w:p w14:paraId="3B28DE0D"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AC15FA" w14:textId="77777777" w:rsidR="00B968F3" w:rsidRDefault="00B968F3" w:rsidP="00B968F3">
            <w:pPr>
              <w:jc w:val="center"/>
              <w:rPr>
                <w:color w:val="000000"/>
                <w:sz w:val="16"/>
                <w:szCs w:val="16"/>
                <w:lang w:eastAsia="es-BO"/>
              </w:rPr>
            </w:pPr>
            <w:r w:rsidRPr="00551B7C">
              <w:rPr>
                <w:color w:val="000000"/>
                <w:sz w:val="16"/>
                <w:szCs w:val="16"/>
                <w:lang w:eastAsia="es-BO"/>
              </w:rPr>
              <w:t>Docentes que participan en programas de movilidad internacional</w:t>
            </w:r>
          </w:p>
          <w:p w14:paraId="29DB6779" w14:textId="56F34BB4" w:rsidR="008B60D6" w:rsidRPr="007621AC" w:rsidRDefault="008B60D6"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1D631F" w14:textId="2451B497" w:rsidR="00B968F3" w:rsidRPr="00EB27A4" w:rsidRDefault="00B968F3" w:rsidP="00B968F3">
            <w:pPr>
              <w:jc w:val="center"/>
              <w:rPr>
                <w:color w:val="000000"/>
                <w:sz w:val="16"/>
                <w:szCs w:val="16"/>
                <w:lang w:eastAsia="es-BO"/>
              </w:rPr>
            </w:pPr>
            <w:r w:rsidRPr="00551B7C">
              <w:rPr>
                <w:color w:val="000000"/>
                <w:sz w:val="16"/>
                <w:szCs w:val="16"/>
                <w:lang w:eastAsia="es-BO"/>
              </w:rPr>
              <w:t>Docentes que participan en programas de movilidad internacional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70981E" w14:textId="6D89D9AC" w:rsidR="00B968F3" w:rsidRPr="00EB27A4" w:rsidRDefault="00B968F3" w:rsidP="00B968F3">
            <w:pPr>
              <w:jc w:val="center"/>
              <w:rPr>
                <w:color w:val="000000"/>
                <w:sz w:val="16"/>
                <w:szCs w:val="16"/>
                <w:lang w:eastAsia="es-BO"/>
              </w:rPr>
            </w:pPr>
            <w:r w:rsidRPr="00551B7C">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89A67" w14:textId="70495B07" w:rsidR="00B968F3" w:rsidRPr="00EB27A4" w:rsidRDefault="00B968F3" w:rsidP="00B968F3">
            <w:pPr>
              <w:jc w:val="center"/>
              <w:rPr>
                <w:color w:val="000000"/>
                <w:sz w:val="16"/>
                <w:szCs w:val="16"/>
                <w:lang w:eastAsia="es-BO"/>
              </w:rPr>
            </w:pPr>
            <w:r>
              <w:rPr>
                <w:color w:val="000000"/>
                <w:sz w:val="16"/>
                <w:szCs w:val="16"/>
                <w:lang w:eastAsia="es-BO"/>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9843A6" w14:textId="7B259DA7"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5868162A" w14:textId="2EEEEA94" w:rsidR="00B968F3" w:rsidRPr="00CD265F"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2C272173" w14:textId="27641357" w:rsidR="00B968F3" w:rsidRPr="00EB27A4" w:rsidRDefault="00B968F3" w:rsidP="00B968F3">
            <w:pPr>
              <w:jc w:val="center"/>
              <w:rPr>
                <w:color w:val="000000"/>
                <w:sz w:val="16"/>
                <w:szCs w:val="16"/>
                <w:lang w:eastAsia="es-BO"/>
              </w:rPr>
            </w:pPr>
            <w:r>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3B0A99" w14:textId="7A572E99" w:rsidR="00B968F3" w:rsidRPr="00EB27A4" w:rsidRDefault="00B968F3" w:rsidP="00B968F3">
            <w:pPr>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1276E9" w14:textId="3BA9C0D3" w:rsidR="00B968F3" w:rsidRPr="00EB27A4" w:rsidRDefault="00B968F3" w:rsidP="00B968F3">
            <w:pPr>
              <w:jc w:val="cente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688EB5" w14:textId="77777777" w:rsidR="00B968F3" w:rsidRPr="00EB27A4" w:rsidRDefault="00B968F3"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13762DD" w14:textId="77777777"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4D87919" w14:textId="77777777" w:rsidR="00B968F3" w:rsidRPr="00EB27A4" w:rsidRDefault="00B968F3" w:rsidP="00B968F3">
            <w:pPr>
              <w:jc w:val="center"/>
              <w:rPr>
                <w:color w:val="000000"/>
                <w:sz w:val="16"/>
                <w:szCs w:val="16"/>
                <w:lang w:eastAsia="es-BO"/>
              </w:rPr>
            </w:pPr>
          </w:p>
        </w:tc>
      </w:tr>
      <w:tr w:rsidR="00B968F3" w:rsidRPr="00EB27A4" w14:paraId="261121CC" w14:textId="5983E5FB" w:rsidTr="008B60D6">
        <w:trPr>
          <w:trHeight w:val="56"/>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FC1384" w14:textId="60335249"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859095" w14:textId="00A49E52"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FE4CE" w14:textId="14B3E9E3" w:rsidR="00B968F3" w:rsidRDefault="00B968F3" w:rsidP="00B968F3">
            <w:pPr>
              <w:jc w:val="center"/>
              <w:rPr>
                <w:color w:val="000000"/>
                <w:sz w:val="16"/>
                <w:szCs w:val="16"/>
                <w:lang w:eastAsia="es-BO"/>
              </w:rPr>
            </w:pPr>
            <w:r w:rsidRPr="00EB27A4">
              <w:rPr>
                <w:color w:val="000000"/>
                <w:sz w:val="16"/>
                <w:szCs w:val="16"/>
                <w:lang w:eastAsia="es-BO"/>
              </w:rPr>
              <w:t>Estudiantes que participan en programas de movilidad internacional</w:t>
            </w:r>
          </w:p>
          <w:p w14:paraId="552065EE" w14:textId="77777777" w:rsidR="008B60D6" w:rsidRDefault="008B60D6" w:rsidP="00B968F3">
            <w:pPr>
              <w:jc w:val="center"/>
              <w:rPr>
                <w:color w:val="000000"/>
                <w:sz w:val="16"/>
                <w:szCs w:val="16"/>
                <w:lang w:eastAsia="es-BO"/>
              </w:rPr>
            </w:pPr>
          </w:p>
          <w:p w14:paraId="1608980C" w14:textId="260904FE"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9C888" w14:textId="2D770F34" w:rsidR="00B968F3" w:rsidRPr="00EB27A4" w:rsidRDefault="00B968F3" w:rsidP="00B968F3">
            <w:pPr>
              <w:jc w:val="center"/>
              <w:rPr>
                <w:color w:val="000000"/>
                <w:sz w:val="16"/>
                <w:szCs w:val="16"/>
                <w:lang w:eastAsia="es-BO"/>
              </w:rPr>
            </w:pPr>
            <w:r w:rsidRPr="00EB27A4">
              <w:rPr>
                <w:color w:val="000000"/>
                <w:sz w:val="16"/>
                <w:szCs w:val="16"/>
                <w:lang w:eastAsia="es-BO"/>
              </w:rPr>
              <w:t>Estudiantes que participan en programas de movilidad internacional</w:t>
            </w:r>
          </w:p>
          <w:p w14:paraId="62BDB7C2" w14:textId="5F76B148"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F7E8C"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6B295" w14:textId="6D16411F" w:rsidR="00B968F3" w:rsidRPr="00EB27A4" w:rsidRDefault="00B968F3" w:rsidP="00B968F3">
            <w:pPr>
              <w:jc w:val="center"/>
              <w:rPr>
                <w:color w:val="000000"/>
                <w:sz w:val="16"/>
                <w:szCs w:val="16"/>
                <w:lang w:eastAsia="es-BO"/>
              </w:rPr>
            </w:pPr>
            <w:r>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DA70B" w14:textId="3B82C3C1"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317EB7F8" w14:textId="6E43A28B" w:rsidR="00B968F3" w:rsidRPr="00CD265F"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75D3522E" w14:textId="57176ED1" w:rsidR="00B968F3" w:rsidRPr="00EB27A4" w:rsidRDefault="00B968F3" w:rsidP="00B968F3">
            <w:pPr>
              <w:jc w:val="center"/>
              <w:rPr>
                <w:color w:val="000000"/>
                <w:sz w:val="16"/>
                <w:szCs w:val="16"/>
                <w:lang w:eastAsia="es-BO"/>
              </w:rPr>
            </w:pPr>
            <w:r>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0E0B38" w14:textId="28D50199" w:rsidR="00B968F3" w:rsidRPr="00EB27A4" w:rsidRDefault="00B968F3" w:rsidP="00B968F3">
            <w:pPr>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D11BFF" w14:textId="708C9B59" w:rsidR="00B968F3" w:rsidRPr="00EB27A4" w:rsidRDefault="00B968F3" w:rsidP="00B968F3">
            <w:pPr>
              <w:jc w:val="cente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2BAA89" w14:textId="5D3091D4" w:rsidR="00B968F3" w:rsidRPr="00EB27A4" w:rsidRDefault="00B968F3"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1F6D9DF" w14:textId="2B576389"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341AB12A" w14:textId="77777777" w:rsidR="00B968F3" w:rsidRPr="00EB27A4" w:rsidRDefault="00B968F3" w:rsidP="00B968F3">
            <w:pPr>
              <w:jc w:val="center"/>
              <w:rPr>
                <w:color w:val="000000"/>
                <w:sz w:val="16"/>
                <w:szCs w:val="16"/>
                <w:lang w:eastAsia="es-BO"/>
              </w:rPr>
            </w:pPr>
          </w:p>
        </w:tc>
      </w:tr>
      <w:tr w:rsidR="00B968F3" w:rsidRPr="00EB27A4" w14:paraId="69B6272F" w14:textId="7F0B7012" w:rsidTr="008B60D6">
        <w:trPr>
          <w:trHeight w:val="185"/>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7A4A443B"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0E288352"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B4681" w14:textId="5475C3F5" w:rsidR="00B968F3" w:rsidRDefault="00B968F3" w:rsidP="00B968F3">
            <w:pPr>
              <w:jc w:val="center"/>
              <w:rPr>
                <w:color w:val="000000"/>
                <w:sz w:val="16"/>
                <w:szCs w:val="16"/>
                <w:lang w:eastAsia="es-BO"/>
              </w:rPr>
            </w:pPr>
            <w:bookmarkStart w:id="15" w:name="RANGE!C60"/>
            <w:r w:rsidRPr="00EB27A4">
              <w:rPr>
                <w:color w:val="000000"/>
                <w:sz w:val="16"/>
                <w:szCs w:val="16"/>
                <w:lang w:eastAsia="es-BO"/>
              </w:rPr>
              <w:t>Proyectos ejecutados con financiamiento</w:t>
            </w:r>
            <w:r w:rsidRPr="00EB27A4">
              <w:rPr>
                <w:color w:val="000000"/>
                <w:sz w:val="16"/>
                <w:szCs w:val="16"/>
                <w:lang w:eastAsia="es-BO"/>
              </w:rPr>
              <w:br/>
              <w:t>de la cooperación</w:t>
            </w:r>
            <w:r w:rsidRPr="00EB27A4">
              <w:rPr>
                <w:color w:val="000000"/>
                <w:sz w:val="16"/>
                <w:szCs w:val="16"/>
                <w:lang w:eastAsia="es-BO"/>
              </w:rPr>
              <w:br/>
              <w:t>internacional</w:t>
            </w:r>
            <w:bookmarkEnd w:id="15"/>
          </w:p>
          <w:p w14:paraId="44EB5F4D" w14:textId="77777777" w:rsidR="008B60D6" w:rsidRPr="00EB27A4" w:rsidRDefault="008B60D6" w:rsidP="00B968F3">
            <w:pPr>
              <w:jc w:val="center"/>
              <w:rPr>
                <w:color w:val="000000"/>
                <w:sz w:val="16"/>
                <w:szCs w:val="16"/>
                <w:lang w:eastAsia="es-BO"/>
              </w:rPr>
            </w:pPr>
          </w:p>
          <w:p w14:paraId="4342AC3E" w14:textId="235DBC9F"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69CF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Proyectos ejecutados con financiamiento externo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18748" w14:textId="77777777" w:rsidR="00B968F3" w:rsidRPr="00EB27A4" w:rsidRDefault="00B968F3" w:rsidP="00B968F3">
            <w:pPr>
              <w:jc w:val="center"/>
              <w:rPr>
                <w:color w:val="000000"/>
                <w:sz w:val="16"/>
                <w:szCs w:val="16"/>
                <w:lang w:eastAsia="es-BO"/>
              </w:rPr>
            </w:pPr>
            <w:r w:rsidRPr="00EB27A4">
              <w:rPr>
                <w:color w:val="000000"/>
                <w:sz w:val="16"/>
                <w:szCs w:val="16"/>
                <w:lang w:eastAsia="es-BO"/>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6CC2A" w14:textId="49CE3B62" w:rsidR="00B968F3" w:rsidRPr="00EB27A4" w:rsidRDefault="00B968F3" w:rsidP="00B968F3">
            <w:pPr>
              <w:jc w:val="center"/>
              <w:rPr>
                <w:color w:val="000000"/>
                <w:sz w:val="16"/>
                <w:szCs w:val="16"/>
                <w:lang w:eastAsia="es-BO"/>
              </w:rPr>
            </w:pPr>
            <w:r>
              <w:rPr>
                <w:color w:val="000000"/>
                <w:sz w:val="16"/>
                <w:szCs w:val="16"/>
                <w:lang w:eastAsia="es-BO"/>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333E8" w14:textId="41CAD16D"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5C15C09B" w14:textId="1A658715" w:rsidR="00B968F3" w:rsidRPr="00CD265F"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1894C5E5" w14:textId="0288BDC9" w:rsidR="00B968F3" w:rsidRPr="00EB27A4" w:rsidRDefault="00B968F3" w:rsidP="00B968F3">
            <w:pPr>
              <w:jc w:val="center"/>
              <w:rPr>
                <w:color w:val="000000"/>
                <w:sz w:val="16"/>
                <w:szCs w:val="16"/>
                <w:lang w:eastAsia="es-BO"/>
              </w:rPr>
            </w:pPr>
            <w:r>
              <w:rPr>
                <w:color w:val="000000"/>
                <w:sz w:val="16"/>
                <w:szCs w:val="16"/>
                <w:lang w:eastAsia="es-BO"/>
              </w:rPr>
              <w:t>0</w:t>
            </w:r>
            <w:r w:rsidRPr="00EB27A4">
              <w:rPr>
                <w:color w:val="000000"/>
                <w:sz w:val="16"/>
                <w:szCs w:val="16"/>
                <w:lang w:eastAsia="es-BO"/>
              </w:rPr>
              <w:t>%</w:t>
            </w:r>
          </w:p>
        </w:tc>
        <w:tc>
          <w:tcPr>
            <w:tcW w:w="284" w:type="dxa"/>
            <w:vMerge/>
            <w:tcBorders>
              <w:top w:val="single" w:sz="4" w:space="0" w:color="auto"/>
              <w:left w:val="single" w:sz="4" w:space="0" w:color="auto"/>
              <w:bottom w:val="single" w:sz="4" w:space="0" w:color="auto"/>
              <w:right w:val="single" w:sz="4" w:space="0" w:color="auto"/>
            </w:tcBorders>
            <w:hideMark/>
          </w:tcPr>
          <w:p w14:paraId="6A5B4483" w14:textId="4704A758"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hideMark/>
          </w:tcPr>
          <w:p w14:paraId="4A6051E5"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6C32A524"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hideMark/>
          </w:tcPr>
          <w:p w14:paraId="1BE63619" w14:textId="77777777" w:rsidR="00B968F3" w:rsidRPr="00EB27A4" w:rsidRDefault="00B968F3" w:rsidP="00B968F3">
            <w:pP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74D75E3E" w14:textId="77777777" w:rsidR="00B968F3" w:rsidRPr="00EB27A4" w:rsidRDefault="00B968F3" w:rsidP="00B968F3">
            <w:pPr>
              <w:rPr>
                <w:color w:val="000000"/>
                <w:sz w:val="16"/>
                <w:szCs w:val="16"/>
                <w:lang w:eastAsia="es-BO"/>
              </w:rPr>
            </w:pPr>
          </w:p>
        </w:tc>
      </w:tr>
      <w:tr w:rsidR="00B968F3" w:rsidRPr="00EB27A4" w14:paraId="6E2E78EC" w14:textId="05476C89" w:rsidTr="008B60D6">
        <w:trPr>
          <w:trHeight w:val="451"/>
          <w:jc w:val="center"/>
        </w:trPr>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0A2891" w14:textId="0706F0A3" w:rsidR="00B968F3" w:rsidRPr="00EB27A4" w:rsidRDefault="00B968F3" w:rsidP="00B968F3">
            <w:pPr>
              <w:jc w:val="center"/>
              <w:rPr>
                <w:color w:val="000000"/>
                <w:sz w:val="16"/>
                <w:szCs w:val="16"/>
                <w:lang w:eastAsia="es-BO"/>
              </w:rPr>
            </w:pPr>
            <w:r w:rsidRPr="00EB27A4">
              <w:rPr>
                <w:color w:val="000000"/>
                <w:sz w:val="16"/>
                <w:szCs w:val="16"/>
                <w:lang w:eastAsia="es-BO"/>
              </w:rPr>
              <w:t>4.</w:t>
            </w:r>
            <w:r>
              <w:rPr>
                <w:color w:val="000000"/>
                <w:sz w:val="16"/>
                <w:szCs w:val="16"/>
                <w:lang w:eastAsia="es-BO"/>
              </w:rPr>
              <w:t>2.20.1</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5210400B" w14:textId="77777777" w:rsidR="00B968F3" w:rsidRDefault="00B968F3" w:rsidP="00B968F3">
            <w:pPr>
              <w:jc w:val="center"/>
              <w:rPr>
                <w:color w:val="000000"/>
                <w:sz w:val="16"/>
                <w:szCs w:val="16"/>
                <w:lang w:eastAsia="es-BO"/>
              </w:rPr>
            </w:pPr>
            <w:r w:rsidRPr="00EB27A4">
              <w:rPr>
                <w:color w:val="000000"/>
                <w:sz w:val="16"/>
                <w:szCs w:val="16"/>
                <w:lang w:eastAsia="es-BO"/>
              </w:rPr>
              <w:t>Desarrollar la cultura de planificación para el progreso y modernización</w:t>
            </w:r>
          </w:p>
          <w:p w14:paraId="7CC30B21" w14:textId="4C0E0CDC" w:rsidR="008B60D6" w:rsidRPr="00EB27A4" w:rsidRDefault="008B60D6"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18EE3A0" w14:textId="49D8AB24" w:rsidR="00B968F3" w:rsidRPr="00EB27A4" w:rsidRDefault="00B968F3" w:rsidP="00B968F3">
            <w:pPr>
              <w:jc w:val="center"/>
              <w:rPr>
                <w:color w:val="000000"/>
                <w:sz w:val="16"/>
                <w:szCs w:val="16"/>
                <w:lang w:eastAsia="es-BO"/>
              </w:rPr>
            </w:pPr>
            <w:r w:rsidRPr="00EB27A4">
              <w:rPr>
                <w:color w:val="000000"/>
                <w:sz w:val="16"/>
                <w:szCs w:val="16"/>
                <w:lang w:eastAsia="es-BO"/>
              </w:rPr>
              <w:t>Informes anuales de seguimiento y evaluación del PEI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1BF6E08" w14:textId="72A66C36" w:rsidR="00B968F3" w:rsidRPr="00EB27A4" w:rsidRDefault="00B968F3" w:rsidP="00B968F3">
            <w:pPr>
              <w:jc w:val="center"/>
              <w:rPr>
                <w:color w:val="000000"/>
                <w:sz w:val="16"/>
                <w:szCs w:val="16"/>
                <w:lang w:eastAsia="es-BO"/>
              </w:rPr>
            </w:pPr>
            <w:r w:rsidRPr="00EB27A4">
              <w:rPr>
                <w:color w:val="000000"/>
                <w:sz w:val="16"/>
                <w:szCs w:val="16"/>
                <w:lang w:eastAsia="es-BO"/>
              </w:rPr>
              <w:t>Informes anuales de seguimiento y evaluación del PEI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ECFAE0" w14:textId="75924F65"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24951" w14:textId="656BB575" w:rsidR="00B968F3" w:rsidRPr="00EB27A4" w:rsidRDefault="00B968F3" w:rsidP="00B968F3">
            <w:pPr>
              <w:jc w:val="center"/>
              <w:rPr>
                <w:color w:val="000000"/>
                <w:sz w:val="16"/>
                <w:szCs w:val="16"/>
                <w:lang w:eastAsia="es-BO"/>
              </w:rPr>
            </w:pPr>
            <w:r>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39C0A" w14:textId="2D984414"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707A8AA2" w14:textId="39437F17" w:rsidR="00B968F3" w:rsidRPr="00CD265F"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143AA57A" w14:textId="2B881A1F"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560FF6" w14:textId="1B4CBAD9" w:rsidR="00B968F3" w:rsidRPr="009315AC" w:rsidRDefault="00B968F3" w:rsidP="00B968F3">
            <w:pPr>
              <w:jc w:val="center"/>
              <w:rPr>
                <w:color w:val="000000"/>
                <w:sz w:val="14"/>
                <w:szCs w:val="14"/>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CAF3286" w14:textId="7F4BD58F" w:rsidR="00B968F3" w:rsidRPr="009315AC" w:rsidRDefault="00B968F3" w:rsidP="00B968F3">
            <w:pPr>
              <w:jc w:val="center"/>
              <w:rPr>
                <w:color w:val="000000"/>
                <w:sz w:val="14"/>
                <w:szCs w:val="14"/>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321691" w14:textId="47A425D2" w:rsidR="00B968F3" w:rsidRPr="00EB27A4" w:rsidRDefault="00B968F3"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583D24" w14:textId="3527819D"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01B6890" w14:textId="06A2F898" w:rsidR="00B968F3" w:rsidRPr="00EB27A4" w:rsidRDefault="00B968F3" w:rsidP="00B968F3">
            <w:pPr>
              <w:jc w:val="center"/>
              <w:rPr>
                <w:color w:val="000000"/>
                <w:sz w:val="16"/>
                <w:szCs w:val="16"/>
                <w:lang w:eastAsia="es-BO"/>
              </w:rPr>
            </w:pPr>
          </w:p>
        </w:tc>
      </w:tr>
      <w:tr w:rsidR="00B968F3" w:rsidRPr="00EB27A4" w14:paraId="0BA88292" w14:textId="77777777" w:rsidTr="007F18CD">
        <w:trPr>
          <w:trHeight w:val="373"/>
          <w:jc w:val="center"/>
        </w:trPr>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930F76" w14:textId="4435A7A9" w:rsidR="00B968F3" w:rsidRPr="00EB27A4" w:rsidRDefault="00B968F3" w:rsidP="00B968F3">
            <w:pPr>
              <w:jc w:val="center"/>
              <w:rPr>
                <w:color w:val="000000"/>
                <w:sz w:val="16"/>
                <w:szCs w:val="16"/>
                <w:lang w:eastAsia="es-BO"/>
              </w:rPr>
            </w:pPr>
            <w:r>
              <w:rPr>
                <w:color w:val="000000"/>
                <w:sz w:val="16"/>
                <w:szCs w:val="16"/>
                <w:lang w:eastAsia="es-BO"/>
              </w:rPr>
              <w:t>4.2.20.2</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626B5E50" w14:textId="77777777" w:rsidR="00B968F3" w:rsidRDefault="00B968F3" w:rsidP="00B968F3">
            <w:pPr>
              <w:jc w:val="center"/>
              <w:rPr>
                <w:color w:val="000000"/>
                <w:sz w:val="16"/>
                <w:szCs w:val="16"/>
                <w:lang w:eastAsia="es-BO"/>
              </w:rPr>
            </w:pPr>
            <w:r w:rsidRPr="00EF14B3">
              <w:rPr>
                <w:color w:val="000000"/>
                <w:sz w:val="16"/>
                <w:szCs w:val="16"/>
                <w:lang w:eastAsia="es-BO"/>
              </w:rPr>
              <w:t>Desarrollar la Gestión por Resultados, transparente y eficiente permitiendo una universidad de calidad</w:t>
            </w:r>
          </w:p>
          <w:p w14:paraId="71C4DCAF" w14:textId="49EB4964" w:rsidR="008B60D6" w:rsidRPr="00B62AD5" w:rsidRDefault="008B60D6" w:rsidP="00B968F3">
            <w:pPr>
              <w:jc w:val="center"/>
              <w:rPr>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85315F8" w14:textId="6D808011" w:rsidR="00B968F3" w:rsidRPr="00823ECD" w:rsidRDefault="00B968F3" w:rsidP="00B968F3">
            <w:pPr>
              <w:jc w:val="center"/>
              <w:rPr>
                <w:sz w:val="16"/>
                <w:szCs w:val="16"/>
                <w:lang w:eastAsia="es-BO"/>
              </w:rPr>
            </w:pPr>
            <w:r w:rsidRPr="005D7C06">
              <w:rPr>
                <w:sz w:val="16"/>
                <w:szCs w:val="16"/>
                <w:lang w:eastAsia="es-BO"/>
              </w:rPr>
              <w:t>Unidades Ejecutoras con procesos de rediseño organizacional</w:t>
            </w:r>
            <w:r>
              <w:rPr>
                <w:sz w:val="16"/>
                <w:szCs w:val="16"/>
                <w:lang w:eastAsia="es-BO"/>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67E9041" w14:textId="2A9B1A87" w:rsidR="00B968F3" w:rsidRPr="00EB27A4" w:rsidRDefault="00B968F3" w:rsidP="00B968F3">
            <w:pPr>
              <w:jc w:val="center"/>
              <w:rPr>
                <w:color w:val="000000"/>
                <w:sz w:val="16"/>
                <w:szCs w:val="16"/>
                <w:lang w:eastAsia="es-BO"/>
              </w:rPr>
            </w:pPr>
            <w:r w:rsidRPr="005D7C06">
              <w:rPr>
                <w:color w:val="000000"/>
                <w:sz w:val="16"/>
                <w:szCs w:val="16"/>
                <w:lang w:eastAsia="es-BO"/>
              </w:rPr>
              <w:t>Unidades Ejecutoras con procesos de rediseño organizacional</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0DA31" w14:textId="1CB49E3D" w:rsidR="00B968F3" w:rsidRPr="00EB27A4" w:rsidRDefault="00B968F3" w:rsidP="00B968F3">
            <w:pPr>
              <w:jc w:val="center"/>
              <w:rPr>
                <w:color w:val="000000"/>
                <w:sz w:val="16"/>
                <w:szCs w:val="16"/>
                <w:lang w:eastAsia="es-BO"/>
              </w:rPr>
            </w:pPr>
            <w:r w:rsidRPr="00EF14B3">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F55B4" w14:textId="2DB041DF"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7B44E" w14:textId="39FF2AF7" w:rsidR="00B968F3" w:rsidRPr="00EB27A4" w:rsidRDefault="00B968F3" w:rsidP="00B968F3">
            <w:pPr>
              <w:jc w:val="center"/>
              <w:rPr>
                <w:color w:val="000000"/>
                <w:sz w:val="16"/>
                <w:szCs w:val="16"/>
                <w:lang w:eastAsia="es-BO"/>
              </w:rPr>
            </w:pPr>
            <w:r>
              <w:rPr>
                <w:color w:val="000000"/>
                <w:sz w:val="16"/>
                <w:szCs w:val="16"/>
                <w:lang w:eastAsia="es-BO"/>
              </w:rPr>
              <w:t>3</w:t>
            </w:r>
          </w:p>
        </w:tc>
        <w:tc>
          <w:tcPr>
            <w:tcW w:w="567" w:type="dxa"/>
            <w:tcBorders>
              <w:top w:val="single" w:sz="4" w:space="0" w:color="auto"/>
              <w:left w:val="single" w:sz="4" w:space="0" w:color="auto"/>
              <w:bottom w:val="single" w:sz="4" w:space="0" w:color="auto"/>
              <w:right w:val="single" w:sz="4" w:space="0" w:color="auto"/>
            </w:tcBorders>
            <w:vAlign w:val="center"/>
          </w:tcPr>
          <w:p w14:paraId="4A0CECFA" w14:textId="49F04E2A" w:rsidR="00B968F3" w:rsidRPr="00CD265F" w:rsidRDefault="00B968F3" w:rsidP="00B968F3">
            <w:pPr>
              <w:jc w:val="center"/>
              <w:rPr>
                <w:color w:val="0070C0"/>
                <w:sz w:val="16"/>
                <w:szCs w:val="16"/>
                <w:lang w:eastAsia="es-BO"/>
              </w:rPr>
            </w:pPr>
            <w:r>
              <w:rPr>
                <w:color w:val="0070C0"/>
                <w:sz w:val="16"/>
                <w:szCs w:val="16"/>
                <w:lang w:eastAsia="es-BO"/>
              </w:rPr>
              <w:t>3</w:t>
            </w:r>
          </w:p>
        </w:tc>
        <w:tc>
          <w:tcPr>
            <w:tcW w:w="709" w:type="dxa"/>
            <w:tcBorders>
              <w:top w:val="single" w:sz="4" w:space="0" w:color="auto"/>
              <w:left w:val="single" w:sz="4" w:space="0" w:color="auto"/>
              <w:bottom w:val="single" w:sz="4" w:space="0" w:color="auto"/>
              <w:right w:val="single" w:sz="4" w:space="0" w:color="auto"/>
            </w:tcBorders>
            <w:vAlign w:val="center"/>
          </w:tcPr>
          <w:p w14:paraId="6CEC0816" w14:textId="5D74BB59"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FF28F5" w14:textId="77777777" w:rsidR="00B968F3" w:rsidRPr="00EB27A4" w:rsidRDefault="00B968F3" w:rsidP="00B968F3">
            <w:pPr>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18D30750" w14:textId="77777777" w:rsidR="00B968F3" w:rsidRPr="00EB27A4" w:rsidRDefault="00B968F3" w:rsidP="00B968F3">
            <w:pPr>
              <w:jc w:val="cente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72CC4666" w14:textId="77777777" w:rsidR="00B968F3" w:rsidRPr="00EB27A4" w:rsidRDefault="00B968F3"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tcPr>
          <w:p w14:paraId="21B5BC0E" w14:textId="77777777"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53FC2872" w14:textId="77777777" w:rsidR="00B968F3" w:rsidRPr="00EB27A4" w:rsidRDefault="00B968F3" w:rsidP="00B968F3">
            <w:pPr>
              <w:jc w:val="center"/>
              <w:rPr>
                <w:color w:val="000000"/>
                <w:sz w:val="16"/>
                <w:szCs w:val="16"/>
                <w:lang w:eastAsia="es-BO"/>
              </w:rPr>
            </w:pPr>
          </w:p>
        </w:tc>
      </w:tr>
      <w:tr w:rsidR="00B968F3" w:rsidRPr="00EB27A4" w14:paraId="41CE1B84" w14:textId="77777777" w:rsidTr="007F18CD">
        <w:trPr>
          <w:cantSplit/>
          <w:trHeight w:val="1364"/>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677B01" w14:textId="50723398" w:rsidR="00B968F3" w:rsidRPr="00EB27A4" w:rsidRDefault="00B968F3" w:rsidP="00B968F3">
            <w:pPr>
              <w:jc w:val="center"/>
              <w:rPr>
                <w:color w:val="000000"/>
                <w:sz w:val="16"/>
                <w:szCs w:val="16"/>
                <w:lang w:eastAsia="es-BO"/>
              </w:rPr>
            </w:pPr>
            <w:r>
              <w:rPr>
                <w:color w:val="000000"/>
                <w:sz w:val="16"/>
                <w:szCs w:val="16"/>
                <w:lang w:eastAsia="es-BO"/>
              </w:rPr>
              <w:t>4.2.21.1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E6AEAD" w14:textId="7E444664" w:rsidR="00B968F3" w:rsidRPr="00DB47B3" w:rsidRDefault="00B968F3" w:rsidP="00B968F3">
            <w:pPr>
              <w:jc w:val="center"/>
              <w:rPr>
                <w:sz w:val="16"/>
                <w:szCs w:val="16"/>
              </w:rPr>
            </w:pPr>
            <w:r w:rsidRPr="00EF14B3">
              <w:rPr>
                <w:color w:val="000000"/>
                <w:sz w:val="16"/>
                <w:szCs w:val="16"/>
                <w:lang w:eastAsia="es-BO"/>
              </w:rPr>
              <w:t>Desarrollar un sistema de Transparencia y Rendición de Cuentas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C81078" w14:textId="26086877" w:rsidR="00B968F3" w:rsidRPr="00327258" w:rsidRDefault="00B968F3" w:rsidP="00B968F3">
            <w:pPr>
              <w:jc w:val="center"/>
              <w:rPr>
                <w:sz w:val="16"/>
                <w:szCs w:val="16"/>
                <w:lang w:eastAsia="es-BO"/>
              </w:rPr>
            </w:pPr>
            <w:r w:rsidRPr="00327258">
              <w:rPr>
                <w:sz w:val="16"/>
                <w:szCs w:val="16"/>
                <w:lang w:eastAsia="es-BO"/>
              </w:rPr>
              <w:t xml:space="preserve">Rendición de Cuentas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2C9B8B" w14:textId="37552554" w:rsidR="00B968F3" w:rsidRPr="00327258" w:rsidRDefault="00B968F3" w:rsidP="00B968F3">
            <w:pPr>
              <w:jc w:val="center"/>
              <w:rPr>
                <w:sz w:val="16"/>
                <w:szCs w:val="16"/>
                <w:lang w:eastAsia="es-BO"/>
              </w:rPr>
            </w:pPr>
            <w:r w:rsidRPr="00327258">
              <w:rPr>
                <w:sz w:val="16"/>
                <w:szCs w:val="16"/>
                <w:lang w:eastAsia="es-BO"/>
              </w:rPr>
              <w:t xml:space="preserve">Informe de Rendiciones de Cuentas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957F612" w14:textId="5885E94C" w:rsidR="00B968F3" w:rsidRPr="00327258" w:rsidRDefault="00B968F3" w:rsidP="00B968F3">
            <w:pPr>
              <w:jc w:val="center"/>
              <w:rPr>
                <w:sz w:val="16"/>
                <w:szCs w:val="16"/>
                <w:lang w:eastAsia="es-BO"/>
              </w:rPr>
            </w:pPr>
            <w:r w:rsidRPr="00327258">
              <w:rPr>
                <w:sz w:val="16"/>
                <w:szCs w:val="16"/>
                <w:lang w:eastAsia="es-BO"/>
              </w:rPr>
              <w:t>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E87CA76" w14:textId="0CA918F4" w:rsidR="00B968F3" w:rsidRPr="00327258" w:rsidRDefault="00B968F3" w:rsidP="00B968F3">
            <w:pPr>
              <w:jc w:val="center"/>
              <w:rPr>
                <w:sz w:val="16"/>
                <w:szCs w:val="16"/>
                <w:lang w:eastAsia="es-BO"/>
              </w:rPr>
            </w:pPr>
            <w:r>
              <w:rPr>
                <w:sz w:val="16"/>
                <w:szCs w:val="16"/>
                <w:lang w:eastAsia="es-BO"/>
              </w:rPr>
              <w:t>1</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A6ED402" w14:textId="415F84BC" w:rsidR="00B968F3" w:rsidRPr="00327258" w:rsidRDefault="00B968F3" w:rsidP="00B968F3">
            <w:pPr>
              <w:jc w:val="center"/>
              <w:rPr>
                <w:sz w:val="16"/>
                <w:szCs w:val="16"/>
                <w:lang w:eastAsia="es-BO"/>
              </w:rPr>
            </w:pPr>
            <w:r w:rsidRPr="00327258">
              <w:rPr>
                <w:sz w:val="16"/>
                <w:szCs w:val="16"/>
                <w:lang w:eastAsia="es-BO"/>
              </w:rPr>
              <w:t>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C7FA9C" w14:textId="0873EFE0" w:rsidR="00B968F3" w:rsidRPr="00CD265F" w:rsidRDefault="00B968F3" w:rsidP="00B968F3">
            <w:pPr>
              <w:jc w:val="center"/>
              <w:rPr>
                <w:color w:val="0070C0"/>
                <w:sz w:val="16"/>
                <w:szCs w:val="16"/>
                <w:lang w:eastAsia="es-BO"/>
              </w:rPr>
            </w:pPr>
            <w:r w:rsidRPr="00CD265F">
              <w:rPr>
                <w:color w:val="0070C0"/>
                <w:sz w:val="16"/>
                <w:szCs w:val="16"/>
                <w:lang w:eastAsia="es-BO"/>
              </w:rPr>
              <w:t>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E6211F" w14:textId="63FE1E55" w:rsidR="00B968F3" w:rsidRPr="00327258" w:rsidRDefault="00B968F3" w:rsidP="00B968F3">
            <w:pPr>
              <w:jc w:val="center"/>
              <w:rPr>
                <w:sz w:val="16"/>
                <w:szCs w:val="16"/>
                <w:lang w:eastAsia="es-BO"/>
              </w:rPr>
            </w:pPr>
            <w:r w:rsidRPr="00327258">
              <w:rPr>
                <w:sz w:val="16"/>
                <w:szCs w:val="16"/>
                <w:lang w:eastAsia="es-BO"/>
              </w:rPr>
              <w:t>100%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9914BB3" w14:textId="130F5310" w:rsidR="00B968F3" w:rsidRPr="00EB27A4" w:rsidRDefault="00B968F3" w:rsidP="00B968F3">
            <w:pPr>
              <w:ind w:left="113" w:right="113"/>
              <w:jc w:val="center"/>
              <w:rPr>
                <w:color w:val="000000"/>
                <w:sz w:val="16"/>
                <w:szCs w:val="16"/>
                <w:lang w:eastAsia="es-BO"/>
              </w:rPr>
            </w:pPr>
            <w:r>
              <w:rPr>
                <w:color w:val="000000"/>
                <w:sz w:val="16"/>
                <w:szCs w:val="16"/>
                <w:lang w:eastAsia="es-BO"/>
              </w:rPr>
              <w:t>97</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611D6AA" w14:textId="781F0DBD" w:rsidR="00B968F3" w:rsidRPr="003354F6" w:rsidRDefault="00B968F3" w:rsidP="00B968F3">
            <w:pPr>
              <w:ind w:left="113" w:right="113"/>
              <w:jc w:val="center"/>
              <w:rPr>
                <w:color w:val="000000"/>
                <w:sz w:val="15"/>
                <w:szCs w:val="15"/>
                <w:highlight w:val="yellow"/>
                <w:lang w:eastAsia="es-BO"/>
              </w:rPr>
            </w:pPr>
            <w:r w:rsidRPr="00767570">
              <w:rPr>
                <w:color w:val="000000"/>
                <w:sz w:val="15"/>
                <w:szCs w:val="15"/>
                <w:lang w:eastAsia="es-BO"/>
              </w:rPr>
              <w:t>PARTIDAS NO ASIGNABLES A PROGRAMAS – ACTIVOS FINANCIEROS</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64F9EB" w14:textId="048B02FE" w:rsidR="00B968F3" w:rsidRPr="00767570" w:rsidRDefault="00B968F3" w:rsidP="00B968F3">
            <w:pPr>
              <w:jc w:val="center"/>
              <w:rPr>
                <w:color w:val="000000"/>
                <w:sz w:val="16"/>
                <w:szCs w:val="16"/>
                <w:lang w:eastAsia="es-BO"/>
              </w:rPr>
            </w:pPr>
            <w:r w:rsidRPr="00767570">
              <w:rPr>
                <w:sz w:val="16"/>
                <w:szCs w:val="20"/>
              </w:rPr>
              <w:t>36.237.998,00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4951F" w14:textId="14BDF757"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6F699D8D" w14:textId="56C66E1D" w:rsidR="00B968F3" w:rsidRPr="00EB27A4" w:rsidRDefault="00B968F3" w:rsidP="00B968F3">
            <w:pPr>
              <w:jc w:val="center"/>
              <w:rPr>
                <w:color w:val="000000"/>
                <w:sz w:val="16"/>
                <w:szCs w:val="16"/>
                <w:lang w:eastAsia="es-BO"/>
              </w:rPr>
            </w:pPr>
            <w:r>
              <w:rPr>
                <w:color w:val="000000"/>
                <w:sz w:val="16"/>
                <w:szCs w:val="16"/>
                <w:lang w:eastAsia="es-BO"/>
              </w:rPr>
              <w:t>0</w:t>
            </w:r>
          </w:p>
        </w:tc>
      </w:tr>
      <w:tr w:rsidR="00B968F3" w:rsidRPr="00EB27A4" w14:paraId="66036E95" w14:textId="77777777" w:rsidTr="007F18CD">
        <w:trPr>
          <w:cantSplit/>
          <w:trHeight w:val="1539"/>
          <w:jc w:val="center"/>
        </w:trPr>
        <w:tc>
          <w:tcPr>
            <w:tcW w:w="492" w:type="dxa"/>
            <w:vMerge/>
            <w:tcBorders>
              <w:top w:val="single" w:sz="4" w:space="0" w:color="auto"/>
              <w:left w:val="single" w:sz="4" w:space="0" w:color="auto"/>
              <w:right w:val="single" w:sz="4" w:space="0" w:color="auto"/>
            </w:tcBorders>
            <w:shd w:val="clear" w:color="auto" w:fill="auto"/>
            <w:textDirection w:val="btLr"/>
            <w:vAlign w:val="center"/>
          </w:tcPr>
          <w:p w14:paraId="7FA1BBD0" w14:textId="77777777"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right w:val="single" w:sz="4" w:space="0" w:color="auto"/>
            </w:tcBorders>
            <w:shd w:val="clear" w:color="auto" w:fill="auto"/>
            <w:vAlign w:val="center"/>
          </w:tcPr>
          <w:p w14:paraId="7AAF1092" w14:textId="77777777" w:rsidR="00B968F3" w:rsidRDefault="00B968F3" w:rsidP="00B968F3">
            <w:pPr>
              <w:jc w:val="center"/>
              <w:rPr>
                <w:color w:val="000000"/>
                <w:sz w:val="16"/>
                <w:szCs w:val="16"/>
                <w:lang w:eastAsia="es-BO"/>
              </w:rPr>
            </w:pPr>
          </w:p>
        </w:tc>
        <w:tc>
          <w:tcPr>
            <w:tcW w:w="1842" w:type="dxa"/>
            <w:vMerge/>
            <w:tcBorders>
              <w:top w:val="single" w:sz="4" w:space="0" w:color="auto"/>
              <w:left w:val="single" w:sz="4" w:space="0" w:color="auto"/>
              <w:right w:val="single" w:sz="4" w:space="0" w:color="auto"/>
            </w:tcBorders>
            <w:shd w:val="clear" w:color="auto" w:fill="auto"/>
            <w:vAlign w:val="center"/>
          </w:tcPr>
          <w:p w14:paraId="291BB48A" w14:textId="77777777" w:rsidR="00B968F3" w:rsidRPr="00EB27A4" w:rsidRDefault="00B968F3" w:rsidP="00B968F3">
            <w:pPr>
              <w:rPr>
                <w:color w:val="000000"/>
                <w:sz w:val="16"/>
                <w:szCs w:val="16"/>
                <w:lang w:eastAsia="es-BO"/>
              </w:rPr>
            </w:pPr>
          </w:p>
        </w:tc>
        <w:tc>
          <w:tcPr>
            <w:tcW w:w="1985" w:type="dxa"/>
            <w:vMerge/>
            <w:tcBorders>
              <w:top w:val="single" w:sz="4" w:space="0" w:color="auto"/>
              <w:left w:val="single" w:sz="4" w:space="0" w:color="auto"/>
              <w:right w:val="single" w:sz="4" w:space="0" w:color="auto"/>
            </w:tcBorders>
            <w:shd w:val="clear" w:color="auto" w:fill="auto"/>
            <w:vAlign w:val="center"/>
          </w:tcPr>
          <w:p w14:paraId="26E9E395" w14:textId="77777777"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right w:val="single" w:sz="4" w:space="0" w:color="auto"/>
            </w:tcBorders>
            <w:shd w:val="clear" w:color="auto" w:fill="auto"/>
            <w:noWrap/>
            <w:vAlign w:val="center"/>
          </w:tcPr>
          <w:p w14:paraId="75CC8F9C" w14:textId="77777777" w:rsidR="00B968F3" w:rsidRPr="00EB27A4" w:rsidRDefault="00B968F3" w:rsidP="00B968F3">
            <w:pPr>
              <w:jc w:val="center"/>
              <w:rPr>
                <w:color w:val="000000"/>
                <w:sz w:val="16"/>
                <w:szCs w:val="16"/>
                <w:lang w:eastAsia="es-BO"/>
              </w:rPr>
            </w:pPr>
          </w:p>
        </w:tc>
        <w:tc>
          <w:tcPr>
            <w:tcW w:w="709" w:type="dxa"/>
            <w:vMerge/>
            <w:tcBorders>
              <w:top w:val="single" w:sz="4" w:space="0" w:color="auto"/>
              <w:left w:val="single" w:sz="4" w:space="0" w:color="auto"/>
              <w:right w:val="single" w:sz="4" w:space="0" w:color="auto"/>
            </w:tcBorders>
            <w:shd w:val="clear" w:color="auto" w:fill="auto"/>
            <w:noWrap/>
            <w:vAlign w:val="center"/>
          </w:tcPr>
          <w:p w14:paraId="43AE54A0" w14:textId="77777777" w:rsidR="00B968F3" w:rsidRDefault="00B968F3" w:rsidP="00B968F3">
            <w:pPr>
              <w:jc w:val="center"/>
              <w:rPr>
                <w:color w:val="000000"/>
                <w:sz w:val="16"/>
                <w:szCs w:val="16"/>
                <w:lang w:eastAsia="es-BO"/>
              </w:rPr>
            </w:pPr>
          </w:p>
        </w:tc>
        <w:tc>
          <w:tcPr>
            <w:tcW w:w="708" w:type="dxa"/>
            <w:vMerge/>
            <w:tcBorders>
              <w:top w:val="single" w:sz="4" w:space="0" w:color="auto"/>
              <w:left w:val="single" w:sz="4" w:space="0" w:color="auto"/>
              <w:right w:val="single" w:sz="4" w:space="0" w:color="auto"/>
            </w:tcBorders>
            <w:shd w:val="clear" w:color="auto" w:fill="auto"/>
            <w:noWrap/>
            <w:vAlign w:val="center"/>
          </w:tcPr>
          <w:p w14:paraId="11F148D5" w14:textId="77777777" w:rsidR="00B968F3" w:rsidRDefault="00B968F3" w:rsidP="00B968F3">
            <w:pPr>
              <w:jc w:val="center"/>
              <w:rPr>
                <w:color w:val="000000"/>
                <w:sz w:val="16"/>
                <w:szCs w:val="16"/>
                <w:lang w:eastAsia="es-BO"/>
              </w:rPr>
            </w:pPr>
          </w:p>
        </w:tc>
        <w:tc>
          <w:tcPr>
            <w:tcW w:w="567" w:type="dxa"/>
            <w:vMerge/>
            <w:tcBorders>
              <w:top w:val="single" w:sz="4" w:space="0" w:color="auto"/>
              <w:left w:val="single" w:sz="4" w:space="0" w:color="auto"/>
              <w:right w:val="single" w:sz="4" w:space="0" w:color="auto"/>
            </w:tcBorders>
            <w:shd w:val="clear" w:color="auto" w:fill="auto"/>
            <w:vAlign w:val="center"/>
          </w:tcPr>
          <w:p w14:paraId="7083CA86" w14:textId="77777777" w:rsidR="00B968F3" w:rsidRDefault="00B968F3" w:rsidP="00B968F3">
            <w:pPr>
              <w:jc w:val="center"/>
              <w:rPr>
                <w:color w:val="000000"/>
                <w:sz w:val="16"/>
                <w:szCs w:val="16"/>
                <w:lang w:eastAsia="es-BO"/>
              </w:rPr>
            </w:pPr>
          </w:p>
        </w:tc>
        <w:tc>
          <w:tcPr>
            <w:tcW w:w="709" w:type="dxa"/>
            <w:vMerge/>
            <w:tcBorders>
              <w:top w:val="single" w:sz="4" w:space="0" w:color="auto"/>
              <w:left w:val="single" w:sz="4" w:space="0" w:color="auto"/>
              <w:right w:val="single" w:sz="4" w:space="0" w:color="auto"/>
            </w:tcBorders>
            <w:shd w:val="clear" w:color="auto" w:fill="auto"/>
            <w:vAlign w:val="center"/>
          </w:tcPr>
          <w:p w14:paraId="0AFD6AE6" w14:textId="77777777" w:rsidR="00B968F3" w:rsidRPr="00EB27A4" w:rsidRDefault="00B968F3" w:rsidP="00B968F3">
            <w:pPr>
              <w:jc w:val="center"/>
              <w:rPr>
                <w:color w:val="000000"/>
                <w:sz w:val="16"/>
                <w:szCs w:val="16"/>
                <w:lang w:eastAsia="es-BO"/>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FAA28B" w14:textId="62204279" w:rsidR="00B968F3" w:rsidRDefault="00B968F3" w:rsidP="00B968F3">
            <w:pPr>
              <w:ind w:left="113" w:right="113"/>
              <w:jc w:val="center"/>
              <w:rPr>
                <w:color w:val="000000"/>
                <w:sz w:val="16"/>
                <w:szCs w:val="16"/>
                <w:lang w:eastAsia="es-BO"/>
              </w:rPr>
            </w:pPr>
            <w:r>
              <w:rPr>
                <w:color w:val="000000"/>
                <w:sz w:val="16"/>
                <w:szCs w:val="16"/>
                <w:lang w:eastAsia="es-BO"/>
              </w:rPr>
              <w:t>98</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3A6FAF" w14:textId="08435279" w:rsidR="00B968F3" w:rsidRPr="003354F6" w:rsidRDefault="00B968F3" w:rsidP="00B968F3">
            <w:pPr>
              <w:ind w:left="113" w:right="113"/>
              <w:jc w:val="center"/>
              <w:rPr>
                <w:color w:val="000000"/>
                <w:sz w:val="15"/>
                <w:szCs w:val="15"/>
                <w:highlight w:val="yellow"/>
                <w:lang w:eastAsia="es-BO"/>
              </w:rPr>
            </w:pPr>
            <w:r w:rsidRPr="00767570">
              <w:rPr>
                <w:color w:val="000000"/>
                <w:sz w:val="15"/>
                <w:szCs w:val="15"/>
                <w:lang w:eastAsia="es-BO"/>
              </w:rPr>
              <w:t>PARTIDAS NO ASIGNABLES A PROGRAMAS – OTRAS TRANSFERENCIAS</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DB6777" w14:textId="63FE7907" w:rsidR="00B968F3" w:rsidRPr="00767570" w:rsidRDefault="00B968F3" w:rsidP="00B968F3">
            <w:pPr>
              <w:jc w:val="center"/>
              <w:rPr>
                <w:color w:val="000000"/>
                <w:sz w:val="16"/>
                <w:szCs w:val="16"/>
                <w:lang w:eastAsia="es-BO"/>
              </w:rPr>
            </w:pPr>
            <w:r w:rsidRPr="00767570">
              <w:rPr>
                <w:sz w:val="16"/>
                <w:szCs w:val="20"/>
              </w:rPr>
              <w:t>52.003,00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D005E" w14:textId="7B0FEE30" w:rsidR="00B968F3" w:rsidRPr="00EB27A4" w:rsidRDefault="00B968F3" w:rsidP="00B968F3">
            <w:pPr>
              <w:jc w:val="center"/>
              <w:rPr>
                <w:color w:val="000000"/>
                <w:sz w:val="16"/>
                <w:szCs w:val="16"/>
                <w:lang w:eastAsia="es-BO"/>
              </w:rPr>
            </w:pPr>
            <w:r w:rsidRPr="00767570">
              <w:rPr>
                <w:color w:val="000000"/>
                <w:sz w:val="16"/>
                <w:szCs w:val="16"/>
                <w:lang w:eastAsia="es-BO"/>
              </w:rPr>
              <w:t>22.437,75</w:t>
            </w:r>
          </w:p>
        </w:tc>
        <w:tc>
          <w:tcPr>
            <w:tcW w:w="567" w:type="dxa"/>
            <w:tcBorders>
              <w:top w:val="single" w:sz="4" w:space="0" w:color="auto"/>
              <w:left w:val="single" w:sz="4" w:space="0" w:color="auto"/>
              <w:bottom w:val="single" w:sz="4" w:space="0" w:color="auto"/>
              <w:right w:val="single" w:sz="4" w:space="0" w:color="auto"/>
            </w:tcBorders>
            <w:vAlign w:val="center"/>
          </w:tcPr>
          <w:p w14:paraId="23A40292" w14:textId="7CCFEB66" w:rsidR="00B968F3" w:rsidRPr="00EB27A4" w:rsidRDefault="00B968F3" w:rsidP="00B968F3">
            <w:pPr>
              <w:jc w:val="center"/>
              <w:rPr>
                <w:color w:val="000000"/>
                <w:sz w:val="16"/>
                <w:szCs w:val="16"/>
                <w:lang w:eastAsia="es-BO"/>
              </w:rPr>
            </w:pPr>
            <w:r>
              <w:rPr>
                <w:color w:val="000000"/>
                <w:sz w:val="16"/>
                <w:szCs w:val="16"/>
                <w:lang w:eastAsia="es-BO"/>
              </w:rPr>
              <w:t>43,14</w:t>
            </w:r>
          </w:p>
        </w:tc>
      </w:tr>
      <w:tr w:rsidR="00B968F3" w:rsidRPr="00EB27A4" w14:paraId="045F2FF0" w14:textId="77777777" w:rsidTr="003307B7">
        <w:trPr>
          <w:cantSplit/>
          <w:trHeight w:val="1134"/>
          <w:jc w:val="center"/>
        </w:trPr>
        <w:tc>
          <w:tcPr>
            <w:tcW w:w="492" w:type="dxa"/>
            <w:vMerge/>
            <w:tcBorders>
              <w:left w:val="single" w:sz="4" w:space="0" w:color="auto"/>
              <w:bottom w:val="single" w:sz="4" w:space="0" w:color="auto"/>
              <w:right w:val="single" w:sz="4" w:space="0" w:color="auto"/>
            </w:tcBorders>
            <w:shd w:val="clear" w:color="auto" w:fill="auto"/>
            <w:textDirection w:val="btLr"/>
            <w:vAlign w:val="center"/>
          </w:tcPr>
          <w:p w14:paraId="5E82C952" w14:textId="77777777" w:rsidR="00B968F3" w:rsidRPr="00EB27A4" w:rsidRDefault="00B968F3" w:rsidP="00B968F3">
            <w:pPr>
              <w:jc w:val="center"/>
              <w:rPr>
                <w:color w:val="000000"/>
                <w:sz w:val="16"/>
                <w:szCs w:val="16"/>
                <w:lang w:eastAsia="es-BO"/>
              </w:rPr>
            </w:pPr>
          </w:p>
        </w:tc>
        <w:tc>
          <w:tcPr>
            <w:tcW w:w="2197" w:type="dxa"/>
            <w:vMerge/>
            <w:tcBorders>
              <w:left w:val="single" w:sz="4" w:space="0" w:color="auto"/>
              <w:bottom w:val="single" w:sz="4" w:space="0" w:color="auto"/>
              <w:right w:val="single" w:sz="4" w:space="0" w:color="auto"/>
            </w:tcBorders>
            <w:shd w:val="clear" w:color="auto" w:fill="auto"/>
            <w:vAlign w:val="center"/>
          </w:tcPr>
          <w:p w14:paraId="5A7237D6" w14:textId="77777777" w:rsidR="00B968F3" w:rsidRDefault="00B968F3" w:rsidP="00B968F3">
            <w:pPr>
              <w:jc w:val="center"/>
              <w:rPr>
                <w:color w:val="000000"/>
                <w:sz w:val="16"/>
                <w:szCs w:val="16"/>
                <w:lang w:eastAsia="es-BO"/>
              </w:rPr>
            </w:pPr>
          </w:p>
        </w:tc>
        <w:tc>
          <w:tcPr>
            <w:tcW w:w="1842" w:type="dxa"/>
            <w:vMerge/>
            <w:tcBorders>
              <w:left w:val="single" w:sz="4" w:space="0" w:color="auto"/>
              <w:bottom w:val="single" w:sz="4" w:space="0" w:color="auto"/>
              <w:right w:val="single" w:sz="4" w:space="0" w:color="auto"/>
            </w:tcBorders>
            <w:shd w:val="clear" w:color="auto" w:fill="auto"/>
            <w:vAlign w:val="center"/>
          </w:tcPr>
          <w:p w14:paraId="6AD4FFE8" w14:textId="77777777" w:rsidR="00B968F3" w:rsidRPr="00EB27A4" w:rsidRDefault="00B968F3" w:rsidP="00B968F3">
            <w:pPr>
              <w:rPr>
                <w:color w:val="000000"/>
                <w:sz w:val="16"/>
                <w:szCs w:val="16"/>
                <w:lang w:eastAsia="es-BO"/>
              </w:rPr>
            </w:pPr>
          </w:p>
        </w:tc>
        <w:tc>
          <w:tcPr>
            <w:tcW w:w="1985" w:type="dxa"/>
            <w:vMerge/>
            <w:tcBorders>
              <w:left w:val="single" w:sz="4" w:space="0" w:color="auto"/>
              <w:bottom w:val="single" w:sz="4" w:space="0" w:color="auto"/>
              <w:right w:val="single" w:sz="4" w:space="0" w:color="auto"/>
            </w:tcBorders>
            <w:shd w:val="clear" w:color="auto" w:fill="auto"/>
            <w:vAlign w:val="center"/>
          </w:tcPr>
          <w:p w14:paraId="086A4818" w14:textId="77777777" w:rsidR="00B968F3" w:rsidRPr="00EB27A4" w:rsidRDefault="00B968F3" w:rsidP="00B968F3">
            <w:pPr>
              <w:jc w:val="center"/>
              <w:rPr>
                <w:color w:val="000000"/>
                <w:sz w:val="16"/>
                <w:szCs w:val="16"/>
                <w:lang w:eastAsia="es-BO"/>
              </w:rPr>
            </w:pPr>
          </w:p>
        </w:tc>
        <w:tc>
          <w:tcPr>
            <w:tcW w:w="567" w:type="dxa"/>
            <w:vMerge/>
            <w:tcBorders>
              <w:left w:val="single" w:sz="4" w:space="0" w:color="auto"/>
              <w:bottom w:val="single" w:sz="4" w:space="0" w:color="auto"/>
              <w:right w:val="single" w:sz="4" w:space="0" w:color="auto"/>
            </w:tcBorders>
            <w:shd w:val="clear" w:color="auto" w:fill="auto"/>
            <w:noWrap/>
            <w:vAlign w:val="center"/>
          </w:tcPr>
          <w:p w14:paraId="705C67E7" w14:textId="77777777" w:rsidR="00B968F3" w:rsidRPr="00EB27A4" w:rsidRDefault="00B968F3" w:rsidP="00B968F3">
            <w:pPr>
              <w:jc w:val="center"/>
              <w:rPr>
                <w:color w:val="000000"/>
                <w:sz w:val="16"/>
                <w:szCs w:val="16"/>
                <w:lang w:eastAsia="es-BO"/>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240B090C" w14:textId="77777777" w:rsidR="00B968F3" w:rsidRDefault="00B968F3" w:rsidP="00B968F3">
            <w:pPr>
              <w:jc w:val="center"/>
              <w:rPr>
                <w:color w:val="000000"/>
                <w:sz w:val="16"/>
                <w:szCs w:val="16"/>
                <w:lang w:eastAsia="es-BO"/>
              </w:rPr>
            </w:pPr>
          </w:p>
        </w:tc>
        <w:tc>
          <w:tcPr>
            <w:tcW w:w="708" w:type="dxa"/>
            <w:vMerge/>
            <w:tcBorders>
              <w:left w:val="single" w:sz="4" w:space="0" w:color="auto"/>
              <w:bottom w:val="single" w:sz="4" w:space="0" w:color="auto"/>
              <w:right w:val="single" w:sz="4" w:space="0" w:color="auto"/>
            </w:tcBorders>
            <w:shd w:val="clear" w:color="auto" w:fill="auto"/>
            <w:noWrap/>
            <w:vAlign w:val="center"/>
          </w:tcPr>
          <w:p w14:paraId="5666DC36" w14:textId="77777777" w:rsidR="00B968F3" w:rsidRDefault="00B968F3" w:rsidP="00B968F3">
            <w:pPr>
              <w:jc w:val="center"/>
              <w:rPr>
                <w:color w:val="000000"/>
                <w:sz w:val="16"/>
                <w:szCs w:val="16"/>
                <w:lang w:eastAsia="es-BO"/>
              </w:rPr>
            </w:pPr>
          </w:p>
        </w:tc>
        <w:tc>
          <w:tcPr>
            <w:tcW w:w="567" w:type="dxa"/>
            <w:vMerge/>
            <w:tcBorders>
              <w:left w:val="single" w:sz="4" w:space="0" w:color="auto"/>
              <w:bottom w:val="single" w:sz="4" w:space="0" w:color="auto"/>
              <w:right w:val="single" w:sz="4" w:space="0" w:color="auto"/>
            </w:tcBorders>
            <w:shd w:val="clear" w:color="auto" w:fill="auto"/>
            <w:vAlign w:val="center"/>
          </w:tcPr>
          <w:p w14:paraId="431AEF11" w14:textId="77777777" w:rsidR="00B968F3" w:rsidRDefault="00B968F3" w:rsidP="00B968F3">
            <w:pPr>
              <w:jc w:val="center"/>
              <w:rPr>
                <w:color w:val="000000"/>
                <w:sz w:val="16"/>
                <w:szCs w:val="16"/>
                <w:lang w:eastAsia="es-BO"/>
              </w:rPr>
            </w:pPr>
          </w:p>
        </w:tc>
        <w:tc>
          <w:tcPr>
            <w:tcW w:w="709" w:type="dxa"/>
            <w:vMerge/>
            <w:tcBorders>
              <w:left w:val="single" w:sz="4" w:space="0" w:color="auto"/>
              <w:bottom w:val="single" w:sz="4" w:space="0" w:color="auto"/>
              <w:right w:val="single" w:sz="4" w:space="0" w:color="auto"/>
            </w:tcBorders>
            <w:shd w:val="clear" w:color="auto" w:fill="auto"/>
            <w:vAlign w:val="center"/>
          </w:tcPr>
          <w:p w14:paraId="7B5224C8" w14:textId="77777777" w:rsidR="00B968F3" w:rsidRPr="00EB27A4" w:rsidRDefault="00B968F3" w:rsidP="00B968F3">
            <w:pPr>
              <w:jc w:val="center"/>
              <w:rPr>
                <w:color w:val="000000"/>
                <w:sz w:val="16"/>
                <w:szCs w:val="16"/>
                <w:lang w:eastAsia="es-BO"/>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5A030C" w14:textId="2E230694" w:rsidR="00B968F3" w:rsidRDefault="00B968F3" w:rsidP="00B968F3">
            <w:pPr>
              <w:ind w:left="113" w:right="113"/>
              <w:jc w:val="center"/>
              <w:rPr>
                <w:color w:val="000000"/>
                <w:sz w:val="16"/>
                <w:szCs w:val="16"/>
                <w:lang w:eastAsia="es-BO"/>
              </w:rPr>
            </w:pPr>
            <w:r>
              <w:rPr>
                <w:color w:val="000000"/>
                <w:sz w:val="16"/>
                <w:szCs w:val="16"/>
                <w:lang w:eastAsia="es-BO"/>
              </w:rPr>
              <w:t>99</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D339689" w14:textId="650CB13F" w:rsidR="00B968F3" w:rsidRPr="003354F6" w:rsidRDefault="00B968F3" w:rsidP="00B968F3">
            <w:pPr>
              <w:ind w:left="113" w:right="113"/>
              <w:jc w:val="center"/>
              <w:rPr>
                <w:color w:val="000000"/>
                <w:sz w:val="15"/>
                <w:szCs w:val="15"/>
                <w:highlight w:val="yellow"/>
                <w:lang w:eastAsia="es-BO"/>
              </w:rPr>
            </w:pPr>
            <w:r w:rsidRPr="00767570">
              <w:rPr>
                <w:color w:val="000000"/>
                <w:sz w:val="15"/>
                <w:szCs w:val="15"/>
                <w:lang w:eastAsia="es-BO"/>
              </w:rPr>
              <w:t>PARTIDAS NO ASIGNABLES A PROGRAMAS – DEUDAS</w:t>
            </w:r>
          </w:p>
        </w:tc>
        <w:tc>
          <w:tcPr>
            <w:tcW w:w="1275" w:type="dxa"/>
            <w:tcBorders>
              <w:top w:val="nil"/>
              <w:left w:val="nil"/>
              <w:bottom w:val="single" w:sz="4" w:space="0" w:color="auto"/>
              <w:right w:val="single" w:sz="4" w:space="0" w:color="auto"/>
            </w:tcBorders>
            <w:shd w:val="clear" w:color="auto" w:fill="auto"/>
            <w:vAlign w:val="center"/>
          </w:tcPr>
          <w:p w14:paraId="2F22E1EF" w14:textId="3475E892" w:rsidR="00B968F3" w:rsidRPr="00767570" w:rsidRDefault="00B968F3" w:rsidP="00B968F3">
            <w:pPr>
              <w:jc w:val="center"/>
              <w:rPr>
                <w:color w:val="000000"/>
                <w:sz w:val="16"/>
                <w:szCs w:val="16"/>
                <w:lang w:eastAsia="es-BO"/>
              </w:rPr>
            </w:pPr>
            <w:r w:rsidRPr="00767570">
              <w:rPr>
                <w:sz w:val="16"/>
                <w:szCs w:val="20"/>
              </w:rPr>
              <w:t>12.199.878,12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25155" w14:textId="2AA84724" w:rsidR="00B968F3" w:rsidRDefault="00B968F3" w:rsidP="00B968F3">
            <w:pPr>
              <w:jc w:val="center"/>
              <w:rPr>
                <w:color w:val="000000"/>
                <w:sz w:val="16"/>
                <w:szCs w:val="16"/>
                <w:lang w:eastAsia="es-BO"/>
              </w:rPr>
            </w:pPr>
            <w:r w:rsidRPr="00767570">
              <w:rPr>
                <w:color w:val="000000"/>
                <w:sz w:val="16"/>
                <w:szCs w:val="16"/>
                <w:lang w:eastAsia="es-BO"/>
              </w:rPr>
              <w:t>1.868.507,73</w:t>
            </w:r>
          </w:p>
        </w:tc>
        <w:tc>
          <w:tcPr>
            <w:tcW w:w="567" w:type="dxa"/>
            <w:tcBorders>
              <w:top w:val="single" w:sz="4" w:space="0" w:color="auto"/>
              <w:left w:val="single" w:sz="4" w:space="0" w:color="auto"/>
              <w:bottom w:val="single" w:sz="4" w:space="0" w:color="auto"/>
              <w:right w:val="single" w:sz="4" w:space="0" w:color="auto"/>
            </w:tcBorders>
            <w:vAlign w:val="center"/>
          </w:tcPr>
          <w:p w14:paraId="53371CF8" w14:textId="47FE3219" w:rsidR="00B968F3" w:rsidRDefault="00B968F3" w:rsidP="00B968F3">
            <w:pPr>
              <w:jc w:val="center"/>
              <w:rPr>
                <w:color w:val="000000"/>
                <w:sz w:val="16"/>
                <w:szCs w:val="16"/>
                <w:lang w:eastAsia="es-BO"/>
              </w:rPr>
            </w:pPr>
            <w:r>
              <w:rPr>
                <w:color w:val="000000"/>
                <w:sz w:val="16"/>
                <w:szCs w:val="16"/>
                <w:lang w:eastAsia="es-BO"/>
              </w:rPr>
              <w:t>15.31</w:t>
            </w:r>
          </w:p>
        </w:tc>
      </w:tr>
      <w:tr w:rsidR="00B968F3" w:rsidRPr="00EB27A4" w14:paraId="23AF2A06" w14:textId="77777777" w:rsidTr="007F18CD">
        <w:trPr>
          <w:cantSplit/>
          <w:trHeight w:val="1134"/>
          <w:jc w:val="center"/>
        </w:trPr>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2B482C" w14:textId="407C8BCB" w:rsidR="00B968F3" w:rsidRPr="00EB27A4" w:rsidRDefault="00B968F3" w:rsidP="00B968F3">
            <w:pPr>
              <w:jc w:val="center"/>
              <w:rPr>
                <w:color w:val="000000"/>
                <w:sz w:val="16"/>
                <w:szCs w:val="16"/>
                <w:lang w:eastAsia="es-BO"/>
              </w:rPr>
            </w:pPr>
            <w:r w:rsidRPr="00EB27A4">
              <w:rPr>
                <w:color w:val="000000"/>
                <w:sz w:val="16"/>
                <w:szCs w:val="16"/>
                <w:lang w:eastAsia="es-BO"/>
              </w:rPr>
              <w:t>4.</w:t>
            </w:r>
            <w:r>
              <w:rPr>
                <w:color w:val="000000"/>
                <w:sz w:val="16"/>
                <w:szCs w:val="16"/>
                <w:lang w:eastAsia="es-BO"/>
              </w:rPr>
              <w:t>2.22.1</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627C8DE8" w14:textId="16F1B714" w:rsidR="00B968F3" w:rsidRPr="002D119A" w:rsidRDefault="00B968F3" w:rsidP="00B968F3">
            <w:pPr>
              <w:jc w:val="center"/>
              <w:rPr>
                <w:color w:val="000000"/>
                <w:sz w:val="16"/>
                <w:szCs w:val="16"/>
                <w:lang w:eastAsia="es-BO"/>
              </w:rPr>
            </w:pPr>
            <w:r w:rsidRPr="00E52094">
              <w:rPr>
                <w:color w:val="000000"/>
                <w:sz w:val="16"/>
                <w:szCs w:val="16"/>
                <w:lang w:eastAsia="es-BO"/>
              </w:rPr>
              <w:t>Planificar y proyectar los recursos financieros, fortaleciendo la gestión instituciona</w:t>
            </w:r>
            <w:r>
              <w:rPr>
                <w:color w:val="000000"/>
                <w:sz w:val="16"/>
                <w:szCs w:val="16"/>
                <w:lang w:eastAsia="es-BO"/>
              </w:rPr>
              <w:t>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CF9E3" w14:textId="4687F62B" w:rsidR="00B968F3" w:rsidRPr="00EB27A4" w:rsidRDefault="00B968F3" w:rsidP="00B968F3">
            <w:pPr>
              <w:jc w:val="center"/>
              <w:rPr>
                <w:color w:val="000000"/>
                <w:sz w:val="16"/>
                <w:szCs w:val="16"/>
                <w:lang w:eastAsia="es-BO"/>
              </w:rPr>
            </w:pPr>
            <w:r w:rsidRPr="00EB27A4">
              <w:rPr>
                <w:color w:val="000000"/>
                <w:sz w:val="16"/>
                <w:szCs w:val="16"/>
                <w:lang w:eastAsia="es-BO"/>
              </w:rPr>
              <w:t>Incremento en la generación de Recursos Propios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EB55EE" w14:textId="3592C0AF" w:rsidR="00B968F3" w:rsidRPr="00EB27A4" w:rsidRDefault="00B968F3" w:rsidP="00B968F3">
            <w:pPr>
              <w:jc w:val="center"/>
              <w:rPr>
                <w:color w:val="000000"/>
                <w:sz w:val="16"/>
                <w:szCs w:val="16"/>
                <w:lang w:eastAsia="es-BO"/>
              </w:rPr>
            </w:pPr>
            <w:r w:rsidRPr="00EB27A4">
              <w:rPr>
                <w:color w:val="000000"/>
                <w:sz w:val="16"/>
                <w:szCs w:val="16"/>
                <w:lang w:eastAsia="es-BO"/>
              </w:rPr>
              <w:t>Recursos Propios</w:t>
            </w:r>
            <w:r>
              <w:rPr>
                <w:color w:val="000000"/>
                <w:sz w:val="16"/>
                <w:szCs w:val="16"/>
                <w:lang w:eastAsia="es-BO"/>
              </w:rPr>
              <w:t xml:space="preserve"> generados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C447B" w14:textId="1C194917" w:rsidR="00B968F3" w:rsidRPr="00EB27A4" w:rsidRDefault="00B968F3" w:rsidP="00B968F3">
            <w:pPr>
              <w:jc w:val="center"/>
              <w:rPr>
                <w:color w:val="000000"/>
                <w:sz w:val="16"/>
                <w:szCs w:val="16"/>
                <w:lang w:eastAsia="es-BO"/>
              </w:rPr>
            </w:pPr>
            <w:r w:rsidRPr="00EB27A4">
              <w:rPr>
                <w:color w:val="000000"/>
                <w:sz w:val="16"/>
                <w:szCs w:val="16"/>
                <w:lang w:eastAsia="es-BO"/>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C0549" w14:textId="698D040B" w:rsidR="00B968F3" w:rsidRPr="00EB27A4" w:rsidRDefault="00B968F3" w:rsidP="00B968F3">
            <w:pPr>
              <w:jc w:val="center"/>
              <w:rPr>
                <w:color w:val="000000"/>
                <w:sz w:val="16"/>
                <w:szCs w:val="16"/>
                <w:lang w:eastAsia="es-BO"/>
              </w:rPr>
            </w:pPr>
            <w:r>
              <w:rPr>
                <w:color w:val="000000"/>
                <w:sz w:val="16"/>
                <w:szCs w:val="16"/>
                <w:lang w:eastAsia="es-BO"/>
              </w:rPr>
              <w:t>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3C339" w14:textId="1F5C1E47" w:rsidR="00B968F3" w:rsidRPr="00EB27A4" w:rsidRDefault="00B968F3" w:rsidP="00B968F3">
            <w:pPr>
              <w:jc w:val="center"/>
              <w:rPr>
                <w:color w:val="000000"/>
                <w:sz w:val="16"/>
                <w:szCs w:val="16"/>
                <w:lang w:eastAsia="es-BO"/>
              </w:rPr>
            </w:pPr>
            <w:r>
              <w:rPr>
                <w:color w:val="000000"/>
                <w:sz w:val="16"/>
                <w:szCs w:val="16"/>
                <w:lang w:eastAsia="es-BO"/>
              </w:rPr>
              <w:t>5</w:t>
            </w:r>
          </w:p>
        </w:tc>
        <w:tc>
          <w:tcPr>
            <w:tcW w:w="567" w:type="dxa"/>
            <w:tcBorders>
              <w:top w:val="single" w:sz="4" w:space="0" w:color="auto"/>
              <w:left w:val="single" w:sz="4" w:space="0" w:color="auto"/>
              <w:bottom w:val="single" w:sz="4" w:space="0" w:color="auto"/>
              <w:right w:val="single" w:sz="4" w:space="0" w:color="auto"/>
            </w:tcBorders>
            <w:vAlign w:val="center"/>
          </w:tcPr>
          <w:p w14:paraId="23B5255F" w14:textId="4C9521D7" w:rsidR="00B968F3" w:rsidRPr="00D208FC" w:rsidRDefault="00B968F3" w:rsidP="00B968F3">
            <w:pPr>
              <w:jc w:val="center"/>
              <w:rPr>
                <w:color w:val="0070C0"/>
                <w:sz w:val="16"/>
                <w:szCs w:val="16"/>
                <w:lang w:eastAsia="es-BO"/>
              </w:rPr>
            </w:pPr>
            <w:r>
              <w:rPr>
                <w:color w:val="0070C0"/>
                <w:sz w:val="16"/>
                <w:szCs w:val="16"/>
                <w:lang w:eastAsia="es-BO"/>
              </w:rPr>
              <w:t>5</w:t>
            </w:r>
          </w:p>
        </w:tc>
        <w:tc>
          <w:tcPr>
            <w:tcW w:w="709" w:type="dxa"/>
            <w:tcBorders>
              <w:top w:val="single" w:sz="4" w:space="0" w:color="auto"/>
              <w:left w:val="single" w:sz="4" w:space="0" w:color="auto"/>
              <w:bottom w:val="single" w:sz="4" w:space="0" w:color="auto"/>
              <w:right w:val="single" w:sz="4" w:space="0" w:color="auto"/>
            </w:tcBorders>
            <w:vAlign w:val="center"/>
          </w:tcPr>
          <w:p w14:paraId="776761CF" w14:textId="1F9C1189"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4203A29" w14:textId="7856B594" w:rsidR="00B968F3" w:rsidRPr="00EB27A4" w:rsidRDefault="00B968F3" w:rsidP="00B968F3">
            <w:pPr>
              <w:ind w:left="113" w:right="113"/>
              <w:jc w:val="center"/>
              <w:rPr>
                <w:color w:val="000000"/>
                <w:sz w:val="16"/>
                <w:szCs w:val="16"/>
                <w:lang w:eastAsia="es-BO"/>
              </w:rPr>
            </w:pPr>
            <w:r>
              <w:rPr>
                <w:color w:val="000000"/>
                <w:sz w:val="16"/>
                <w:szCs w:val="16"/>
                <w:lang w:eastAsia="es-BO"/>
              </w:rPr>
              <w:t>140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14:paraId="73640963" w14:textId="16D17045" w:rsidR="00B968F3" w:rsidRPr="007B1C35" w:rsidRDefault="00B968F3" w:rsidP="00B968F3">
            <w:pPr>
              <w:ind w:left="113" w:right="113"/>
              <w:jc w:val="center"/>
              <w:rPr>
                <w:color w:val="000000"/>
                <w:sz w:val="13"/>
                <w:szCs w:val="13"/>
                <w:lang w:eastAsia="es-BO"/>
              </w:rPr>
            </w:pPr>
            <w:r w:rsidRPr="007B1C35">
              <w:rPr>
                <w:sz w:val="13"/>
                <w:szCs w:val="13"/>
                <w:lang w:eastAsia="es-BO"/>
              </w:rPr>
              <w:t xml:space="preserve">FORMACIÓN ACADÉMICA – </w:t>
            </w:r>
            <w:r w:rsidRPr="007B1C35">
              <w:rPr>
                <w:b/>
                <w:bCs/>
                <w:sz w:val="13"/>
                <w:szCs w:val="13"/>
                <w:lang w:eastAsia="es-BO"/>
              </w:rPr>
              <w:t>UNIDADES GENERADORAS DE RECURSOS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C91AA4" w14:textId="6D73E5ED" w:rsidR="00B968F3" w:rsidRPr="00EB27A4" w:rsidRDefault="00B968F3" w:rsidP="00B968F3">
            <w:pPr>
              <w:jc w:val="center"/>
              <w:rPr>
                <w:color w:val="000000"/>
                <w:sz w:val="16"/>
                <w:szCs w:val="16"/>
                <w:lang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FF333" w14:textId="5C561516"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vAlign w:val="center"/>
          </w:tcPr>
          <w:p w14:paraId="1BF1BB67" w14:textId="2C733F74" w:rsidR="00B968F3" w:rsidRPr="00EB27A4" w:rsidRDefault="00B968F3" w:rsidP="00B968F3">
            <w:pPr>
              <w:jc w:val="center"/>
              <w:rPr>
                <w:color w:val="000000"/>
                <w:sz w:val="16"/>
                <w:szCs w:val="16"/>
                <w:lang w:eastAsia="es-BO"/>
              </w:rPr>
            </w:pPr>
          </w:p>
        </w:tc>
      </w:tr>
      <w:tr w:rsidR="00B968F3" w:rsidRPr="00EB27A4" w14:paraId="12C10CC9" w14:textId="225F6017" w:rsidTr="008B60D6">
        <w:trPr>
          <w:cantSplit/>
          <w:trHeight w:val="1556"/>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BA3410C" w14:textId="77329642" w:rsidR="00B968F3" w:rsidRPr="00EB27A4" w:rsidRDefault="00B968F3" w:rsidP="00B968F3">
            <w:pPr>
              <w:jc w:val="center"/>
              <w:rPr>
                <w:color w:val="000000"/>
                <w:sz w:val="16"/>
                <w:szCs w:val="16"/>
                <w:lang w:eastAsia="es-BO"/>
              </w:rPr>
            </w:pPr>
            <w:r w:rsidRPr="00EB27A4">
              <w:rPr>
                <w:color w:val="000000"/>
                <w:sz w:val="16"/>
                <w:szCs w:val="16"/>
                <w:lang w:eastAsia="es-BO"/>
              </w:rPr>
              <w:t>4.</w:t>
            </w:r>
            <w:r>
              <w:rPr>
                <w:color w:val="000000"/>
                <w:sz w:val="16"/>
                <w:szCs w:val="16"/>
                <w:lang w:eastAsia="es-BO"/>
              </w:rPr>
              <w:t>2.23.1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34260" w14:textId="3DA46DCC" w:rsidR="00B968F3" w:rsidRPr="00EB27A4" w:rsidRDefault="00B968F3" w:rsidP="00B968F3">
            <w:pPr>
              <w:jc w:val="center"/>
              <w:rPr>
                <w:color w:val="000000"/>
                <w:sz w:val="16"/>
                <w:szCs w:val="16"/>
                <w:lang w:eastAsia="es-BO"/>
              </w:rPr>
            </w:pPr>
            <w:r w:rsidRPr="00EB27A4">
              <w:rPr>
                <w:color w:val="000000"/>
                <w:sz w:val="16"/>
                <w:szCs w:val="16"/>
                <w:lang w:eastAsia="es-BO"/>
              </w:rPr>
              <w:t xml:space="preserve">Dotar infraestructura y equipamiento adecuado garantizando el desarrollo académico y administrativo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4971A" w14:textId="5083D85D" w:rsidR="00B968F3" w:rsidRPr="00EB27A4" w:rsidRDefault="00B968F3" w:rsidP="00B968F3">
            <w:pPr>
              <w:jc w:val="center"/>
              <w:rPr>
                <w:color w:val="000000"/>
                <w:sz w:val="16"/>
                <w:szCs w:val="16"/>
                <w:lang w:eastAsia="es-BO"/>
              </w:rPr>
            </w:pPr>
            <w:r w:rsidRPr="00EB27A4">
              <w:rPr>
                <w:color w:val="000000"/>
                <w:sz w:val="16"/>
                <w:szCs w:val="16"/>
                <w:lang w:eastAsia="es-BO"/>
              </w:rPr>
              <w:t>Proyectos de infraestructura física</w:t>
            </w:r>
          </w:p>
          <w:p w14:paraId="65162E9F" w14:textId="1A88A118"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76A1F" w14:textId="771EA13D" w:rsidR="00B968F3" w:rsidRPr="00EB27A4" w:rsidRDefault="00B968F3" w:rsidP="00B968F3">
            <w:pPr>
              <w:jc w:val="center"/>
              <w:rPr>
                <w:color w:val="000000"/>
                <w:sz w:val="16"/>
                <w:szCs w:val="16"/>
                <w:lang w:eastAsia="es-BO"/>
              </w:rPr>
            </w:pPr>
            <w:r w:rsidRPr="00EB27A4">
              <w:rPr>
                <w:color w:val="000000"/>
                <w:sz w:val="16"/>
                <w:szCs w:val="16"/>
                <w:lang w:eastAsia="es-BO"/>
              </w:rPr>
              <w:t>Proyectos de infraestructura física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EF15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FBF40" w14:textId="77777777" w:rsidR="00B968F3" w:rsidRPr="00EB27A4" w:rsidRDefault="00B968F3" w:rsidP="00B968F3">
            <w:pPr>
              <w:jc w:val="center"/>
              <w:rPr>
                <w:color w:val="000000"/>
                <w:sz w:val="16"/>
                <w:szCs w:val="16"/>
                <w:lang w:eastAsia="es-BO"/>
              </w:rPr>
            </w:pPr>
            <w:r w:rsidRPr="00EB27A4">
              <w:rPr>
                <w:color w:val="000000"/>
                <w:sz w:val="16"/>
                <w:szCs w:val="16"/>
                <w:lang w:eastAsia="es-BO"/>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8C69A" w14:textId="3EA51D27"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4F968C52" w14:textId="41598804" w:rsidR="00B968F3" w:rsidRPr="00D208FC"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674703AD" w14:textId="7D087795"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BC7DF4E" w14:textId="58885D76" w:rsidR="00B968F3" w:rsidRPr="00EB27A4" w:rsidRDefault="00B968F3" w:rsidP="00B968F3">
            <w:pPr>
              <w:ind w:left="113" w:right="113"/>
              <w:jc w:val="center"/>
              <w:rPr>
                <w:color w:val="000000"/>
                <w:sz w:val="16"/>
                <w:szCs w:val="16"/>
                <w:lang w:eastAsia="es-BO"/>
              </w:rPr>
            </w:pPr>
            <w:r w:rsidRPr="00EB27A4">
              <w:rPr>
                <w:color w:val="000000"/>
                <w:sz w:val="16"/>
                <w:szCs w:val="16"/>
                <w:lang w:eastAsia="es-BO"/>
              </w:rPr>
              <w:t>6</w:t>
            </w:r>
            <w:r>
              <w:rPr>
                <w:color w:val="000000"/>
                <w:sz w:val="16"/>
                <w:szCs w:val="16"/>
                <w:lang w:eastAsia="es-BO"/>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DCE999C" w14:textId="0F0FAB1A" w:rsidR="00B968F3" w:rsidRPr="007B1C35" w:rsidRDefault="00B968F3" w:rsidP="00B968F3">
            <w:pPr>
              <w:ind w:left="113" w:right="113"/>
              <w:jc w:val="center"/>
              <w:rPr>
                <w:color w:val="000000"/>
                <w:sz w:val="13"/>
                <w:szCs w:val="13"/>
                <w:lang w:eastAsia="es-BO"/>
              </w:rPr>
            </w:pPr>
            <w:r w:rsidRPr="00C520C9">
              <w:rPr>
                <w:color w:val="000000"/>
                <w:sz w:val="13"/>
                <w:szCs w:val="13"/>
                <w:lang w:eastAsia="es-BO"/>
              </w:rPr>
              <w:t>OTROS PROGRAMAS ESPECÍFICOS –INVERSIÓN INFRAESTRUCTURA Y EQUIPAMIENTO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E7F3A1" w14:textId="0192C7F9" w:rsidR="00B968F3" w:rsidRPr="00EB27A4" w:rsidRDefault="00B968F3" w:rsidP="00B968F3">
            <w:pPr>
              <w:jc w:val="center"/>
              <w:rPr>
                <w:color w:val="000000"/>
                <w:sz w:val="16"/>
                <w:szCs w:val="16"/>
                <w:lang w:eastAsia="es-BO"/>
              </w:rPr>
            </w:pPr>
            <w:r w:rsidRPr="00C520C9">
              <w:rPr>
                <w:color w:val="000000"/>
                <w:sz w:val="16"/>
                <w:szCs w:val="16"/>
                <w:lang w:eastAsia="es-BO"/>
              </w:rPr>
              <w:t>38.351.792,37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D70E6" w14:textId="5E11A955" w:rsidR="00B968F3" w:rsidRPr="00EB27A4" w:rsidRDefault="00B968F3" w:rsidP="00B968F3">
            <w:pPr>
              <w:jc w:val="center"/>
              <w:rPr>
                <w:color w:val="000000"/>
                <w:sz w:val="16"/>
                <w:szCs w:val="16"/>
                <w:lang w:eastAsia="es-BO"/>
              </w:rPr>
            </w:pPr>
            <w:r w:rsidRPr="00C520C9">
              <w:rPr>
                <w:color w:val="000000"/>
                <w:sz w:val="16"/>
                <w:szCs w:val="16"/>
                <w:lang w:eastAsia="es-BO"/>
              </w:rPr>
              <w:t>1.172.206,08</w:t>
            </w:r>
          </w:p>
        </w:tc>
        <w:tc>
          <w:tcPr>
            <w:tcW w:w="567" w:type="dxa"/>
            <w:tcBorders>
              <w:top w:val="single" w:sz="4" w:space="0" w:color="auto"/>
              <w:left w:val="single" w:sz="4" w:space="0" w:color="auto"/>
              <w:bottom w:val="single" w:sz="4" w:space="0" w:color="auto"/>
              <w:right w:val="single" w:sz="4" w:space="0" w:color="auto"/>
            </w:tcBorders>
            <w:vAlign w:val="center"/>
          </w:tcPr>
          <w:p w14:paraId="3FF61DCF" w14:textId="73FD2711" w:rsidR="00B968F3" w:rsidRPr="00EB27A4" w:rsidRDefault="00B968F3" w:rsidP="00B968F3">
            <w:pPr>
              <w:jc w:val="center"/>
              <w:rPr>
                <w:color w:val="000000"/>
                <w:sz w:val="16"/>
                <w:szCs w:val="16"/>
                <w:lang w:eastAsia="es-BO"/>
              </w:rPr>
            </w:pPr>
            <w:r>
              <w:rPr>
                <w:color w:val="000000"/>
                <w:sz w:val="16"/>
                <w:szCs w:val="16"/>
                <w:lang w:eastAsia="es-BO"/>
              </w:rPr>
              <w:t>3,06</w:t>
            </w:r>
          </w:p>
        </w:tc>
      </w:tr>
      <w:tr w:rsidR="00B968F3" w:rsidRPr="00EB27A4" w14:paraId="6FEC9EBD" w14:textId="77777777" w:rsidTr="008B60D6">
        <w:trPr>
          <w:cantSplit/>
          <w:trHeight w:val="1535"/>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49CF866C" w14:textId="77777777"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3964BBDF"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ED3A9C" w14:textId="77777777" w:rsidR="00B968F3" w:rsidRPr="00EB27A4" w:rsidRDefault="00B968F3" w:rsidP="00B968F3">
            <w:pPr>
              <w:jc w:val="center"/>
              <w:rPr>
                <w:color w:val="000000"/>
                <w:sz w:val="16"/>
                <w:szCs w:val="16"/>
                <w:lang w:eastAsia="es-BO"/>
              </w:rPr>
            </w:pPr>
            <w:r w:rsidRPr="00EB27A4">
              <w:rPr>
                <w:color w:val="000000"/>
                <w:sz w:val="16"/>
                <w:szCs w:val="16"/>
                <w:lang w:eastAsia="es-BO"/>
              </w:rPr>
              <w:t xml:space="preserve">Proyectos de equipamiento </w:t>
            </w:r>
          </w:p>
          <w:p w14:paraId="68881D4C" w14:textId="77777777"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8D8CACB" w14:textId="06475CDB" w:rsidR="00B968F3" w:rsidRPr="00EB27A4" w:rsidRDefault="00B968F3" w:rsidP="00B968F3">
            <w:pPr>
              <w:jc w:val="center"/>
              <w:rPr>
                <w:color w:val="000000"/>
                <w:sz w:val="16"/>
                <w:szCs w:val="16"/>
                <w:lang w:eastAsia="es-BO"/>
              </w:rPr>
            </w:pPr>
            <w:r w:rsidRPr="00EB27A4">
              <w:rPr>
                <w:color w:val="000000"/>
                <w:sz w:val="16"/>
                <w:szCs w:val="16"/>
                <w:lang w:eastAsia="es-BO"/>
              </w:rPr>
              <w:t>Proyectos de equipamiento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8B3F3" w14:textId="7AC1F24E"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C41D3" w14:textId="7D7995BD" w:rsidR="00B968F3" w:rsidRPr="00EB27A4" w:rsidRDefault="00B968F3" w:rsidP="00B968F3">
            <w:pPr>
              <w:jc w:val="center"/>
              <w:rPr>
                <w:color w:val="000000"/>
                <w:sz w:val="16"/>
                <w:szCs w:val="16"/>
                <w:lang w:eastAsia="es-BO"/>
              </w:rPr>
            </w:pPr>
            <w:r w:rsidRPr="00EB27A4">
              <w:rPr>
                <w:color w:val="000000"/>
                <w:sz w:val="16"/>
                <w:szCs w:val="16"/>
                <w:lang w:eastAsia="es-BO"/>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1861F9B" w14:textId="6FC3B3BC"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217762FD" w14:textId="48E08BA9" w:rsidR="00B968F3" w:rsidRPr="00D208FC"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7C1D4A0A" w14:textId="4843ED6B"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AE6270" w14:textId="115FB209" w:rsidR="00B968F3" w:rsidRPr="00EB27A4" w:rsidRDefault="00B968F3" w:rsidP="00B968F3">
            <w:pPr>
              <w:ind w:left="113" w:right="113"/>
              <w:jc w:val="center"/>
              <w:rPr>
                <w:color w:val="000000"/>
                <w:sz w:val="16"/>
                <w:szCs w:val="16"/>
                <w:lang w:eastAsia="es-BO"/>
              </w:rPr>
            </w:pPr>
            <w:r>
              <w:rPr>
                <w:color w:val="000000"/>
                <w:sz w:val="16"/>
                <w:szCs w:val="16"/>
                <w:lang w:eastAsia="es-BO"/>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F031F74" w14:textId="634A9F44" w:rsidR="00B968F3" w:rsidRPr="007B1C35" w:rsidRDefault="00B968F3" w:rsidP="00B968F3">
            <w:pPr>
              <w:ind w:left="113" w:right="113"/>
              <w:jc w:val="center"/>
              <w:rPr>
                <w:color w:val="000000"/>
                <w:sz w:val="13"/>
                <w:szCs w:val="13"/>
                <w:lang w:eastAsia="es-BO"/>
              </w:rPr>
            </w:pPr>
            <w:r w:rsidRPr="00C520C9">
              <w:rPr>
                <w:color w:val="000000"/>
                <w:sz w:val="13"/>
                <w:szCs w:val="13"/>
                <w:lang w:eastAsia="es-BO"/>
              </w:rPr>
              <w:t>OTROS PROGRAMAS ESPECÍFICOS – INVERSIÓN FORTALECIMIENTO ACADÉMICO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DA8AE5" w14:textId="49FB5F08" w:rsidR="00B968F3" w:rsidRPr="00EB27A4" w:rsidRDefault="00B968F3" w:rsidP="00B968F3">
            <w:pPr>
              <w:jc w:val="center"/>
              <w:rPr>
                <w:color w:val="000000"/>
                <w:sz w:val="16"/>
                <w:szCs w:val="16"/>
                <w:lang w:eastAsia="es-BO"/>
              </w:rPr>
            </w:pPr>
            <w:r w:rsidRPr="00C520C9">
              <w:rPr>
                <w:color w:val="000000"/>
                <w:sz w:val="16"/>
                <w:szCs w:val="16"/>
                <w:lang w:eastAsia="es-BO"/>
              </w:rPr>
              <w:t>733.749,00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F404A" w14:textId="4FE9AD63" w:rsidR="00B968F3" w:rsidRPr="00EB27A4" w:rsidRDefault="00B968F3" w:rsidP="00B968F3">
            <w:pPr>
              <w:jc w:val="center"/>
              <w:rPr>
                <w:color w:val="000000"/>
                <w:sz w:val="16"/>
                <w:szCs w:val="16"/>
                <w:lang w:eastAsia="es-BO"/>
              </w:rPr>
            </w:pPr>
            <w:r w:rsidRPr="00C520C9">
              <w:rPr>
                <w:color w:val="000000"/>
                <w:sz w:val="16"/>
                <w:szCs w:val="16"/>
                <w:lang w:eastAsia="es-BO"/>
              </w:rPr>
              <w:t>16.196,00</w:t>
            </w:r>
          </w:p>
        </w:tc>
        <w:tc>
          <w:tcPr>
            <w:tcW w:w="567" w:type="dxa"/>
            <w:tcBorders>
              <w:top w:val="single" w:sz="4" w:space="0" w:color="auto"/>
              <w:left w:val="single" w:sz="4" w:space="0" w:color="auto"/>
              <w:bottom w:val="single" w:sz="4" w:space="0" w:color="auto"/>
              <w:right w:val="single" w:sz="4" w:space="0" w:color="auto"/>
            </w:tcBorders>
            <w:vAlign w:val="center"/>
          </w:tcPr>
          <w:p w14:paraId="70225390" w14:textId="1EFE7234" w:rsidR="00B968F3" w:rsidRPr="00EB27A4" w:rsidRDefault="00B968F3" w:rsidP="00B968F3">
            <w:pPr>
              <w:jc w:val="center"/>
              <w:rPr>
                <w:color w:val="000000"/>
                <w:sz w:val="16"/>
                <w:szCs w:val="16"/>
                <w:lang w:eastAsia="es-BO"/>
              </w:rPr>
            </w:pPr>
            <w:r>
              <w:rPr>
                <w:color w:val="000000"/>
                <w:sz w:val="16"/>
                <w:szCs w:val="16"/>
                <w:lang w:eastAsia="es-BO"/>
              </w:rPr>
              <w:t>2,21</w:t>
            </w:r>
          </w:p>
        </w:tc>
      </w:tr>
      <w:tr w:rsidR="00B968F3" w:rsidRPr="00EB27A4" w14:paraId="3379D8E5" w14:textId="347D01A6" w:rsidTr="007F18CD">
        <w:trPr>
          <w:cantSplit/>
          <w:trHeight w:val="1402"/>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1D4C8BFA" w14:textId="77777777"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1CA2BF7A" w14:textId="77777777" w:rsidR="00B968F3" w:rsidRPr="00EB27A4" w:rsidRDefault="00B968F3" w:rsidP="00B968F3">
            <w:pPr>
              <w:jc w:val="center"/>
              <w:rPr>
                <w:color w:val="000000"/>
                <w:sz w:val="16"/>
                <w:szCs w:val="16"/>
                <w:lang w:eastAsia="es-BO"/>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E7131" w14:textId="77777777" w:rsidR="00B968F3" w:rsidRPr="00EB27A4" w:rsidRDefault="00B968F3" w:rsidP="00B968F3">
            <w:pPr>
              <w:jc w:val="center"/>
              <w:rPr>
                <w:color w:val="000000"/>
                <w:sz w:val="16"/>
                <w:szCs w:val="16"/>
                <w:lang w:eastAsia="es-BO"/>
              </w:rPr>
            </w:pPr>
          </w:p>
          <w:p w14:paraId="38D24CB9" w14:textId="4A28223E" w:rsidR="00B968F3" w:rsidRPr="00EB27A4" w:rsidRDefault="00B968F3" w:rsidP="00B968F3">
            <w:pPr>
              <w:jc w:val="center"/>
              <w:rPr>
                <w:color w:val="000000"/>
                <w:sz w:val="16"/>
                <w:szCs w:val="16"/>
                <w:lang w:eastAsia="es-BO"/>
              </w:rPr>
            </w:pPr>
            <w:r w:rsidRPr="00EB27A4">
              <w:rPr>
                <w:color w:val="000000"/>
                <w:sz w:val="16"/>
                <w:szCs w:val="16"/>
                <w:lang w:eastAsia="es-BO"/>
              </w:rPr>
              <w:t>Programa de mantenimiento de infraestructura física y equipamiento</w:t>
            </w:r>
          </w:p>
          <w:p w14:paraId="2A987401" w14:textId="5A3077FD" w:rsidR="00B968F3" w:rsidRPr="00EB27A4" w:rsidRDefault="00B968F3" w:rsidP="00B968F3">
            <w:pPr>
              <w:jc w:val="center"/>
              <w:rPr>
                <w:color w:val="000000"/>
                <w:sz w:val="16"/>
                <w:szCs w:val="16"/>
                <w:lang w:eastAsia="es-BO"/>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582DDD" w14:textId="0C3D065F" w:rsidR="00B968F3" w:rsidRPr="00EB27A4" w:rsidRDefault="00B968F3" w:rsidP="00B968F3">
            <w:pPr>
              <w:jc w:val="center"/>
              <w:rPr>
                <w:color w:val="000000"/>
                <w:sz w:val="16"/>
                <w:szCs w:val="16"/>
                <w:lang w:eastAsia="es-BO"/>
              </w:rPr>
            </w:pPr>
            <w:r w:rsidRPr="00EB27A4">
              <w:rPr>
                <w:color w:val="000000"/>
                <w:sz w:val="16"/>
                <w:szCs w:val="16"/>
                <w:lang w:eastAsia="es-BO"/>
              </w:rPr>
              <w:t>Programa de mantenimiento de infraestructura física y equipamiento</w:t>
            </w:r>
          </w:p>
          <w:p w14:paraId="35A7052F" w14:textId="43B25AF4" w:rsidR="00B968F3" w:rsidRPr="00EB27A4" w:rsidRDefault="00B968F3" w:rsidP="00B968F3">
            <w:pPr>
              <w:jc w:val="center"/>
              <w:rPr>
                <w:color w:val="000000"/>
                <w:sz w:val="16"/>
                <w:szCs w:val="16"/>
                <w:lang w:eastAsia="es-BO"/>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EA61A"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BDCAB"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D7E62" w14:textId="5C223C35"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4C3E972" w14:textId="69B67C56" w:rsidR="00B968F3" w:rsidRPr="00D208FC" w:rsidRDefault="00B968F3" w:rsidP="00B968F3">
            <w:pPr>
              <w:jc w:val="center"/>
              <w:rPr>
                <w:color w:val="0070C0"/>
                <w:sz w:val="16"/>
                <w:szCs w:val="16"/>
                <w:lang w:eastAsia="es-BO"/>
              </w:rPr>
            </w:pPr>
            <w:r>
              <w:rPr>
                <w:color w:val="0070C0"/>
                <w:sz w:val="16"/>
                <w:szCs w:val="16"/>
                <w:lang w:eastAsia="es-BO"/>
              </w:rPr>
              <w:t>0</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6E5364A" w14:textId="05FCDD44"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1A675E2" w14:textId="3CC9A04E" w:rsidR="00B968F3" w:rsidRPr="00EB27A4" w:rsidRDefault="00B968F3" w:rsidP="00B968F3">
            <w:pPr>
              <w:ind w:left="113" w:right="113"/>
              <w:jc w:val="center"/>
              <w:rPr>
                <w:color w:val="000000"/>
                <w:sz w:val="16"/>
                <w:szCs w:val="16"/>
                <w:lang w:eastAsia="es-BO"/>
              </w:rPr>
            </w:pPr>
            <w:r>
              <w:rPr>
                <w:color w:val="000000"/>
                <w:sz w:val="16"/>
                <w:szCs w:val="16"/>
                <w:lang w:eastAsia="es-BO"/>
              </w:rPr>
              <w:t>750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051160" w14:textId="72ED608A" w:rsidR="00B968F3" w:rsidRPr="00806562" w:rsidRDefault="00B968F3" w:rsidP="00B968F3">
            <w:pPr>
              <w:ind w:left="113" w:right="113"/>
              <w:jc w:val="center"/>
              <w:rPr>
                <w:color w:val="000000"/>
                <w:sz w:val="13"/>
                <w:szCs w:val="13"/>
                <w:lang w:eastAsia="es-BO"/>
              </w:rPr>
            </w:pPr>
            <w:r w:rsidRPr="00294E44">
              <w:rPr>
                <w:color w:val="000000"/>
                <w:sz w:val="13"/>
                <w:szCs w:val="13"/>
                <w:lang w:eastAsia="es-BO"/>
              </w:rPr>
              <w:t>MANTENIMIENTO DE LA INVERSIÓN –  MANTENIMIENTO</w:t>
            </w:r>
            <w:r>
              <w:rPr>
                <w:color w:val="000000"/>
                <w:sz w:val="13"/>
                <w:szCs w:val="13"/>
                <w:lang w:eastAsia="es-BO"/>
              </w:rPr>
              <w:t xml:space="preserve"> </w:t>
            </w:r>
            <w:r w:rsidRPr="00294E44">
              <w:rPr>
                <w:color w:val="000000"/>
                <w:sz w:val="13"/>
                <w:szCs w:val="13"/>
                <w:lang w:eastAsia="es-BO"/>
              </w:rPr>
              <w:t>INVERSIÓN IDH</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788B82" w14:textId="3B247911" w:rsidR="00B968F3" w:rsidRPr="00EB27A4" w:rsidRDefault="00B968F3" w:rsidP="00B968F3">
            <w:pPr>
              <w:jc w:val="center"/>
              <w:rPr>
                <w:color w:val="000000"/>
                <w:sz w:val="16"/>
                <w:szCs w:val="16"/>
                <w:lang w:eastAsia="es-BO"/>
              </w:rPr>
            </w:pPr>
            <w:r w:rsidRPr="00294E44">
              <w:rPr>
                <w:color w:val="000000"/>
                <w:sz w:val="16"/>
                <w:szCs w:val="16"/>
                <w:lang w:eastAsia="es-BO"/>
              </w:rPr>
              <w:t>650.040,00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90175" w14:textId="7AE45402" w:rsidR="00B968F3" w:rsidRPr="00EB27A4" w:rsidRDefault="00B968F3" w:rsidP="00B968F3">
            <w:pPr>
              <w:jc w:val="center"/>
              <w:rPr>
                <w:color w:val="000000"/>
                <w:sz w:val="16"/>
                <w:szCs w:val="16"/>
                <w:lang w:eastAsia="es-BO"/>
              </w:rPr>
            </w:pPr>
            <w:r w:rsidRPr="00294E44">
              <w:rPr>
                <w:color w:val="000000"/>
                <w:sz w:val="16"/>
                <w:szCs w:val="16"/>
                <w:lang w:eastAsia="es-BO"/>
              </w:rPr>
              <w:t>292.240,31</w:t>
            </w:r>
          </w:p>
        </w:tc>
        <w:tc>
          <w:tcPr>
            <w:tcW w:w="567" w:type="dxa"/>
            <w:tcBorders>
              <w:top w:val="single" w:sz="4" w:space="0" w:color="auto"/>
              <w:left w:val="single" w:sz="4" w:space="0" w:color="auto"/>
              <w:bottom w:val="single" w:sz="4" w:space="0" w:color="auto"/>
              <w:right w:val="single" w:sz="4" w:space="0" w:color="auto"/>
            </w:tcBorders>
            <w:vAlign w:val="center"/>
          </w:tcPr>
          <w:p w14:paraId="3AB4FAAC" w14:textId="15EB3F3A" w:rsidR="00B968F3" w:rsidRPr="00EB27A4" w:rsidRDefault="00B968F3" w:rsidP="00B968F3">
            <w:pPr>
              <w:jc w:val="center"/>
              <w:rPr>
                <w:color w:val="000000"/>
                <w:sz w:val="16"/>
                <w:szCs w:val="16"/>
                <w:lang w:eastAsia="es-BO"/>
              </w:rPr>
            </w:pPr>
            <w:r>
              <w:rPr>
                <w:color w:val="000000"/>
                <w:sz w:val="16"/>
                <w:szCs w:val="16"/>
                <w:lang w:eastAsia="es-BO"/>
              </w:rPr>
              <w:t>44,96</w:t>
            </w:r>
          </w:p>
        </w:tc>
      </w:tr>
      <w:tr w:rsidR="00B968F3" w:rsidRPr="00EB27A4" w14:paraId="789D07D7" w14:textId="77777777" w:rsidTr="007F18CD">
        <w:trPr>
          <w:cantSplit/>
          <w:trHeight w:val="1554"/>
          <w:jc w:val="center"/>
        </w:trPr>
        <w:tc>
          <w:tcPr>
            <w:tcW w:w="492" w:type="dxa"/>
            <w:vMerge/>
            <w:tcBorders>
              <w:top w:val="single" w:sz="4" w:space="0" w:color="auto"/>
              <w:left w:val="single" w:sz="4" w:space="0" w:color="auto"/>
              <w:right w:val="single" w:sz="4" w:space="0" w:color="auto"/>
            </w:tcBorders>
            <w:shd w:val="clear" w:color="auto" w:fill="auto"/>
            <w:textDirection w:val="btLr"/>
            <w:vAlign w:val="center"/>
          </w:tcPr>
          <w:p w14:paraId="7EF664FA" w14:textId="77777777"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right w:val="single" w:sz="4" w:space="0" w:color="auto"/>
            </w:tcBorders>
            <w:shd w:val="clear" w:color="auto" w:fill="auto"/>
            <w:vAlign w:val="center"/>
          </w:tcPr>
          <w:p w14:paraId="4D8CD403" w14:textId="77777777" w:rsidR="00B968F3" w:rsidRPr="00EB27A4" w:rsidRDefault="00B968F3" w:rsidP="00B968F3">
            <w:pPr>
              <w:jc w:val="center"/>
              <w:rPr>
                <w:color w:val="000000"/>
                <w:sz w:val="16"/>
                <w:szCs w:val="16"/>
                <w:lang w:eastAsia="es-BO"/>
              </w:rPr>
            </w:pPr>
          </w:p>
        </w:tc>
        <w:tc>
          <w:tcPr>
            <w:tcW w:w="1842" w:type="dxa"/>
            <w:vMerge/>
            <w:tcBorders>
              <w:top w:val="single" w:sz="4" w:space="0" w:color="auto"/>
              <w:left w:val="single" w:sz="4" w:space="0" w:color="auto"/>
              <w:right w:val="single" w:sz="4" w:space="0" w:color="auto"/>
            </w:tcBorders>
            <w:shd w:val="clear" w:color="auto" w:fill="auto"/>
            <w:vAlign w:val="center"/>
          </w:tcPr>
          <w:p w14:paraId="2EAE6769" w14:textId="77777777" w:rsidR="00B968F3" w:rsidRPr="00F565BF" w:rsidRDefault="00B968F3" w:rsidP="00B968F3">
            <w:pPr>
              <w:jc w:val="center"/>
              <w:rPr>
                <w:color w:val="000000"/>
                <w:sz w:val="15"/>
                <w:szCs w:val="15"/>
                <w:lang w:eastAsia="es-BO"/>
              </w:rPr>
            </w:pPr>
          </w:p>
        </w:tc>
        <w:tc>
          <w:tcPr>
            <w:tcW w:w="1985" w:type="dxa"/>
            <w:vMerge/>
            <w:tcBorders>
              <w:top w:val="single" w:sz="4" w:space="0" w:color="auto"/>
              <w:left w:val="single" w:sz="4" w:space="0" w:color="auto"/>
              <w:right w:val="single" w:sz="4" w:space="0" w:color="auto"/>
            </w:tcBorders>
            <w:shd w:val="clear" w:color="auto" w:fill="auto"/>
            <w:vAlign w:val="center"/>
          </w:tcPr>
          <w:p w14:paraId="73C1E555" w14:textId="77777777" w:rsidR="00B968F3" w:rsidRPr="00F565BF" w:rsidRDefault="00B968F3" w:rsidP="00B968F3">
            <w:pPr>
              <w:jc w:val="center"/>
              <w:rPr>
                <w:color w:val="000000"/>
                <w:sz w:val="15"/>
                <w:szCs w:val="15"/>
                <w:lang w:eastAsia="es-BO"/>
              </w:rPr>
            </w:pPr>
          </w:p>
        </w:tc>
        <w:tc>
          <w:tcPr>
            <w:tcW w:w="567" w:type="dxa"/>
            <w:vMerge/>
            <w:tcBorders>
              <w:top w:val="single" w:sz="4" w:space="0" w:color="auto"/>
              <w:left w:val="single" w:sz="4" w:space="0" w:color="auto"/>
              <w:right w:val="single" w:sz="4" w:space="0" w:color="auto"/>
            </w:tcBorders>
            <w:shd w:val="clear" w:color="auto" w:fill="auto"/>
            <w:vAlign w:val="center"/>
          </w:tcPr>
          <w:p w14:paraId="7087E4F0" w14:textId="77777777" w:rsidR="00B968F3" w:rsidRPr="00F565BF" w:rsidRDefault="00B968F3" w:rsidP="00B968F3">
            <w:pPr>
              <w:jc w:val="center"/>
              <w:rPr>
                <w:color w:val="000000"/>
                <w:sz w:val="15"/>
                <w:szCs w:val="15"/>
                <w:lang w:eastAsia="es-BO"/>
              </w:rPr>
            </w:pPr>
          </w:p>
        </w:tc>
        <w:tc>
          <w:tcPr>
            <w:tcW w:w="709" w:type="dxa"/>
            <w:vMerge/>
            <w:tcBorders>
              <w:top w:val="single" w:sz="4" w:space="0" w:color="auto"/>
              <w:left w:val="single" w:sz="4" w:space="0" w:color="auto"/>
              <w:right w:val="single" w:sz="4" w:space="0" w:color="auto"/>
            </w:tcBorders>
            <w:shd w:val="clear" w:color="auto" w:fill="auto"/>
            <w:noWrap/>
            <w:vAlign w:val="center"/>
          </w:tcPr>
          <w:p w14:paraId="2866BD28" w14:textId="77777777" w:rsidR="00B968F3" w:rsidRDefault="00B968F3" w:rsidP="00B968F3">
            <w:pPr>
              <w:jc w:val="center"/>
              <w:rPr>
                <w:color w:val="000000"/>
                <w:sz w:val="16"/>
                <w:szCs w:val="16"/>
                <w:lang w:eastAsia="es-BO"/>
              </w:rPr>
            </w:pPr>
          </w:p>
        </w:tc>
        <w:tc>
          <w:tcPr>
            <w:tcW w:w="708" w:type="dxa"/>
            <w:vMerge/>
            <w:tcBorders>
              <w:top w:val="single" w:sz="4" w:space="0" w:color="auto"/>
              <w:left w:val="single" w:sz="4" w:space="0" w:color="auto"/>
              <w:right w:val="single" w:sz="4" w:space="0" w:color="auto"/>
            </w:tcBorders>
            <w:shd w:val="clear" w:color="auto" w:fill="auto"/>
            <w:noWrap/>
            <w:vAlign w:val="center"/>
          </w:tcPr>
          <w:p w14:paraId="087365A7" w14:textId="77777777" w:rsidR="00B968F3" w:rsidRDefault="00B968F3" w:rsidP="00B968F3">
            <w:pPr>
              <w:jc w:val="center"/>
              <w:rPr>
                <w:color w:val="000000"/>
                <w:sz w:val="16"/>
                <w:szCs w:val="16"/>
                <w:lang w:eastAsia="es-BO"/>
              </w:rPr>
            </w:pPr>
          </w:p>
        </w:tc>
        <w:tc>
          <w:tcPr>
            <w:tcW w:w="567" w:type="dxa"/>
            <w:vMerge/>
            <w:tcBorders>
              <w:top w:val="single" w:sz="4" w:space="0" w:color="auto"/>
              <w:left w:val="single" w:sz="4" w:space="0" w:color="auto"/>
              <w:right w:val="single" w:sz="4" w:space="0" w:color="auto"/>
            </w:tcBorders>
            <w:vAlign w:val="center"/>
          </w:tcPr>
          <w:p w14:paraId="4E0F5B09" w14:textId="77777777" w:rsidR="00B968F3" w:rsidRPr="00D208FC" w:rsidRDefault="00B968F3" w:rsidP="00B968F3">
            <w:pPr>
              <w:jc w:val="center"/>
              <w:rPr>
                <w:color w:val="0070C0"/>
                <w:sz w:val="16"/>
                <w:szCs w:val="16"/>
                <w:lang w:eastAsia="es-BO"/>
              </w:rPr>
            </w:pPr>
          </w:p>
        </w:tc>
        <w:tc>
          <w:tcPr>
            <w:tcW w:w="709" w:type="dxa"/>
            <w:vMerge/>
            <w:tcBorders>
              <w:top w:val="single" w:sz="4" w:space="0" w:color="auto"/>
              <w:left w:val="single" w:sz="4" w:space="0" w:color="auto"/>
              <w:right w:val="single" w:sz="4" w:space="0" w:color="auto"/>
            </w:tcBorders>
            <w:vAlign w:val="center"/>
          </w:tcPr>
          <w:p w14:paraId="3E2437EB" w14:textId="77777777" w:rsidR="00B968F3" w:rsidRPr="00AC6DFD" w:rsidRDefault="00B968F3" w:rsidP="00B968F3">
            <w:pPr>
              <w:jc w:val="center"/>
              <w:rPr>
                <w:color w:val="000000"/>
                <w:sz w:val="16"/>
                <w:szCs w:val="16"/>
                <w:lang w:eastAsia="es-BO"/>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820F6F" w14:textId="1319A307" w:rsidR="00B968F3" w:rsidRPr="007F18CD" w:rsidRDefault="00B968F3" w:rsidP="00B968F3">
            <w:pPr>
              <w:ind w:left="113" w:right="113"/>
              <w:jc w:val="center"/>
              <w:rPr>
                <w:color w:val="000000"/>
                <w:sz w:val="15"/>
                <w:szCs w:val="15"/>
                <w:lang w:eastAsia="es-BO"/>
              </w:rPr>
            </w:pPr>
            <w:r w:rsidRPr="007F18CD">
              <w:rPr>
                <w:color w:val="000000"/>
                <w:sz w:val="15"/>
                <w:szCs w:val="15"/>
                <w:lang w:eastAsia="es-BO"/>
              </w:rPr>
              <w:t>770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96DFBB" w14:textId="05854FA7" w:rsidR="00B968F3" w:rsidRPr="007F18CD" w:rsidRDefault="00B968F3" w:rsidP="00B968F3">
            <w:pPr>
              <w:ind w:left="113" w:right="113"/>
              <w:jc w:val="center"/>
              <w:rPr>
                <w:color w:val="000000"/>
                <w:sz w:val="15"/>
                <w:szCs w:val="15"/>
                <w:lang w:eastAsia="es-BO"/>
              </w:rPr>
            </w:pPr>
            <w:r w:rsidRPr="007F18CD">
              <w:rPr>
                <w:color w:val="000000"/>
                <w:sz w:val="15"/>
                <w:szCs w:val="15"/>
                <w:lang w:eastAsia="es-BO"/>
              </w:rPr>
              <w:t>COMPENSACIÓN DIPLOMAS DE BACHILLER – FORTALECIMIENTO DE OPERACIONES ACADÉMICAS Y ADMINISTRATIVAS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11CA91" w14:textId="7068F146" w:rsidR="00B968F3" w:rsidRPr="00EB27A4" w:rsidRDefault="00B968F3" w:rsidP="00B968F3">
            <w:pPr>
              <w:jc w:val="center"/>
              <w:rPr>
                <w:color w:val="000000"/>
                <w:sz w:val="16"/>
                <w:szCs w:val="16"/>
                <w:lang w:eastAsia="es-BO"/>
              </w:rPr>
            </w:pPr>
            <w:r w:rsidRPr="00294E44">
              <w:rPr>
                <w:color w:val="000000"/>
                <w:sz w:val="16"/>
                <w:szCs w:val="16"/>
                <w:lang w:eastAsia="es-BO"/>
              </w:rPr>
              <w:t>2.465.496,00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5215F" w14:textId="14BC9D71" w:rsidR="00B968F3" w:rsidRPr="00EB27A4" w:rsidRDefault="00B968F3" w:rsidP="00B968F3">
            <w:pPr>
              <w:jc w:val="center"/>
              <w:rPr>
                <w:color w:val="000000"/>
                <w:sz w:val="16"/>
                <w:szCs w:val="16"/>
                <w:lang w:eastAsia="es-BO"/>
              </w:rPr>
            </w:pPr>
            <w:r w:rsidRPr="00294E44">
              <w:rPr>
                <w:color w:val="000000"/>
                <w:sz w:val="16"/>
                <w:szCs w:val="16"/>
                <w:lang w:eastAsia="es-BO"/>
              </w:rPr>
              <w:t>1.020.476,21</w:t>
            </w:r>
          </w:p>
        </w:tc>
        <w:tc>
          <w:tcPr>
            <w:tcW w:w="567" w:type="dxa"/>
            <w:tcBorders>
              <w:top w:val="single" w:sz="4" w:space="0" w:color="auto"/>
              <w:left w:val="single" w:sz="4" w:space="0" w:color="auto"/>
              <w:bottom w:val="single" w:sz="4" w:space="0" w:color="auto"/>
              <w:right w:val="single" w:sz="4" w:space="0" w:color="auto"/>
            </w:tcBorders>
            <w:vAlign w:val="center"/>
          </w:tcPr>
          <w:p w14:paraId="1A2E2DBA" w14:textId="3E37C1CF" w:rsidR="00B968F3" w:rsidRDefault="00B968F3" w:rsidP="00B968F3">
            <w:pPr>
              <w:jc w:val="center"/>
              <w:rPr>
                <w:color w:val="000000"/>
                <w:sz w:val="16"/>
                <w:szCs w:val="16"/>
                <w:lang w:eastAsia="es-BO"/>
              </w:rPr>
            </w:pPr>
            <w:r>
              <w:rPr>
                <w:color w:val="000000"/>
                <w:sz w:val="16"/>
                <w:szCs w:val="16"/>
                <w:lang w:eastAsia="es-BO"/>
              </w:rPr>
              <w:t>41,39</w:t>
            </w:r>
          </w:p>
        </w:tc>
      </w:tr>
      <w:tr w:rsidR="00B968F3" w:rsidRPr="00EB27A4" w14:paraId="3DF3E214" w14:textId="77777777" w:rsidTr="003307B7">
        <w:trPr>
          <w:cantSplit/>
          <w:trHeight w:val="1134"/>
          <w:jc w:val="center"/>
        </w:trPr>
        <w:tc>
          <w:tcPr>
            <w:tcW w:w="492" w:type="dxa"/>
            <w:tcBorders>
              <w:left w:val="single" w:sz="4" w:space="0" w:color="auto"/>
              <w:right w:val="single" w:sz="4" w:space="0" w:color="auto"/>
            </w:tcBorders>
            <w:shd w:val="clear" w:color="auto" w:fill="auto"/>
            <w:textDirection w:val="btLr"/>
            <w:vAlign w:val="center"/>
          </w:tcPr>
          <w:p w14:paraId="31E517CA" w14:textId="77777777" w:rsidR="00B968F3" w:rsidRPr="00EB27A4" w:rsidRDefault="00B968F3" w:rsidP="00B968F3">
            <w:pPr>
              <w:jc w:val="center"/>
              <w:rPr>
                <w:color w:val="000000"/>
                <w:sz w:val="16"/>
                <w:szCs w:val="16"/>
                <w:lang w:eastAsia="es-BO"/>
              </w:rPr>
            </w:pPr>
          </w:p>
        </w:tc>
        <w:tc>
          <w:tcPr>
            <w:tcW w:w="2197" w:type="dxa"/>
            <w:tcBorders>
              <w:left w:val="single" w:sz="4" w:space="0" w:color="auto"/>
              <w:right w:val="single" w:sz="4" w:space="0" w:color="auto"/>
            </w:tcBorders>
            <w:shd w:val="clear" w:color="auto" w:fill="auto"/>
            <w:vAlign w:val="center"/>
          </w:tcPr>
          <w:p w14:paraId="3CCE7EF1" w14:textId="77777777" w:rsidR="00B968F3" w:rsidRPr="00EB27A4" w:rsidRDefault="00B968F3" w:rsidP="00B968F3">
            <w:pPr>
              <w:jc w:val="center"/>
              <w:rPr>
                <w:color w:val="000000"/>
                <w:sz w:val="16"/>
                <w:szCs w:val="16"/>
                <w:lang w:eastAsia="es-BO"/>
              </w:rPr>
            </w:pPr>
          </w:p>
        </w:tc>
        <w:tc>
          <w:tcPr>
            <w:tcW w:w="1842" w:type="dxa"/>
            <w:vMerge/>
            <w:tcBorders>
              <w:left w:val="single" w:sz="4" w:space="0" w:color="auto"/>
              <w:bottom w:val="single" w:sz="4" w:space="0" w:color="auto"/>
              <w:right w:val="single" w:sz="4" w:space="0" w:color="auto"/>
            </w:tcBorders>
            <w:shd w:val="clear" w:color="auto" w:fill="auto"/>
            <w:vAlign w:val="center"/>
          </w:tcPr>
          <w:p w14:paraId="58E8C63B" w14:textId="77777777" w:rsidR="00B968F3" w:rsidRPr="00F565BF" w:rsidRDefault="00B968F3" w:rsidP="00B968F3">
            <w:pPr>
              <w:jc w:val="center"/>
              <w:rPr>
                <w:color w:val="000000"/>
                <w:sz w:val="15"/>
                <w:szCs w:val="15"/>
                <w:lang w:eastAsia="es-BO"/>
              </w:rPr>
            </w:pPr>
          </w:p>
        </w:tc>
        <w:tc>
          <w:tcPr>
            <w:tcW w:w="1985" w:type="dxa"/>
            <w:vMerge/>
            <w:tcBorders>
              <w:left w:val="single" w:sz="4" w:space="0" w:color="auto"/>
              <w:bottom w:val="single" w:sz="4" w:space="0" w:color="auto"/>
              <w:right w:val="single" w:sz="4" w:space="0" w:color="auto"/>
            </w:tcBorders>
            <w:shd w:val="clear" w:color="auto" w:fill="auto"/>
            <w:vAlign w:val="center"/>
          </w:tcPr>
          <w:p w14:paraId="7509A7BD" w14:textId="77777777" w:rsidR="00B968F3" w:rsidRPr="00F565BF" w:rsidRDefault="00B968F3" w:rsidP="00B968F3">
            <w:pPr>
              <w:jc w:val="center"/>
              <w:rPr>
                <w:color w:val="000000"/>
                <w:sz w:val="15"/>
                <w:szCs w:val="15"/>
                <w:lang w:eastAsia="es-BO"/>
              </w:rPr>
            </w:pPr>
          </w:p>
        </w:tc>
        <w:tc>
          <w:tcPr>
            <w:tcW w:w="567" w:type="dxa"/>
            <w:vMerge/>
            <w:tcBorders>
              <w:left w:val="single" w:sz="4" w:space="0" w:color="auto"/>
              <w:bottom w:val="single" w:sz="4" w:space="0" w:color="auto"/>
              <w:right w:val="single" w:sz="4" w:space="0" w:color="auto"/>
            </w:tcBorders>
            <w:shd w:val="clear" w:color="auto" w:fill="auto"/>
            <w:vAlign w:val="center"/>
          </w:tcPr>
          <w:p w14:paraId="0E74E37E" w14:textId="77777777" w:rsidR="00B968F3" w:rsidRPr="00F565BF" w:rsidRDefault="00B968F3" w:rsidP="00B968F3">
            <w:pPr>
              <w:jc w:val="center"/>
              <w:rPr>
                <w:color w:val="000000"/>
                <w:sz w:val="15"/>
                <w:szCs w:val="15"/>
                <w:lang w:eastAsia="es-BO"/>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3548068E" w14:textId="77777777" w:rsidR="00B968F3" w:rsidRDefault="00B968F3" w:rsidP="00B968F3">
            <w:pPr>
              <w:jc w:val="center"/>
              <w:rPr>
                <w:color w:val="000000"/>
                <w:sz w:val="16"/>
                <w:szCs w:val="16"/>
                <w:lang w:eastAsia="es-BO"/>
              </w:rPr>
            </w:pPr>
          </w:p>
        </w:tc>
        <w:tc>
          <w:tcPr>
            <w:tcW w:w="708" w:type="dxa"/>
            <w:vMerge/>
            <w:tcBorders>
              <w:left w:val="single" w:sz="4" w:space="0" w:color="auto"/>
              <w:bottom w:val="single" w:sz="4" w:space="0" w:color="auto"/>
              <w:right w:val="single" w:sz="4" w:space="0" w:color="auto"/>
            </w:tcBorders>
            <w:shd w:val="clear" w:color="auto" w:fill="auto"/>
            <w:noWrap/>
            <w:vAlign w:val="center"/>
          </w:tcPr>
          <w:p w14:paraId="27304EC1" w14:textId="77777777" w:rsidR="00B968F3" w:rsidRDefault="00B968F3" w:rsidP="00B968F3">
            <w:pPr>
              <w:jc w:val="center"/>
              <w:rPr>
                <w:color w:val="000000"/>
                <w:sz w:val="16"/>
                <w:szCs w:val="16"/>
                <w:lang w:eastAsia="es-BO"/>
              </w:rPr>
            </w:pPr>
          </w:p>
        </w:tc>
        <w:tc>
          <w:tcPr>
            <w:tcW w:w="567" w:type="dxa"/>
            <w:vMerge/>
            <w:tcBorders>
              <w:left w:val="single" w:sz="4" w:space="0" w:color="auto"/>
              <w:bottom w:val="single" w:sz="4" w:space="0" w:color="auto"/>
              <w:right w:val="single" w:sz="4" w:space="0" w:color="auto"/>
            </w:tcBorders>
            <w:vAlign w:val="center"/>
          </w:tcPr>
          <w:p w14:paraId="0349FB70" w14:textId="77777777" w:rsidR="00B968F3" w:rsidRPr="00D208FC" w:rsidRDefault="00B968F3" w:rsidP="00B968F3">
            <w:pPr>
              <w:jc w:val="center"/>
              <w:rPr>
                <w:color w:val="0070C0"/>
                <w:sz w:val="16"/>
                <w:szCs w:val="16"/>
                <w:lang w:eastAsia="es-BO"/>
              </w:rPr>
            </w:pPr>
          </w:p>
        </w:tc>
        <w:tc>
          <w:tcPr>
            <w:tcW w:w="709" w:type="dxa"/>
            <w:vMerge/>
            <w:tcBorders>
              <w:left w:val="single" w:sz="4" w:space="0" w:color="auto"/>
              <w:bottom w:val="single" w:sz="4" w:space="0" w:color="auto"/>
              <w:right w:val="single" w:sz="4" w:space="0" w:color="auto"/>
            </w:tcBorders>
            <w:vAlign w:val="center"/>
          </w:tcPr>
          <w:p w14:paraId="483FA971" w14:textId="77777777" w:rsidR="00B968F3" w:rsidRPr="00AC6DFD" w:rsidRDefault="00B968F3" w:rsidP="00B968F3">
            <w:pPr>
              <w:jc w:val="center"/>
              <w:rPr>
                <w:color w:val="000000"/>
                <w:sz w:val="16"/>
                <w:szCs w:val="16"/>
                <w:lang w:eastAsia="es-BO"/>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D541EE8" w14:textId="4391D3EA" w:rsidR="00B968F3" w:rsidRPr="00EB27A4" w:rsidRDefault="00B968F3" w:rsidP="00B968F3">
            <w:pPr>
              <w:ind w:left="113" w:right="113"/>
              <w:jc w:val="center"/>
              <w:rPr>
                <w:color w:val="000000"/>
                <w:sz w:val="16"/>
                <w:szCs w:val="16"/>
                <w:lang w:eastAsia="es-BO"/>
              </w:rPr>
            </w:pPr>
            <w:r>
              <w:rPr>
                <w:color w:val="000000"/>
                <w:sz w:val="16"/>
                <w:szCs w:val="16"/>
                <w:lang w:eastAsia="es-BO"/>
              </w:rPr>
              <w:t>780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32865F" w14:textId="52219DAB" w:rsidR="00B968F3" w:rsidRPr="007B1C35" w:rsidRDefault="00B968F3" w:rsidP="00B968F3">
            <w:pPr>
              <w:ind w:left="113" w:right="113"/>
              <w:jc w:val="center"/>
              <w:rPr>
                <w:color w:val="000000"/>
                <w:sz w:val="13"/>
                <w:szCs w:val="13"/>
                <w:lang w:eastAsia="es-BO"/>
              </w:rPr>
            </w:pPr>
            <w:r w:rsidRPr="00294E44">
              <w:rPr>
                <w:color w:val="000000"/>
                <w:sz w:val="13"/>
                <w:szCs w:val="13"/>
                <w:lang w:eastAsia="es-BO"/>
              </w:rPr>
              <w:t>COMPENSACIÓN DIPLOMAS ACADÉMICOS Y TÍTULOS EN PROVISIÓN NACIONAL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59A70E" w14:textId="18CFA951" w:rsidR="00B968F3" w:rsidRPr="00EB27A4" w:rsidRDefault="00B968F3" w:rsidP="00B968F3">
            <w:pPr>
              <w:jc w:val="center"/>
              <w:rPr>
                <w:color w:val="000000"/>
                <w:sz w:val="16"/>
                <w:szCs w:val="16"/>
                <w:lang w:eastAsia="es-BO"/>
              </w:rPr>
            </w:pPr>
            <w:r w:rsidRPr="00294E44">
              <w:rPr>
                <w:color w:val="000000"/>
                <w:sz w:val="16"/>
                <w:szCs w:val="16"/>
                <w:lang w:eastAsia="es-BO"/>
              </w:rPr>
              <w:t>520.032,00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A94EF" w14:textId="719F59F2"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75E06E49" w14:textId="094A8ABC" w:rsidR="00B968F3" w:rsidRDefault="00B968F3" w:rsidP="00B968F3">
            <w:pPr>
              <w:jc w:val="center"/>
              <w:rPr>
                <w:color w:val="000000"/>
                <w:sz w:val="16"/>
                <w:szCs w:val="16"/>
                <w:lang w:eastAsia="es-BO"/>
              </w:rPr>
            </w:pPr>
            <w:r>
              <w:rPr>
                <w:color w:val="000000"/>
                <w:sz w:val="16"/>
                <w:szCs w:val="16"/>
                <w:lang w:eastAsia="es-BO"/>
              </w:rPr>
              <w:t>0</w:t>
            </w:r>
          </w:p>
        </w:tc>
      </w:tr>
      <w:tr w:rsidR="00B968F3" w:rsidRPr="00EB27A4" w14:paraId="59A990E7" w14:textId="77777777" w:rsidTr="003307B7">
        <w:trPr>
          <w:trHeight w:val="345"/>
          <w:jc w:val="center"/>
        </w:trPr>
        <w:tc>
          <w:tcPr>
            <w:tcW w:w="492" w:type="dxa"/>
            <w:vMerge w:val="restart"/>
            <w:tcBorders>
              <w:top w:val="single" w:sz="4" w:space="0" w:color="auto"/>
              <w:left w:val="single" w:sz="4" w:space="0" w:color="auto"/>
              <w:right w:val="single" w:sz="4" w:space="0" w:color="auto"/>
            </w:tcBorders>
            <w:shd w:val="clear" w:color="auto" w:fill="auto"/>
            <w:textDirection w:val="btLr"/>
            <w:vAlign w:val="center"/>
          </w:tcPr>
          <w:p w14:paraId="04B35A6E" w14:textId="4556408A" w:rsidR="00B968F3" w:rsidRPr="00EB27A4" w:rsidRDefault="00B968F3" w:rsidP="00B968F3">
            <w:pPr>
              <w:jc w:val="center"/>
              <w:rPr>
                <w:color w:val="000000"/>
                <w:sz w:val="16"/>
                <w:szCs w:val="16"/>
                <w:lang w:eastAsia="es-BO"/>
              </w:rPr>
            </w:pPr>
            <w:r w:rsidRPr="00EB27A4">
              <w:rPr>
                <w:color w:val="000000"/>
                <w:sz w:val="16"/>
                <w:szCs w:val="16"/>
                <w:lang w:eastAsia="es-BO"/>
              </w:rPr>
              <w:t>4.</w:t>
            </w:r>
            <w:r>
              <w:rPr>
                <w:color w:val="000000"/>
                <w:sz w:val="16"/>
                <w:szCs w:val="16"/>
                <w:lang w:eastAsia="es-BO"/>
              </w:rPr>
              <w:t>3.24.1</w:t>
            </w:r>
          </w:p>
        </w:tc>
        <w:tc>
          <w:tcPr>
            <w:tcW w:w="2197" w:type="dxa"/>
            <w:vMerge w:val="restart"/>
            <w:tcBorders>
              <w:top w:val="single" w:sz="4" w:space="0" w:color="auto"/>
              <w:left w:val="single" w:sz="4" w:space="0" w:color="auto"/>
              <w:right w:val="single" w:sz="4" w:space="0" w:color="auto"/>
            </w:tcBorders>
            <w:shd w:val="clear" w:color="auto" w:fill="auto"/>
            <w:vAlign w:val="center"/>
          </w:tcPr>
          <w:p w14:paraId="6FA0CE41" w14:textId="2E639EE3" w:rsidR="00B968F3" w:rsidRPr="00EB27A4" w:rsidRDefault="00B968F3" w:rsidP="00B968F3">
            <w:pPr>
              <w:jc w:val="center"/>
              <w:rPr>
                <w:color w:val="000000"/>
                <w:sz w:val="16"/>
                <w:szCs w:val="16"/>
                <w:lang w:eastAsia="es-BO"/>
              </w:rPr>
            </w:pPr>
            <w:r w:rsidRPr="00EB27A4">
              <w:rPr>
                <w:color w:val="000000"/>
                <w:sz w:val="16"/>
                <w:szCs w:val="16"/>
                <w:lang w:eastAsia="es-BO"/>
              </w:rPr>
              <w:t xml:space="preserve">Desarrollar el sistema integral de Recursos Humanos, potenciando el personal universitario </w:t>
            </w:r>
          </w:p>
        </w:tc>
        <w:tc>
          <w:tcPr>
            <w:tcW w:w="1842" w:type="dxa"/>
            <w:tcBorders>
              <w:top w:val="single" w:sz="4" w:space="0" w:color="auto"/>
              <w:left w:val="nil"/>
              <w:bottom w:val="single" w:sz="4" w:space="0" w:color="auto"/>
              <w:right w:val="single" w:sz="4" w:space="0" w:color="auto"/>
            </w:tcBorders>
            <w:shd w:val="clear" w:color="auto" w:fill="auto"/>
            <w:vAlign w:val="center"/>
          </w:tcPr>
          <w:p w14:paraId="07157878" w14:textId="2DB97E9C" w:rsidR="00B968F3" w:rsidRPr="00EB27A4" w:rsidRDefault="00B968F3" w:rsidP="00B968F3">
            <w:pPr>
              <w:jc w:val="center"/>
              <w:rPr>
                <w:color w:val="000000"/>
                <w:sz w:val="16"/>
                <w:szCs w:val="16"/>
                <w:lang w:eastAsia="es-BO"/>
              </w:rPr>
            </w:pPr>
            <w:r w:rsidRPr="00F565BF">
              <w:rPr>
                <w:color w:val="000000"/>
                <w:sz w:val="15"/>
                <w:szCs w:val="15"/>
                <w:lang w:eastAsia="es-BO"/>
              </w:rPr>
              <w:t>Cursos de Actualización en gestión universitaria para autoridades</w:t>
            </w:r>
          </w:p>
        </w:tc>
        <w:tc>
          <w:tcPr>
            <w:tcW w:w="1985" w:type="dxa"/>
            <w:tcBorders>
              <w:top w:val="single" w:sz="4" w:space="0" w:color="auto"/>
              <w:left w:val="nil"/>
              <w:bottom w:val="single" w:sz="4" w:space="0" w:color="auto"/>
              <w:right w:val="single" w:sz="4" w:space="0" w:color="auto"/>
            </w:tcBorders>
            <w:shd w:val="clear" w:color="auto" w:fill="auto"/>
            <w:vAlign w:val="center"/>
          </w:tcPr>
          <w:p w14:paraId="5DBB59F3" w14:textId="450BC6C0" w:rsidR="00B968F3" w:rsidRPr="00EB27A4" w:rsidRDefault="00B968F3" w:rsidP="00B968F3">
            <w:pPr>
              <w:jc w:val="center"/>
              <w:rPr>
                <w:color w:val="000000"/>
                <w:sz w:val="16"/>
                <w:szCs w:val="16"/>
                <w:lang w:eastAsia="es-BO"/>
              </w:rPr>
            </w:pPr>
            <w:r w:rsidRPr="00F565BF">
              <w:rPr>
                <w:color w:val="000000"/>
                <w:sz w:val="15"/>
                <w:szCs w:val="15"/>
                <w:lang w:eastAsia="es-BO"/>
              </w:rPr>
              <w:t>Cursos de Actualización en gestión universitaria para autoridades</w:t>
            </w:r>
          </w:p>
        </w:tc>
        <w:tc>
          <w:tcPr>
            <w:tcW w:w="567" w:type="dxa"/>
            <w:tcBorders>
              <w:top w:val="single" w:sz="4" w:space="0" w:color="auto"/>
              <w:left w:val="nil"/>
              <w:bottom w:val="single" w:sz="4" w:space="0" w:color="auto"/>
              <w:right w:val="single" w:sz="4" w:space="0" w:color="auto"/>
            </w:tcBorders>
            <w:shd w:val="clear" w:color="auto" w:fill="auto"/>
            <w:vAlign w:val="center"/>
          </w:tcPr>
          <w:p w14:paraId="7776AE9E" w14:textId="6FD47E9A" w:rsidR="00B968F3" w:rsidRPr="00EB27A4" w:rsidRDefault="00B968F3" w:rsidP="00B968F3">
            <w:pPr>
              <w:jc w:val="center"/>
              <w:rPr>
                <w:color w:val="000000"/>
                <w:sz w:val="16"/>
                <w:szCs w:val="16"/>
                <w:lang w:eastAsia="es-BO"/>
              </w:rPr>
            </w:pPr>
            <w:r w:rsidRPr="00F565BF">
              <w:rPr>
                <w:color w:val="000000"/>
                <w:sz w:val="15"/>
                <w:szCs w:val="15"/>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F15E075" w14:textId="174F2F9C"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550A220" w14:textId="1F1FC1AD"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21687341" w14:textId="17C242FF" w:rsidR="00B968F3" w:rsidRPr="00D208FC"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3F1A3EFC" w14:textId="20A810A2" w:rsidR="00B968F3" w:rsidRPr="00EB27A4" w:rsidRDefault="00B968F3" w:rsidP="00B968F3">
            <w:pPr>
              <w:jc w:val="center"/>
              <w:rPr>
                <w:color w:val="000000"/>
                <w:sz w:val="16"/>
                <w:szCs w:val="16"/>
                <w:lang w:eastAsia="es-BO"/>
              </w:rPr>
            </w:pPr>
            <w:r w:rsidRPr="00AC6DFD">
              <w:rPr>
                <w:color w:val="000000"/>
                <w:sz w:val="16"/>
                <w:szCs w:val="16"/>
                <w:lang w:eastAsia="es-BO"/>
              </w:rPr>
              <w:t>0%</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tcPr>
          <w:p w14:paraId="6CEF1020" w14:textId="2B79299E" w:rsidR="00B968F3" w:rsidRPr="00EB27A4" w:rsidRDefault="00B968F3" w:rsidP="00B968F3">
            <w:pPr>
              <w:ind w:left="113" w:right="113"/>
              <w:jc w:val="center"/>
              <w:rPr>
                <w:color w:val="000000"/>
                <w:sz w:val="16"/>
                <w:szCs w:val="16"/>
                <w:lang w:eastAsia="es-BO"/>
              </w:rPr>
            </w:pPr>
            <w:r>
              <w:rPr>
                <w:color w:val="000000"/>
                <w:sz w:val="16"/>
                <w:szCs w:val="16"/>
                <w:lang w:eastAsia="es-BO"/>
              </w:rPr>
              <w:t>150</w:t>
            </w:r>
          </w:p>
        </w:tc>
        <w:tc>
          <w:tcPr>
            <w:tcW w:w="1134" w:type="dxa"/>
            <w:vMerge w:val="restart"/>
            <w:tcBorders>
              <w:top w:val="single" w:sz="4" w:space="0" w:color="auto"/>
              <w:left w:val="single" w:sz="4" w:space="0" w:color="auto"/>
              <w:right w:val="single" w:sz="4" w:space="0" w:color="auto"/>
            </w:tcBorders>
            <w:shd w:val="clear" w:color="auto" w:fill="auto"/>
            <w:textDirection w:val="btLr"/>
            <w:vAlign w:val="center"/>
          </w:tcPr>
          <w:p w14:paraId="2A4A9FE0" w14:textId="0D1C3F21" w:rsidR="00B968F3" w:rsidRPr="00EB27A4" w:rsidRDefault="00B968F3" w:rsidP="00B968F3">
            <w:pPr>
              <w:ind w:left="113" w:right="113"/>
              <w:jc w:val="center"/>
              <w:rPr>
                <w:color w:val="000000"/>
                <w:sz w:val="16"/>
                <w:szCs w:val="16"/>
                <w:lang w:eastAsia="es-BO"/>
              </w:rPr>
            </w:pPr>
            <w:r w:rsidRPr="00294E44">
              <w:rPr>
                <w:color w:val="000000"/>
                <w:sz w:val="16"/>
                <w:szCs w:val="16"/>
                <w:lang w:eastAsia="es-BO"/>
              </w:rPr>
              <w:t>FORMACIÓN ACADÉMICA – GESTIÓN DE MANTENIMIENTO INSTITUCIONAL</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0BE41EC8" w14:textId="31DA2577" w:rsidR="00B968F3" w:rsidRPr="00EB27A4" w:rsidRDefault="00B968F3" w:rsidP="00B968F3">
            <w:pPr>
              <w:jc w:val="center"/>
              <w:rPr>
                <w:color w:val="000000"/>
                <w:sz w:val="16"/>
                <w:szCs w:val="16"/>
                <w:lang w:eastAsia="es-BO"/>
              </w:rPr>
            </w:pPr>
            <w:r w:rsidRPr="00294E44">
              <w:rPr>
                <w:color w:val="000000"/>
                <w:sz w:val="16"/>
                <w:szCs w:val="16"/>
                <w:lang w:eastAsia="es-BO"/>
              </w:rPr>
              <w:t>3.600.000,00</w:t>
            </w:r>
          </w:p>
        </w:tc>
        <w:tc>
          <w:tcPr>
            <w:tcW w:w="1418" w:type="dxa"/>
            <w:vMerge w:val="restart"/>
            <w:tcBorders>
              <w:top w:val="single" w:sz="4" w:space="0" w:color="auto"/>
              <w:left w:val="single" w:sz="4" w:space="0" w:color="auto"/>
              <w:right w:val="single" w:sz="4" w:space="0" w:color="auto"/>
            </w:tcBorders>
            <w:shd w:val="clear" w:color="auto" w:fill="auto"/>
            <w:noWrap/>
            <w:vAlign w:val="center"/>
          </w:tcPr>
          <w:p w14:paraId="497DA04B" w14:textId="22C14B70" w:rsidR="00B968F3" w:rsidRPr="00EB27A4" w:rsidRDefault="00B968F3" w:rsidP="00B968F3">
            <w:pPr>
              <w:jc w:val="center"/>
              <w:rPr>
                <w:color w:val="000000"/>
                <w:sz w:val="16"/>
                <w:szCs w:val="16"/>
                <w:lang w:eastAsia="es-BO"/>
              </w:rPr>
            </w:pPr>
            <w:r w:rsidRPr="00294E44">
              <w:rPr>
                <w:color w:val="000000"/>
                <w:sz w:val="16"/>
                <w:szCs w:val="16"/>
                <w:lang w:eastAsia="es-BO"/>
              </w:rPr>
              <w:t>685.720,69</w:t>
            </w:r>
          </w:p>
        </w:tc>
        <w:tc>
          <w:tcPr>
            <w:tcW w:w="567" w:type="dxa"/>
            <w:vMerge w:val="restart"/>
            <w:tcBorders>
              <w:top w:val="single" w:sz="4" w:space="0" w:color="auto"/>
              <w:left w:val="single" w:sz="4" w:space="0" w:color="auto"/>
              <w:right w:val="single" w:sz="4" w:space="0" w:color="auto"/>
            </w:tcBorders>
            <w:vAlign w:val="center"/>
          </w:tcPr>
          <w:p w14:paraId="737B3B94" w14:textId="0566FCD3" w:rsidR="00B968F3" w:rsidRPr="00EB27A4" w:rsidRDefault="00B968F3" w:rsidP="00B968F3">
            <w:pPr>
              <w:jc w:val="center"/>
              <w:rPr>
                <w:color w:val="000000"/>
                <w:sz w:val="16"/>
                <w:szCs w:val="16"/>
                <w:lang w:eastAsia="es-BO"/>
              </w:rPr>
            </w:pPr>
            <w:r>
              <w:rPr>
                <w:color w:val="000000"/>
                <w:sz w:val="16"/>
                <w:szCs w:val="16"/>
                <w:lang w:eastAsia="es-BO"/>
              </w:rPr>
              <w:t>19,05</w:t>
            </w:r>
          </w:p>
        </w:tc>
      </w:tr>
      <w:tr w:rsidR="00B968F3" w:rsidRPr="00EB27A4" w14:paraId="44557D65" w14:textId="4C016942" w:rsidTr="003307B7">
        <w:trPr>
          <w:trHeight w:val="389"/>
          <w:jc w:val="center"/>
        </w:trPr>
        <w:tc>
          <w:tcPr>
            <w:tcW w:w="492" w:type="dxa"/>
            <w:vMerge/>
            <w:tcBorders>
              <w:left w:val="single" w:sz="4" w:space="0" w:color="auto"/>
              <w:right w:val="single" w:sz="4" w:space="0" w:color="auto"/>
            </w:tcBorders>
            <w:shd w:val="clear" w:color="auto" w:fill="auto"/>
            <w:textDirection w:val="btLr"/>
            <w:vAlign w:val="center"/>
            <w:hideMark/>
          </w:tcPr>
          <w:p w14:paraId="6482988A" w14:textId="78B47203" w:rsidR="00B968F3" w:rsidRPr="00EB27A4" w:rsidRDefault="00B968F3" w:rsidP="00B968F3">
            <w:pPr>
              <w:jc w:val="center"/>
              <w:rPr>
                <w:color w:val="000000"/>
                <w:sz w:val="16"/>
                <w:szCs w:val="16"/>
                <w:lang w:eastAsia="es-BO"/>
              </w:rPr>
            </w:pPr>
          </w:p>
        </w:tc>
        <w:tc>
          <w:tcPr>
            <w:tcW w:w="2197" w:type="dxa"/>
            <w:vMerge/>
            <w:tcBorders>
              <w:left w:val="single" w:sz="4" w:space="0" w:color="auto"/>
              <w:right w:val="single" w:sz="4" w:space="0" w:color="auto"/>
            </w:tcBorders>
            <w:shd w:val="clear" w:color="auto" w:fill="auto"/>
            <w:vAlign w:val="center"/>
            <w:hideMark/>
          </w:tcPr>
          <w:p w14:paraId="0122CDB0" w14:textId="037B5B20" w:rsidR="00B968F3" w:rsidRPr="00EB27A4" w:rsidRDefault="00B968F3"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F398D77" w14:textId="7FE67972" w:rsidR="00B968F3" w:rsidRPr="00EB27A4" w:rsidRDefault="00B968F3" w:rsidP="00B968F3">
            <w:pPr>
              <w:jc w:val="center"/>
              <w:rPr>
                <w:color w:val="000000"/>
                <w:sz w:val="16"/>
                <w:szCs w:val="16"/>
                <w:lang w:eastAsia="es-BO"/>
              </w:rPr>
            </w:pPr>
            <w:r w:rsidRPr="00F565BF">
              <w:rPr>
                <w:sz w:val="15"/>
                <w:szCs w:val="15"/>
                <w:lang w:eastAsia="es-BO"/>
              </w:rPr>
              <w:t>Programas de actualización docente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DF4CE5F" w14:textId="47183A1B" w:rsidR="00B968F3" w:rsidRPr="00EB27A4" w:rsidRDefault="00B968F3" w:rsidP="00B968F3">
            <w:pPr>
              <w:jc w:val="center"/>
              <w:rPr>
                <w:color w:val="000000"/>
                <w:sz w:val="16"/>
                <w:szCs w:val="16"/>
                <w:lang w:eastAsia="es-BO"/>
              </w:rPr>
            </w:pPr>
            <w:r w:rsidRPr="00F565BF">
              <w:rPr>
                <w:color w:val="000000"/>
                <w:sz w:val="15"/>
                <w:szCs w:val="15"/>
                <w:lang w:eastAsia="es-BO"/>
              </w:rPr>
              <w:t>Programa de actualización docente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39DE412" w14:textId="6FAAEF9E" w:rsidR="00B968F3" w:rsidRPr="00EB27A4" w:rsidRDefault="00B968F3" w:rsidP="00B968F3">
            <w:pPr>
              <w:jc w:val="center"/>
              <w:rPr>
                <w:color w:val="000000"/>
                <w:sz w:val="16"/>
                <w:szCs w:val="16"/>
                <w:lang w:eastAsia="es-BO"/>
              </w:rPr>
            </w:pPr>
            <w:r w:rsidRPr="00F565BF">
              <w:rPr>
                <w:color w:val="000000"/>
                <w:sz w:val="15"/>
                <w:szCs w:val="15"/>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4144C8F"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9C9BFE6" w14:textId="5AFC44AC"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14DBC794" w14:textId="2037AE08" w:rsidR="00B968F3" w:rsidRPr="00D208FC"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3D41C187" w14:textId="39C15E88" w:rsidR="00B968F3" w:rsidRPr="00EB27A4" w:rsidRDefault="00B968F3" w:rsidP="00B968F3">
            <w:pPr>
              <w:jc w:val="center"/>
              <w:rPr>
                <w:color w:val="000000"/>
                <w:sz w:val="16"/>
                <w:szCs w:val="16"/>
                <w:lang w:eastAsia="es-BO"/>
              </w:rPr>
            </w:pPr>
            <w:r w:rsidRPr="00AC6DFD">
              <w:rPr>
                <w:color w:val="000000"/>
                <w:sz w:val="16"/>
                <w:szCs w:val="16"/>
                <w:lang w:eastAsia="es-BO"/>
              </w:rPr>
              <w:t>0%</w:t>
            </w:r>
          </w:p>
        </w:tc>
        <w:tc>
          <w:tcPr>
            <w:tcW w:w="284" w:type="dxa"/>
            <w:vMerge/>
            <w:tcBorders>
              <w:left w:val="single" w:sz="4" w:space="0" w:color="auto"/>
              <w:right w:val="single" w:sz="4" w:space="0" w:color="auto"/>
            </w:tcBorders>
            <w:shd w:val="clear" w:color="auto" w:fill="auto"/>
            <w:vAlign w:val="center"/>
          </w:tcPr>
          <w:p w14:paraId="6BD3AC00" w14:textId="6878B846" w:rsidR="00B968F3" w:rsidRPr="00EB27A4" w:rsidRDefault="00B968F3" w:rsidP="00B968F3">
            <w:pPr>
              <w:jc w:val="center"/>
              <w:rPr>
                <w:color w:val="000000"/>
                <w:sz w:val="16"/>
                <w:szCs w:val="16"/>
                <w:lang w:eastAsia="es-BO"/>
              </w:rPr>
            </w:pPr>
          </w:p>
        </w:tc>
        <w:tc>
          <w:tcPr>
            <w:tcW w:w="1134" w:type="dxa"/>
            <w:vMerge/>
            <w:tcBorders>
              <w:left w:val="single" w:sz="4" w:space="0" w:color="auto"/>
              <w:right w:val="single" w:sz="4" w:space="0" w:color="auto"/>
            </w:tcBorders>
            <w:shd w:val="clear" w:color="auto" w:fill="auto"/>
            <w:textDirection w:val="btLr"/>
            <w:vAlign w:val="center"/>
          </w:tcPr>
          <w:p w14:paraId="327A66D9" w14:textId="29B1F4A0" w:rsidR="00B968F3" w:rsidRPr="00EB27A4" w:rsidRDefault="00B968F3" w:rsidP="00B968F3">
            <w:pPr>
              <w:jc w:val="center"/>
              <w:rPr>
                <w:color w:val="000000"/>
                <w:sz w:val="16"/>
                <w:szCs w:val="16"/>
                <w:lang w:eastAsia="es-BO"/>
              </w:rPr>
            </w:pPr>
          </w:p>
        </w:tc>
        <w:tc>
          <w:tcPr>
            <w:tcW w:w="1275" w:type="dxa"/>
            <w:vMerge/>
            <w:tcBorders>
              <w:left w:val="single" w:sz="4" w:space="0" w:color="auto"/>
              <w:right w:val="single" w:sz="4" w:space="0" w:color="auto"/>
            </w:tcBorders>
            <w:shd w:val="clear" w:color="auto" w:fill="auto"/>
            <w:vAlign w:val="center"/>
          </w:tcPr>
          <w:p w14:paraId="1CC86D93" w14:textId="37210039" w:rsidR="00B968F3" w:rsidRPr="00EB27A4" w:rsidRDefault="00B968F3" w:rsidP="00B968F3">
            <w:pPr>
              <w:jc w:val="center"/>
              <w:rPr>
                <w:color w:val="000000"/>
                <w:sz w:val="16"/>
                <w:szCs w:val="16"/>
                <w:lang w:eastAsia="es-BO"/>
              </w:rPr>
            </w:pPr>
          </w:p>
        </w:tc>
        <w:tc>
          <w:tcPr>
            <w:tcW w:w="1418" w:type="dxa"/>
            <w:vMerge/>
            <w:tcBorders>
              <w:left w:val="single" w:sz="4" w:space="0" w:color="auto"/>
              <w:right w:val="single" w:sz="4" w:space="0" w:color="auto"/>
            </w:tcBorders>
            <w:shd w:val="clear" w:color="auto" w:fill="auto"/>
            <w:noWrap/>
            <w:vAlign w:val="center"/>
          </w:tcPr>
          <w:p w14:paraId="030DD29D" w14:textId="05A8968F" w:rsidR="00B968F3" w:rsidRPr="00EB27A4" w:rsidRDefault="00B968F3" w:rsidP="00B968F3">
            <w:pPr>
              <w:jc w:val="center"/>
              <w:rPr>
                <w:color w:val="000000"/>
                <w:sz w:val="16"/>
                <w:szCs w:val="16"/>
                <w:lang w:eastAsia="es-BO"/>
              </w:rPr>
            </w:pPr>
          </w:p>
        </w:tc>
        <w:tc>
          <w:tcPr>
            <w:tcW w:w="567" w:type="dxa"/>
            <w:vMerge/>
            <w:tcBorders>
              <w:left w:val="single" w:sz="4" w:space="0" w:color="auto"/>
              <w:right w:val="single" w:sz="4" w:space="0" w:color="auto"/>
            </w:tcBorders>
            <w:vAlign w:val="center"/>
          </w:tcPr>
          <w:p w14:paraId="6D2FDB78" w14:textId="77777777" w:rsidR="00B968F3" w:rsidRPr="00EB27A4" w:rsidRDefault="00B968F3" w:rsidP="00B968F3">
            <w:pPr>
              <w:jc w:val="center"/>
              <w:rPr>
                <w:color w:val="000000"/>
                <w:sz w:val="16"/>
                <w:szCs w:val="16"/>
                <w:lang w:eastAsia="es-BO"/>
              </w:rPr>
            </w:pPr>
          </w:p>
        </w:tc>
      </w:tr>
      <w:tr w:rsidR="00B968F3" w:rsidRPr="00EB27A4" w14:paraId="75E00D32" w14:textId="77777777" w:rsidTr="003307B7">
        <w:trPr>
          <w:trHeight w:val="640"/>
          <w:jc w:val="center"/>
        </w:trPr>
        <w:tc>
          <w:tcPr>
            <w:tcW w:w="492" w:type="dxa"/>
            <w:vMerge/>
            <w:tcBorders>
              <w:left w:val="single" w:sz="4" w:space="0" w:color="auto"/>
              <w:right w:val="single" w:sz="4" w:space="0" w:color="auto"/>
            </w:tcBorders>
            <w:vAlign w:val="center"/>
          </w:tcPr>
          <w:p w14:paraId="622103EC" w14:textId="77777777" w:rsidR="00B968F3" w:rsidRPr="00EB27A4" w:rsidRDefault="00B968F3" w:rsidP="00B968F3">
            <w:pPr>
              <w:rPr>
                <w:color w:val="000000"/>
                <w:sz w:val="16"/>
                <w:szCs w:val="16"/>
                <w:lang w:eastAsia="es-BO"/>
              </w:rPr>
            </w:pPr>
          </w:p>
        </w:tc>
        <w:tc>
          <w:tcPr>
            <w:tcW w:w="2197" w:type="dxa"/>
            <w:vMerge/>
            <w:tcBorders>
              <w:left w:val="single" w:sz="4" w:space="0" w:color="auto"/>
              <w:right w:val="single" w:sz="4" w:space="0" w:color="auto"/>
            </w:tcBorders>
            <w:vAlign w:val="center"/>
          </w:tcPr>
          <w:p w14:paraId="27A06115"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4EB92F21" w14:textId="0BB77165" w:rsidR="00B968F3" w:rsidRPr="00EB27A4" w:rsidRDefault="00B968F3" w:rsidP="00B968F3">
            <w:pPr>
              <w:jc w:val="center"/>
              <w:rPr>
                <w:color w:val="000000"/>
                <w:sz w:val="16"/>
                <w:szCs w:val="16"/>
                <w:lang w:eastAsia="es-BO"/>
              </w:rPr>
            </w:pPr>
            <w:r w:rsidRPr="00F565BF">
              <w:rPr>
                <w:color w:val="000000"/>
                <w:sz w:val="15"/>
                <w:szCs w:val="15"/>
                <w:lang w:eastAsia="es-BO"/>
              </w:rPr>
              <w:t>Cursos de Actualización en gestión universitaria para administrativos</w:t>
            </w:r>
          </w:p>
        </w:tc>
        <w:tc>
          <w:tcPr>
            <w:tcW w:w="1985" w:type="dxa"/>
            <w:tcBorders>
              <w:top w:val="single" w:sz="4" w:space="0" w:color="auto"/>
              <w:left w:val="nil"/>
              <w:bottom w:val="single" w:sz="4" w:space="0" w:color="auto"/>
              <w:right w:val="single" w:sz="4" w:space="0" w:color="auto"/>
            </w:tcBorders>
            <w:shd w:val="clear" w:color="auto" w:fill="auto"/>
            <w:vAlign w:val="center"/>
          </w:tcPr>
          <w:p w14:paraId="3151F049" w14:textId="1785DFE0" w:rsidR="00B968F3" w:rsidRPr="00EB27A4" w:rsidRDefault="00B968F3" w:rsidP="00B968F3">
            <w:pPr>
              <w:jc w:val="center"/>
              <w:rPr>
                <w:color w:val="000000"/>
                <w:sz w:val="16"/>
                <w:szCs w:val="16"/>
                <w:lang w:eastAsia="es-BO"/>
              </w:rPr>
            </w:pPr>
            <w:r w:rsidRPr="00F565BF">
              <w:rPr>
                <w:color w:val="000000"/>
                <w:sz w:val="15"/>
                <w:szCs w:val="15"/>
                <w:lang w:eastAsia="es-BO"/>
              </w:rPr>
              <w:t>Cursos de Actualización en gestión universitaria para administrativos</w:t>
            </w:r>
          </w:p>
        </w:tc>
        <w:tc>
          <w:tcPr>
            <w:tcW w:w="567" w:type="dxa"/>
            <w:tcBorders>
              <w:top w:val="single" w:sz="4" w:space="0" w:color="auto"/>
              <w:left w:val="nil"/>
              <w:bottom w:val="single" w:sz="4" w:space="0" w:color="auto"/>
              <w:right w:val="single" w:sz="4" w:space="0" w:color="auto"/>
            </w:tcBorders>
            <w:shd w:val="clear" w:color="auto" w:fill="auto"/>
            <w:vAlign w:val="center"/>
          </w:tcPr>
          <w:p w14:paraId="2F7BFE8E" w14:textId="05EA3FFD" w:rsidR="00B968F3" w:rsidRPr="00EB27A4" w:rsidRDefault="00B968F3" w:rsidP="00B968F3">
            <w:pPr>
              <w:jc w:val="center"/>
              <w:rPr>
                <w:color w:val="000000"/>
                <w:sz w:val="16"/>
                <w:szCs w:val="16"/>
                <w:lang w:eastAsia="es-BO"/>
              </w:rPr>
            </w:pPr>
            <w:r w:rsidRPr="00F565BF">
              <w:rPr>
                <w:color w:val="000000"/>
                <w:sz w:val="15"/>
                <w:szCs w:val="15"/>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2E165DA" w14:textId="65739436"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C0D34FC" w14:textId="1D5FFF11"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01B68AC2" w14:textId="67FBC0AD" w:rsidR="00B968F3" w:rsidRPr="00D208FC"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52F5D478" w14:textId="7F496EB8" w:rsidR="00B968F3" w:rsidRPr="00EB27A4" w:rsidRDefault="00B968F3" w:rsidP="00B968F3">
            <w:pPr>
              <w:jc w:val="center"/>
              <w:rPr>
                <w:color w:val="000000"/>
                <w:sz w:val="16"/>
                <w:szCs w:val="16"/>
                <w:lang w:eastAsia="es-BO"/>
              </w:rPr>
            </w:pPr>
            <w:r w:rsidRPr="00AC6DFD">
              <w:rPr>
                <w:color w:val="000000"/>
                <w:sz w:val="16"/>
                <w:szCs w:val="16"/>
                <w:lang w:eastAsia="es-BO"/>
              </w:rPr>
              <w:t>0%</w:t>
            </w:r>
          </w:p>
        </w:tc>
        <w:tc>
          <w:tcPr>
            <w:tcW w:w="284" w:type="dxa"/>
            <w:vMerge/>
            <w:tcBorders>
              <w:left w:val="single" w:sz="4" w:space="0" w:color="auto"/>
              <w:right w:val="single" w:sz="4" w:space="0" w:color="auto"/>
            </w:tcBorders>
          </w:tcPr>
          <w:p w14:paraId="3BE4EEF1" w14:textId="77777777" w:rsidR="00B968F3" w:rsidRPr="00EB27A4" w:rsidRDefault="00B968F3" w:rsidP="00B968F3">
            <w:pPr>
              <w:rPr>
                <w:color w:val="000000"/>
                <w:sz w:val="16"/>
                <w:szCs w:val="16"/>
                <w:lang w:eastAsia="es-BO"/>
              </w:rPr>
            </w:pPr>
          </w:p>
        </w:tc>
        <w:tc>
          <w:tcPr>
            <w:tcW w:w="1134" w:type="dxa"/>
            <w:vMerge/>
            <w:tcBorders>
              <w:left w:val="single" w:sz="4" w:space="0" w:color="auto"/>
              <w:right w:val="single" w:sz="4" w:space="0" w:color="auto"/>
            </w:tcBorders>
          </w:tcPr>
          <w:p w14:paraId="58AF5AE2"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5A3E66F1"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tcPr>
          <w:p w14:paraId="27001966"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49DB1C78" w14:textId="77777777" w:rsidR="00B968F3" w:rsidRPr="00EB27A4" w:rsidRDefault="00B968F3" w:rsidP="00B968F3">
            <w:pPr>
              <w:rPr>
                <w:color w:val="000000"/>
                <w:sz w:val="16"/>
                <w:szCs w:val="16"/>
                <w:lang w:eastAsia="es-BO"/>
              </w:rPr>
            </w:pPr>
          </w:p>
        </w:tc>
      </w:tr>
      <w:tr w:rsidR="00B968F3" w:rsidRPr="00EB27A4" w14:paraId="0E024F49" w14:textId="60038A45" w:rsidTr="003307B7">
        <w:trPr>
          <w:trHeight w:val="457"/>
          <w:jc w:val="center"/>
        </w:trPr>
        <w:tc>
          <w:tcPr>
            <w:tcW w:w="492" w:type="dxa"/>
            <w:vMerge/>
            <w:tcBorders>
              <w:left w:val="single" w:sz="4" w:space="0" w:color="auto"/>
              <w:right w:val="single" w:sz="4" w:space="0" w:color="auto"/>
            </w:tcBorders>
            <w:vAlign w:val="center"/>
            <w:hideMark/>
          </w:tcPr>
          <w:p w14:paraId="1EB8538D" w14:textId="77777777" w:rsidR="00B968F3" w:rsidRPr="00EB27A4" w:rsidRDefault="00B968F3" w:rsidP="00B968F3">
            <w:pPr>
              <w:rPr>
                <w:color w:val="000000"/>
                <w:sz w:val="16"/>
                <w:szCs w:val="16"/>
                <w:lang w:eastAsia="es-BO"/>
              </w:rPr>
            </w:pPr>
          </w:p>
        </w:tc>
        <w:tc>
          <w:tcPr>
            <w:tcW w:w="2197" w:type="dxa"/>
            <w:vMerge/>
            <w:tcBorders>
              <w:left w:val="single" w:sz="4" w:space="0" w:color="auto"/>
              <w:right w:val="single" w:sz="4" w:space="0" w:color="auto"/>
            </w:tcBorders>
            <w:vAlign w:val="center"/>
            <w:hideMark/>
          </w:tcPr>
          <w:p w14:paraId="206A1A1F"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178DF32" w14:textId="14977A85" w:rsidR="00B968F3" w:rsidRPr="00EB27A4" w:rsidRDefault="00B968F3" w:rsidP="00B968F3">
            <w:pPr>
              <w:jc w:val="center"/>
              <w:rPr>
                <w:color w:val="000000"/>
                <w:sz w:val="16"/>
                <w:szCs w:val="16"/>
                <w:lang w:eastAsia="es-BO"/>
              </w:rPr>
            </w:pPr>
            <w:r w:rsidRPr="00F565BF">
              <w:rPr>
                <w:color w:val="000000"/>
                <w:sz w:val="15"/>
                <w:szCs w:val="15"/>
                <w:lang w:eastAsia="es-BO"/>
              </w:rPr>
              <w:t>Programas de Formación Continua para Administrativos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5174307" w14:textId="294CAFC3" w:rsidR="00B968F3" w:rsidRPr="00EB27A4" w:rsidRDefault="00B968F3" w:rsidP="00B968F3">
            <w:pPr>
              <w:jc w:val="center"/>
              <w:rPr>
                <w:color w:val="000000"/>
                <w:sz w:val="16"/>
                <w:szCs w:val="16"/>
                <w:lang w:eastAsia="es-BO"/>
              </w:rPr>
            </w:pPr>
            <w:r w:rsidRPr="00F565BF">
              <w:rPr>
                <w:color w:val="000000"/>
                <w:sz w:val="15"/>
                <w:szCs w:val="15"/>
                <w:lang w:eastAsia="es-BO"/>
              </w:rPr>
              <w:t>Programas de Formación Continua para Administrativos</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873306B" w14:textId="2AD45C51" w:rsidR="00B968F3" w:rsidRPr="00EB27A4" w:rsidRDefault="00B968F3" w:rsidP="00B968F3">
            <w:pPr>
              <w:jc w:val="center"/>
              <w:rPr>
                <w:color w:val="000000"/>
                <w:sz w:val="16"/>
                <w:szCs w:val="16"/>
                <w:lang w:eastAsia="es-BO"/>
              </w:rPr>
            </w:pPr>
            <w:r w:rsidRPr="00F565BF">
              <w:rPr>
                <w:color w:val="000000"/>
                <w:sz w:val="15"/>
                <w:szCs w:val="15"/>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2989B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D95CB70" w14:textId="39AEC9C2"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40E6E995" w14:textId="78492AAD" w:rsidR="00B968F3" w:rsidRPr="00D208FC" w:rsidRDefault="00B968F3" w:rsidP="00B968F3">
            <w:pPr>
              <w:jc w:val="center"/>
              <w:rPr>
                <w:color w:val="0070C0"/>
                <w:sz w:val="16"/>
                <w:szCs w:val="16"/>
                <w:lang w:eastAsia="es-BO"/>
              </w:rPr>
            </w:pPr>
            <w:r w:rsidRPr="00D208FC">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7F8DFC32" w14:textId="65310C42" w:rsidR="00B968F3" w:rsidRPr="00EB27A4" w:rsidRDefault="00B968F3" w:rsidP="00B968F3">
            <w:pPr>
              <w:jc w:val="center"/>
              <w:rPr>
                <w:color w:val="000000"/>
                <w:sz w:val="16"/>
                <w:szCs w:val="16"/>
                <w:lang w:eastAsia="es-BO"/>
              </w:rPr>
            </w:pPr>
            <w:r w:rsidRPr="00AC6DFD">
              <w:rPr>
                <w:color w:val="000000"/>
                <w:sz w:val="16"/>
                <w:szCs w:val="16"/>
                <w:lang w:eastAsia="es-BO"/>
              </w:rPr>
              <w:t>0%</w:t>
            </w:r>
          </w:p>
        </w:tc>
        <w:tc>
          <w:tcPr>
            <w:tcW w:w="284" w:type="dxa"/>
            <w:vMerge/>
            <w:tcBorders>
              <w:left w:val="single" w:sz="4" w:space="0" w:color="auto"/>
              <w:right w:val="single" w:sz="4" w:space="0" w:color="auto"/>
            </w:tcBorders>
          </w:tcPr>
          <w:p w14:paraId="46AA4EDF" w14:textId="1EAA1FAD" w:rsidR="00B968F3" w:rsidRPr="00EB27A4" w:rsidRDefault="00B968F3" w:rsidP="00B968F3">
            <w:pPr>
              <w:rPr>
                <w:color w:val="000000"/>
                <w:sz w:val="16"/>
                <w:szCs w:val="16"/>
                <w:lang w:eastAsia="es-BO"/>
              </w:rPr>
            </w:pPr>
          </w:p>
        </w:tc>
        <w:tc>
          <w:tcPr>
            <w:tcW w:w="1134" w:type="dxa"/>
            <w:vMerge/>
            <w:tcBorders>
              <w:left w:val="single" w:sz="4" w:space="0" w:color="auto"/>
              <w:right w:val="single" w:sz="4" w:space="0" w:color="auto"/>
            </w:tcBorders>
          </w:tcPr>
          <w:p w14:paraId="0EA089EC"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3FD7CC18"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tcPr>
          <w:p w14:paraId="0899C409"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02DC66B1" w14:textId="77777777" w:rsidR="00B968F3" w:rsidRPr="00EB27A4" w:rsidRDefault="00B968F3" w:rsidP="00B968F3">
            <w:pPr>
              <w:rPr>
                <w:color w:val="000000"/>
                <w:sz w:val="16"/>
                <w:szCs w:val="16"/>
                <w:lang w:eastAsia="es-BO"/>
              </w:rPr>
            </w:pPr>
          </w:p>
        </w:tc>
      </w:tr>
      <w:tr w:rsidR="00B968F3" w:rsidRPr="00EB27A4" w14:paraId="3B359502" w14:textId="77777777" w:rsidTr="003307B7">
        <w:trPr>
          <w:trHeight w:val="510"/>
          <w:jc w:val="center"/>
        </w:trPr>
        <w:tc>
          <w:tcPr>
            <w:tcW w:w="492" w:type="dxa"/>
            <w:vMerge/>
            <w:tcBorders>
              <w:left w:val="single" w:sz="4" w:space="0" w:color="auto"/>
              <w:bottom w:val="single" w:sz="4" w:space="0" w:color="auto"/>
              <w:right w:val="single" w:sz="4" w:space="0" w:color="auto"/>
            </w:tcBorders>
            <w:vAlign w:val="center"/>
          </w:tcPr>
          <w:p w14:paraId="17B5B50B" w14:textId="77777777" w:rsidR="00B968F3" w:rsidRPr="00EB27A4" w:rsidRDefault="00B968F3" w:rsidP="00B968F3">
            <w:pPr>
              <w:rPr>
                <w:color w:val="000000"/>
                <w:sz w:val="16"/>
                <w:szCs w:val="16"/>
                <w:lang w:eastAsia="es-BO"/>
              </w:rPr>
            </w:pPr>
          </w:p>
        </w:tc>
        <w:tc>
          <w:tcPr>
            <w:tcW w:w="2197" w:type="dxa"/>
            <w:vMerge/>
            <w:tcBorders>
              <w:left w:val="single" w:sz="4" w:space="0" w:color="auto"/>
              <w:bottom w:val="single" w:sz="4" w:space="0" w:color="auto"/>
              <w:right w:val="single" w:sz="4" w:space="0" w:color="auto"/>
            </w:tcBorders>
            <w:vAlign w:val="center"/>
          </w:tcPr>
          <w:p w14:paraId="30EF1886"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5F8CA8FD" w14:textId="2FE66B5D" w:rsidR="00B968F3" w:rsidRPr="00EB27A4" w:rsidRDefault="00B968F3" w:rsidP="00B968F3">
            <w:pPr>
              <w:jc w:val="center"/>
              <w:rPr>
                <w:color w:val="000000"/>
                <w:sz w:val="16"/>
                <w:szCs w:val="16"/>
                <w:lang w:eastAsia="es-BO"/>
              </w:rPr>
            </w:pPr>
            <w:r w:rsidRPr="00D9245C">
              <w:rPr>
                <w:sz w:val="14"/>
                <w:szCs w:val="14"/>
              </w:rPr>
              <w:t>Talleres y/o cursos de motivación y compromiso institucional ejecutados</w:t>
            </w:r>
          </w:p>
        </w:tc>
        <w:tc>
          <w:tcPr>
            <w:tcW w:w="1985" w:type="dxa"/>
            <w:tcBorders>
              <w:top w:val="single" w:sz="4" w:space="0" w:color="auto"/>
              <w:left w:val="nil"/>
              <w:bottom w:val="single" w:sz="4" w:space="0" w:color="auto"/>
              <w:right w:val="single" w:sz="4" w:space="0" w:color="auto"/>
            </w:tcBorders>
            <w:shd w:val="clear" w:color="auto" w:fill="auto"/>
            <w:vAlign w:val="center"/>
          </w:tcPr>
          <w:p w14:paraId="323BE9B9" w14:textId="35B1A3C1" w:rsidR="00B968F3" w:rsidRPr="00EB27A4" w:rsidRDefault="00B968F3" w:rsidP="00B968F3">
            <w:pPr>
              <w:jc w:val="center"/>
              <w:rPr>
                <w:color w:val="000000"/>
                <w:sz w:val="16"/>
                <w:szCs w:val="16"/>
                <w:lang w:eastAsia="es-BO"/>
              </w:rPr>
            </w:pPr>
            <w:r w:rsidRPr="00D9245C">
              <w:rPr>
                <w:sz w:val="14"/>
                <w:szCs w:val="14"/>
              </w:rPr>
              <w:t>Talleres y/o cursos de motivación y compromiso institucional ejecutados</w:t>
            </w:r>
          </w:p>
        </w:tc>
        <w:tc>
          <w:tcPr>
            <w:tcW w:w="567" w:type="dxa"/>
            <w:tcBorders>
              <w:top w:val="single" w:sz="4" w:space="0" w:color="auto"/>
              <w:left w:val="nil"/>
              <w:bottom w:val="single" w:sz="4" w:space="0" w:color="auto"/>
              <w:right w:val="single" w:sz="4" w:space="0" w:color="auto"/>
            </w:tcBorders>
            <w:shd w:val="clear" w:color="auto" w:fill="auto"/>
            <w:vAlign w:val="center"/>
          </w:tcPr>
          <w:p w14:paraId="3F8222B1" w14:textId="7AE3FC33" w:rsidR="00B968F3" w:rsidRPr="00EB27A4" w:rsidRDefault="00B968F3" w:rsidP="00B968F3">
            <w:pPr>
              <w:jc w:val="center"/>
              <w:rPr>
                <w:color w:val="000000"/>
                <w:sz w:val="16"/>
                <w:szCs w:val="16"/>
                <w:lang w:eastAsia="es-BO"/>
              </w:rPr>
            </w:pPr>
            <w:r w:rsidRPr="00D9245C">
              <w:rPr>
                <w:color w:val="000000"/>
                <w:sz w:val="14"/>
                <w:szCs w:val="14"/>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E79BAE3" w14:textId="25B021D6"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F038776" w14:textId="7EA61A77"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65706A0B" w14:textId="5F856145" w:rsidR="00B968F3" w:rsidRPr="00D208FC" w:rsidRDefault="00B968F3" w:rsidP="00B968F3">
            <w:pPr>
              <w:jc w:val="center"/>
              <w:rPr>
                <w:color w:val="0070C0"/>
                <w:sz w:val="16"/>
                <w:szCs w:val="16"/>
                <w:lang w:eastAsia="es-BO"/>
              </w:rPr>
            </w:pPr>
            <w:r w:rsidRPr="00D208FC">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24A12055" w14:textId="74254E7B" w:rsidR="00B968F3" w:rsidRPr="00EB27A4" w:rsidRDefault="00B968F3" w:rsidP="00B968F3">
            <w:pPr>
              <w:jc w:val="center"/>
              <w:rPr>
                <w:color w:val="000000"/>
                <w:sz w:val="16"/>
                <w:szCs w:val="16"/>
                <w:lang w:eastAsia="es-BO"/>
              </w:rPr>
            </w:pPr>
            <w:r w:rsidRPr="00AC6DFD">
              <w:rPr>
                <w:color w:val="000000"/>
                <w:sz w:val="16"/>
                <w:szCs w:val="16"/>
                <w:lang w:eastAsia="es-BO"/>
              </w:rPr>
              <w:t>0%</w:t>
            </w:r>
          </w:p>
        </w:tc>
        <w:tc>
          <w:tcPr>
            <w:tcW w:w="284" w:type="dxa"/>
            <w:vMerge/>
            <w:tcBorders>
              <w:left w:val="single" w:sz="4" w:space="0" w:color="auto"/>
              <w:bottom w:val="single" w:sz="4" w:space="0" w:color="auto"/>
              <w:right w:val="single" w:sz="4" w:space="0" w:color="auto"/>
            </w:tcBorders>
          </w:tcPr>
          <w:p w14:paraId="54622BC7" w14:textId="77777777" w:rsidR="00B968F3" w:rsidRPr="00EB27A4" w:rsidRDefault="00B968F3" w:rsidP="00B968F3">
            <w:pPr>
              <w:rPr>
                <w:color w:val="000000"/>
                <w:sz w:val="16"/>
                <w:szCs w:val="16"/>
                <w:lang w:eastAsia="es-BO"/>
              </w:rPr>
            </w:pPr>
          </w:p>
        </w:tc>
        <w:tc>
          <w:tcPr>
            <w:tcW w:w="1134" w:type="dxa"/>
            <w:vMerge/>
            <w:tcBorders>
              <w:left w:val="single" w:sz="4" w:space="0" w:color="auto"/>
              <w:bottom w:val="single" w:sz="4" w:space="0" w:color="auto"/>
              <w:right w:val="single" w:sz="4" w:space="0" w:color="auto"/>
            </w:tcBorders>
          </w:tcPr>
          <w:p w14:paraId="55365565" w14:textId="77777777" w:rsidR="00B968F3" w:rsidRPr="00EB27A4" w:rsidRDefault="00B968F3" w:rsidP="00B968F3">
            <w:pPr>
              <w:rPr>
                <w:color w:val="000000"/>
                <w:sz w:val="16"/>
                <w:szCs w:val="16"/>
                <w:lang w:eastAsia="es-BO"/>
              </w:rPr>
            </w:pPr>
          </w:p>
        </w:tc>
        <w:tc>
          <w:tcPr>
            <w:tcW w:w="1275" w:type="dxa"/>
            <w:vMerge/>
            <w:tcBorders>
              <w:left w:val="single" w:sz="4" w:space="0" w:color="auto"/>
              <w:bottom w:val="single" w:sz="4" w:space="0" w:color="auto"/>
              <w:right w:val="single" w:sz="4" w:space="0" w:color="auto"/>
            </w:tcBorders>
          </w:tcPr>
          <w:p w14:paraId="2076F74F" w14:textId="77777777" w:rsidR="00B968F3" w:rsidRPr="00EB27A4" w:rsidRDefault="00B968F3" w:rsidP="00B968F3">
            <w:pPr>
              <w:rPr>
                <w:color w:val="000000"/>
                <w:sz w:val="16"/>
                <w:szCs w:val="16"/>
                <w:lang w:eastAsia="es-BO"/>
              </w:rPr>
            </w:pPr>
          </w:p>
        </w:tc>
        <w:tc>
          <w:tcPr>
            <w:tcW w:w="1418" w:type="dxa"/>
            <w:vMerge/>
            <w:tcBorders>
              <w:left w:val="single" w:sz="4" w:space="0" w:color="auto"/>
              <w:bottom w:val="single" w:sz="4" w:space="0" w:color="auto"/>
              <w:right w:val="single" w:sz="4" w:space="0" w:color="auto"/>
            </w:tcBorders>
          </w:tcPr>
          <w:p w14:paraId="0EFA4F98" w14:textId="77777777" w:rsidR="00B968F3" w:rsidRPr="00EB27A4" w:rsidRDefault="00B968F3" w:rsidP="00B968F3">
            <w:pPr>
              <w:rPr>
                <w:color w:val="000000"/>
                <w:sz w:val="16"/>
                <w:szCs w:val="16"/>
                <w:lang w:eastAsia="es-BO"/>
              </w:rPr>
            </w:pPr>
          </w:p>
        </w:tc>
        <w:tc>
          <w:tcPr>
            <w:tcW w:w="567" w:type="dxa"/>
            <w:vMerge/>
            <w:tcBorders>
              <w:left w:val="single" w:sz="4" w:space="0" w:color="auto"/>
              <w:bottom w:val="single" w:sz="4" w:space="0" w:color="auto"/>
              <w:right w:val="single" w:sz="4" w:space="0" w:color="auto"/>
            </w:tcBorders>
          </w:tcPr>
          <w:p w14:paraId="33CC2F0B" w14:textId="77777777" w:rsidR="00B968F3" w:rsidRPr="00EB27A4" w:rsidRDefault="00B968F3" w:rsidP="00B968F3">
            <w:pPr>
              <w:rPr>
                <w:color w:val="000000"/>
                <w:sz w:val="16"/>
                <w:szCs w:val="16"/>
                <w:lang w:eastAsia="es-BO"/>
              </w:rPr>
            </w:pPr>
          </w:p>
        </w:tc>
      </w:tr>
    </w:tbl>
    <w:p w14:paraId="07BC21D1" w14:textId="068635FC" w:rsidR="00EC24EA" w:rsidRDefault="00EC24EA" w:rsidP="003361B5">
      <w:pPr>
        <w:sectPr w:rsidR="00EC24EA" w:rsidSect="0063418A">
          <w:pgSz w:w="15840" w:h="12240" w:orient="landscape" w:code="1"/>
          <w:pgMar w:top="1701" w:right="1418" w:bottom="1701" w:left="1559" w:header="709" w:footer="709" w:gutter="0"/>
          <w:cols w:space="708"/>
          <w:docGrid w:linePitch="360"/>
        </w:sectPr>
      </w:pPr>
    </w:p>
    <w:p w14:paraId="280AE830" w14:textId="54FED6DC" w:rsidR="00F1558E" w:rsidRDefault="005E1607" w:rsidP="00E47040">
      <w:pPr>
        <w:pStyle w:val="Ttulo3"/>
        <w:spacing w:before="0" w:line="240" w:lineRule="auto"/>
        <w:ind w:left="426"/>
        <w:rPr>
          <w:rFonts w:ascii="Century Gothic" w:hAnsi="Century Gothic"/>
          <w:color w:val="0070C0"/>
        </w:rPr>
      </w:pPr>
      <w:bookmarkStart w:id="16" w:name="_Toc173945661"/>
      <w:bookmarkStart w:id="17" w:name="_Toc16751307"/>
      <w:r>
        <w:rPr>
          <w:rFonts w:ascii="Century Gothic" w:hAnsi="Century Gothic"/>
          <w:color w:val="0070C0"/>
        </w:rPr>
        <w:lastRenderedPageBreak/>
        <w:t>Eficacia en la Ejecución del POA</w:t>
      </w:r>
      <w:bookmarkEnd w:id="16"/>
    </w:p>
    <w:p w14:paraId="4F85A50A" w14:textId="551958C8" w:rsidR="005E1607" w:rsidRDefault="005E1607" w:rsidP="005E1607">
      <w:pPr>
        <w:rPr>
          <w:lang w:eastAsia="en-US"/>
        </w:rPr>
      </w:pPr>
    </w:p>
    <w:p w14:paraId="03FCB744" w14:textId="2A6BAC6D" w:rsidR="00410AC7" w:rsidRPr="00CC76A8" w:rsidRDefault="0099702D" w:rsidP="00CC76A8">
      <w:pPr>
        <w:jc w:val="both"/>
        <w:rPr>
          <w:rFonts w:ascii="Century Gothic" w:hAnsi="Century Gothic"/>
          <w:sz w:val="22"/>
          <w:szCs w:val="22"/>
          <w:lang w:eastAsia="en-US"/>
        </w:rPr>
      </w:pPr>
      <w:r w:rsidRPr="00CC76A8">
        <w:rPr>
          <w:rFonts w:ascii="Century Gothic" w:hAnsi="Century Gothic"/>
          <w:sz w:val="22"/>
          <w:szCs w:val="22"/>
          <w:lang w:eastAsia="en-US"/>
        </w:rPr>
        <w:t>Las normas básicas del Sistema de Programación de Operaciones establecen</w:t>
      </w:r>
      <w:r w:rsidR="00CC76A8" w:rsidRPr="00CC76A8">
        <w:rPr>
          <w:rFonts w:ascii="Century Gothic" w:hAnsi="Century Gothic"/>
          <w:sz w:val="22"/>
          <w:szCs w:val="22"/>
          <w:lang w:eastAsia="en-US"/>
        </w:rPr>
        <w:t xml:space="preserve"> </w:t>
      </w:r>
      <w:r w:rsidR="00CB6E35">
        <w:rPr>
          <w:rFonts w:ascii="Century Gothic" w:hAnsi="Century Gothic"/>
          <w:sz w:val="22"/>
          <w:szCs w:val="22"/>
          <w:lang w:eastAsia="en-US"/>
        </w:rPr>
        <w:t xml:space="preserve">la </w:t>
      </w:r>
      <w:r w:rsidR="00A407AA">
        <w:rPr>
          <w:rFonts w:ascii="Century Gothic" w:hAnsi="Century Gothic"/>
          <w:sz w:val="22"/>
          <w:szCs w:val="22"/>
          <w:lang w:eastAsia="en-US"/>
        </w:rPr>
        <w:t>ejecución</w:t>
      </w:r>
      <w:r w:rsidR="00CB6E35">
        <w:rPr>
          <w:rFonts w:ascii="Century Gothic" w:hAnsi="Century Gothic"/>
          <w:sz w:val="22"/>
          <w:szCs w:val="22"/>
          <w:lang w:eastAsia="en-US"/>
        </w:rPr>
        <w:t xml:space="preserve"> presupuestaria y eficacia del POA</w:t>
      </w:r>
    </w:p>
    <w:p w14:paraId="25F817E2" w14:textId="77777777" w:rsidR="009B7EFA" w:rsidRDefault="009B7EFA" w:rsidP="007A14EE">
      <w:pPr>
        <w:jc w:val="both"/>
        <w:rPr>
          <w:rFonts w:ascii="Century Gothic" w:hAnsi="Century Gothic"/>
          <w:color w:val="000000" w:themeColor="text1"/>
          <w:sz w:val="22"/>
          <w:szCs w:val="22"/>
        </w:rPr>
      </w:pPr>
      <w:bookmarkStart w:id="18" w:name="_Toc16751308"/>
      <w:bookmarkStart w:id="19" w:name="_Toc65760018"/>
      <w:bookmarkEnd w:id="17"/>
    </w:p>
    <w:p w14:paraId="5D3DB284" w14:textId="42EBA4A3" w:rsidR="00453253" w:rsidRPr="0005216B" w:rsidRDefault="00453253" w:rsidP="00453253">
      <w:pPr>
        <w:pStyle w:val="Prrafodelista"/>
        <w:numPr>
          <w:ilvl w:val="0"/>
          <w:numId w:val="19"/>
        </w:numPr>
        <w:spacing w:after="0" w:line="240" w:lineRule="auto"/>
        <w:rPr>
          <w:rFonts w:ascii="Century Gothic" w:hAnsi="Century Gothic"/>
          <w:b/>
          <w:szCs w:val="24"/>
        </w:rPr>
      </w:pPr>
      <w:r w:rsidRPr="0005216B">
        <w:rPr>
          <w:rFonts w:ascii="Century Gothic" w:hAnsi="Century Gothic"/>
          <w:b/>
          <w:szCs w:val="24"/>
        </w:rPr>
        <w:t>Eficacia</w:t>
      </w:r>
    </w:p>
    <w:p w14:paraId="584149E6" w14:textId="77777777" w:rsidR="009B7EFA" w:rsidRPr="00453253" w:rsidRDefault="009B7EFA" w:rsidP="007A14EE">
      <w:pPr>
        <w:jc w:val="both"/>
        <w:rPr>
          <w:rFonts w:ascii="Century Gothic" w:hAnsi="Century Gothic"/>
          <w:sz w:val="22"/>
          <w:szCs w:val="22"/>
        </w:rPr>
      </w:pPr>
    </w:p>
    <w:p w14:paraId="1D36CA70" w14:textId="398877B3" w:rsidR="00E50403" w:rsidRPr="00453253" w:rsidRDefault="009B7EFA" w:rsidP="007A14EE">
      <w:pPr>
        <w:jc w:val="both"/>
        <w:rPr>
          <w:rFonts w:ascii="Century Gothic" w:hAnsi="Century Gothic"/>
          <w:sz w:val="22"/>
          <w:szCs w:val="22"/>
        </w:rPr>
      </w:pPr>
      <w:r w:rsidRPr="00453253">
        <w:rPr>
          <w:rFonts w:ascii="Century Gothic" w:hAnsi="Century Gothic"/>
          <w:sz w:val="22"/>
          <w:szCs w:val="22"/>
        </w:rPr>
        <w:t>La eficacia nos define el porcentaje de logro de metas que contribuyen a objetivos de gestión estratégic</w:t>
      </w:r>
      <w:r w:rsidR="00453253" w:rsidRPr="00453253">
        <w:rPr>
          <w:rFonts w:ascii="Century Gothic" w:hAnsi="Century Gothic"/>
          <w:sz w:val="22"/>
          <w:szCs w:val="22"/>
        </w:rPr>
        <w:t>a</w:t>
      </w:r>
      <w:r w:rsidRPr="00453253">
        <w:rPr>
          <w:rFonts w:ascii="Century Gothic" w:hAnsi="Century Gothic"/>
          <w:sz w:val="22"/>
          <w:szCs w:val="22"/>
        </w:rPr>
        <w:t xml:space="preserve"> de aporte directo al PEI; </w:t>
      </w:r>
      <w:r w:rsidR="002F5054">
        <w:rPr>
          <w:rFonts w:ascii="Century Gothic" w:hAnsi="Century Gothic"/>
          <w:sz w:val="22"/>
          <w:szCs w:val="22"/>
        </w:rPr>
        <w:t>al realizar el seguimiento y control del POA 2025 anual</w:t>
      </w:r>
      <w:r w:rsidRPr="0099702D">
        <w:rPr>
          <w:rFonts w:ascii="Century Gothic" w:hAnsi="Century Gothic"/>
          <w:b/>
          <w:i/>
          <w:sz w:val="22"/>
          <w:szCs w:val="22"/>
        </w:rPr>
        <w:t xml:space="preserve"> logró una eficacia</w:t>
      </w:r>
      <w:r w:rsidR="0099702D">
        <w:rPr>
          <w:rFonts w:ascii="Century Gothic" w:hAnsi="Century Gothic"/>
          <w:b/>
          <w:i/>
          <w:sz w:val="22"/>
          <w:szCs w:val="22"/>
        </w:rPr>
        <w:t xml:space="preserve"> del</w:t>
      </w:r>
      <w:r w:rsidRPr="0099702D">
        <w:rPr>
          <w:rFonts w:ascii="Century Gothic" w:hAnsi="Century Gothic"/>
          <w:b/>
          <w:i/>
          <w:sz w:val="22"/>
          <w:szCs w:val="22"/>
        </w:rPr>
        <w:t xml:space="preserve"> </w:t>
      </w:r>
      <w:r w:rsidR="00453253" w:rsidRPr="0099702D">
        <w:rPr>
          <w:rFonts w:ascii="Century Gothic" w:hAnsi="Century Gothic"/>
          <w:b/>
          <w:i/>
          <w:sz w:val="22"/>
          <w:szCs w:val="22"/>
        </w:rPr>
        <w:t>7</w:t>
      </w:r>
      <w:r w:rsidR="002F5054">
        <w:rPr>
          <w:rFonts w:ascii="Century Gothic" w:hAnsi="Century Gothic"/>
          <w:b/>
          <w:i/>
          <w:sz w:val="22"/>
          <w:szCs w:val="22"/>
        </w:rPr>
        <w:t>9.3</w:t>
      </w:r>
      <w:r w:rsidRPr="0099702D">
        <w:rPr>
          <w:rFonts w:ascii="Century Gothic" w:hAnsi="Century Gothic"/>
          <w:b/>
          <w:i/>
          <w:sz w:val="22"/>
          <w:szCs w:val="22"/>
        </w:rPr>
        <w:t>%</w:t>
      </w:r>
      <w:r w:rsidRPr="00453253">
        <w:rPr>
          <w:rFonts w:ascii="Century Gothic" w:hAnsi="Century Gothic"/>
          <w:sz w:val="22"/>
          <w:szCs w:val="22"/>
        </w:rPr>
        <w:t>.</w:t>
      </w:r>
      <w:r w:rsidR="00453253" w:rsidRPr="00453253">
        <w:rPr>
          <w:rFonts w:ascii="Century Gothic" w:hAnsi="Century Gothic"/>
          <w:sz w:val="22"/>
          <w:szCs w:val="22"/>
        </w:rPr>
        <w:t xml:space="preserve">  </w:t>
      </w:r>
      <w:r w:rsidR="00E50403" w:rsidRPr="00453253">
        <w:rPr>
          <w:rFonts w:ascii="Century Gothic" w:hAnsi="Century Gothic"/>
          <w:sz w:val="22"/>
          <w:szCs w:val="22"/>
        </w:rPr>
        <w:t>La siguiente gr</w:t>
      </w:r>
      <w:r w:rsidR="00737036" w:rsidRPr="00453253">
        <w:rPr>
          <w:rFonts w:ascii="Century Gothic" w:hAnsi="Century Gothic"/>
          <w:sz w:val="22"/>
          <w:szCs w:val="22"/>
        </w:rPr>
        <w:t>á</w:t>
      </w:r>
      <w:r w:rsidR="00E50403" w:rsidRPr="00453253">
        <w:rPr>
          <w:rFonts w:ascii="Century Gothic" w:hAnsi="Century Gothic"/>
          <w:sz w:val="22"/>
          <w:szCs w:val="22"/>
        </w:rPr>
        <w:t xml:space="preserve">fica nos refleja la eficacia alcanzada por área estratégica, </w:t>
      </w:r>
      <w:r w:rsidR="006E6AC4" w:rsidRPr="00453253">
        <w:rPr>
          <w:rFonts w:ascii="Century Gothic" w:hAnsi="Century Gothic"/>
          <w:sz w:val="22"/>
          <w:szCs w:val="22"/>
        </w:rPr>
        <w:t xml:space="preserve">destacándose </w:t>
      </w:r>
      <w:r w:rsidR="00737036" w:rsidRPr="00453253">
        <w:rPr>
          <w:rFonts w:ascii="Century Gothic" w:hAnsi="Century Gothic"/>
          <w:sz w:val="22"/>
          <w:szCs w:val="22"/>
        </w:rPr>
        <w:t>el</w:t>
      </w:r>
      <w:r w:rsidR="007A14EE" w:rsidRPr="00453253">
        <w:rPr>
          <w:rFonts w:ascii="Century Gothic" w:hAnsi="Century Gothic"/>
          <w:sz w:val="22"/>
          <w:szCs w:val="22"/>
        </w:rPr>
        <w:t xml:space="preserve"> área </w:t>
      </w:r>
      <w:r w:rsidR="00070E6F">
        <w:rPr>
          <w:rFonts w:ascii="Century Gothic" w:hAnsi="Century Gothic"/>
          <w:sz w:val="22"/>
          <w:szCs w:val="22"/>
        </w:rPr>
        <w:t>1</w:t>
      </w:r>
      <w:r w:rsidR="006E6AC4" w:rsidRPr="00453253">
        <w:rPr>
          <w:rFonts w:ascii="Century Gothic" w:hAnsi="Century Gothic"/>
          <w:sz w:val="22"/>
          <w:szCs w:val="22"/>
        </w:rPr>
        <w:t xml:space="preserve"> de </w:t>
      </w:r>
      <w:r w:rsidR="00070E6F">
        <w:rPr>
          <w:rFonts w:ascii="Century Gothic" w:hAnsi="Century Gothic"/>
          <w:sz w:val="22"/>
          <w:szCs w:val="22"/>
        </w:rPr>
        <w:t>G</w:t>
      </w:r>
      <w:r w:rsidR="006E6AC4" w:rsidRPr="00453253">
        <w:rPr>
          <w:rFonts w:ascii="Century Gothic" w:hAnsi="Century Gothic"/>
          <w:sz w:val="22"/>
          <w:szCs w:val="22"/>
        </w:rPr>
        <w:t xml:space="preserve">estión de la </w:t>
      </w:r>
      <w:r w:rsidR="002E3A77" w:rsidRPr="00453253">
        <w:rPr>
          <w:rFonts w:ascii="Century Gothic" w:hAnsi="Century Gothic"/>
          <w:sz w:val="22"/>
          <w:szCs w:val="22"/>
        </w:rPr>
        <w:t>Formación</w:t>
      </w:r>
      <w:r w:rsidR="007A14EE" w:rsidRPr="00453253">
        <w:rPr>
          <w:rFonts w:ascii="Century Gothic" w:hAnsi="Century Gothic"/>
          <w:sz w:val="22"/>
          <w:szCs w:val="22"/>
        </w:rPr>
        <w:t xml:space="preserve"> Profesional de Grado y Posgrado</w:t>
      </w:r>
      <w:r w:rsidR="00E70F37" w:rsidRPr="00453253">
        <w:rPr>
          <w:rFonts w:ascii="Century Gothic" w:hAnsi="Century Gothic"/>
          <w:sz w:val="22"/>
          <w:szCs w:val="22"/>
        </w:rPr>
        <w:t xml:space="preserve"> con una eficac</w:t>
      </w:r>
      <w:r w:rsidR="00853BE4" w:rsidRPr="00453253">
        <w:rPr>
          <w:rFonts w:ascii="Century Gothic" w:hAnsi="Century Gothic"/>
          <w:sz w:val="22"/>
          <w:szCs w:val="22"/>
        </w:rPr>
        <w:t xml:space="preserve">ia alta de </w:t>
      </w:r>
      <w:r w:rsidR="004B66A2" w:rsidRPr="00453253">
        <w:rPr>
          <w:rFonts w:ascii="Century Gothic" w:hAnsi="Century Gothic"/>
          <w:sz w:val="22"/>
          <w:szCs w:val="22"/>
        </w:rPr>
        <w:t>8</w:t>
      </w:r>
      <w:r w:rsidR="002F5054">
        <w:rPr>
          <w:rFonts w:ascii="Century Gothic" w:hAnsi="Century Gothic"/>
          <w:sz w:val="22"/>
          <w:szCs w:val="22"/>
        </w:rPr>
        <w:t>6</w:t>
      </w:r>
      <w:r w:rsidR="004B66A2" w:rsidRPr="00453253">
        <w:rPr>
          <w:rFonts w:ascii="Century Gothic" w:hAnsi="Century Gothic"/>
          <w:sz w:val="22"/>
          <w:szCs w:val="22"/>
        </w:rPr>
        <w:t>,</w:t>
      </w:r>
      <w:r w:rsidR="002F5054">
        <w:rPr>
          <w:rFonts w:ascii="Century Gothic" w:hAnsi="Century Gothic"/>
          <w:sz w:val="22"/>
          <w:szCs w:val="22"/>
        </w:rPr>
        <w:t>5</w:t>
      </w:r>
      <w:r w:rsidR="006E6AC4" w:rsidRPr="00453253">
        <w:rPr>
          <w:rFonts w:ascii="Century Gothic" w:hAnsi="Century Gothic"/>
          <w:sz w:val="22"/>
          <w:szCs w:val="22"/>
        </w:rPr>
        <w:t>%</w:t>
      </w:r>
      <w:r w:rsidR="00070E6F">
        <w:rPr>
          <w:rFonts w:ascii="Century Gothic" w:hAnsi="Century Gothic"/>
          <w:sz w:val="22"/>
          <w:szCs w:val="22"/>
        </w:rPr>
        <w:t xml:space="preserve"> al igual que el área 4 que es de Gestión Institucional</w:t>
      </w:r>
    </w:p>
    <w:p w14:paraId="5E859C4D" w14:textId="77777777" w:rsidR="00453253" w:rsidRPr="00FB1991" w:rsidRDefault="00453253" w:rsidP="007A14EE">
      <w:pPr>
        <w:jc w:val="both"/>
        <w:rPr>
          <w:rFonts w:ascii="Century Gothic" w:hAnsi="Century Gothic"/>
          <w:b/>
          <w:color w:val="000000" w:themeColor="text1"/>
          <w:sz w:val="22"/>
          <w:szCs w:val="22"/>
        </w:rPr>
      </w:pPr>
    </w:p>
    <w:p w14:paraId="6C22CB80" w14:textId="3BF8581D" w:rsidR="001517AC" w:rsidRPr="00E56904" w:rsidRDefault="007775E0" w:rsidP="001517AC">
      <w:pPr>
        <w:jc w:val="center"/>
        <w:rPr>
          <w:rFonts w:ascii="Century Gothic" w:hAnsi="Century Gothic" w:cs="Arial"/>
          <w:b/>
          <w:sz w:val="22"/>
          <w:szCs w:val="20"/>
        </w:rPr>
      </w:pPr>
      <w:bookmarkStart w:id="20" w:name="_Toc65760020"/>
      <w:r w:rsidRPr="00E56904">
        <w:rPr>
          <w:rFonts w:ascii="Century Gothic" w:hAnsi="Century Gothic" w:cs="Arial"/>
          <w:b/>
          <w:color w:val="000000" w:themeColor="text1"/>
          <w:sz w:val="22"/>
          <w:szCs w:val="20"/>
        </w:rPr>
        <w:t xml:space="preserve">Gráfico </w:t>
      </w:r>
      <w:r w:rsidR="009D757A" w:rsidRPr="00E56904">
        <w:rPr>
          <w:rFonts w:ascii="Century Gothic" w:hAnsi="Century Gothic" w:cs="Arial"/>
          <w:b/>
          <w:color w:val="000000" w:themeColor="text1"/>
          <w:sz w:val="22"/>
          <w:szCs w:val="20"/>
        </w:rPr>
        <w:t>N.º</w:t>
      </w:r>
      <w:r w:rsidRPr="00E56904">
        <w:rPr>
          <w:rFonts w:ascii="Century Gothic" w:hAnsi="Century Gothic" w:cs="Arial"/>
          <w:b/>
          <w:color w:val="000000" w:themeColor="text1"/>
          <w:sz w:val="22"/>
          <w:szCs w:val="20"/>
        </w:rPr>
        <w:t xml:space="preserve"> </w:t>
      </w:r>
      <w:r w:rsidR="00E601B9">
        <w:rPr>
          <w:rFonts w:ascii="Century Gothic" w:hAnsi="Century Gothic" w:cs="Arial"/>
          <w:b/>
          <w:color w:val="000000" w:themeColor="text1"/>
          <w:sz w:val="22"/>
          <w:szCs w:val="20"/>
        </w:rPr>
        <w:t>1</w:t>
      </w:r>
      <w:r w:rsidRPr="00E56904">
        <w:rPr>
          <w:rFonts w:ascii="Century Gothic" w:hAnsi="Century Gothic" w:cs="Arial"/>
          <w:b/>
          <w:color w:val="000000" w:themeColor="text1"/>
          <w:sz w:val="22"/>
          <w:szCs w:val="20"/>
        </w:rPr>
        <w:t xml:space="preserve">: </w:t>
      </w:r>
      <w:r w:rsidRPr="00E56904">
        <w:rPr>
          <w:rFonts w:ascii="Century Gothic" w:hAnsi="Century Gothic" w:cs="Arial"/>
          <w:b/>
          <w:sz w:val="22"/>
          <w:szCs w:val="20"/>
        </w:rPr>
        <w:t xml:space="preserve">Eficacia </w:t>
      </w:r>
      <w:r w:rsidR="00163A10" w:rsidRPr="00E56904">
        <w:rPr>
          <w:rFonts w:ascii="Century Gothic" w:hAnsi="Century Gothic" w:cs="Arial"/>
          <w:b/>
          <w:sz w:val="22"/>
          <w:szCs w:val="20"/>
        </w:rPr>
        <w:t>p</w:t>
      </w:r>
      <w:r w:rsidRPr="00E56904">
        <w:rPr>
          <w:rFonts w:ascii="Century Gothic" w:hAnsi="Century Gothic" w:cs="Arial"/>
          <w:b/>
          <w:sz w:val="22"/>
          <w:szCs w:val="20"/>
        </w:rPr>
        <w:t xml:space="preserve">or </w:t>
      </w:r>
      <w:bookmarkEnd w:id="20"/>
      <w:r w:rsidR="007A14EE" w:rsidRPr="00E56904">
        <w:rPr>
          <w:rFonts w:ascii="Century Gothic" w:hAnsi="Century Gothic" w:cs="Arial"/>
          <w:b/>
          <w:sz w:val="22"/>
          <w:szCs w:val="20"/>
        </w:rPr>
        <w:t>Área Estratégica</w:t>
      </w:r>
      <w:r w:rsidRPr="00E56904">
        <w:rPr>
          <w:rFonts w:ascii="Century Gothic" w:hAnsi="Century Gothic" w:cs="Arial"/>
          <w:b/>
          <w:sz w:val="22"/>
          <w:szCs w:val="20"/>
        </w:rPr>
        <w:t xml:space="preserve"> (%)</w:t>
      </w:r>
    </w:p>
    <w:p w14:paraId="0DE5E324" w14:textId="5A10ABD6" w:rsidR="001517AC" w:rsidRDefault="00FB1991" w:rsidP="001517AC">
      <w:pPr>
        <w:jc w:val="center"/>
        <w:rPr>
          <w:rFonts w:ascii="Century Gothic" w:hAnsi="Century Gothic" w:cs="Arial"/>
          <w:b/>
          <w:bCs/>
          <w:color w:val="000000" w:themeColor="text1"/>
          <w:sz w:val="22"/>
          <w:szCs w:val="20"/>
        </w:rPr>
      </w:pPr>
      <w:r w:rsidRPr="00E56904">
        <w:rPr>
          <w:rFonts w:ascii="Century Gothic" w:hAnsi="Century Gothic" w:cs="Arial"/>
          <w:b/>
          <w:bCs/>
          <w:color w:val="000000" w:themeColor="text1"/>
          <w:sz w:val="22"/>
          <w:szCs w:val="20"/>
        </w:rPr>
        <w:t xml:space="preserve">Al 30 – </w:t>
      </w:r>
      <w:r w:rsidR="00447C7F">
        <w:rPr>
          <w:rFonts w:ascii="Century Gothic" w:hAnsi="Century Gothic" w:cs="Arial"/>
          <w:b/>
          <w:bCs/>
          <w:color w:val="000000" w:themeColor="text1"/>
          <w:sz w:val="22"/>
          <w:szCs w:val="20"/>
        </w:rPr>
        <w:t>12</w:t>
      </w:r>
      <w:r w:rsidRPr="00E56904">
        <w:rPr>
          <w:rFonts w:ascii="Century Gothic" w:hAnsi="Century Gothic" w:cs="Arial"/>
          <w:b/>
          <w:bCs/>
          <w:color w:val="000000" w:themeColor="text1"/>
          <w:sz w:val="22"/>
          <w:szCs w:val="20"/>
        </w:rPr>
        <w:t xml:space="preserve"> – 2024 </w:t>
      </w:r>
    </w:p>
    <w:p w14:paraId="4E84C290" w14:textId="6E8FD1C6" w:rsidR="00FE73C7" w:rsidRDefault="00FE73C7" w:rsidP="001517AC">
      <w:pPr>
        <w:jc w:val="center"/>
        <w:rPr>
          <w:rFonts w:ascii="Century Gothic" w:hAnsi="Century Gothic" w:cs="Arial"/>
          <w:b/>
          <w:bCs/>
          <w:color w:val="000000" w:themeColor="text1"/>
          <w:sz w:val="22"/>
          <w:szCs w:val="20"/>
        </w:rPr>
      </w:pPr>
      <w:r>
        <w:rPr>
          <w:noProof/>
        </w:rPr>
        <w:drawing>
          <wp:inline distT="0" distB="0" distL="0" distR="0" wp14:anchorId="1E6F9E14" wp14:editId="43262810">
            <wp:extent cx="3781425" cy="3895725"/>
            <wp:effectExtent l="0" t="0" r="9525" b="9525"/>
            <wp:docPr id="731672633"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ADC95B" w14:textId="6EFD298B" w:rsidR="005810F9" w:rsidRDefault="00230392" w:rsidP="005810F9">
      <w:pPr>
        <w:rPr>
          <w:rFonts w:ascii="Century Gothic" w:hAnsi="Century Gothic"/>
          <w:b/>
          <w:bCs/>
          <w:i/>
          <w:iCs/>
          <w:noProof/>
          <w:sz w:val="18"/>
          <w:szCs w:val="18"/>
          <w:lang w:val="en-US"/>
        </w:rPr>
      </w:pPr>
      <w:bookmarkStart w:id="21" w:name="_Toc65760021"/>
      <w:bookmarkEnd w:id="18"/>
      <w:r>
        <w:rPr>
          <w:rFonts w:ascii="Century Gothic" w:hAnsi="Century Gothic"/>
          <w:b/>
          <w:bCs/>
          <w:i/>
          <w:iCs/>
          <w:noProof/>
          <w:sz w:val="18"/>
          <w:szCs w:val="18"/>
          <w:lang w:val="en-US"/>
        </w:rPr>
        <w:t xml:space="preserve">                </w:t>
      </w:r>
      <w:r w:rsidR="00FE73C7">
        <w:rPr>
          <w:rFonts w:ascii="Century Gothic" w:hAnsi="Century Gothic"/>
          <w:b/>
          <w:bCs/>
          <w:i/>
          <w:iCs/>
          <w:noProof/>
          <w:sz w:val="18"/>
          <w:szCs w:val="18"/>
          <w:lang w:val="en-US"/>
        </w:rPr>
        <w:tab/>
      </w:r>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65127755" w14:textId="41015043" w:rsidR="005810F9" w:rsidRDefault="00230392"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FE73C7">
        <w:rPr>
          <w:rFonts w:ascii="Century Gothic" w:hAnsi="Century Gothic"/>
          <w:b/>
          <w:bCs/>
          <w:i/>
          <w:iCs/>
          <w:noProof/>
          <w:sz w:val="18"/>
          <w:szCs w:val="18"/>
          <w:lang w:val="en-US"/>
        </w:rPr>
        <w:tab/>
      </w:r>
      <w:r w:rsidR="00FE73C7">
        <w:rPr>
          <w:rFonts w:ascii="Century Gothic" w:hAnsi="Century Gothic"/>
          <w:b/>
          <w:bCs/>
          <w:i/>
          <w:iCs/>
          <w:noProof/>
          <w:sz w:val="18"/>
          <w:szCs w:val="18"/>
          <w:lang w:val="en-US"/>
        </w:rPr>
        <w:tab/>
      </w:r>
      <w:r>
        <w:rPr>
          <w:rFonts w:ascii="Century Gothic" w:hAnsi="Century Gothic"/>
          <w:b/>
          <w:bCs/>
          <w:i/>
          <w:iCs/>
          <w:noProof/>
          <w:sz w:val="18"/>
          <w:szCs w:val="18"/>
          <w:lang w:val="en-US"/>
        </w:rPr>
        <w:t xml:space="preserve">   </w:t>
      </w:r>
      <w:r w:rsidR="005810F9" w:rsidRPr="005810F9">
        <w:rPr>
          <w:rFonts w:ascii="Century Gothic" w:hAnsi="Century Gothic"/>
          <w:b/>
          <w:bCs/>
          <w:i/>
          <w:iCs/>
          <w:noProof/>
          <w:sz w:val="18"/>
          <w:szCs w:val="18"/>
          <w:lang w:val="en-US"/>
        </w:rPr>
        <w:t>Elaboracion: Propia</w:t>
      </w:r>
    </w:p>
    <w:p w14:paraId="4B8332E3" w14:textId="43261E3A" w:rsidR="00E56904" w:rsidRDefault="00E56904" w:rsidP="005810F9">
      <w:pPr>
        <w:rPr>
          <w:rFonts w:ascii="Century Gothic" w:hAnsi="Century Gothic"/>
          <w:b/>
          <w:bCs/>
          <w:i/>
          <w:iCs/>
          <w:noProof/>
          <w:sz w:val="18"/>
          <w:szCs w:val="18"/>
          <w:lang w:val="en-US"/>
        </w:rPr>
      </w:pPr>
    </w:p>
    <w:p w14:paraId="28627A94" w14:textId="2DCEE24F" w:rsidR="00CB6E35" w:rsidRDefault="00CB6E35" w:rsidP="005810F9">
      <w:pPr>
        <w:rPr>
          <w:rFonts w:ascii="Century Gothic" w:hAnsi="Century Gothic"/>
          <w:b/>
          <w:bCs/>
          <w:i/>
          <w:iCs/>
          <w:noProof/>
          <w:sz w:val="18"/>
          <w:szCs w:val="18"/>
          <w:lang w:val="en-US"/>
        </w:rPr>
      </w:pPr>
    </w:p>
    <w:p w14:paraId="74CCC285" w14:textId="6E4F4FA4" w:rsidR="00CB6E35" w:rsidRDefault="00CB6E35" w:rsidP="005810F9">
      <w:pPr>
        <w:rPr>
          <w:rFonts w:ascii="Century Gothic" w:hAnsi="Century Gothic"/>
          <w:b/>
          <w:bCs/>
          <w:i/>
          <w:iCs/>
          <w:noProof/>
          <w:sz w:val="18"/>
          <w:szCs w:val="18"/>
          <w:lang w:val="en-US"/>
        </w:rPr>
      </w:pPr>
    </w:p>
    <w:p w14:paraId="73AF32FF" w14:textId="23445A8C" w:rsidR="00CB6E35" w:rsidRDefault="00CB6E35" w:rsidP="005810F9">
      <w:pPr>
        <w:rPr>
          <w:rFonts w:ascii="Century Gothic" w:hAnsi="Century Gothic"/>
          <w:b/>
          <w:bCs/>
          <w:i/>
          <w:iCs/>
          <w:noProof/>
          <w:sz w:val="18"/>
          <w:szCs w:val="18"/>
          <w:lang w:val="en-US"/>
        </w:rPr>
      </w:pPr>
    </w:p>
    <w:p w14:paraId="105274B8" w14:textId="465471BD" w:rsidR="00CB6E35" w:rsidRDefault="00CB6E35" w:rsidP="005810F9">
      <w:pPr>
        <w:rPr>
          <w:rFonts w:ascii="Century Gothic" w:hAnsi="Century Gothic"/>
          <w:b/>
          <w:bCs/>
          <w:i/>
          <w:iCs/>
          <w:noProof/>
          <w:sz w:val="18"/>
          <w:szCs w:val="18"/>
          <w:lang w:val="en-US"/>
        </w:rPr>
      </w:pPr>
    </w:p>
    <w:p w14:paraId="309C30A9" w14:textId="7303846E" w:rsidR="00CB6E35" w:rsidRDefault="00CB6E35" w:rsidP="005810F9">
      <w:pPr>
        <w:rPr>
          <w:rFonts w:ascii="Century Gothic" w:hAnsi="Century Gothic"/>
          <w:b/>
          <w:bCs/>
          <w:i/>
          <w:iCs/>
          <w:noProof/>
          <w:sz w:val="18"/>
          <w:szCs w:val="18"/>
          <w:lang w:val="en-US"/>
        </w:rPr>
      </w:pPr>
    </w:p>
    <w:p w14:paraId="68FC6346" w14:textId="35796340" w:rsidR="00CB6E35" w:rsidRDefault="00CB6E35" w:rsidP="005810F9">
      <w:pPr>
        <w:rPr>
          <w:rFonts w:ascii="Century Gothic" w:hAnsi="Century Gothic"/>
          <w:b/>
          <w:bCs/>
          <w:i/>
          <w:iCs/>
          <w:noProof/>
          <w:sz w:val="18"/>
          <w:szCs w:val="18"/>
          <w:lang w:val="en-US"/>
        </w:rPr>
      </w:pPr>
    </w:p>
    <w:p w14:paraId="0CE15A88" w14:textId="3C5AC370" w:rsidR="00CB6E35" w:rsidRDefault="00CB6E35" w:rsidP="005810F9">
      <w:pPr>
        <w:rPr>
          <w:rFonts w:ascii="Century Gothic" w:hAnsi="Century Gothic"/>
          <w:b/>
          <w:bCs/>
          <w:i/>
          <w:iCs/>
          <w:noProof/>
          <w:sz w:val="18"/>
          <w:szCs w:val="18"/>
          <w:lang w:val="en-US"/>
        </w:rPr>
      </w:pPr>
    </w:p>
    <w:p w14:paraId="010863BA" w14:textId="39E68759" w:rsidR="00CB6E35" w:rsidRDefault="00CB6E35" w:rsidP="005810F9">
      <w:pPr>
        <w:rPr>
          <w:rFonts w:ascii="Century Gothic" w:hAnsi="Century Gothic"/>
          <w:b/>
          <w:bCs/>
          <w:i/>
          <w:iCs/>
          <w:noProof/>
          <w:sz w:val="18"/>
          <w:szCs w:val="18"/>
          <w:lang w:val="en-US"/>
        </w:rPr>
      </w:pPr>
    </w:p>
    <w:p w14:paraId="5BE344B0" w14:textId="38CEF3B2" w:rsidR="00CB6E35" w:rsidRDefault="00CB6E35" w:rsidP="005810F9">
      <w:pPr>
        <w:rPr>
          <w:rFonts w:ascii="Century Gothic" w:hAnsi="Century Gothic"/>
          <w:b/>
          <w:bCs/>
          <w:i/>
          <w:iCs/>
          <w:noProof/>
          <w:sz w:val="18"/>
          <w:szCs w:val="18"/>
          <w:lang w:val="en-US"/>
        </w:rPr>
      </w:pPr>
    </w:p>
    <w:p w14:paraId="7667D2BF" w14:textId="080CD67C" w:rsidR="00CB6E35" w:rsidRDefault="00CB6E35" w:rsidP="005810F9">
      <w:pPr>
        <w:rPr>
          <w:rFonts w:ascii="Century Gothic" w:hAnsi="Century Gothic"/>
          <w:b/>
          <w:bCs/>
          <w:i/>
          <w:iCs/>
          <w:noProof/>
          <w:sz w:val="18"/>
          <w:szCs w:val="18"/>
          <w:lang w:val="en-US"/>
        </w:rPr>
      </w:pPr>
    </w:p>
    <w:p w14:paraId="6F8D1881" w14:textId="12F1F551" w:rsidR="00CB6E35" w:rsidRDefault="00CB6E35" w:rsidP="005810F9">
      <w:pPr>
        <w:rPr>
          <w:rFonts w:ascii="Century Gothic" w:hAnsi="Century Gothic"/>
          <w:b/>
          <w:bCs/>
          <w:i/>
          <w:iCs/>
          <w:noProof/>
          <w:sz w:val="18"/>
          <w:szCs w:val="18"/>
          <w:lang w:val="en-US"/>
        </w:rPr>
      </w:pPr>
    </w:p>
    <w:p w14:paraId="4BE3D249" w14:textId="4B014801" w:rsidR="00C96854" w:rsidRPr="006B41EB" w:rsidRDefault="00D85246" w:rsidP="001517AC">
      <w:pPr>
        <w:pStyle w:val="Descripcin"/>
        <w:keepNext/>
        <w:spacing w:after="0"/>
        <w:jc w:val="center"/>
        <w:rPr>
          <w:rFonts w:ascii="Century Gothic" w:hAnsi="Century Gothic"/>
          <w:b/>
          <w:color w:val="000000" w:themeColor="text1"/>
          <w:sz w:val="22"/>
          <w:szCs w:val="22"/>
        </w:rPr>
      </w:pPr>
      <w:r w:rsidRPr="00497B06">
        <w:rPr>
          <w:rFonts w:ascii="Century Gothic" w:hAnsi="Century Gothic"/>
          <w:b/>
          <w:bCs/>
          <w:color w:val="000000" w:themeColor="text1"/>
          <w:sz w:val="22"/>
          <w:szCs w:val="22"/>
        </w:rPr>
        <w:t xml:space="preserve">Gráfico </w:t>
      </w:r>
      <w:proofErr w:type="spellStart"/>
      <w:r w:rsidR="001517AC" w:rsidRPr="00497B06">
        <w:rPr>
          <w:rFonts w:ascii="Century Gothic" w:hAnsi="Century Gothic"/>
          <w:b/>
          <w:bCs/>
          <w:color w:val="000000" w:themeColor="text1"/>
          <w:sz w:val="22"/>
          <w:szCs w:val="22"/>
        </w:rPr>
        <w:t>Nº</w:t>
      </w:r>
      <w:proofErr w:type="spellEnd"/>
      <w:r w:rsidR="001517AC" w:rsidRPr="00497B06">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2</w:t>
      </w:r>
      <w:r w:rsidR="001517AC" w:rsidRPr="006B41EB">
        <w:rPr>
          <w:rFonts w:ascii="Century Gothic" w:hAnsi="Century Gothic"/>
          <w:b/>
          <w:bCs/>
          <w:color w:val="000000" w:themeColor="text1"/>
          <w:sz w:val="22"/>
          <w:szCs w:val="22"/>
        </w:rPr>
        <w:t xml:space="preserve">: </w:t>
      </w:r>
      <w:r w:rsidRPr="006B41EB">
        <w:rPr>
          <w:rFonts w:ascii="Century Gothic" w:hAnsi="Century Gothic"/>
          <w:b/>
          <w:color w:val="000000" w:themeColor="text1"/>
          <w:sz w:val="22"/>
          <w:szCs w:val="22"/>
        </w:rPr>
        <w:t xml:space="preserve">Eficacia </w:t>
      </w:r>
      <w:r w:rsidR="00163A10" w:rsidRPr="006B41EB">
        <w:rPr>
          <w:rFonts w:ascii="Century Gothic" w:hAnsi="Century Gothic"/>
          <w:b/>
          <w:color w:val="000000" w:themeColor="text1"/>
          <w:sz w:val="22"/>
          <w:szCs w:val="22"/>
        </w:rPr>
        <w:t>p</w:t>
      </w:r>
      <w:r w:rsidR="000D7301">
        <w:rPr>
          <w:rFonts w:ascii="Century Gothic" w:hAnsi="Century Gothic"/>
          <w:b/>
          <w:color w:val="000000" w:themeColor="text1"/>
          <w:sz w:val="22"/>
          <w:szCs w:val="22"/>
        </w:rPr>
        <w:t>or Objetivo</w:t>
      </w:r>
      <w:r w:rsidR="00806A40">
        <w:rPr>
          <w:rFonts w:ascii="Century Gothic" w:hAnsi="Century Gothic"/>
          <w:b/>
          <w:color w:val="000000" w:themeColor="text1"/>
          <w:sz w:val="22"/>
          <w:szCs w:val="22"/>
        </w:rPr>
        <w:t>s</w:t>
      </w:r>
      <w:r w:rsidR="000D7301">
        <w:rPr>
          <w:rFonts w:ascii="Century Gothic" w:hAnsi="Century Gothic"/>
          <w:b/>
          <w:color w:val="000000" w:themeColor="text1"/>
          <w:sz w:val="22"/>
          <w:szCs w:val="22"/>
        </w:rPr>
        <w:t xml:space="preserve"> de Gestión</w:t>
      </w:r>
      <w:r w:rsidR="00C96854" w:rsidRPr="006B41EB">
        <w:rPr>
          <w:rFonts w:ascii="Century Gothic" w:hAnsi="Century Gothic"/>
          <w:b/>
          <w:color w:val="000000" w:themeColor="text1"/>
          <w:sz w:val="22"/>
          <w:szCs w:val="22"/>
        </w:rPr>
        <w:t xml:space="preserve"> </w:t>
      </w:r>
      <w:r w:rsidR="002E3A77" w:rsidRPr="006B41EB">
        <w:rPr>
          <w:rFonts w:ascii="Century Gothic" w:hAnsi="Century Gothic"/>
          <w:b/>
          <w:color w:val="000000" w:themeColor="text1"/>
          <w:sz w:val="22"/>
          <w:szCs w:val="22"/>
        </w:rPr>
        <w:t>Institucional</w:t>
      </w:r>
      <w:r w:rsidR="00C96854" w:rsidRPr="006B41EB">
        <w:rPr>
          <w:rFonts w:ascii="Century Gothic" w:hAnsi="Century Gothic"/>
          <w:b/>
          <w:color w:val="000000" w:themeColor="text1"/>
          <w:sz w:val="22"/>
          <w:szCs w:val="22"/>
        </w:rPr>
        <w:t xml:space="preserve"> del Área I</w:t>
      </w:r>
    </w:p>
    <w:p w14:paraId="2B88E842" w14:textId="7E071362" w:rsidR="001517AC" w:rsidRDefault="00D85246" w:rsidP="001517AC">
      <w:pPr>
        <w:pStyle w:val="Descripcin"/>
        <w:keepNext/>
        <w:spacing w:after="0"/>
        <w:jc w:val="center"/>
        <w:rPr>
          <w:rFonts w:ascii="Century Gothic" w:hAnsi="Century Gothic"/>
          <w:b/>
          <w:color w:val="000000" w:themeColor="text1"/>
          <w:sz w:val="22"/>
          <w:szCs w:val="22"/>
        </w:rPr>
      </w:pPr>
      <w:r w:rsidRPr="006B41EB">
        <w:rPr>
          <w:rFonts w:ascii="Century Gothic" w:hAnsi="Century Gothic"/>
          <w:b/>
          <w:color w:val="000000" w:themeColor="text1"/>
          <w:sz w:val="22"/>
          <w:szCs w:val="22"/>
        </w:rPr>
        <w:t xml:space="preserve"> Gestión </w:t>
      </w:r>
      <w:r w:rsidR="00163A10" w:rsidRPr="006B41EB">
        <w:rPr>
          <w:rFonts w:ascii="Century Gothic" w:hAnsi="Century Gothic"/>
          <w:b/>
          <w:color w:val="000000" w:themeColor="text1"/>
          <w:sz w:val="22"/>
          <w:szCs w:val="22"/>
        </w:rPr>
        <w:t>d</w:t>
      </w:r>
      <w:r w:rsidRPr="006B41EB">
        <w:rPr>
          <w:rFonts w:ascii="Century Gothic" w:hAnsi="Century Gothic"/>
          <w:b/>
          <w:color w:val="000000" w:themeColor="text1"/>
          <w:sz w:val="22"/>
          <w:szCs w:val="22"/>
        </w:rPr>
        <w:t xml:space="preserve">e </w:t>
      </w:r>
      <w:r w:rsidR="00163A10" w:rsidRPr="006B41EB">
        <w:rPr>
          <w:rFonts w:ascii="Century Gothic" w:hAnsi="Century Gothic"/>
          <w:b/>
          <w:color w:val="000000" w:themeColor="text1"/>
          <w:sz w:val="22"/>
          <w:szCs w:val="22"/>
        </w:rPr>
        <w:t>l</w:t>
      </w:r>
      <w:r w:rsidRPr="006B41EB">
        <w:rPr>
          <w:rFonts w:ascii="Century Gothic" w:hAnsi="Century Gothic"/>
          <w:b/>
          <w:color w:val="000000" w:themeColor="text1"/>
          <w:sz w:val="22"/>
          <w:szCs w:val="22"/>
        </w:rPr>
        <w:t>a Formación</w:t>
      </w:r>
      <w:bookmarkEnd w:id="21"/>
      <w:r w:rsidRPr="006B41EB">
        <w:rPr>
          <w:rFonts w:ascii="Century Gothic" w:hAnsi="Century Gothic"/>
          <w:b/>
          <w:color w:val="000000" w:themeColor="text1"/>
          <w:sz w:val="22"/>
          <w:szCs w:val="22"/>
        </w:rPr>
        <w:t xml:space="preserve"> Profesional </w:t>
      </w:r>
      <w:r w:rsidR="00163A10" w:rsidRPr="006B41EB">
        <w:rPr>
          <w:rFonts w:ascii="Century Gothic" w:hAnsi="Century Gothic"/>
          <w:b/>
          <w:color w:val="000000" w:themeColor="text1"/>
          <w:sz w:val="22"/>
          <w:szCs w:val="22"/>
        </w:rPr>
        <w:t>d</w:t>
      </w:r>
      <w:r w:rsidRPr="006B41EB">
        <w:rPr>
          <w:rFonts w:ascii="Century Gothic" w:hAnsi="Century Gothic"/>
          <w:b/>
          <w:color w:val="000000" w:themeColor="text1"/>
          <w:sz w:val="22"/>
          <w:szCs w:val="22"/>
        </w:rPr>
        <w:t xml:space="preserve">e Grado </w:t>
      </w:r>
      <w:r w:rsidR="00163A10" w:rsidRPr="006B41EB">
        <w:rPr>
          <w:rFonts w:ascii="Century Gothic" w:hAnsi="Century Gothic"/>
          <w:b/>
          <w:color w:val="000000" w:themeColor="text1"/>
          <w:sz w:val="22"/>
          <w:szCs w:val="22"/>
        </w:rPr>
        <w:t>y</w:t>
      </w:r>
      <w:r w:rsidRPr="006B41EB">
        <w:rPr>
          <w:rFonts w:ascii="Century Gothic" w:hAnsi="Century Gothic"/>
          <w:b/>
          <w:color w:val="000000" w:themeColor="text1"/>
          <w:sz w:val="22"/>
          <w:szCs w:val="22"/>
        </w:rPr>
        <w:t xml:space="preserve"> Posgrado</w:t>
      </w:r>
    </w:p>
    <w:p w14:paraId="3BB4B045" w14:textId="24904363" w:rsidR="003C0F3E" w:rsidRPr="003C0F3E" w:rsidRDefault="003C0F3E" w:rsidP="003C0F3E">
      <w:pPr>
        <w:rPr>
          <w:lang w:eastAsia="en-US"/>
        </w:rPr>
      </w:pPr>
      <w:r>
        <w:rPr>
          <w:noProof/>
        </w:rPr>
        <w:drawing>
          <wp:inline distT="0" distB="0" distL="0" distR="0" wp14:anchorId="4D75F51F" wp14:editId="3117836F">
            <wp:extent cx="5612130" cy="5238750"/>
            <wp:effectExtent l="0" t="0" r="7620" b="0"/>
            <wp:docPr id="1046938214" name="Gráfico 1">
              <a:extLst xmlns:a="http://schemas.openxmlformats.org/drawingml/2006/main">
                <a:ext uri="{FF2B5EF4-FFF2-40B4-BE49-F238E27FC236}">
                  <a16:creationId xmlns:a16="http://schemas.microsoft.com/office/drawing/2014/main" id="{00000000-0008-0000-04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016B60" w14:textId="14A7092B" w:rsidR="00D85246" w:rsidRPr="00D85246" w:rsidRDefault="00D85246" w:rsidP="0083468A">
      <w:pPr>
        <w:jc w:val="center"/>
      </w:pPr>
    </w:p>
    <w:p w14:paraId="64CEC3A7" w14:textId="418C2B9F" w:rsidR="005810F9" w:rsidRDefault="0083468A"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1DBD898D" w14:textId="72D24D68" w:rsidR="001517AC" w:rsidRPr="00E56904" w:rsidRDefault="0083468A" w:rsidP="001517AC">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sidRPr="005810F9">
        <w:rPr>
          <w:rFonts w:ascii="Century Gothic" w:hAnsi="Century Gothic"/>
          <w:b/>
          <w:bCs/>
          <w:i/>
          <w:iCs/>
          <w:noProof/>
          <w:sz w:val="18"/>
          <w:szCs w:val="18"/>
          <w:lang w:val="en-US"/>
        </w:rPr>
        <w:t>Elaboracion: Propia</w:t>
      </w:r>
    </w:p>
    <w:p w14:paraId="25669418" w14:textId="77777777" w:rsidR="00453253" w:rsidRDefault="00453253" w:rsidP="00E56904">
      <w:pPr>
        <w:jc w:val="both"/>
        <w:rPr>
          <w:rFonts w:ascii="Century Gothic" w:hAnsi="Century Gothic"/>
          <w:sz w:val="22"/>
          <w:szCs w:val="22"/>
        </w:rPr>
      </w:pPr>
      <w:bookmarkStart w:id="22" w:name="OLE_LINK3"/>
    </w:p>
    <w:p w14:paraId="33FAA17B" w14:textId="0DFF7E7D" w:rsidR="004E6380" w:rsidRDefault="00E70F37" w:rsidP="00E56904">
      <w:pPr>
        <w:jc w:val="both"/>
        <w:rPr>
          <w:rFonts w:ascii="Century Gothic" w:hAnsi="Century Gothic"/>
          <w:b/>
          <w:i/>
          <w:color w:val="000000" w:themeColor="text1"/>
          <w:sz w:val="22"/>
          <w:szCs w:val="22"/>
        </w:rPr>
      </w:pPr>
      <w:r>
        <w:rPr>
          <w:rFonts w:ascii="Century Gothic" w:hAnsi="Century Gothic"/>
          <w:sz w:val="22"/>
          <w:szCs w:val="22"/>
        </w:rPr>
        <w:t xml:space="preserve">El gráfico </w:t>
      </w:r>
      <w:proofErr w:type="spellStart"/>
      <w:r>
        <w:rPr>
          <w:rFonts w:ascii="Century Gothic" w:hAnsi="Century Gothic"/>
          <w:sz w:val="22"/>
          <w:szCs w:val="22"/>
        </w:rPr>
        <w:t>Nº</w:t>
      </w:r>
      <w:proofErr w:type="spellEnd"/>
      <w:r>
        <w:rPr>
          <w:rFonts w:ascii="Century Gothic" w:hAnsi="Century Gothic"/>
          <w:sz w:val="22"/>
          <w:szCs w:val="22"/>
        </w:rPr>
        <w:t xml:space="preserve"> </w:t>
      </w:r>
      <w:r w:rsidR="00E601B9">
        <w:rPr>
          <w:rFonts w:ascii="Century Gothic" w:hAnsi="Century Gothic"/>
          <w:sz w:val="22"/>
          <w:szCs w:val="22"/>
        </w:rPr>
        <w:t>2</w:t>
      </w:r>
      <w:r>
        <w:rPr>
          <w:rFonts w:ascii="Century Gothic" w:hAnsi="Century Gothic"/>
          <w:sz w:val="22"/>
          <w:szCs w:val="22"/>
        </w:rPr>
        <w:t xml:space="preserve"> refleja, la eficacia lograda en los objetivos </w:t>
      </w:r>
      <w:r w:rsidR="002252AF">
        <w:rPr>
          <w:rFonts w:ascii="Century Gothic" w:hAnsi="Century Gothic"/>
          <w:sz w:val="22"/>
          <w:szCs w:val="22"/>
        </w:rPr>
        <w:t xml:space="preserve">de gestión </w:t>
      </w:r>
      <w:r w:rsidR="0080226C">
        <w:rPr>
          <w:rFonts w:ascii="Century Gothic" w:hAnsi="Century Gothic"/>
          <w:sz w:val="22"/>
          <w:szCs w:val="22"/>
        </w:rPr>
        <w:t>institucional</w:t>
      </w:r>
      <w:r w:rsidR="002252AF">
        <w:rPr>
          <w:rFonts w:ascii="Century Gothic" w:hAnsi="Century Gothic"/>
          <w:sz w:val="22"/>
          <w:szCs w:val="22"/>
        </w:rPr>
        <w:t xml:space="preserve"> </w:t>
      </w:r>
      <w:r>
        <w:rPr>
          <w:rFonts w:ascii="Century Gothic" w:hAnsi="Century Gothic"/>
          <w:sz w:val="22"/>
          <w:szCs w:val="22"/>
        </w:rPr>
        <w:t>d</w:t>
      </w:r>
      <w:r w:rsidRPr="00E80F86">
        <w:rPr>
          <w:rFonts w:ascii="Century Gothic" w:hAnsi="Century Gothic"/>
          <w:color w:val="000000" w:themeColor="text1"/>
          <w:sz w:val="22"/>
          <w:szCs w:val="22"/>
        </w:rPr>
        <w:t xml:space="preserve">el </w:t>
      </w:r>
      <w:r w:rsidR="001517AC" w:rsidRPr="00E80F86">
        <w:rPr>
          <w:rFonts w:ascii="Century Gothic" w:hAnsi="Century Gothic"/>
          <w:color w:val="000000" w:themeColor="text1"/>
          <w:sz w:val="22"/>
          <w:szCs w:val="22"/>
        </w:rPr>
        <w:t>área estratégica</w:t>
      </w:r>
      <w:r w:rsidR="004B50D8">
        <w:rPr>
          <w:rFonts w:ascii="Century Gothic" w:hAnsi="Century Gothic"/>
          <w:color w:val="000000" w:themeColor="text1"/>
          <w:sz w:val="22"/>
          <w:szCs w:val="22"/>
        </w:rPr>
        <w:t xml:space="preserve"> </w:t>
      </w:r>
      <w:r w:rsidR="0021029C" w:rsidRPr="00E80F86">
        <w:rPr>
          <w:rFonts w:ascii="Century Gothic" w:hAnsi="Century Gothic"/>
          <w:color w:val="000000" w:themeColor="text1"/>
          <w:sz w:val="22"/>
          <w:szCs w:val="22"/>
        </w:rPr>
        <w:t>1:</w:t>
      </w:r>
      <w:r w:rsidR="001517AC" w:rsidRPr="00E80F86">
        <w:rPr>
          <w:rFonts w:ascii="Century Gothic" w:hAnsi="Century Gothic"/>
          <w:color w:val="000000" w:themeColor="text1"/>
          <w:sz w:val="22"/>
          <w:szCs w:val="22"/>
        </w:rPr>
        <w:t xml:space="preserve"> Gestión de la formación profesional de grado y posgrado </w:t>
      </w:r>
      <w:r w:rsidR="0080226C" w:rsidRPr="00E80F86">
        <w:rPr>
          <w:rFonts w:ascii="Century Gothic" w:hAnsi="Century Gothic"/>
          <w:color w:val="000000" w:themeColor="text1"/>
          <w:sz w:val="22"/>
          <w:szCs w:val="22"/>
        </w:rPr>
        <w:t>destacándose</w:t>
      </w:r>
      <w:r w:rsidRPr="00E80F86">
        <w:rPr>
          <w:rFonts w:ascii="Century Gothic" w:hAnsi="Century Gothic"/>
          <w:color w:val="000000" w:themeColor="text1"/>
          <w:sz w:val="22"/>
          <w:szCs w:val="22"/>
        </w:rPr>
        <w:t xml:space="preserve"> con una eficacia </w:t>
      </w:r>
      <w:r w:rsidR="00070E6F">
        <w:rPr>
          <w:rFonts w:ascii="Century Gothic" w:hAnsi="Century Gothic"/>
          <w:color w:val="000000" w:themeColor="text1"/>
          <w:sz w:val="22"/>
          <w:szCs w:val="22"/>
        </w:rPr>
        <w:t>del</w:t>
      </w:r>
      <w:r w:rsidR="004B50D8">
        <w:rPr>
          <w:rFonts w:ascii="Century Gothic" w:hAnsi="Century Gothic"/>
          <w:color w:val="000000" w:themeColor="text1"/>
          <w:sz w:val="22"/>
          <w:szCs w:val="22"/>
        </w:rPr>
        <w:t xml:space="preserve"> </w:t>
      </w:r>
      <w:r w:rsidR="00070E6F">
        <w:rPr>
          <w:rFonts w:ascii="Century Gothic" w:hAnsi="Century Gothic"/>
          <w:color w:val="000000" w:themeColor="text1"/>
          <w:sz w:val="22"/>
          <w:szCs w:val="22"/>
        </w:rPr>
        <w:t>94.1</w:t>
      </w:r>
      <w:r w:rsidR="004B50D8">
        <w:rPr>
          <w:rFonts w:ascii="Century Gothic" w:hAnsi="Century Gothic"/>
          <w:color w:val="000000" w:themeColor="text1"/>
          <w:sz w:val="22"/>
          <w:szCs w:val="22"/>
        </w:rPr>
        <w:t xml:space="preserve">% </w:t>
      </w:r>
      <w:r w:rsidRPr="00E80F86">
        <w:rPr>
          <w:rFonts w:ascii="Century Gothic" w:hAnsi="Century Gothic"/>
          <w:color w:val="000000" w:themeColor="text1"/>
          <w:sz w:val="22"/>
          <w:szCs w:val="22"/>
        </w:rPr>
        <w:t>el</w:t>
      </w:r>
      <w:r w:rsidR="001517AC" w:rsidRPr="00E601B9">
        <w:rPr>
          <w:rFonts w:ascii="Century Gothic" w:hAnsi="Century Gothic"/>
          <w:color w:val="000000" w:themeColor="text1"/>
          <w:sz w:val="22"/>
          <w:szCs w:val="22"/>
        </w:rPr>
        <w:t xml:space="preserve"> </w:t>
      </w:r>
      <w:r w:rsidR="00070E6F" w:rsidRPr="00070E6F">
        <w:rPr>
          <w:rFonts w:ascii="Century Gothic" w:hAnsi="Century Gothic"/>
          <w:color w:val="000000" w:themeColor="text1"/>
          <w:sz w:val="22"/>
          <w:szCs w:val="22"/>
        </w:rPr>
        <w:t>OE 1.3.1.1 Fortalecer las carreras y programas de grado con calidad y pertinencia social</w:t>
      </w:r>
      <w:r w:rsidR="0017564D" w:rsidRPr="00E80F86">
        <w:rPr>
          <w:rFonts w:ascii="Century Gothic" w:hAnsi="Century Gothic"/>
          <w:b/>
          <w:i/>
          <w:color w:val="000000" w:themeColor="text1"/>
          <w:sz w:val="22"/>
          <w:szCs w:val="22"/>
        </w:rPr>
        <w:t>.</w:t>
      </w:r>
      <w:bookmarkEnd w:id="22"/>
    </w:p>
    <w:p w14:paraId="20D2B995" w14:textId="1B02117F" w:rsidR="00453253" w:rsidRDefault="00453253" w:rsidP="00E56904">
      <w:pPr>
        <w:jc w:val="both"/>
        <w:rPr>
          <w:rFonts w:ascii="Century Gothic" w:hAnsi="Century Gothic"/>
          <w:b/>
          <w:i/>
          <w:color w:val="000000" w:themeColor="text1"/>
          <w:sz w:val="22"/>
          <w:szCs w:val="22"/>
        </w:rPr>
      </w:pPr>
    </w:p>
    <w:p w14:paraId="3965E58B" w14:textId="1456B270" w:rsidR="00453253" w:rsidRDefault="00453253" w:rsidP="00E56904">
      <w:pPr>
        <w:jc w:val="both"/>
        <w:rPr>
          <w:rFonts w:ascii="Century Gothic" w:hAnsi="Century Gothic"/>
          <w:b/>
          <w:i/>
          <w:color w:val="000000" w:themeColor="text1"/>
          <w:sz w:val="22"/>
          <w:szCs w:val="22"/>
        </w:rPr>
      </w:pPr>
    </w:p>
    <w:p w14:paraId="5D0827E3" w14:textId="77777777" w:rsidR="00CB6E35" w:rsidRPr="00E56904" w:rsidRDefault="00CB6E35" w:rsidP="00E56904">
      <w:pPr>
        <w:jc w:val="both"/>
        <w:rPr>
          <w:rFonts w:ascii="Century Gothic" w:hAnsi="Century Gothic"/>
          <w:b/>
          <w:i/>
          <w:color w:val="000000" w:themeColor="text1"/>
          <w:sz w:val="22"/>
          <w:szCs w:val="22"/>
        </w:rPr>
      </w:pPr>
    </w:p>
    <w:p w14:paraId="4AACD832" w14:textId="77777777" w:rsidR="004E6380" w:rsidRDefault="004E6380" w:rsidP="001517AC">
      <w:pPr>
        <w:rPr>
          <w:b/>
          <w:i/>
        </w:rPr>
      </w:pPr>
    </w:p>
    <w:p w14:paraId="530BDD40" w14:textId="32F88302" w:rsidR="00FB626E" w:rsidRPr="00275F5C" w:rsidRDefault="00D85246" w:rsidP="001517AC">
      <w:pPr>
        <w:pStyle w:val="Descripcin"/>
        <w:keepNext/>
        <w:spacing w:after="0"/>
        <w:jc w:val="center"/>
        <w:rPr>
          <w:rFonts w:ascii="Century Gothic" w:hAnsi="Century Gothic"/>
          <w:b/>
          <w:color w:val="000000" w:themeColor="text1"/>
          <w:sz w:val="22"/>
          <w:szCs w:val="22"/>
        </w:rPr>
      </w:pPr>
      <w:bookmarkStart w:id="23" w:name="_Toc65760022"/>
      <w:r w:rsidRPr="00275F5C">
        <w:rPr>
          <w:rFonts w:ascii="Century Gothic" w:hAnsi="Century Gothic"/>
          <w:b/>
          <w:bCs/>
          <w:color w:val="000000" w:themeColor="text1"/>
          <w:sz w:val="22"/>
          <w:szCs w:val="22"/>
        </w:rPr>
        <w:t xml:space="preserve">Gráfico </w:t>
      </w:r>
      <w:r w:rsidR="00357586" w:rsidRPr="00275F5C">
        <w:rPr>
          <w:rFonts w:ascii="Century Gothic" w:hAnsi="Century Gothic"/>
          <w:b/>
          <w:bCs/>
          <w:color w:val="000000" w:themeColor="text1"/>
          <w:sz w:val="22"/>
          <w:szCs w:val="22"/>
        </w:rPr>
        <w:t>N.º</w:t>
      </w:r>
      <w:r w:rsidRPr="00275F5C">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3</w:t>
      </w:r>
      <w:r w:rsidRPr="00275F5C">
        <w:rPr>
          <w:rFonts w:ascii="Century Gothic" w:hAnsi="Century Gothic"/>
          <w:b/>
          <w:bCs/>
          <w:color w:val="000000" w:themeColor="text1"/>
          <w:sz w:val="22"/>
          <w:szCs w:val="22"/>
        </w:rPr>
        <w:t>:</w:t>
      </w:r>
      <w:r w:rsidRPr="00275F5C">
        <w:rPr>
          <w:rFonts w:ascii="Century Gothic" w:hAnsi="Century Gothic"/>
          <w:color w:val="000000" w:themeColor="text1"/>
        </w:rPr>
        <w:t xml:space="preserve"> </w:t>
      </w:r>
      <w:r w:rsidRPr="00275F5C">
        <w:rPr>
          <w:rFonts w:ascii="Century Gothic" w:hAnsi="Century Gothic"/>
          <w:b/>
          <w:color w:val="000000" w:themeColor="text1"/>
          <w:sz w:val="22"/>
          <w:szCs w:val="22"/>
        </w:rPr>
        <w:t xml:space="preserve">Eficacia </w:t>
      </w:r>
      <w:r w:rsidR="00163A10" w:rsidRPr="00275F5C">
        <w:rPr>
          <w:rFonts w:ascii="Century Gothic" w:hAnsi="Century Gothic"/>
          <w:b/>
          <w:color w:val="000000" w:themeColor="text1"/>
          <w:sz w:val="22"/>
          <w:szCs w:val="22"/>
        </w:rPr>
        <w:t>p</w:t>
      </w:r>
      <w:r w:rsidR="00FB626E" w:rsidRPr="00275F5C">
        <w:rPr>
          <w:rFonts w:ascii="Century Gothic" w:hAnsi="Century Gothic"/>
          <w:b/>
          <w:color w:val="000000" w:themeColor="text1"/>
          <w:sz w:val="22"/>
          <w:szCs w:val="22"/>
        </w:rPr>
        <w:t>or Objetivo</w:t>
      </w:r>
      <w:r w:rsidR="00806A40">
        <w:rPr>
          <w:rFonts w:ascii="Century Gothic" w:hAnsi="Century Gothic"/>
          <w:b/>
          <w:color w:val="000000" w:themeColor="text1"/>
          <w:sz w:val="22"/>
          <w:szCs w:val="22"/>
        </w:rPr>
        <w:t>s de Gestión Institucional</w:t>
      </w:r>
      <w:r w:rsidR="00FB626E" w:rsidRPr="00275F5C">
        <w:rPr>
          <w:rFonts w:ascii="Century Gothic" w:hAnsi="Century Gothic"/>
          <w:b/>
          <w:color w:val="000000" w:themeColor="text1"/>
          <w:sz w:val="22"/>
          <w:szCs w:val="22"/>
        </w:rPr>
        <w:t xml:space="preserve"> - Área II</w:t>
      </w:r>
    </w:p>
    <w:p w14:paraId="3E2CD3A1" w14:textId="0933B48C" w:rsidR="001517AC" w:rsidRDefault="00D85246" w:rsidP="001517AC">
      <w:pPr>
        <w:pStyle w:val="Descripcin"/>
        <w:keepNext/>
        <w:spacing w:after="0"/>
        <w:jc w:val="center"/>
        <w:rPr>
          <w:rFonts w:ascii="Century Gothic" w:hAnsi="Century Gothic"/>
          <w:b/>
          <w:color w:val="000000" w:themeColor="text1"/>
          <w:sz w:val="22"/>
          <w:szCs w:val="22"/>
        </w:rPr>
      </w:pPr>
      <w:r w:rsidRPr="00275F5C">
        <w:rPr>
          <w:rFonts w:ascii="Century Gothic" w:hAnsi="Century Gothic"/>
          <w:b/>
          <w:color w:val="000000" w:themeColor="text1"/>
          <w:sz w:val="22"/>
          <w:szCs w:val="22"/>
        </w:rPr>
        <w:t xml:space="preserve"> Gestión </w:t>
      </w:r>
      <w:r w:rsidR="00163A10" w:rsidRPr="00275F5C">
        <w:rPr>
          <w:rFonts w:ascii="Century Gothic" w:hAnsi="Century Gothic"/>
          <w:b/>
          <w:color w:val="000000" w:themeColor="text1"/>
          <w:sz w:val="22"/>
          <w:szCs w:val="22"/>
        </w:rPr>
        <w:t>d</w:t>
      </w:r>
      <w:r w:rsidRPr="00275F5C">
        <w:rPr>
          <w:rFonts w:ascii="Century Gothic" w:hAnsi="Century Gothic"/>
          <w:b/>
          <w:color w:val="000000" w:themeColor="text1"/>
          <w:sz w:val="22"/>
          <w:szCs w:val="22"/>
        </w:rPr>
        <w:t xml:space="preserve">e </w:t>
      </w:r>
      <w:r w:rsidR="00163A10" w:rsidRPr="00275F5C">
        <w:rPr>
          <w:rFonts w:ascii="Century Gothic" w:hAnsi="Century Gothic"/>
          <w:b/>
          <w:color w:val="000000" w:themeColor="text1"/>
          <w:sz w:val="22"/>
          <w:szCs w:val="22"/>
        </w:rPr>
        <w:t>l</w:t>
      </w:r>
      <w:r w:rsidRPr="00275F5C">
        <w:rPr>
          <w:rFonts w:ascii="Century Gothic" w:hAnsi="Century Gothic"/>
          <w:b/>
          <w:color w:val="000000" w:themeColor="text1"/>
          <w:sz w:val="22"/>
          <w:szCs w:val="22"/>
        </w:rPr>
        <w:t xml:space="preserve">a Investigación, Ciencia, Tecnología </w:t>
      </w:r>
      <w:r w:rsidR="00163A10" w:rsidRPr="00275F5C">
        <w:rPr>
          <w:rFonts w:ascii="Century Gothic" w:hAnsi="Century Gothic"/>
          <w:b/>
          <w:color w:val="000000" w:themeColor="text1"/>
          <w:sz w:val="22"/>
          <w:szCs w:val="22"/>
        </w:rPr>
        <w:t>e</w:t>
      </w:r>
      <w:r w:rsidRPr="00275F5C">
        <w:rPr>
          <w:rFonts w:ascii="Century Gothic" w:hAnsi="Century Gothic"/>
          <w:b/>
          <w:color w:val="000000" w:themeColor="text1"/>
          <w:sz w:val="22"/>
          <w:szCs w:val="22"/>
        </w:rPr>
        <w:t xml:space="preserve"> Innovación</w:t>
      </w:r>
      <w:bookmarkEnd w:id="23"/>
    </w:p>
    <w:p w14:paraId="79BF7C2E" w14:textId="77777777" w:rsidR="00BC72F6" w:rsidRPr="00BC72F6" w:rsidRDefault="00BC72F6" w:rsidP="00BC72F6">
      <w:pPr>
        <w:rPr>
          <w:lang w:eastAsia="en-US"/>
        </w:rPr>
      </w:pPr>
    </w:p>
    <w:p w14:paraId="088D146A" w14:textId="7331553C" w:rsidR="00BC72F6" w:rsidRPr="00BC72F6" w:rsidRDefault="00BC72F6" w:rsidP="00BC72F6">
      <w:pPr>
        <w:rPr>
          <w:lang w:eastAsia="en-US"/>
        </w:rPr>
      </w:pPr>
      <w:r>
        <w:rPr>
          <w:noProof/>
        </w:rPr>
        <w:drawing>
          <wp:inline distT="0" distB="0" distL="0" distR="0" wp14:anchorId="469FE60B" wp14:editId="49DFC21E">
            <wp:extent cx="5114925" cy="4885055"/>
            <wp:effectExtent l="0" t="0" r="9525" b="10795"/>
            <wp:docPr id="924063636" name="Grá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C126A7" w14:textId="77777777" w:rsidR="00DB5AAA" w:rsidRPr="00DB5AAA" w:rsidRDefault="00DB5AAA" w:rsidP="00DB5AAA">
      <w:pPr>
        <w:rPr>
          <w:lang w:eastAsia="en-US"/>
        </w:rPr>
      </w:pPr>
    </w:p>
    <w:p w14:paraId="4A270A7D" w14:textId="649CDEBA" w:rsidR="001517AC" w:rsidRPr="00106D7A" w:rsidRDefault="001517AC" w:rsidP="008D3EBB">
      <w:pPr>
        <w:jc w:val="center"/>
        <w:rPr>
          <w:lang w:eastAsia="en-US"/>
        </w:rPr>
      </w:pPr>
    </w:p>
    <w:p w14:paraId="0E7F53D3" w14:textId="3F3E4F93" w:rsidR="005810F9" w:rsidRDefault="0083468A"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45BF6EF0" w14:textId="3B1F5A73" w:rsidR="005810F9" w:rsidRPr="005810F9" w:rsidRDefault="0083468A"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sidRPr="005810F9">
        <w:rPr>
          <w:rFonts w:ascii="Century Gothic" w:hAnsi="Century Gothic"/>
          <w:b/>
          <w:bCs/>
          <w:i/>
          <w:iCs/>
          <w:noProof/>
          <w:sz w:val="18"/>
          <w:szCs w:val="18"/>
          <w:lang w:val="en-US"/>
        </w:rPr>
        <w:t>Elaboracion: Propia</w:t>
      </w:r>
    </w:p>
    <w:p w14:paraId="0F9A13FE" w14:textId="77777777" w:rsidR="008D60E5" w:rsidRDefault="008D60E5" w:rsidP="0017564D">
      <w:pPr>
        <w:rPr>
          <w:rFonts w:ascii="Century Gothic" w:hAnsi="Century Gothic"/>
        </w:rPr>
      </w:pPr>
    </w:p>
    <w:p w14:paraId="3A4CD640" w14:textId="3F4D5683" w:rsidR="00A31AF0" w:rsidRPr="00FD5484" w:rsidRDefault="00A31AF0" w:rsidP="00A31AF0">
      <w:pPr>
        <w:jc w:val="both"/>
        <w:rPr>
          <w:rFonts w:ascii="Century Gothic" w:hAnsi="Century Gothic"/>
          <w:b/>
          <w:i/>
          <w:color w:val="000000" w:themeColor="text1"/>
          <w:sz w:val="22"/>
          <w:szCs w:val="22"/>
        </w:rPr>
      </w:pPr>
      <w:r>
        <w:rPr>
          <w:rFonts w:ascii="Century Gothic" w:hAnsi="Century Gothic"/>
          <w:sz w:val="22"/>
          <w:szCs w:val="22"/>
        </w:rPr>
        <w:t xml:space="preserve">El gráfico </w:t>
      </w:r>
      <w:proofErr w:type="spellStart"/>
      <w:r>
        <w:rPr>
          <w:rFonts w:ascii="Century Gothic" w:hAnsi="Century Gothic"/>
          <w:sz w:val="22"/>
          <w:szCs w:val="22"/>
        </w:rPr>
        <w:t>Nº</w:t>
      </w:r>
      <w:proofErr w:type="spellEnd"/>
      <w:r>
        <w:rPr>
          <w:rFonts w:ascii="Century Gothic" w:hAnsi="Century Gothic"/>
          <w:sz w:val="22"/>
          <w:szCs w:val="22"/>
        </w:rPr>
        <w:t xml:space="preserve"> </w:t>
      </w:r>
      <w:r w:rsidR="00E601B9">
        <w:rPr>
          <w:rFonts w:ascii="Century Gothic" w:hAnsi="Century Gothic"/>
          <w:sz w:val="22"/>
          <w:szCs w:val="22"/>
        </w:rPr>
        <w:t>3</w:t>
      </w:r>
      <w:r>
        <w:rPr>
          <w:rFonts w:ascii="Century Gothic" w:hAnsi="Century Gothic"/>
          <w:sz w:val="22"/>
          <w:szCs w:val="22"/>
        </w:rPr>
        <w:t xml:space="preserve"> refleja, la eficacia lograda en los objetivos </w:t>
      </w:r>
      <w:r w:rsidR="002252AF">
        <w:rPr>
          <w:rFonts w:ascii="Century Gothic" w:hAnsi="Century Gothic"/>
          <w:sz w:val="22"/>
          <w:szCs w:val="22"/>
        </w:rPr>
        <w:t xml:space="preserve">de </w:t>
      </w:r>
      <w:r w:rsidR="0080226C">
        <w:rPr>
          <w:rFonts w:ascii="Century Gothic" w:hAnsi="Century Gothic"/>
          <w:sz w:val="22"/>
          <w:szCs w:val="22"/>
        </w:rPr>
        <w:t>gestión</w:t>
      </w:r>
      <w:r w:rsidR="002252AF">
        <w:rPr>
          <w:rFonts w:ascii="Century Gothic" w:hAnsi="Century Gothic"/>
          <w:sz w:val="22"/>
          <w:szCs w:val="22"/>
        </w:rPr>
        <w:t xml:space="preserve"> institucional</w:t>
      </w:r>
      <w:r>
        <w:rPr>
          <w:rFonts w:ascii="Century Gothic" w:hAnsi="Century Gothic"/>
          <w:sz w:val="22"/>
          <w:szCs w:val="22"/>
        </w:rPr>
        <w:t xml:space="preserve"> d</w:t>
      </w:r>
      <w:r w:rsidRPr="00E80F86">
        <w:rPr>
          <w:rFonts w:ascii="Century Gothic" w:hAnsi="Century Gothic"/>
          <w:color w:val="000000" w:themeColor="text1"/>
          <w:sz w:val="22"/>
          <w:szCs w:val="22"/>
        </w:rPr>
        <w:t xml:space="preserve">el área estratégica </w:t>
      </w:r>
      <w:r w:rsidR="003273DE">
        <w:rPr>
          <w:rFonts w:ascii="Century Gothic" w:hAnsi="Century Gothic"/>
          <w:color w:val="000000" w:themeColor="text1"/>
          <w:sz w:val="22"/>
          <w:szCs w:val="22"/>
        </w:rPr>
        <w:t>2</w:t>
      </w:r>
      <w:r w:rsidRPr="00E80F86">
        <w:rPr>
          <w:rFonts w:ascii="Century Gothic" w:hAnsi="Century Gothic"/>
          <w:color w:val="000000" w:themeColor="text1"/>
          <w:sz w:val="22"/>
          <w:szCs w:val="22"/>
        </w:rPr>
        <w:t xml:space="preserve">: </w:t>
      </w:r>
      <w:r w:rsidR="00C11408" w:rsidRPr="00C11408">
        <w:rPr>
          <w:rFonts w:ascii="Century Gothic" w:hAnsi="Century Gothic"/>
          <w:color w:val="000000" w:themeColor="text1"/>
          <w:sz w:val="22"/>
          <w:szCs w:val="22"/>
        </w:rPr>
        <w:t xml:space="preserve">Gestión de la Investigación, Ciencia, Tecnología e Innovación </w:t>
      </w:r>
      <w:r w:rsidR="0080226C" w:rsidRPr="00E80F86">
        <w:rPr>
          <w:rFonts w:ascii="Century Gothic" w:hAnsi="Century Gothic"/>
          <w:color w:val="000000" w:themeColor="text1"/>
          <w:sz w:val="22"/>
          <w:szCs w:val="22"/>
        </w:rPr>
        <w:t>destacándose</w:t>
      </w:r>
      <w:r w:rsidRPr="00E80F86">
        <w:rPr>
          <w:rFonts w:ascii="Century Gothic" w:hAnsi="Century Gothic"/>
          <w:color w:val="000000" w:themeColor="text1"/>
          <w:sz w:val="22"/>
          <w:szCs w:val="22"/>
        </w:rPr>
        <w:t xml:space="preserve"> con una eficacia</w:t>
      </w:r>
      <w:r w:rsidR="00395C65">
        <w:rPr>
          <w:rFonts w:ascii="Century Gothic" w:hAnsi="Century Gothic"/>
          <w:color w:val="000000" w:themeColor="text1"/>
          <w:sz w:val="22"/>
          <w:szCs w:val="22"/>
        </w:rPr>
        <w:t xml:space="preserve"> </w:t>
      </w:r>
      <w:r w:rsidR="00097E66">
        <w:rPr>
          <w:rFonts w:ascii="Century Gothic" w:hAnsi="Century Gothic"/>
          <w:color w:val="000000" w:themeColor="text1"/>
          <w:sz w:val="22"/>
          <w:szCs w:val="22"/>
        </w:rPr>
        <w:t xml:space="preserve">del </w:t>
      </w:r>
      <w:r w:rsidR="00BC72F6">
        <w:rPr>
          <w:rFonts w:ascii="Century Gothic" w:hAnsi="Century Gothic"/>
          <w:color w:val="000000" w:themeColor="text1"/>
          <w:sz w:val="22"/>
          <w:szCs w:val="22"/>
        </w:rPr>
        <w:t>87.87</w:t>
      </w:r>
      <w:r w:rsidR="00097E66">
        <w:rPr>
          <w:rFonts w:ascii="Century Gothic" w:hAnsi="Century Gothic"/>
          <w:color w:val="000000" w:themeColor="text1"/>
          <w:sz w:val="22"/>
          <w:szCs w:val="22"/>
        </w:rPr>
        <w:t xml:space="preserve">% </w:t>
      </w:r>
      <w:r w:rsidR="004B50D8">
        <w:rPr>
          <w:rFonts w:ascii="Century Gothic" w:hAnsi="Century Gothic"/>
          <w:color w:val="000000" w:themeColor="text1"/>
          <w:sz w:val="22"/>
          <w:szCs w:val="22"/>
        </w:rPr>
        <w:t>el</w:t>
      </w:r>
      <w:r w:rsidR="00097E66">
        <w:rPr>
          <w:rFonts w:ascii="Century Gothic" w:hAnsi="Century Gothic"/>
          <w:color w:val="000000" w:themeColor="text1"/>
          <w:sz w:val="22"/>
          <w:szCs w:val="22"/>
        </w:rPr>
        <w:t xml:space="preserve"> </w:t>
      </w:r>
      <w:r w:rsidR="00097E66" w:rsidRPr="00E601B9">
        <w:rPr>
          <w:rFonts w:ascii="Century Gothic" w:hAnsi="Century Gothic"/>
          <w:color w:val="000000" w:themeColor="text1"/>
          <w:sz w:val="22"/>
          <w:szCs w:val="22"/>
        </w:rPr>
        <w:t>objetivo</w:t>
      </w:r>
      <w:r w:rsidRPr="00E601B9">
        <w:rPr>
          <w:rFonts w:ascii="Century Gothic" w:hAnsi="Century Gothic"/>
          <w:color w:val="000000" w:themeColor="text1"/>
          <w:sz w:val="22"/>
          <w:szCs w:val="22"/>
        </w:rPr>
        <w:t xml:space="preserve"> </w:t>
      </w:r>
      <w:r w:rsidR="00EB5901" w:rsidRPr="00E601B9">
        <w:rPr>
          <w:rFonts w:ascii="Century Gothic" w:hAnsi="Century Gothic"/>
          <w:color w:val="000000" w:themeColor="text1"/>
          <w:sz w:val="22"/>
          <w:szCs w:val="22"/>
        </w:rPr>
        <w:t>OG</w:t>
      </w:r>
      <w:r w:rsidR="00395C65" w:rsidRPr="00E601B9">
        <w:rPr>
          <w:rFonts w:ascii="Century Gothic" w:hAnsi="Century Gothic"/>
          <w:color w:val="000000" w:themeColor="text1"/>
          <w:sz w:val="22"/>
          <w:szCs w:val="22"/>
        </w:rPr>
        <w:t>I</w:t>
      </w:r>
      <w:r w:rsidRPr="00E80F86">
        <w:rPr>
          <w:rFonts w:ascii="Century Gothic" w:hAnsi="Century Gothic"/>
          <w:b/>
          <w:color w:val="000000" w:themeColor="text1"/>
          <w:sz w:val="22"/>
          <w:szCs w:val="22"/>
        </w:rPr>
        <w:t xml:space="preserve"> </w:t>
      </w:r>
      <w:r w:rsidR="003273DE">
        <w:rPr>
          <w:rFonts w:ascii="Century Gothic" w:hAnsi="Century Gothic"/>
          <w:bCs/>
          <w:iCs/>
          <w:color w:val="000000" w:themeColor="text1"/>
          <w:sz w:val="22"/>
          <w:szCs w:val="22"/>
        </w:rPr>
        <w:t>2.</w:t>
      </w:r>
      <w:r w:rsidR="004B50D8">
        <w:rPr>
          <w:rFonts w:ascii="Century Gothic" w:hAnsi="Century Gothic"/>
          <w:bCs/>
          <w:iCs/>
          <w:color w:val="000000" w:themeColor="text1"/>
          <w:sz w:val="22"/>
          <w:szCs w:val="22"/>
        </w:rPr>
        <w:t>1</w:t>
      </w:r>
      <w:r w:rsidRPr="00E80F86">
        <w:rPr>
          <w:rFonts w:ascii="Century Gothic" w:hAnsi="Century Gothic"/>
          <w:bCs/>
          <w:iCs/>
          <w:color w:val="000000" w:themeColor="text1"/>
          <w:sz w:val="22"/>
          <w:szCs w:val="22"/>
        </w:rPr>
        <w:t>.</w:t>
      </w:r>
      <w:r w:rsidR="004B50D8">
        <w:rPr>
          <w:rFonts w:ascii="Century Gothic" w:hAnsi="Century Gothic"/>
          <w:bCs/>
          <w:iCs/>
          <w:color w:val="000000" w:themeColor="text1"/>
          <w:sz w:val="22"/>
          <w:szCs w:val="22"/>
        </w:rPr>
        <w:t>1</w:t>
      </w:r>
      <w:r w:rsidR="00FD5484">
        <w:rPr>
          <w:rFonts w:ascii="Century Gothic" w:hAnsi="Century Gothic"/>
          <w:bCs/>
          <w:iCs/>
          <w:color w:val="000000" w:themeColor="text1"/>
          <w:sz w:val="22"/>
          <w:szCs w:val="22"/>
        </w:rPr>
        <w:t>.</w:t>
      </w:r>
      <w:r w:rsidR="00FD5484" w:rsidRPr="00FD5484">
        <w:rPr>
          <w:rFonts w:ascii="Century Gothic" w:hAnsi="Century Gothic"/>
          <w:bCs/>
          <w:iCs/>
          <w:color w:val="000000" w:themeColor="text1"/>
          <w:sz w:val="22"/>
          <w:szCs w:val="22"/>
        </w:rPr>
        <w:t>1</w:t>
      </w:r>
      <w:r w:rsidR="0099702D">
        <w:rPr>
          <w:rFonts w:ascii="Century Gothic" w:hAnsi="Century Gothic"/>
          <w:bCs/>
          <w:iCs/>
          <w:color w:val="000000" w:themeColor="text1"/>
          <w:sz w:val="22"/>
          <w:szCs w:val="22"/>
        </w:rPr>
        <w:t xml:space="preserve">. </w:t>
      </w:r>
      <w:r w:rsidR="0099702D" w:rsidRPr="0099702D">
        <w:rPr>
          <w:rFonts w:ascii="Century Gothic" w:hAnsi="Century Gothic"/>
          <w:bCs/>
          <w:iCs/>
          <w:color w:val="000000" w:themeColor="text1"/>
          <w:sz w:val="22"/>
          <w:szCs w:val="22"/>
        </w:rPr>
        <w:t>Contribuir con conocimiento científico y tecnológico, solucionando problemas que aquejan a la sociedad</w:t>
      </w:r>
    </w:p>
    <w:p w14:paraId="1C6BB5C0" w14:textId="3079512B" w:rsidR="00281357" w:rsidRDefault="00281357" w:rsidP="00281357">
      <w:pPr>
        <w:pStyle w:val="Descripcin"/>
        <w:keepNext/>
        <w:spacing w:after="0"/>
        <w:jc w:val="center"/>
        <w:rPr>
          <w:rFonts w:ascii="Times New Roman" w:eastAsia="Times New Roman" w:hAnsi="Times New Roman" w:cs="Times New Roman"/>
          <w:b/>
          <w:iCs w:val="0"/>
          <w:color w:val="5B9BD5" w:themeColor="accent1"/>
          <w:lang w:eastAsia="es-ES_tradnl"/>
        </w:rPr>
      </w:pPr>
      <w:bookmarkStart w:id="24" w:name="_Toc65760023"/>
    </w:p>
    <w:p w14:paraId="392BA3A1" w14:textId="5A313C7E" w:rsidR="004E6380" w:rsidRDefault="004E6380" w:rsidP="004E6380"/>
    <w:p w14:paraId="2DEA81EB" w14:textId="1886ED8A" w:rsidR="004E6380" w:rsidRDefault="004E6380" w:rsidP="004E6380"/>
    <w:p w14:paraId="0B538075" w14:textId="1D73BA42" w:rsidR="004E6380" w:rsidRDefault="004E6380" w:rsidP="004E6380"/>
    <w:p w14:paraId="7BBD40D4" w14:textId="266CF077" w:rsidR="004E6380" w:rsidRDefault="004E6380" w:rsidP="004E6380"/>
    <w:p w14:paraId="688FFF41" w14:textId="7575E298" w:rsidR="00FB626E" w:rsidRPr="00275F5C" w:rsidRDefault="00D85246" w:rsidP="00CC78CE">
      <w:pPr>
        <w:pStyle w:val="Descripcin"/>
        <w:keepNext/>
        <w:spacing w:after="0"/>
        <w:jc w:val="center"/>
        <w:rPr>
          <w:rFonts w:ascii="Century Gothic" w:hAnsi="Century Gothic"/>
          <w:b/>
          <w:color w:val="000000" w:themeColor="text1"/>
          <w:sz w:val="22"/>
          <w:szCs w:val="22"/>
        </w:rPr>
      </w:pPr>
      <w:r w:rsidRPr="00E140B5">
        <w:rPr>
          <w:rFonts w:ascii="Century Gothic" w:hAnsi="Century Gothic"/>
          <w:b/>
          <w:bCs/>
          <w:color w:val="000000" w:themeColor="text1"/>
          <w:sz w:val="22"/>
          <w:szCs w:val="22"/>
        </w:rPr>
        <w:lastRenderedPageBreak/>
        <w:t xml:space="preserve">Gráfico </w:t>
      </w:r>
      <w:proofErr w:type="spellStart"/>
      <w:r w:rsidRPr="00E140B5">
        <w:rPr>
          <w:rFonts w:ascii="Century Gothic" w:hAnsi="Century Gothic"/>
          <w:b/>
          <w:bCs/>
          <w:color w:val="000000" w:themeColor="text1"/>
          <w:sz w:val="22"/>
          <w:szCs w:val="22"/>
        </w:rPr>
        <w:t>Nº</w:t>
      </w:r>
      <w:proofErr w:type="spellEnd"/>
      <w:r w:rsidRPr="00E140B5">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4</w:t>
      </w:r>
      <w:r w:rsidRPr="00E140B5">
        <w:rPr>
          <w:rFonts w:ascii="Century Gothic" w:hAnsi="Century Gothic"/>
          <w:b/>
          <w:bCs/>
          <w:color w:val="000000" w:themeColor="text1"/>
          <w:sz w:val="22"/>
          <w:szCs w:val="22"/>
        </w:rPr>
        <w:t xml:space="preserve">: </w:t>
      </w:r>
      <w:r w:rsidRPr="00275F5C">
        <w:rPr>
          <w:rFonts w:ascii="Century Gothic" w:hAnsi="Century Gothic"/>
          <w:b/>
          <w:color w:val="000000" w:themeColor="text1"/>
          <w:sz w:val="22"/>
          <w:szCs w:val="22"/>
        </w:rPr>
        <w:t xml:space="preserve">Eficacia </w:t>
      </w:r>
      <w:r w:rsidR="00163A10" w:rsidRPr="00275F5C">
        <w:rPr>
          <w:rFonts w:ascii="Century Gothic" w:hAnsi="Century Gothic"/>
          <w:b/>
          <w:color w:val="000000" w:themeColor="text1"/>
          <w:sz w:val="22"/>
          <w:szCs w:val="22"/>
        </w:rPr>
        <w:t>p</w:t>
      </w:r>
      <w:r w:rsidR="00FB626E" w:rsidRPr="00275F5C">
        <w:rPr>
          <w:rFonts w:ascii="Century Gothic" w:hAnsi="Century Gothic"/>
          <w:b/>
          <w:color w:val="000000" w:themeColor="text1"/>
          <w:sz w:val="22"/>
          <w:szCs w:val="22"/>
        </w:rPr>
        <w:t>or Objetivo</w:t>
      </w:r>
      <w:r w:rsidR="00806A40">
        <w:rPr>
          <w:rFonts w:ascii="Century Gothic" w:hAnsi="Century Gothic"/>
          <w:b/>
          <w:color w:val="000000" w:themeColor="text1"/>
          <w:sz w:val="22"/>
          <w:szCs w:val="22"/>
        </w:rPr>
        <w:t>s</w:t>
      </w:r>
      <w:r w:rsidR="00FB626E" w:rsidRPr="00275F5C">
        <w:rPr>
          <w:rFonts w:ascii="Century Gothic" w:hAnsi="Century Gothic"/>
          <w:b/>
          <w:color w:val="000000" w:themeColor="text1"/>
          <w:sz w:val="22"/>
          <w:szCs w:val="22"/>
        </w:rPr>
        <w:t xml:space="preserve"> </w:t>
      </w:r>
      <w:r w:rsidR="00806A40">
        <w:rPr>
          <w:rFonts w:ascii="Century Gothic" w:hAnsi="Century Gothic"/>
          <w:b/>
          <w:color w:val="000000" w:themeColor="text1"/>
          <w:sz w:val="22"/>
          <w:szCs w:val="22"/>
        </w:rPr>
        <w:t>de Gestión Institucional</w:t>
      </w:r>
      <w:r w:rsidR="00FB626E" w:rsidRPr="00275F5C">
        <w:rPr>
          <w:rFonts w:ascii="Century Gothic" w:hAnsi="Century Gothic"/>
          <w:b/>
          <w:color w:val="000000" w:themeColor="text1"/>
          <w:sz w:val="22"/>
          <w:szCs w:val="22"/>
        </w:rPr>
        <w:t xml:space="preserve"> del Área III</w:t>
      </w:r>
    </w:p>
    <w:p w14:paraId="56FCDA7B" w14:textId="77406203" w:rsidR="001517AC" w:rsidRDefault="00D85246" w:rsidP="001517AC">
      <w:pPr>
        <w:pStyle w:val="Descripcin"/>
        <w:keepNext/>
        <w:spacing w:after="0"/>
        <w:jc w:val="center"/>
        <w:rPr>
          <w:rFonts w:ascii="Century Gothic" w:hAnsi="Century Gothic"/>
          <w:b/>
          <w:color w:val="000000" w:themeColor="text1"/>
          <w:sz w:val="22"/>
          <w:szCs w:val="22"/>
        </w:rPr>
      </w:pPr>
      <w:r w:rsidRPr="00275F5C">
        <w:rPr>
          <w:rFonts w:ascii="Century Gothic" w:hAnsi="Century Gothic"/>
          <w:b/>
          <w:color w:val="000000" w:themeColor="text1"/>
          <w:sz w:val="22"/>
          <w:szCs w:val="22"/>
        </w:rPr>
        <w:t xml:space="preserve"> Gestión </w:t>
      </w:r>
      <w:r w:rsidR="00163A10" w:rsidRPr="00275F5C">
        <w:rPr>
          <w:rFonts w:ascii="Century Gothic" w:hAnsi="Century Gothic"/>
          <w:b/>
          <w:color w:val="000000" w:themeColor="text1"/>
          <w:sz w:val="22"/>
          <w:szCs w:val="22"/>
        </w:rPr>
        <w:t>d</w:t>
      </w:r>
      <w:r w:rsidRPr="00275F5C">
        <w:rPr>
          <w:rFonts w:ascii="Century Gothic" w:hAnsi="Century Gothic"/>
          <w:b/>
          <w:color w:val="000000" w:themeColor="text1"/>
          <w:sz w:val="22"/>
          <w:szCs w:val="22"/>
        </w:rPr>
        <w:t xml:space="preserve">e </w:t>
      </w:r>
      <w:r w:rsidR="00163A10" w:rsidRPr="00275F5C">
        <w:rPr>
          <w:rFonts w:ascii="Century Gothic" w:hAnsi="Century Gothic"/>
          <w:b/>
          <w:color w:val="000000" w:themeColor="text1"/>
          <w:sz w:val="22"/>
          <w:szCs w:val="22"/>
        </w:rPr>
        <w:t>l</w:t>
      </w:r>
      <w:r w:rsidRPr="00275F5C">
        <w:rPr>
          <w:rFonts w:ascii="Century Gothic" w:hAnsi="Century Gothic"/>
          <w:b/>
          <w:color w:val="000000" w:themeColor="text1"/>
          <w:sz w:val="22"/>
          <w:szCs w:val="22"/>
        </w:rPr>
        <w:t>a Interacción</w:t>
      </w:r>
      <w:bookmarkEnd w:id="24"/>
      <w:r w:rsidRPr="00275F5C">
        <w:rPr>
          <w:rFonts w:ascii="Century Gothic" w:hAnsi="Century Gothic"/>
          <w:b/>
          <w:color w:val="000000" w:themeColor="text1"/>
          <w:sz w:val="22"/>
          <w:szCs w:val="22"/>
        </w:rPr>
        <w:t xml:space="preserve"> Social </w:t>
      </w:r>
      <w:r w:rsidR="00163A10" w:rsidRPr="00275F5C">
        <w:rPr>
          <w:rFonts w:ascii="Century Gothic" w:hAnsi="Century Gothic"/>
          <w:b/>
          <w:color w:val="000000" w:themeColor="text1"/>
          <w:sz w:val="22"/>
          <w:szCs w:val="22"/>
        </w:rPr>
        <w:t>y</w:t>
      </w:r>
      <w:r w:rsidRPr="00275F5C">
        <w:rPr>
          <w:rFonts w:ascii="Century Gothic" w:hAnsi="Century Gothic"/>
          <w:b/>
          <w:color w:val="000000" w:themeColor="text1"/>
          <w:sz w:val="22"/>
          <w:szCs w:val="22"/>
        </w:rPr>
        <w:t xml:space="preserve"> Extensión Universitaria</w:t>
      </w:r>
    </w:p>
    <w:p w14:paraId="504D4A37" w14:textId="77777777" w:rsidR="00C404D5" w:rsidRPr="00C404D5" w:rsidRDefault="00C404D5" w:rsidP="00C404D5">
      <w:pPr>
        <w:rPr>
          <w:lang w:eastAsia="en-US"/>
        </w:rPr>
      </w:pPr>
    </w:p>
    <w:p w14:paraId="566E51DF" w14:textId="2D3670BE" w:rsidR="00356649" w:rsidRPr="00356649" w:rsidRDefault="00356649" w:rsidP="00356649">
      <w:pPr>
        <w:rPr>
          <w:lang w:eastAsia="en-US"/>
        </w:rPr>
      </w:pPr>
      <w:r>
        <w:rPr>
          <w:noProof/>
        </w:rPr>
        <w:drawing>
          <wp:inline distT="0" distB="0" distL="0" distR="0" wp14:anchorId="1C8FFC45" wp14:editId="0CF44953">
            <wp:extent cx="5867400" cy="4229100"/>
            <wp:effectExtent l="0" t="0" r="0" b="0"/>
            <wp:docPr id="1855301776" name="Gráfico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92BFAF" w14:textId="33A35EE8" w:rsidR="005810F9" w:rsidRDefault="00780949" w:rsidP="008D60E5">
      <w:pPr>
        <w:rPr>
          <w:rFonts w:ascii="Century Gothic" w:hAnsi="Century Gothic"/>
          <w:b/>
          <w:bCs/>
          <w:i/>
          <w:iCs/>
          <w:noProof/>
          <w:sz w:val="18"/>
          <w:szCs w:val="18"/>
          <w:lang w:val="en-US"/>
        </w:rPr>
      </w:pPr>
      <w:bookmarkStart w:id="25" w:name="OLE_LINK4"/>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6EB23045" w14:textId="6DBB7C2D" w:rsidR="008D60E5" w:rsidRPr="005810F9" w:rsidRDefault="00780949" w:rsidP="008D60E5">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8D60E5" w:rsidRPr="005810F9">
        <w:rPr>
          <w:rFonts w:ascii="Century Gothic" w:hAnsi="Century Gothic"/>
          <w:b/>
          <w:bCs/>
          <w:i/>
          <w:iCs/>
          <w:noProof/>
          <w:sz w:val="18"/>
          <w:szCs w:val="18"/>
          <w:lang w:val="en-US"/>
        </w:rPr>
        <w:t>Elaboracion: Propia</w:t>
      </w:r>
    </w:p>
    <w:bookmarkEnd w:id="25"/>
    <w:p w14:paraId="6B3AC2A3" w14:textId="77777777" w:rsidR="00960B55" w:rsidRDefault="00960B55" w:rsidP="00960B55">
      <w:pPr>
        <w:jc w:val="both"/>
        <w:rPr>
          <w:rFonts w:ascii="Century Gothic" w:hAnsi="Century Gothic"/>
          <w:sz w:val="22"/>
          <w:szCs w:val="22"/>
        </w:rPr>
      </w:pPr>
    </w:p>
    <w:p w14:paraId="00C9621F" w14:textId="54BFF446" w:rsidR="00960B55" w:rsidRPr="00EB5901" w:rsidRDefault="00960B55" w:rsidP="00960B55">
      <w:pPr>
        <w:jc w:val="both"/>
        <w:rPr>
          <w:rFonts w:ascii="Century Gothic" w:hAnsi="Century Gothic"/>
          <w:b/>
          <w:i/>
          <w:color w:val="000000" w:themeColor="text1"/>
          <w:sz w:val="22"/>
          <w:szCs w:val="22"/>
        </w:rPr>
      </w:pPr>
      <w:r>
        <w:rPr>
          <w:rFonts w:ascii="Century Gothic" w:hAnsi="Century Gothic"/>
          <w:sz w:val="22"/>
          <w:szCs w:val="22"/>
        </w:rPr>
        <w:t xml:space="preserve">El gráfico </w:t>
      </w:r>
      <w:proofErr w:type="spellStart"/>
      <w:r>
        <w:rPr>
          <w:rFonts w:ascii="Century Gothic" w:hAnsi="Century Gothic"/>
          <w:sz w:val="22"/>
          <w:szCs w:val="22"/>
        </w:rPr>
        <w:t>Nº</w:t>
      </w:r>
      <w:proofErr w:type="spellEnd"/>
      <w:r>
        <w:rPr>
          <w:rFonts w:ascii="Century Gothic" w:hAnsi="Century Gothic"/>
          <w:sz w:val="22"/>
          <w:szCs w:val="22"/>
        </w:rPr>
        <w:t xml:space="preserve"> </w:t>
      </w:r>
      <w:r w:rsidR="00E601B9">
        <w:rPr>
          <w:rFonts w:ascii="Century Gothic" w:hAnsi="Century Gothic"/>
          <w:sz w:val="22"/>
          <w:szCs w:val="22"/>
        </w:rPr>
        <w:t>4</w:t>
      </w:r>
      <w:r>
        <w:rPr>
          <w:rFonts w:ascii="Century Gothic" w:hAnsi="Century Gothic"/>
          <w:sz w:val="22"/>
          <w:szCs w:val="22"/>
        </w:rPr>
        <w:t xml:space="preserve"> refleja, la efi</w:t>
      </w:r>
      <w:r w:rsidR="00806A40">
        <w:rPr>
          <w:rFonts w:ascii="Century Gothic" w:hAnsi="Century Gothic"/>
          <w:sz w:val="22"/>
          <w:szCs w:val="22"/>
        </w:rPr>
        <w:t xml:space="preserve">cacia lograda en los objetivos de gestión </w:t>
      </w:r>
      <w:r w:rsidR="0080226C">
        <w:rPr>
          <w:rFonts w:ascii="Century Gothic" w:hAnsi="Century Gothic"/>
          <w:sz w:val="22"/>
          <w:szCs w:val="22"/>
        </w:rPr>
        <w:t>institucional</w:t>
      </w:r>
      <w:r w:rsidR="00806A40">
        <w:rPr>
          <w:rFonts w:ascii="Century Gothic" w:hAnsi="Century Gothic"/>
          <w:sz w:val="22"/>
          <w:szCs w:val="22"/>
        </w:rPr>
        <w:t xml:space="preserve"> </w:t>
      </w:r>
      <w:r>
        <w:rPr>
          <w:rFonts w:ascii="Century Gothic" w:hAnsi="Century Gothic"/>
          <w:sz w:val="22"/>
          <w:szCs w:val="22"/>
        </w:rPr>
        <w:t>d</w:t>
      </w:r>
      <w:r w:rsidRPr="00E80F86">
        <w:rPr>
          <w:rFonts w:ascii="Century Gothic" w:hAnsi="Century Gothic"/>
          <w:color w:val="000000" w:themeColor="text1"/>
          <w:sz w:val="22"/>
          <w:szCs w:val="22"/>
        </w:rPr>
        <w:t xml:space="preserve">el área estratégica </w:t>
      </w:r>
      <w:r>
        <w:rPr>
          <w:rFonts w:ascii="Century Gothic" w:hAnsi="Century Gothic"/>
          <w:color w:val="000000" w:themeColor="text1"/>
          <w:sz w:val="22"/>
          <w:szCs w:val="22"/>
        </w:rPr>
        <w:t>3</w:t>
      </w:r>
      <w:r w:rsidRPr="00E80F86">
        <w:rPr>
          <w:rFonts w:ascii="Century Gothic" w:hAnsi="Century Gothic"/>
          <w:color w:val="000000" w:themeColor="text1"/>
          <w:sz w:val="22"/>
          <w:szCs w:val="22"/>
        </w:rPr>
        <w:t xml:space="preserve">: </w:t>
      </w:r>
      <w:r w:rsidR="00C11408" w:rsidRPr="00C11408">
        <w:rPr>
          <w:rFonts w:ascii="Century Gothic" w:hAnsi="Century Gothic"/>
          <w:color w:val="000000" w:themeColor="text1"/>
          <w:sz w:val="22"/>
          <w:szCs w:val="22"/>
        </w:rPr>
        <w:t xml:space="preserve">Gestión de la Interacción Social y Extensión Universitaria </w:t>
      </w:r>
      <w:r w:rsidR="0080226C" w:rsidRPr="00E80F86">
        <w:rPr>
          <w:rFonts w:ascii="Century Gothic" w:hAnsi="Century Gothic"/>
          <w:color w:val="000000" w:themeColor="text1"/>
          <w:sz w:val="22"/>
          <w:szCs w:val="22"/>
        </w:rPr>
        <w:t>destacándose</w:t>
      </w:r>
      <w:r w:rsidRPr="00E80F86">
        <w:rPr>
          <w:rFonts w:ascii="Century Gothic" w:hAnsi="Century Gothic"/>
          <w:color w:val="000000" w:themeColor="text1"/>
          <w:sz w:val="22"/>
          <w:szCs w:val="22"/>
        </w:rPr>
        <w:t xml:space="preserve"> con una eficacia </w:t>
      </w:r>
      <w:r>
        <w:rPr>
          <w:rFonts w:ascii="Century Gothic" w:hAnsi="Century Gothic"/>
          <w:color w:val="000000" w:themeColor="text1"/>
          <w:sz w:val="22"/>
          <w:szCs w:val="22"/>
        </w:rPr>
        <w:t xml:space="preserve">plena </w:t>
      </w:r>
      <w:r w:rsidR="00EB5901">
        <w:rPr>
          <w:rFonts w:ascii="Century Gothic" w:hAnsi="Century Gothic"/>
          <w:color w:val="000000" w:themeColor="text1"/>
          <w:sz w:val="22"/>
          <w:szCs w:val="22"/>
        </w:rPr>
        <w:t xml:space="preserve">del 100% </w:t>
      </w:r>
      <w:r w:rsidR="00D33D46">
        <w:rPr>
          <w:rFonts w:ascii="Century Gothic" w:hAnsi="Century Gothic"/>
          <w:color w:val="000000" w:themeColor="text1"/>
          <w:sz w:val="22"/>
          <w:szCs w:val="22"/>
        </w:rPr>
        <w:t>el objetivo</w:t>
      </w:r>
      <w:r w:rsidR="00EB5901">
        <w:rPr>
          <w:rFonts w:ascii="Century Gothic" w:hAnsi="Century Gothic"/>
          <w:color w:val="000000" w:themeColor="text1"/>
          <w:sz w:val="22"/>
          <w:szCs w:val="22"/>
        </w:rPr>
        <w:t xml:space="preserve"> de </w:t>
      </w:r>
      <w:r w:rsidR="0080226C">
        <w:rPr>
          <w:rFonts w:ascii="Century Gothic" w:hAnsi="Century Gothic"/>
          <w:color w:val="000000" w:themeColor="text1"/>
          <w:sz w:val="22"/>
          <w:szCs w:val="22"/>
        </w:rPr>
        <w:t>gestión</w:t>
      </w:r>
      <w:r w:rsidR="00EB5901">
        <w:rPr>
          <w:rFonts w:ascii="Century Gothic" w:hAnsi="Century Gothic"/>
          <w:color w:val="000000" w:themeColor="text1"/>
          <w:sz w:val="22"/>
          <w:szCs w:val="22"/>
        </w:rPr>
        <w:t xml:space="preserve"> </w:t>
      </w:r>
      <w:r w:rsidR="00EB5901" w:rsidRPr="00EB5901">
        <w:rPr>
          <w:rFonts w:ascii="Century Gothic" w:hAnsi="Century Gothic"/>
          <w:color w:val="000000" w:themeColor="text1"/>
          <w:sz w:val="22"/>
          <w:szCs w:val="22"/>
        </w:rPr>
        <w:t>institucional</w:t>
      </w:r>
      <w:r w:rsidR="00E91C40">
        <w:rPr>
          <w:rFonts w:ascii="Century Gothic" w:hAnsi="Century Gothic"/>
          <w:color w:val="000000" w:themeColor="text1"/>
          <w:sz w:val="22"/>
          <w:szCs w:val="22"/>
        </w:rPr>
        <w:t>:</w:t>
      </w:r>
      <w:r w:rsidRPr="00EB5901">
        <w:rPr>
          <w:rFonts w:ascii="Century Gothic" w:hAnsi="Century Gothic"/>
          <w:color w:val="000000" w:themeColor="text1"/>
          <w:sz w:val="22"/>
          <w:szCs w:val="22"/>
        </w:rPr>
        <w:t xml:space="preserve"> </w:t>
      </w:r>
      <w:r w:rsidR="009B1F43" w:rsidRPr="009B1F43">
        <w:rPr>
          <w:rFonts w:ascii="Century Gothic" w:hAnsi="Century Gothic"/>
          <w:bCs/>
          <w:iCs/>
          <w:color w:val="000000" w:themeColor="text1"/>
          <w:sz w:val="22"/>
          <w:szCs w:val="22"/>
        </w:rPr>
        <w:t>OE 3.4.1.1 Canalizar recursos financieros adecuados para proyectos y actividades, fortaleciendo la interacción social y extensión universitaria</w:t>
      </w:r>
      <w:r w:rsidR="00D33D46">
        <w:rPr>
          <w:rFonts w:ascii="Century Gothic" w:hAnsi="Century Gothic"/>
          <w:bCs/>
          <w:iCs/>
          <w:color w:val="000000" w:themeColor="text1"/>
          <w:sz w:val="22"/>
          <w:szCs w:val="22"/>
        </w:rPr>
        <w:t>.</w:t>
      </w:r>
    </w:p>
    <w:p w14:paraId="207024D7" w14:textId="02E7AE5B" w:rsidR="006A29AB" w:rsidRDefault="006A29AB" w:rsidP="006A29AB">
      <w:pPr>
        <w:rPr>
          <w:lang w:eastAsia="en-US"/>
        </w:rPr>
      </w:pPr>
      <w:bookmarkStart w:id="26" w:name="_Toc65760024"/>
    </w:p>
    <w:p w14:paraId="0D189082" w14:textId="026C8E98" w:rsidR="004E6380" w:rsidRDefault="004E6380" w:rsidP="006A29AB">
      <w:pPr>
        <w:rPr>
          <w:lang w:eastAsia="en-US"/>
        </w:rPr>
      </w:pPr>
    </w:p>
    <w:p w14:paraId="19A70CA4" w14:textId="389CB957" w:rsidR="004E6380" w:rsidRDefault="004E6380" w:rsidP="006A29AB">
      <w:pPr>
        <w:rPr>
          <w:lang w:eastAsia="en-US"/>
        </w:rPr>
      </w:pPr>
    </w:p>
    <w:p w14:paraId="6F7F064A" w14:textId="7721466E" w:rsidR="004E6380" w:rsidRDefault="004E6380" w:rsidP="006A29AB">
      <w:pPr>
        <w:rPr>
          <w:lang w:eastAsia="en-US"/>
        </w:rPr>
      </w:pPr>
    </w:p>
    <w:p w14:paraId="5297EC69" w14:textId="29555B20" w:rsidR="004E6380" w:rsidRDefault="004E6380" w:rsidP="006A29AB">
      <w:pPr>
        <w:rPr>
          <w:lang w:eastAsia="en-US"/>
        </w:rPr>
      </w:pPr>
    </w:p>
    <w:p w14:paraId="4A95B271" w14:textId="1940726F" w:rsidR="004E6380" w:rsidRDefault="004E6380" w:rsidP="006A29AB">
      <w:pPr>
        <w:rPr>
          <w:lang w:eastAsia="en-US"/>
        </w:rPr>
      </w:pPr>
    </w:p>
    <w:p w14:paraId="5872C1D2" w14:textId="458289A7" w:rsidR="004E6380" w:rsidRDefault="004E6380" w:rsidP="006A29AB">
      <w:pPr>
        <w:rPr>
          <w:lang w:eastAsia="en-US"/>
        </w:rPr>
      </w:pPr>
    </w:p>
    <w:p w14:paraId="3BE7A8E1" w14:textId="77777777" w:rsidR="004E6380" w:rsidRDefault="004E6380" w:rsidP="006A29AB">
      <w:pPr>
        <w:rPr>
          <w:lang w:eastAsia="en-US"/>
        </w:rPr>
      </w:pPr>
    </w:p>
    <w:p w14:paraId="41F6EE42" w14:textId="77777777" w:rsidR="004E6380" w:rsidRPr="006A29AB" w:rsidRDefault="004E6380" w:rsidP="006A29AB">
      <w:pPr>
        <w:rPr>
          <w:lang w:eastAsia="en-US"/>
        </w:rPr>
      </w:pPr>
    </w:p>
    <w:p w14:paraId="3BB40F5C" w14:textId="0097D107" w:rsidR="004D5C0E" w:rsidRPr="005810F9" w:rsidRDefault="00D85246" w:rsidP="006A29AB">
      <w:pPr>
        <w:pStyle w:val="Descripcin"/>
        <w:keepNext/>
        <w:spacing w:after="0"/>
        <w:jc w:val="center"/>
        <w:rPr>
          <w:rFonts w:ascii="Century Gothic" w:hAnsi="Century Gothic"/>
          <w:b/>
          <w:i w:val="0"/>
          <w:iCs w:val="0"/>
          <w:color w:val="000000" w:themeColor="text1"/>
          <w:sz w:val="22"/>
          <w:szCs w:val="22"/>
        </w:rPr>
      </w:pPr>
      <w:r w:rsidRPr="00E140B5">
        <w:rPr>
          <w:rFonts w:ascii="Century Gothic" w:hAnsi="Century Gothic"/>
          <w:b/>
          <w:bCs/>
          <w:i w:val="0"/>
          <w:iCs w:val="0"/>
          <w:color w:val="000000" w:themeColor="text1"/>
          <w:sz w:val="22"/>
          <w:szCs w:val="22"/>
        </w:rPr>
        <w:lastRenderedPageBreak/>
        <w:t xml:space="preserve">Gráfico </w:t>
      </w:r>
      <w:proofErr w:type="spellStart"/>
      <w:r w:rsidRPr="00E140B5">
        <w:rPr>
          <w:rFonts w:ascii="Century Gothic" w:hAnsi="Century Gothic"/>
          <w:b/>
          <w:bCs/>
          <w:i w:val="0"/>
          <w:iCs w:val="0"/>
          <w:color w:val="000000" w:themeColor="text1"/>
          <w:sz w:val="22"/>
          <w:szCs w:val="22"/>
        </w:rPr>
        <w:t>Nº</w:t>
      </w:r>
      <w:proofErr w:type="spellEnd"/>
      <w:r w:rsidR="00421F8F" w:rsidRPr="000E2712">
        <w:rPr>
          <w:rFonts w:ascii="Century Gothic" w:hAnsi="Century Gothic"/>
          <w:b/>
          <w:bCs/>
          <w:i w:val="0"/>
          <w:iCs w:val="0"/>
          <w:color w:val="FF0000"/>
          <w:sz w:val="22"/>
          <w:szCs w:val="22"/>
        </w:rPr>
        <w:t xml:space="preserve"> </w:t>
      </w:r>
      <w:r w:rsidR="00E601B9">
        <w:rPr>
          <w:rFonts w:ascii="Century Gothic" w:hAnsi="Century Gothic"/>
          <w:b/>
          <w:bCs/>
          <w:i w:val="0"/>
          <w:iCs w:val="0"/>
          <w:color w:val="000000" w:themeColor="text1"/>
          <w:sz w:val="22"/>
          <w:szCs w:val="22"/>
        </w:rPr>
        <w:t>5</w:t>
      </w:r>
      <w:r w:rsidRPr="005810F9">
        <w:rPr>
          <w:rFonts w:ascii="Century Gothic" w:hAnsi="Century Gothic"/>
          <w:b/>
          <w:bCs/>
          <w:i w:val="0"/>
          <w:iCs w:val="0"/>
          <w:color w:val="000000" w:themeColor="text1"/>
          <w:sz w:val="22"/>
          <w:szCs w:val="22"/>
        </w:rPr>
        <w:t xml:space="preserve">: </w:t>
      </w:r>
      <w:r w:rsidRPr="005810F9">
        <w:rPr>
          <w:rFonts w:ascii="Century Gothic" w:hAnsi="Century Gothic"/>
          <w:b/>
          <w:i w:val="0"/>
          <w:iCs w:val="0"/>
          <w:color w:val="000000" w:themeColor="text1"/>
          <w:sz w:val="22"/>
          <w:szCs w:val="22"/>
        </w:rPr>
        <w:t xml:space="preserve">Eficacia </w:t>
      </w:r>
      <w:r w:rsidR="00163A10" w:rsidRPr="005810F9">
        <w:rPr>
          <w:rFonts w:ascii="Century Gothic" w:hAnsi="Century Gothic"/>
          <w:b/>
          <w:i w:val="0"/>
          <w:iCs w:val="0"/>
          <w:color w:val="000000" w:themeColor="text1"/>
          <w:sz w:val="22"/>
          <w:szCs w:val="22"/>
        </w:rPr>
        <w:t>p</w:t>
      </w:r>
      <w:r w:rsidR="00C44BFE">
        <w:rPr>
          <w:rFonts w:ascii="Century Gothic" w:hAnsi="Century Gothic"/>
          <w:b/>
          <w:i w:val="0"/>
          <w:iCs w:val="0"/>
          <w:color w:val="000000" w:themeColor="text1"/>
          <w:sz w:val="22"/>
          <w:szCs w:val="22"/>
        </w:rPr>
        <w:t>or Objetivo de Gestión Institucional</w:t>
      </w:r>
      <w:r w:rsidR="004D5C0E" w:rsidRPr="005810F9">
        <w:rPr>
          <w:rFonts w:ascii="Century Gothic" w:hAnsi="Century Gothic"/>
          <w:b/>
          <w:i w:val="0"/>
          <w:iCs w:val="0"/>
          <w:color w:val="000000" w:themeColor="text1"/>
          <w:sz w:val="22"/>
          <w:szCs w:val="22"/>
        </w:rPr>
        <w:t xml:space="preserve"> del</w:t>
      </w:r>
      <w:r w:rsidR="00FB1991">
        <w:rPr>
          <w:rFonts w:ascii="Century Gothic" w:hAnsi="Century Gothic"/>
          <w:b/>
          <w:i w:val="0"/>
          <w:iCs w:val="0"/>
          <w:color w:val="000000" w:themeColor="text1"/>
          <w:sz w:val="22"/>
          <w:szCs w:val="22"/>
        </w:rPr>
        <w:t xml:space="preserve"> </w:t>
      </w:r>
      <w:r w:rsidR="004D5C0E" w:rsidRPr="005810F9">
        <w:rPr>
          <w:rFonts w:ascii="Century Gothic" w:hAnsi="Century Gothic"/>
          <w:b/>
          <w:i w:val="0"/>
          <w:iCs w:val="0"/>
          <w:color w:val="000000" w:themeColor="text1"/>
          <w:sz w:val="22"/>
          <w:szCs w:val="22"/>
        </w:rPr>
        <w:t>Área IV</w:t>
      </w:r>
    </w:p>
    <w:p w14:paraId="3B8258A3" w14:textId="05BE2015" w:rsidR="001517AC" w:rsidRDefault="00D85246" w:rsidP="004D5C0E">
      <w:pPr>
        <w:pStyle w:val="Descripcin"/>
        <w:keepNext/>
        <w:spacing w:after="0"/>
        <w:jc w:val="center"/>
        <w:rPr>
          <w:rFonts w:ascii="Century Gothic" w:hAnsi="Century Gothic"/>
          <w:b/>
          <w:i w:val="0"/>
          <w:iCs w:val="0"/>
          <w:color w:val="000000" w:themeColor="text1"/>
          <w:sz w:val="22"/>
          <w:szCs w:val="22"/>
        </w:rPr>
      </w:pPr>
      <w:r w:rsidRPr="005810F9">
        <w:rPr>
          <w:rFonts w:ascii="Century Gothic" w:hAnsi="Century Gothic"/>
          <w:b/>
          <w:i w:val="0"/>
          <w:iCs w:val="0"/>
          <w:color w:val="000000" w:themeColor="text1"/>
          <w:sz w:val="22"/>
          <w:szCs w:val="22"/>
        </w:rPr>
        <w:t xml:space="preserve">Gestión Institucional </w:t>
      </w:r>
      <w:r w:rsidR="00163A10" w:rsidRPr="005810F9">
        <w:rPr>
          <w:rFonts w:ascii="Century Gothic" w:hAnsi="Century Gothic"/>
          <w:b/>
          <w:i w:val="0"/>
          <w:iCs w:val="0"/>
          <w:color w:val="000000" w:themeColor="text1"/>
          <w:sz w:val="22"/>
          <w:szCs w:val="22"/>
        </w:rPr>
        <w:t>d</w:t>
      </w:r>
      <w:r w:rsidRPr="005810F9">
        <w:rPr>
          <w:rFonts w:ascii="Century Gothic" w:hAnsi="Century Gothic"/>
          <w:b/>
          <w:i w:val="0"/>
          <w:iCs w:val="0"/>
          <w:color w:val="000000" w:themeColor="text1"/>
          <w:sz w:val="22"/>
          <w:szCs w:val="22"/>
        </w:rPr>
        <w:t>e Calidad</w:t>
      </w:r>
      <w:bookmarkEnd w:id="26"/>
    </w:p>
    <w:p w14:paraId="29DA8D23" w14:textId="1C78C221" w:rsidR="00A73A2C" w:rsidRPr="00A73A2C" w:rsidRDefault="00C404D5" w:rsidP="00A73A2C">
      <w:pPr>
        <w:rPr>
          <w:lang w:eastAsia="en-US"/>
        </w:rPr>
      </w:pPr>
      <w:r>
        <w:rPr>
          <w:noProof/>
        </w:rPr>
        <w:drawing>
          <wp:inline distT="0" distB="0" distL="0" distR="0" wp14:anchorId="5FBC338B" wp14:editId="34F8E24A">
            <wp:extent cx="5248275" cy="4017010"/>
            <wp:effectExtent l="0" t="0" r="9525" b="2540"/>
            <wp:docPr id="1573742800" name="Gráfico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36DD2F" w14:textId="77777777" w:rsidR="00A64C88" w:rsidRDefault="00A64C88" w:rsidP="00A64C88">
      <w:pPr>
        <w:rPr>
          <w:rFonts w:ascii="Century Gothic" w:hAnsi="Century Gothic"/>
          <w:b/>
          <w:bCs/>
          <w:i/>
          <w:iCs/>
          <w:noProof/>
          <w:sz w:val="18"/>
          <w:szCs w:val="18"/>
          <w:lang w:val="en-US"/>
        </w:rPr>
      </w:pPr>
      <w:r>
        <w:rPr>
          <w:rFonts w:ascii="Century Gothic" w:hAnsi="Century Gothic"/>
          <w:b/>
          <w:bCs/>
          <w:i/>
          <w:iCs/>
          <w:noProof/>
          <w:sz w:val="18"/>
          <w:szCs w:val="18"/>
          <w:lang w:val="en-US"/>
        </w:rPr>
        <w:t>Fuente: SIGU-Jurina</w:t>
      </w:r>
    </w:p>
    <w:p w14:paraId="06D0449F" w14:textId="77777777" w:rsidR="00A64C88" w:rsidRPr="005810F9" w:rsidRDefault="00A64C88" w:rsidP="00A64C88">
      <w:pPr>
        <w:rPr>
          <w:rFonts w:ascii="Century Gothic" w:hAnsi="Century Gothic"/>
          <w:b/>
          <w:bCs/>
          <w:i/>
          <w:iCs/>
          <w:noProof/>
          <w:sz w:val="18"/>
          <w:szCs w:val="18"/>
          <w:lang w:val="en-US"/>
        </w:rPr>
      </w:pPr>
      <w:r w:rsidRPr="005810F9">
        <w:rPr>
          <w:rFonts w:ascii="Century Gothic" w:hAnsi="Century Gothic"/>
          <w:b/>
          <w:bCs/>
          <w:i/>
          <w:iCs/>
          <w:noProof/>
          <w:sz w:val="18"/>
          <w:szCs w:val="18"/>
          <w:lang w:val="en-US"/>
        </w:rPr>
        <w:t>Elaboracion: Propia</w:t>
      </w:r>
    </w:p>
    <w:p w14:paraId="7EE5347E" w14:textId="77777777" w:rsidR="00A64C88" w:rsidRDefault="00A64C88" w:rsidP="00A64C88">
      <w:pPr>
        <w:jc w:val="both"/>
        <w:rPr>
          <w:rFonts w:ascii="Century Gothic" w:hAnsi="Century Gothic"/>
          <w:sz w:val="22"/>
          <w:szCs w:val="22"/>
        </w:rPr>
      </w:pPr>
    </w:p>
    <w:p w14:paraId="3A1BB079" w14:textId="0DFBE7B5" w:rsidR="00A64C88" w:rsidRPr="00C05666" w:rsidRDefault="00A64C88" w:rsidP="00A64C88">
      <w:pPr>
        <w:jc w:val="both"/>
        <w:rPr>
          <w:rFonts w:ascii="Century Gothic" w:hAnsi="Century Gothic"/>
          <w:b/>
          <w:i/>
          <w:color w:val="000000" w:themeColor="text1"/>
          <w:sz w:val="22"/>
          <w:szCs w:val="22"/>
        </w:rPr>
      </w:pPr>
      <w:r>
        <w:rPr>
          <w:rFonts w:ascii="Century Gothic" w:hAnsi="Century Gothic"/>
          <w:sz w:val="22"/>
          <w:szCs w:val="22"/>
        </w:rPr>
        <w:t xml:space="preserve">El gráfico </w:t>
      </w:r>
      <w:proofErr w:type="spellStart"/>
      <w:r>
        <w:rPr>
          <w:rFonts w:ascii="Century Gothic" w:hAnsi="Century Gothic"/>
          <w:sz w:val="22"/>
          <w:szCs w:val="22"/>
        </w:rPr>
        <w:t>Nº</w:t>
      </w:r>
      <w:proofErr w:type="spellEnd"/>
      <w:r>
        <w:rPr>
          <w:rFonts w:ascii="Century Gothic" w:hAnsi="Century Gothic"/>
          <w:sz w:val="22"/>
          <w:szCs w:val="22"/>
        </w:rPr>
        <w:t xml:space="preserve"> </w:t>
      </w:r>
      <w:r w:rsidR="00E601B9">
        <w:rPr>
          <w:rFonts w:ascii="Century Gothic" w:hAnsi="Century Gothic"/>
          <w:sz w:val="22"/>
          <w:szCs w:val="22"/>
        </w:rPr>
        <w:t>5</w:t>
      </w:r>
      <w:r>
        <w:rPr>
          <w:rFonts w:ascii="Century Gothic" w:hAnsi="Century Gothic"/>
          <w:sz w:val="22"/>
          <w:szCs w:val="22"/>
        </w:rPr>
        <w:t xml:space="preserve"> refleja, la eficacia lograda en los objetivos </w:t>
      </w:r>
      <w:r w:rsidR="00512AC6">
        <w:rPr>
          <w:rFonts w:ascii="Century Gothic" w:hAnsi="Century Gothic"/>
          <w:sz w:val="22"/>
          <w:szCs w:val="22"/>
        </w:rPr>
        <w:t xml:space="preserve">de gestión </w:t>
      </w:r>
      <w:r w:rsidR="0080226C">
        <w:rPr>
          <w:rFonts w:ascii="Century Gothic" w:hAnsi="Century Gothic"/>
          <w:sz w:val="22"/>
          <w:szCs w:val="22"/>
        </w:rPr>
        <w:t>institucional</w:t>
      </w:r>
      <w:r>
        <w:rPr>
          <w:rFonts w:ascii="Century Gothic" w:hAnsi="Century Gothic"/>
          <w:sz w:val="22"/>
          <w:szCs w:val="22"/>
        </w:rPr>
        <w:t xml:space="preserve"> d</w:t>
      </w:r>
      <w:r w:rsidRPr="00E80F86">
        <w:rPr>
          <w:rFonts w:ascii="Century Gothic" w:hAnsi="Century Gothic"/>
          <w:color w:val="000000" w:themeColor="text1"/>
          <w:sz w:val="22"/>
          <w:szCs w:val="22"/>
        </w:rPr>
        <w:t xml:space="preserve">el área estratégica </w:t>
      </w:r>
      <w:r>
        <w:rPr>
          <w:rFonts w:ascii="Century Gothic" w:hAnsi="Century Gothic"/>
          <w:color w:val="000000" w:themeColor="text1"/>
          <w:sz w:val="22"/>
          <w:szCs w:val="22"/>
        </w:rPr>
        <w:t>4</w:t>
      </w:r>
      <w:r w:rsidRPr="00E80F86">
        <w:rPr>
          <w:rFonts w:ascii="Century Gothic" w:hAnsi="Century Gothic"/>
          <w:color w:val="000000" w:themeColor="text1"/>
          <w:sz w:val="22"/>
          <w:szCs w:val="22"/>
        </w:rPr>
        <w:t xml:space="preserve">: </w:t>
      </w:r>
      <w:r w:rsidR="00C11408" w:rsidRPr="00C11408">
        <w:rPr>
          <w:rFonts w:ascii="Century Gothic" w:hAnsi="Century Gothic"/>
          <w:color w:val="000000" w:themeColor="text1"/>
          <w:sz w:val="22"/>
          <w:szCs w:val="22"/>
        </w:rPr>
        <w:t xml:space="preserve">Gestión Institucional de Calidad </w:t>
      </w:r>
      <w:r w:rsidR="0080226C" w:rsidRPr="00E80F86">
        <w:rPr>
          <w:rFonts w:ascii="Century Gothic" w:hAnsi="Century Gothic"/>
          <w:color w:val="000000" w:themeColor="text1"/>
          <w:sz w:val="22"/>
          <w:szCs w:val="22"/>
        </w:rPr>
        <w:t>destacándose</w:t>
      </w:r>
      <w:r w:rsidRPr="00E80F86">
        <w:rPr>
          <w:rFonts w:ascii="Century Gothic" w:hAnsi="Century Gothic"/>
          <w:color w:val="000000" w:themeColor="text1"/>
          <w:sz w:val="22"/>
          <w:szCs w:val="22"/>
        </w:rPr>
        <w:t xml:space="preserve"> con una eficacia </w:t>
      </w:r>
      <w:r w:rsidR="00C11408">
        <w:rPr>
          <w:rFonts w:ascii="Century Gothic" w:hAnsi="Century Gothic"/>
          <w:color w:val="000000" w:themeColor="text1"/>
          <w:sz w:val="22"/>
          <w:szCs w:val="22"/>
        </w:rPr>
        <w:t>de</w:t>
      </w:r>
      <w:r w:rsidR="00A877F6">
        <w:rPr>
          <w:rFonts w:ascii="Century Gothic" w:hAnsi="Century Gothic"/>
          <w:color w:val="000000" w:themeColor="text1"/>
          <w:sz w:val="22"/>
          <w:szCs w:val="22"/>
        </w:rPr>
        <w:t>l 97.6</w:t>
      </w:r>
      <w:r w:rsidR="00C11408">
        <w:rPr>
          <w:rFonts w:ascii="Century Gothic" w:hAnsi="Century Gothic"/>
          <w:color w:val="000000" w:themeColor="text1"/>
          <w:sz w:val="22"/>
          <w:szCs w:val="22"/>
        </w:rPr>
        <w:t xml:space="preserve">% </w:t>
      </w:r>
      <w:r w:rsidRPr="00E80F86">
        <w:rPr>
          <w:rFonts w:ascii="Century Gothic" w:hAnsi="Century Gothic"/>
          <w:color w:val="000000" w:themeColor="text1"/>
          <w:sz w:val="22"/>
          <w:szCs w:val="22"/>
        </w:rPr>
        <w:t xml:space="preserve">el </w:t>
      </w:r>
      <w:r w:rsidR="004E76BC" w:rsidRPr="00C05666">
        <w:rPr>
          <w:rFonts w:ascii="Century Gothic" w:hAnsi="Century Gothic"/>
          <w:bCs/>
          <w:iCs/>
          <w:color w:val="000000" w:themeColor="text1"/>
          <w:sz w:val="22"/>
          <w:szCs w:val="22"/>
        </w:rPr>
        <w:t>OG</w:t>
      </w:r>
      <w:r w:rsidR="00F72E2D" w:rsidRPr="00C05666">
        <w:rPr>
          <w:rFonts w:ascii="Century Gothic" w:hAnsi="Century Gothic"/>
          <w:bCs/>
          <w:iCs/>
          <w:color w:val="000000" w:themeColor="text1"/>
          <w:sz w:val="22"/>
          <w:szCs w:val="22"/>
        </w:rPr>
        <w:t xml:space="preserve">I </w:t>
      </w:r>
      <w:proofErr w:type="spellStart"/>
      <w:r w:rsidR="00A877F6" w:rsidRPr="00A877F6">
        <w:rPr>
          <w:rFonts w:ascii="Century Gothic" w:hAnsi="Century Gothic"/>
          <w:bCs/>
          <w:iCs/>
          <w:color w:val="000000" w:themeColor="text1"/>
          <w:sz w:val="22"/>
          <w:szCs w:val="22"/>
        </w:rPr>
        <w:t>Nº</w:t>
      </w:r>
      <w:proofErr w:type="spellEnd"/>
      <w:r w:rsidR="00A877F6" w:rsidRPr="00A877F6">
        <w:rPr>
          <w:rFonts w:ascii="Century Gothic" w:hAnsi="Century Gothic"/>
          <w:bCs/>
          <w:iCs/>
          <w:color w:val="000000" w:themeColor="text1"/>
          <w:sz w:val="22"/>
          <w:szCs w:val="22"/>
        </w:rPr>
        <w:t xml:space="preserve"> 4.4.2.1.- Dotar de infraestructura y equipamiento adecuado garantizando el desarrollo académico y administrativo</w:t>
      </w:r>
      <w:r w:rsidR="00C11408">
        <w:rPr>
          <w:rFonts w:ascii="Century Gothic" w:hAnsi="Century Gothic"/>
          <w:bCs/>
          <w:iCs/>
          <w:color w:val="000000" w:themeColor="text1"/>
          <w:sz w:val="22"/>
          <w:szCs w:val="22"/>
        </w:rPr>
        <w:t>.</w:t>
      </w:r>
      <w:r w:rsidR="00C11408">
        <w:rPr>
          <w:rFonts w:ascii="Century Gothic" w:hAnsi="Century Gothic"/>
          <w:b/>
          <w:i/>
          <w:color w:val="000000" w:themeColor="text1"/>
          <w:sz w:val="22"/>
          <w:szCs w:val="22"/>
        </w:rPr>
        <w:t xml:space="preserve"> </w:t>
      </w:r>
    </w:p>
    <w:p w14:paraId="7DC6E83F" w14:textId="77777777" w:rsidR="00C26946" w:rsidRPr="0005216B" w:rsidRDefault="00C26946" w:rsidP="0026530B">
      <w:pPr>
        <w:jc w:val="both"/>
        <w:rPr>
          <w:rFonts w:ascii="Century Gothic" w:hAnsi="Century Gothic"/>
          <w:b/>
          <w:color w:val="1F4E79" w:themeColor="accent1" w:themeShade="80"/>
          <w:sz w:val="22"/>
          <w:szCs w:val="22"/>
        </w:rPr>
      </w:pPr>
    </w:p>
    <w:p w14:paraId="6FD24F1E" w14:textId="6F647250" w:rsidR="001517AC" w:rsidRPr="0026530B" w:rsidRDefault="00953991" w:rsidP="0005216B">
      <w:pPr>
        <w:pStyle w:val="Ttulo4"/>
        <w:spacing w:after="240"/>
        <w:ind w:left="284" w:hanging="284"/>
        <w:rPr>
          <w:rStyle w:val="Textoennegrita"/>
          <w:rFonts w:ascii="Century Gothic" w:hAnsi="Century Gothic"/>
          <w:b/>
          <w:color w:val="0070C0"/>
        </w:rPr>
      </w:pPr>
      <w:r w:rsidRPr="0005216B">
        <w:rPr>
          <w:rStyle w:val="Textoennegrita"/>
          <w:rFonts w:ascii="Century Gothic" w:hAnsi="Century Gothic"/>
          <w:b/>
          <w:color w:val="1F4E79" w:themeColor="accent1" w:themeShade="80"/>
        </w:rPr>
        <w:t>Eficacia por Unidad ejecutora</w:t>
      </w:r>
    </w:p>
    <w:p w14:paraId="497C8DD8" w14:textId="5298A360" w:rsidR="005374BE" w:rsidRDefault="00EF010E" w:rsidP="001D26DD">
      <w:pPr>
        <w:jc w:val="both"/>
        <w:rPr>
          <w:rFonts w:ascii="Century Gothic" w:hAnsi="Century Gothic"/>
          <w:b/>
          <w:bCs/>
          <w:color w:val="000000" w:themeColor="text1"/>
          <w:sz w:val="22"/>
          <w:szCs w:val="22"/>
        </w:rPr>
      </w:pPr>
      <w:r w:rsidRPr="0026530B">
        <w:rPr>
          <w:rFonts w:ascii="Century Gothic" w:hAnsi="Century Gothic"/>
          <w:sz w:val="22"/>
          <w:szCs w:val="22"/>
        </w:rPr>
        <w:t xml:space="preserve">El cumplimiento de las metas que contribuyen al cumplimiento de los objetivos específicos de gestión y estratégicos del PEI, permite que cada unidad ejecutora logre un nivel de eficacia en el cumplimiento de resultados como </w:t>
      </w:r>
      <w:r w:rsidR="00F136E9" w:rsidRPr="0026530B">
        <w:rPr>
          <w:rFonts w:ascii="Century Gothic" w:hAnsi="Century Gothic"/>
          <w:sz w:val="22"/>
          <w:szCs w:val="22"/>
        </w:rPr>
        <w:t xml:space="preserve">se </w:t>
      </w:r>
      <w:r w:rsidRPr="0026530B">
        <w:rPr>
          <w:rFonts w:ascii="Century Gothic" w:hAnsi="Century Gothic"/>
          <w:sz w:val="22"/>
          <w:szCs w:val="22"/>
        </w:rPr>
        <w:t>ilustran</w:t>
      </w:r>
      <w:r w:rsidR="00F136E9" w:rsidRPr="0026530B">
        <w:rPr>
          <w:rFonts w:ascii="Century Gothic" w:hAnsi="Century Gothic"/>
          <w:sz w:val="22"/>
          <w:szCs w:val="22"/>
        </w:rPr>
        <w:t xml:space="preserve"> en el siguiente gráfico</w:t>
      </w:r>
      <w:bookmarkStart w:id="27" w:name="_Toc65760025"/>
      <w:r w:rsidR="00982633">
        <w:rPr>
          <w:rFonts w:ascii="Century Gothic" w:hAnsi="Century Gothic"/>
          <w:sz w:val="22"/>
          <w:szCs w:val="22"/>
        </w:rPr>
        <w:t xml:space="preserve">. Las unidades ejecutoras </w:t>
      </w:r>
      <w:r w:rsidR="0080226C">
        <w:rPr>
          <w:rFonts w:ascii="Century Gothic" w:hAnsi="Century Gothic"/>
          <w:sz w:val="22"/>
          <w:szCs w:val="22"/>
        </w:rPr>
        <w:t>además</w:t>
      </w:r>
      <w:r w:rsidR="00982633">
        <w:rPr>
          <w:rFonts w:ascii="Century Gothic" w:hAnsi="Century Gothic"/>
          <w:sz w:val="22"/>
          <w:szCs w:val="22"/>
        </w:rPr>
        <w:t xml:space="preserve"> de objetivos de gestión, plantean sus objetivos </w:t>
      </w:r>
      <w:r w:rsidR="0080226C">
        <w:rPr>
          <w:rFonts w:ascii="Century Gothic" w:hAnsi="Century Gothic"/>
          <w:sz w:val="22"/>
          <w:szCs w:val="22"/>
        </w:rPr>
        <w:t>específicos</w:t>
      </w:r>
      <w:r w:rsidR="00982633">
        <w:rPr>
          <w:rFonts w:ascii="Century Gothic" w:hAnsi="Century Gothic"/>
          <w:sz w:val="22"/>
          <w:szCs w:val="22"/>
        </w:rPr>
        <w:t xml:space="preserve"> de gestión de acuerdo a la naturaleza de cada unidad ejecutora.</w:t>
      </w:r>
    </w:p>
    <w:bookmarkEnd w:id="27"/>
    <w:p w14:paraId="2B9CF1B5" w14:textId="77777777" w:rsidR="001D26DD" w:rsidRPr="001D26DD" w:rsidRDefault="001D26DD" w:rsidP="001D26DD">
      <w:pPr>
        <w:rPr>
          <w:lang w:eastAsia="en-US"/>
        </w:rPr>
      </w:pPr>
    </w:p>
    <w:p w14:paraId="12CF0E11" w14:textId="5F8B7368" w:rsidR="001D26DD" w:rsidRDefault="001D26DD" w:rsidP="001D26DD">
      <w:pPr>
        <w:pStyle w:val="Descripcin"/>
        <w:keepNext/>
        <w:spacing w:after="0"/>
        <w:jc w:val="center"/>
        <w:rPr>
          <w:rFonts w:ascii="Century Gothic" w:hAnsi="Century Gothic"/>
          <w:b/>
          <w:color w:val="000000" w:themeColor="text1"/>
          <w:sz w:val="22"/>
          <w:szCs w:val="22"/>
        </w:rPr>
      </w:pPr>
      <w:r w:rsidRPr="000C7540">
        <w:rPr>
          <w:rFonts w:ascii="Century Gothic" w:hAnsi="Century Gothic"/>
          <w:b/>
          <w:bCs/>
          <w:color w:val="000000" w:themeColor="text1"/>
          <w:sz w:val="22"/>
          <w:szCs w:val="22"/>
        </w:rPr>
        <w:lastRenderedPageBreak/>
        <w:t xml:space="preserve">Gráfico </w:t>
      </w:r>
      <w:r w:rsidR="007232BB" w:rsidRPr="000C7540">
        <w:rPr>
          <w:rFonts w:ascii="Century Gothic" w:hAnsi="Century Gothic"/>
          <w:b/>
          <w:bCs/>
          <w:color w:val="000000" w:themeColor="text1"/>
          <w:sz w:val="22"/>
          <w:szCs w:val="22"/>
        </w:rPr>
        <w:t>N.º</w:t>
      </w:r>
      <w:r w:rsidRPr="000C7540">
        <w:rPr>
          <w:rFonts w:ascii="Century Gothic" w:hAnsi="Century Gothic"/>
          <w:b/>
          <w:bCs/>
          <w:color w:val="000000" w:themeColor="text1"/>
          <w:sz w:val="22"/>
          <w:szCs w:val="22"/>
        </w:rPr>
        <w:t xml:space="preserve"> </w:t>
      </w:r>
      <w:r>
        <w:rPr>
          <w:rFonts w:ascii="Century Gothic" w:hAnsi="Century Gothic"/>
          <w:b/>
          <w:bCs/>
          <w:color w:val="000000" w:themeColor="text1"/>
          <w:sz w:val="22"/>
          <w:szCs w:val="22"/>
        </w:rPr>
        <w:t>6</w:t>
      </w:r>
      <w:r w:rsidRPr="000C7540">
        <w:rPr>
          <w:rFonts w:ascii="Century Gothic" w:hAnsi="Century Gothic"/>
          <w:b/>
          <w:bCs/>
          <w:color w:val="000000" w:themeColor="text1"/>
          <w:sz w:val="22"/>
          <w:szCs w:val="22"/>
        </w:rPr>
        <w:t>: Eficacia por Unidades</w:t>
      </w:r>
      <w:r w:rsidRPr="000C7540">
        <w:rPr>
          <w:rFonts w:ascii="Century Gothic" w:hAnsi="Century Gothic"/>
          <w:b/>
          <w:color w:val="000000" w:themeColor="text1"/>
          <w:sz w:val="22"/>
          <w:szCs w:val="22"/>
        </w:rPr>
        <w:t xml:space="preserve"> Ejecutoras</w:t>
      </w:r>
      <w:r>
        <w:rPr>
          <w:rFonts w:ascii="Century Gothic" w:hAnsi="Century Gothic"/>
          <w:b/>
          <w:color w:val="000000" w:themeColor="text1"/>
          <w:sz w:val="22"/>
          <w:szCs w:val="22"/>
        </w:rPr>
        <w:t xml:space="preserve"> </w:t>
      </w:r>
      <w:r w:rsidRPr="000C7540">
        <w:rPr>
          <w:rFonts w:ascii="Century Gothic" w:hAnsi="Century Gothic"/>
          <w:b/>
          <w:color w:val="000000" w:themeColor="text1"/>
          <w:sz w:val="22"/>
          <w:szCs w:val="22"/>
        </w:rPr>
        <w:t>(en %)</w:t>
      </w:r>
    </w:p>
    <w:p w14:paraId="58336C83" w14:textId="77777777" w:rsidR="001D26DD" w:rsidRDefault="001D26DD" w:rsidP="001D26DD">
      <w:pPr>
        <w:pStyle w:val="Descripcin"/>
        <w:keepNext/>
        <w:spacing w:after="0"/>
        <w:jc w:val="center"/>
        <w:rPr>
          <w:rFonts w:ascii="Century Gothic" w:hAnsi="Century Gothic"/>
          <w:b/>
          <w:bCs/>
          <w:color w:val="000000" w:themeColor="text1"/>
          <w:sz w:val="22"/>
          <w:szCs w:val="22"/>
        </w:rPr>
      </w:pPr>
    </w:p>
    <w:p w14:paraId="703557B2" w14:textId="2C4BB5E3" w:rsidR="001D6A35" w:rsidRPr="001D6A35" w:rsidRDefault="00A57EB5" w:rsidP="001D6A35">
      <w:pPr>
        <w:rPr>
          <w:lang w:eastAsia="en-US"/>
        </w:rPr>
      </w:pPr>
      <w:r>
        <w:rPr>
          <w:noProof/>
        </w:rPr>
        <w:drawing>
          <wp:inline distT="0" distB="0" distL="0" distR="0" wp14:anchorId="3AB75EF7" wp14:editId="0793C875">
            <wp:extent cx="5612130" cy="6151880"/>
            <wp:effectExtent l="0" t="0" r="7620" b="1270"/>
            <wp:docPr id="715928220" name="Gráfico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511901" w14:textId="5C2C44F5" w:rsidR="008D60E5" w:rsidRPr="00DF1E71" w:rsidRDefault="00230392" w:rsidP="008D60E5">
      <w:pPr>
        <w:rPr>
          <w:rFonts w:ascii="Century Gothic" w:hAnsi="Century Gothic"/>
          <w:b/>
          <w:bCs/>
          <w:noProof/>
          <w:sz w:val="18"/>
          <w:szCs w:val="18"/>
          <w:lang w:val="en-US"/>
        </w:rPr>
      </w:pPr>
      <w:r>
        <w:rPr>
          <w:rFonts w:ascii="Century Gothic" w:hAnsi="Century Gothic"/>
          <w:b/>
          <w:bCs/>
          <w:noProof/>
          <w:sz w:val="18"/>
          <w:szCs w:val="18"/>
          <w:lang w:val="en-US"/>
        </w:rPr>
        <w:t xml:space="preserve">      </w:t>
      </w:r>
      <w:r w:rsidR="000C7540" w:rsidRPr="00DF1E71">
        <w:rPr>
          <w:rFonts w:ascii="Century Gothic" w:hAnsi="Century Gothic"/>
          <w:b/>
          <w:bCs/>
          <w:noProof/>
          <w:sz w:val="18"/>
          <w:szCs w:val="18"/>
          <w:lang w:val="en-US"/>
        </w:rPr>
        <w:t xml:space="preserve">Fuente: SIGU </w:t>
      </w:r>
    </w:p>
    <w:p w14:paraId="1E38F7D5" w14:textId="4AF2A2AB" w:rsidR="008D60E5" w:rsidRPr="00DF1E71" w:rsidRDefault="00DF1E71" w:rsidP="008D60E5">
      <w:pPr>
        <w:rPr>
          <w:rFonts w:ascii="Century Gothic" w:hAnsi="Century Gothic"/>
          <w:b/>
          <w:bCs/>
          <w:noProof/>
          <w:sz w:val="18"/>
          <w:szCs w:val="18"/>
          <w:lang w:val="en-US"/>
        </w:rPr>
      </w:pPr>
      <w:r>
        <w:rPr>
          <w:rFonts w:ascii="Century Gothic" w:hAnsi="Century Gothic"/>
          <w:b/>
          <w:bCs/>
          <w:noProof/>
          <w:sz w:val="18"/>
          <w:szCs w:val="18"/>
          <w:lang w:val="en-US"/>
        </w:rPr>
        <w:t xml:space="preserve">  </w:t>
      </w:r>
      <w:r w:rsidR="00230392">
        <w:rPr>
          <w:rFonts w:ascii="Century Gothic" w:hAnsi="Century Gothic"/>
          <w:b/>
          <w:bCs/>
          <w:noProof/>
          <w:sz w:val="18"/>
          <w:szCs w:val="18"/>
          <w:lang w:val="en-US"/>
        </w:rPr>
        <w:t xml:space="preserve">   </w:t>
      </w:r>
      <w:r>
        <w:rPr>
          <w:rFonts w:ascii="Century Gothic" w:hAnsi="Century Gothic"/>
          <w:b/>
          <w:bCs/>
          <w:noProof/>
          <w:sz w:val="18"/>
          <w:szCs w:val="18"/>
          <w:lang w:val="en-US"/>
        </w:rPr>
        <w:t xml:space="preserve"> </w:t>
      </w:r>
      <w:r w:rsidR="008D60E5" w:rsidRPr="00DF1E71">
        <w:rPr>
          <w:rFonts w:ascii="Century Gothic" w:hAnsi="Century Gothic"/>
          <w:b/>
          <w:bCs/>
          <w:noProof/>
          <w:sz w:val="18"/>
          <w:szCs w:val="18"/>
          <w:lang w:val="en-US"/>
        </w:rPr>
        <w:t>Elaboracion: Propia</w:t>
      </w:r>
    </w:p>
    <w:p w14:paraId="0B2FDE9E" w14:textId="77777777" w:rsidR="008D60E5" w:rsidRDefault="008D60E5" w:rsidP="001517AC">
      <w:pPr>
        <w:rPr>
          <w:rFonts w:ascii="Century Gothic" w:hAnsi="Century Gothic"/>
        </w:rPr>
      </w:pPr>
    </w:p>
    <w:p w14:paraId="160DAC6C" w14:textId="1A3C4D3C" w:rsidR="001517AC" w:rsidRDefault="001C5816" w:rsidP="00C26946">
      <w:pPr>
        <w:jc w:val="both"/>
        <w:rPr>
          <w:rFonts w:ascii="Century Gothic" w:hAnsi="Century Gothic"/>
          <w:sz w:val="22"/>
          <w:szCs w:val="22"/>
        </w:rPr>
      </w:pPr>
      <w:r w:rsidRPr="00C26946">
        <w:rPr>
          <w:rFonts w:ascii="Century Gothic" w:hAnsi="Century Gothic"/>
          <w:sz w:val="22"/>
          <w:szCs w:val="22"/>
        </w:rPr>
        <w:t>De l</w:t>
      </w:r>
      <w:r w:rsidR="001517AC" w:rsidRPr="00C26946">
        <w:rPr>
          <w:rFonts w:ascii="Century Gothic" w:hAnsi="Century Gothic"/>
          <w:sz w:val="22"/>
          <w:szCs w:val="22"/>
        </w:rPr>
        <w:t xml:space="preserve">os resultados obtenidos del </w:t>
      </w:r>
      <w:r w:rsidRPr="00C26946">
        <w:rPr>
          <w:rFonts w:ascii="Century Gothic" w:hAnsi="Century Gothic"/>
          <w:sz w:val="22"/>
          <w:szCs w:val="22"/>
        </w:rPr>
        <w:t xml:space="preserve">seguimiento y </w:t>
      </w:r>
      <w:r w:rsidR="001517AC" w:rsidRPr="00C26946">
        <w:rPr>
          <w:rFonts w:ascii="Century Gothic" w:hAnsi="Century Gothic"/>
          <w:sz w:val="22"/>
          <w:szCs w:val="22"/>
        </w:rPr>
        <w:t xml:space="preserve">evaluación </w:t>
      </w:r>
      <w:r w:rsidRPr="00C26946">
        <w:rPr>
          <w:rFonts w:ascii="Century Gothic" w:hAnsi="Century Gothic"/>
          <w:sz w:val="22"/>
          <w:szCs w:val="22"/>
        </w:rPr>
        <w:t>de</w:t>
      </w:r>
      <w:r w:rsidR="001517AC" w:rsidRPr="00C26946">
        <w:rPr>
          <w:rFonts w:ascii="Century Gothic" w:hAnsi="Century Gothic"/>
          <w:sz w:val="22"/>
          <w:szCs w:val="22"/>
        </w:rPr>
        <w:t xml:space="preserve"> </w:t>
      </w:r>
      <w:proofErr w:type="spellStart"/>
      <w:r w:rsidR="001517AC" w:rsidRPr="00C26946">
        <w:rPr>
          <w:rFonts w:ascii="Century Gothic" w:hAnsi="Century Gothic"/>
          <w:sz w:val="22"/>
          <w:szCs w:val="22"/>
        </w:rPr>
        <w:t>POA</w:t>
      </w:r>
      <w:r w:rsidR="0076208D">
        <w:rPr>
          <w:rFonts w:ascii="Century Gothic" w:hAnsi="Century Gothic"/>
          <w:sz w:val="22"/>
          <w:szCs w:val="22"/>
        </w:rPr>
        <w:t>’</w:t>
      </w:r>
      <w:r w:rsidR="001517AC" w:rsidRPr="00C26946">
        <w:rPr>
          <w:rFonts w:ascii="Century Gothic" w:hAnsi="Century Gothic"/>
          <w:sz w:val="22"/>
          <w:szCs w:val="22"/>
        </w:rPr>
        <w:t>s</w:t>
      </w:r>
      <w:proofErr w:type="spellEnd"/>
      <w:r w:rsidR="001517AC" w:rsidRPr="00C26946">
        <w:rPr>
          <w:rFonts w:ascii="Century Gothic" w:hAnsi="Century Gothic"/>
          <w:sz w:val="22"/>
          <w:szCs w:val="22"/>
        </w:rPr>
        <w:t xml:space="preserve"> </w:t>
      </w:r>
      <w:r w:rsidRPr="00C26946">
        <w:rPr>
          <w:rFonts w:ascii="Century Gothic" w:hAnsi="Century Gothic"/>
          <w:sz w:val="22"/>
          <w:szCs w:val="22"/>
        </w:rPr>
        <w:t>de</w:t>
      </w:r>
      <w:r w:rsidR="001517AC" w:rsidRPr="00C26946">
        <w:rPr>
          <w:rFonts w:ascii="Century Gothic" w:hAnsi="Century Gothic"/>
          <w:sz w:val="22"/>
          <w:szCs w:val="22"/>
        </w:rPr>
        <w:t xml:space="preserve"> las diferentes Unidades </w:t>
      </w:r>
      <w:r w:rsidRPr="00C26946">
        <w:rPr>
          <w:rFonts w:ascii="Century Gothic" w:hAnsi="Century Gothic"/>
          <w:sz w:val="22"/>
          <w:szCs w:val="22"/>
        </w:rPr>
        <w:t>Organizativas</w:t>
      </w:r>
      <w:r w:rsidR="001517AC" w:rsidRPr="00C26946">
        <w:rPr>
          <w:rFonts w:ascii="Century Gothic" w:hAnsi="Century Gothic"/>
          <w:sz w:val="22"/>
          <w:szCs w:val="22"/>
        </w:rPr>
        <w:t>,</w:t>
      </w:r>
      <w:r w:rsidRPr="00C26946">
        <w:rPr>
          <w:rFonts w:ascii="Century Gothic" w:hAnsi="Century Gothic"/>
          <w:sz w:val="22"/>
          <w:szCs w:val="22"/>
        </w:rPr>
        <w:t xml:space="preserve"> resaltamos que la unidad</w:t>
      </w:r>
      <w:r w:rsidR="009F5A2B">
        <w:rPr>
          <w:rFonts w:ascii="Century Gothic" w:hAnsi="Century Gothic"/>
          <w:sz w:val="22"/>
          <w:szCs w:val="22"/>
        </w:rPr>
        <w:t xml:space="preserve"> que logró</w:t>
      </w:r>
      <w:r w:rsidR="005D1C11">
        <w:rPr>
          <w:rFonts w:ascii="Century Gothic" w:hAnsi="Century Gothic"/>
          <w:sz w:val="22"/>
          <w:szCs w:val="22"/>
        </w:rPr>
        <w:t xml:space="preserve"> eficacia plena es </w:t>
      </w:r>
      <w:r w:rsidR="0083468A">
        <w:rPr>
          <w:rFonts w:ascii="Century Gothic" w:hAnsi="Century Gothic"/>
          <w:sz w:val="22"/>
          <w:szCs w:val="22"/>
        </w:rPr>
        <w:t xml:space="preserve">el Vicerrectorado </w:t>
      </w:r>
      <w:r w:rsidR="005D1C11">
        <w:rPr>
          <w:rFonts w:ascii="Century Gothic" w:hAnsi="Century Gothic"/>
          <w:sz w:val="22"/>
          <w:szCs w:val="22"/>
        </w:rPr>
        <w:t xml:space="preserve">con 100 </w:t>
      </w:r>
      <w:r w:rsidR="001517AC" w:rsidRPr="00C26946">
        <w:rPr>
          <w:rFonts w:ascii="Century Gothic" w:hAnsi="Century Gothic"/>
          <w:sz w:val="22"/>
          <w:szCs w:val="22"/>
        </w:rPr>
        <w:t>%</w:t>
      </w:r>
      <w:r w:rsidR="00A877F6">
        <w:rPr>
          <w:rFonts w:ascii="Century Gothic" w:hAnsi="Century Gothic"/>
          <w:sz w:val="22"/>
          <w:szCs w:val="22"/>
        </w:rPr>
        <w:t xml:space="preserve"> y de las Facultades que lograron mayor eficacia se destaca la Facultad de Ciencias Jurídicas y Políticas con un 99.2</w:t>
      </w:r>
      <w:r w:rsidR="001E4203">
        <w:rPr>
          <w:rFonts w:ascii="Century Gothic" w:hAnsi="Century Gothic"/>
          <w:sz w:val="22"/>
          <w:szCs w:val="22"/>
        </w:rPr>
        <w:t>%</w:t>
      </w:r>
      <w:r w:rsidR="00BF7948">
        <w:rPr>
          <w:rFonts w:ascii="Century Gothic" w:hAnsi="Century Gothic"/>
          <w:sz w:val="22"/>
          <w:szCs w:val="22"/>
        </w:rPr>
        <w:t xml:space="preserve"> </w:t>
      </w:r>
      <w:r w:rsidR="00A877F6">
        <w:rPr>
          <w:rFonts w:ascii="Century Gothic" w:hAnsi="Century Gothic"/>
          <w:sz w:val="22"/>
          <w:szCs w:val="22"/>
        </w:rPr>
        <w:t>y la Facultad de Odontología con un 98.6</w:t>
      </w:r>
      <w:r w:rsidR="001E4203">
        <w:rPr>
          <w:rFonts w:ascii="Century Gothic" w:hAnsi="Century Gothic"/>
          <w:sz w:val="22"/>
          <w:szCs w:val="22"/>
        </w:rPr>
        <w:t>%</w:t>
      </w:r>
      <w:r w:rsidR="00A877F6">
        <w:rPr>
          <w:rFonts w:ascii="Century Gothic" w:hAnsi="Century Gothic"/>
          <w:sz w:val="22"/>
          <w:szCs w:val="22"/>
        </w:rPr>
        <w:t>.</w:t>
      </w:r>
    </w:p>
    <w:p w14:paraId="709CAAB4" w14:textId="77777777" w:rsidR="000C7540" w:rsidRPr="00C26946" w:rsidRDefault="000C7540" w:rsidP="00C26946">
      <w:pPr>
        <w:jc w:val="both"/>
        <w:rPr>
          <w:rFonts w:ascii="Century Gothic" w:hAnsi="Century Gothic"/>
          <w:sz w:val="22"/>
          <w:szCs w:val="22"/>
        </w:rPr>
      </w:pPr>
    </w:p>
    <w:p w14:paraId="0B71304E" w14:textId="2BD9F215" w:rsidR="000E6BA7" w:rsidRPr="00C91586" w:rsidRDefault="00D85246" w:rsidP="008D60E5">
      <w:pPr>
        <w:pStyle w:val="Ttulo2"/>
        <w:ind w:left="284" w:hanging="284"/>
        <w:rPr>
          <w:rFonts w:ascii="Century Gothic" w:hAnsi="Century Gothic"/>
        </w:rPr>
      </w:pPr>
      <w:bookmarkStart w:id="28" w:name="_Toc173945662"/>
      <w:bookmarkEnd w:id="19"/>
      <w:r w:rsidRPr="00C91586">
        <w:rPr>
          <w:rFonts w:ascii="Century Gothic" w:hAnsi="Century Gothic"/>
        </w:rPr>
        <w:lastRenderedPageBreak/>
        <w:t>Ejecución Financiera</w:t>
      </w:r>
      <w:bookmarkEnd w:id="28"/>
    </w:p>
    <w:p w14:paraId="1056C607" w14:textId="07FEB8D3" w:rsidR="000E6BA7" w:rsidRPr="0005216B" w:rsidRDefault="00B83194" w:rsidP="008D60E5">
      <w:pPr>
        <w:pStyle w:val="Ttulo3"/>
        <w:ind w:left="284" w:hanging="284"/>
        <w:rPr>
          <w:rFonts w:ascii="Century Gothic" w:hAnsi="Century Gothic"/>
          <w:color w:val="1F4E79" w:themeColor="accent1" w:themeShade="80"/>
        </w:rPr>
      </w:pPr>
      <w:bookmarkStart w:id="29" w:name="_Toc173945663"/>
      <w:r w:rsidRPr="0005216B">
        <w:rPr>
          <w:rFonts w:ascii="Century Gothic" w:hAnsi="Century Gothic"/>
          <w:color w:val="1F4E79" w:themeColor="accent1" w:themeShade="80"/>
        </w:rPr>
        <w:t>Recurso</w:t>
      </w:r>
      <w:r w:rsidR="00D85246" w:rsidRPr="0005216B">
        <w:rPr>
          <w:rFonts w:ascii="Century Gothic" w:hAnsi="Century Gothic"/>
          <w:color w:val="1F4E79" w:themeColor="accent1" w:themeShade="80"/>
        </w:rPr>
        <w:t xml:space="preserve"> Programado</w:t>
      </w:r>
      <w:bookmarkEnd w:id="29"/>
    </w:p>
    <w:p w14:paraId="52052A5A" w14:textId="08D14823" w:rsidR="00764EEC" w:rsidRPr="00516765" w:rsidRDefault="00764EEC" w:rsidP="008C6066">
      <w:pPr>
        <w:jc w:val="both"/>
        <w:rPr>
          <w:rFonts w:ascii="Century Gothic" w:hAnsi="Century Gothic"/>
          <w:sz w:val="22"/>
          <w:szCs w:val="22"/>
        </w:rPr>
      </w:pPr>
      <w:r w:rsidRPr="00516765">
        <w:rPr>
          <w:rFonts w:ascii="Century Gothic" w:hAnsi="Century Gothic"/>
          <w:sz w:val="22"/>
          <w:szCs w:val="22"/>
        </w:rPr>
        <w:t xml:space="preserve">El techo </w:t>
      </w:r>
      <w:r w:rsidR="00A803BF" w:rsidRPr="00516765">
        <w:rPr>
          <w:rFonts w:ascii="Century Gothic" w:hAnsi="Century Gothic"/>
          <w:sz w:val="22"/>
          <w:szCs w:val="22"/>
        </w:rPr>
        <w:t>presupuestario esperado</w:t>
      </w:r>
      <w:r w:rsidRPr="00516765">
        <w:rPr>
          <w:rFonts w:ascii="Century Gothic" w:hAnsi="Century Gothic"/>
          <w:sz w:val="22"/>
          <w:szCs w:val="22"/>
        </w:rPr>
        <w:t xml:space="preserve"> del Ministerio de Economía y Finanzas para </w:t>
      </w:r>
      <w:r w:rsidR="008C6066" w:rsidRPr="00516765">
        <w:rPr>
          <w:rFonts w:ascii="Century Gothic" w:hAnsi="Century Gothic"/>
          <w:sz w:val="22"/>
          <w:szCs w:val="22"/>
        </w:rPr>
        <w:t>la gestión 202</w:t>
      </w:r>
      <w:r w:rsidR="00585A4B" w:rsidRPr="00516765">
        <w:rPr>
          <w:rFonts w:ascii="Century Gothic" w:hAnsi="Century Gothic"/>
          <w:sz w:val="22"/>
          <w:szCs w:val="22"/>
        </w:rPr>
        <w:t>4</w:t>
      </w:r>
      <w:r w:rsidR="00C516EF" w:rsidRPr="00516765">
        <w:rPr>
          <w:rFonts w:ascii="Century Gothic" w:hAnsi="Century Gothic"/>
          <w:sz w:val="22"/>
          <w:szCs w:val="22"/>
        </w:rPr>
        <w:t xml:space="preserve"> fue </w:t>
      </w:r>
      <w:r w:rsidR="00516765" w:rsidRPr="00516765">
        <w:rPr>
          <w:rFonts w:ascii="Century Gothic" w:hAnsi="Century Gothic" w:cs="Arial"/>
          <w:color w:val="000000"/>
          <w:sz w:val="22"/>
          <w:szCs w:val="22"/>
        </w:rPr>
        <w:t>413.044.067,24</w:t>
      </w:r>
      <w:r w:rsidR="00516765" w:rsidRPr="00516765">
        <w:rPr>
          <w:rFonts w:ascii="Century Gothic" w:hAnsi="Century Gothic"/>
          <w:sz w:val="22"/>
          <w:szCs w:val="22"/>
        </w:rPr>
        <w:t xml:space="preserve"> Bs., logrando percibir </w:t>
      </w:r>
      <w:r w:rsidR="00516765" w:rsidRPr="00516765">
        <w:rPr>
          <w:rFonts w:ascii="Century Gothic" w:hAnsi="Century Gothic" w:cs="Arial"/>
          <w:color w:val="000000"/>
          <w:sz w:val="22"/>
          <w:szCs w:val="22"/>
        </w:rPr>
        <w:t>292.205.503,01</w:t>
      </w:r>
      <w:r w:rsidR="00516765" w:rsidRPr="00516765">
        <w:rPr>
          <w:rFonts w:ascii="Century Gothic" w:hAnsi="Century Gothic"/>
          <w:sz w:val="22"/>
          <w:szCs w:val="22"/>
        </w:rPr>
        <w:t xml:space="preserve"> Bs</w:t>
      </w:r>
      <w:r w:rsidR="00516765">
        <w:rPr>
          <w:rFonts w:ascii="Century Gothic" w:hAnsi="Century Gothic"/>
          <w:sz w:val="22"/>
          <w:szCs w:val="22"/>
        </w:rPr>
        <w:t>. Donde la mayor fuente de ingreso para la universidad es la 41 que es las transferencias del TGN.</w:t>
      </w:r>
    </w:p>
    <w:p w14:paraId="54DBEF85" w14:textId="77777777" w:rsidR="000C7540" w:rsidRPr="005A0052" w:rsidRDefault="000C7540" w:rsidP="008C6066">
      <w:pPr>
        <w:jc w:val="both"/>
        <w:rPr>
          <w:rFonts w:ascii="Century Gothic" w:hAnsi="Century Gothic"/>
        </w:rPr>
      </w:pPr>
    </w:p>
    <w:p w14:paraId="67936AC4" w14:textId="667FB2D9" w:rsidR="00585A4B" w:rsidRPr="00E601B9" w:rsidRDefault="009E7538" w:rsidP="00585A4B">
      <w:pPr>
        <w:pStyle w:val="Descripcin"/>
        <w:keepNext/>
        <w:spacing w:after="0"/>
        <w:jc w:val="center"/>
        <w:rPr>
          <w:b/>
          <w:bCs/>
          <w:i w:val="0"/>
          <w:color w:val="000000" w:themeColor="text1"/>
          <w:sz w:val="22"/>
          <w:szCs w:val="22"/>
        </w:rPr>
      </w:pPr>
      <w:r w:rsidRPr="00E601B9">
        <w:rPr>
          <w:b/>
          <w:bCs/>
          <w:i w:val="0"/>
          <w:color w:val="000000" w:themeColor="text1"/>
          <w:sz w:val="22"/>
          <w:szCs w:val="22"/>
        </w:rPr>
        <w:t xml:space="preserve">Cuadro </w:t>
      </w:r>
      <w:proofErr w:type="spellStart"/>
      <w:r w:rsidRPr="00E601B9">
        <w:rPr>
          <w:b/>
          <w:bCs/>
          <w:i w:val="0"/>
          <w:color w:val="000000" w:themeColor="text1"/>
          <w:sz w:val="22"/>
          <w:szCs w:val="22"/>
        </w:rPr>
        <w:t>Nº</w:t>
      </w:r>
      <w:proofErr w:type="spellEnd"/>
      <w:r w:rsidR="00836FAB" w:rsidRPr="00E601B9">
        <w:rPr>
          <w:b/>
          <w:bCs/>
          <w:i w:val="0"/>
          <w:color w:val="000000" w:themeColor="text1"/>
          <w:sz w:val="22"/>
          <w:szCs w:val="22"/>
        </w:rPr>
        <w:t xml:space="preserve"> </w:t>
      </w:r>
      <w:r w:rsidR="00E601B9" w:rsidRPr="00E601B9">
        <w:rPr>
          <w:b/>
          <w:bCs/>
          <w:i w:val="0"/>
          <w:color w:val="000000" w:themeColor="text1"/>
          <w:sz w:val="22"/>
          <w:szCs w:val="22"/>
        </w:rPr>
        <w:t>2</w:t>
      </w:r>
      <w:r w:rsidRPr="00E601B9">
        <w:rPr>
          <w:b/>
          <w:bCs/>
          <w:i w:val="0"/>
          <w:color w:val="000000" w:themeColor="text1"/>
          <w:sz w:val="22"/>
          <w:szCs w:val="22"/>
        </w:rPr>
        <w:t>: Recursos</w:t>
      </w:r>
      <w:r w:rsidR="0023447B">
        <w:rPr>
          <w:b/>
          <w:bCs/>
          <w:i w:val="0"/>
          <w:color w:val="000000" w:themeColor="text1"/>
          <w:sz w:val="22"/>
          <w:szCs w:val="22"/>
        </w:rPr>
        <w:t xml:space="preserve"> </w:t>
      </w:r>
      <w:r w:rsidR="00FB0CE8">
        <w:rPr>
          <w:b/>
          <w:bCs/>
          <w:i w:val="0"/>
          <w:color w:val="000000" w:themeColor="text1"/>
          <w:sz w:val="22"/>
          <w:szCs w:val="22"/>
        </w:rPr>
        <w:t>por Fuente</w:t>
      </w:r>
      <w:r w:rsidRPr="00E601B9">
        <w:rPr>
          <w:b/>
          <w:bCs/>
          <w:i w:val="0"/>
          <w:color w:val="000000" w:themeColor="text1"/>
          <w:sz w:val="22"/>
          <w:szCs w:val="22"/>
        </w:rPr>
        <w:t xml:space="preserve"> </w:t>
      </w:r>
      <w:r w:rsidR="00836FAB" w:rsidRPr="00E601B9">
        <w:rPr>
          <w:b/>
          <w:bCs/>
          <w:i w:val="0"/>
          <w:color w:val="000000" w:themeColor="text1"/>
          <w:sz w:val="22"/>
          <w:szCs w:val="22"/>
        </w:rPr>
        <w:t>a</w:t>
      </w:r>
      <w:r w:rsidR="00AE3E0A" w:rsidRPr="00E601B9">
        <w:rPr>
          <w:b/>
          <w:bCs/>
          <w:i w:val="0"/>
          <w:color w:val="000000" w:themeColor="text1"/>
          <w:sz w:val="22"/>
          <w:szCs w:val="22"/>
        </w:rPr>
        <w:t xml:space="preserve">l </w:t>
      </w:r>
      <w:r w:rsidR="00BF7948" w:rsidRPr="00E601B9">
        <w:rPr>
          <w:b/>
          <w:bCs/>
          <w:i w:val="0"/>
          <w:color w:val="000000" w:themeColor="text1"/>
          <w:sz w:val="22"/>
          <w:szCs w:val="22"/>
        </w:rPr>
        <w:t>3</w:t>
      </w:r>
      <w:r w:rsidR="00BF7948">
        <w:rPr>
          <w:b/>
          <w:bCs/>
          <w:i w:val="0"/>
          <w:color w:val="000000" w:themeColor="text1"/>
          <w:sz w:val="22"/>
          <w:szCs w:val="22"/>
        </w:rPr>
        <w:t>1</w:t>
      </w:r>
      <w:r w:rsidR="00BF7948" w:rsidRPr="00E601B9">
        <w:rPr>
          <w:b/>
          <w:bCs/>
          <w:i w:val="0"/>
          <w:color w:val="000000" w:themeColor="text1"/>
          <w:sz w:val="22"/>
          <w:szCs w:val="22"/>
        </w:rPr>
        <w:t xml:space="preserve"> – </w:t>
      </w:r>
      <w:r w:rsidR="00BF7948">
        <w:rPr>
          <w:b/>
          <w:bCs/>
          <w:i w:val="0"/>
          <w:color w:val="000000" w:themeColor="text1"/>
          <w:sz w:val="22"/>
          <w:szCs w:val="22"/>
        </w:rPr>
        <w:t>12</w:t>
      </w:r>
      <w:r w:rsidR="00BF7948" w:rsidRPr="00E601B9">
        <w:rPr>
          <w:b/>
          <w:bCs/>
          <w:i w:val="0"/>
          <w:color w:val="000000" w:themeColor="text1"/>
          <w:sz w:val="22"/>
          <w:szCs w:val="22"/>
        </w:rPr>
        <w:t xml:space="preserve"> – 2024</w:t>
      </w:r>
    </w:p>
    <w:p w14:paraId="0BAB670B" w14:textId="77777777" w:rsidR="007E43B1" w:rsidRDefault="009E7538" w:rsidP="009E7538">
      <w:pPr>
        <w:pStyle w:val="Descripcin"/>
        <w:keepNext/>
        <w:jc w:val="center"/>
        <w:rPr>
          <w:b/>
          <w:bCs/>
          <w:i w:val="0"/>
          <w:color w:val="000000" w:themeColor="text1"/>
          <w:sz w:val="22"/>
          <w:szCs w:val="22"/>
        </w:rPr>
      </w:pPr>
      <w:r w:rsidRPr="00E601B9">
        <w:rPr>
          <w:b/>
          <w:bCs/>
          <w:i w:val="0"/>
          <w:color w:val="000000" w:themeColor="text1"/>
          <w:sz w:val="22"/>
          <w:szCs w:val="22"/>
        </w:rPr>
        <w:t>(</w:t>
      </w:r>
      <w:r w:rsidR="00836FAB" w:rsidRPr="00E601B9">
        <w:rPr>
          <w:b/>
          <w:bCs/>
          <w:i w:val="0"/>
          <w:color w:val="000000" w:themeColor="text1"/>
          <w:sz w:val="22"/>
          <w:szCs w:val="22"/>
        </w:rPr>
        <w:t>Expresado e</w:t>
      </w:r>
      <w:r w:rsidRPr="00E601B9">
        <w:rPr>
          <w:b/>
          <w:bCs/>
          <w:i w:val="0"/>
          <w:color w:val="000000" w:themeColor="text1"/>
          <w:sz w:val="22"/>
          <w:szCs w:val="22"/>
        </w:rPr>
        <w:t xml:space="preserve">n </w:t>
      </w:r>
      <w:r w:rsidR="00DC7032" w:rsidRPr="00E601B9">
        <w:rPr>
          <w:b/>
          <w:bCs/>
          <w:i w:val="0"/>
          <w:color w:val="000000" w:themeColor="text1"/>
          <w:sz w:val="22"/>
          <w:szCs w:val="22"/>
        </w:rPr>
        <w:t>bolivianos</w:t>
      </w:r>
      <w:r w:rsidRPr="00E601B9">
        <w:rPr>
          <w:b/>
          <w:bCs/>
          <w:i w:val="0"/>
          <w:color w:val="000000" w:themeColor="text1"/>
          <w:sz w:val="22"/>
          <w:szCs w:val="22"/>
        </w:rPr>
        <w:t>)</w:t>
      </w:r>
    </w:p>
    <w:tbl>
      <w:tblPr>
        <w:tblW w:w="9062" w:type="dxa"/>
        <w:tblCellMar>
          <w:left w:w="70" w:type="dxa"/>
          <w:right w:w="70" w:type="dxa"/>
        </w:tblCellMar>
        <w:tblLook w:val="04A0" w:firstRow="1" w:lastRow="0" w:firstColumn="1" w:lastColumn="0" w:noHBand="0" w:noVBand="1"/>
      </w:tblPr>
      <w:tblGrid>
        <w:gridCol w:w="1020"/>
        <w:gridCol w:w="1947"/>
        <w:gridCol w:w="1689"/>
        <w:gridCol w:w="1448"/>
        <w:gridCol w:w="1541"/>
        <w:gridCol w:w="1531"/>
      </w:tblGrid>
      <w:tr w:rsidR="007E43B1" w14:paraId="7BA6EE36" w14:textId="77777777" w:rsidTr="007E43B1">
        <w:trPr>
          <w:trHeight w:val="315"/>
        </w:trPr>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9CD6FB" w14:textId="77777777" w:rsidR="007E43B1" w:rsidRPr="007E43B1" w:rsidRDefault="007E43B1">
            <w:pPr>
              <w:jc w:val="center"/>
              <w:rPr>
                <w:rFonts w:ascii="Century Gothic" w:hAnsi="Century Gothic" w:cs="Arial"/>
                <w:b/>
                <w:bCs/>
                <w:color w:val="000000"/>
                <w:sz w:val="20"/>
                <w:szCs w:val="20"/>
                <w:lang w:eastAsia="es-BO"/>
              </w:rPr>
            </w:pPr>
            <w:r w:rsidRPr="007E43B1">
              <w:rPr>
                <w:rFonts w:ascii="Century Gothic" w:hAnsi="Century Gothic" w:cs="Arial"/>
                <w:b/>
                <w:bCs/>
                <w:color w:val="000000"/>
                <w:sz w:val="20"/>
                <w:szCs w:val="20"/>
              </w:rPr>
              <w:t>FUENTE</w:t>
            </w:r>
          </w:p>
        </w:tc>
        <w:tc>
          <w:tcPr>
            <w:tcW w:w="1947" w:type="dxa"/>
            <w:tcBorders>
              <w:top w:val="single" w:sz="8" w:space="0" w:color="auto"/>
              <w:left w:val="nil"/>
              <w:bottom w:val="single" w:sz="8" w:space="0" w:color="auto"/>
              <w:right w:val="single" w:sz="8" w:space="0" w:color="auto"/>
            </w:tcBorders>
            <w:shd w:val="clear" w:color="auto" w:fill="auto"/>
            <w:noWrap/>
            <w:vAlign w:val="center"/>
            <w:hideMark/>
          </w:tcPr>
          <w:p w14:paraId="20F027B0" w14:textId="77777777" w:rsidR="007E43B1" w:rsidRPr="007E43B1" w:rsidRDefault="007E43B1">
            <w:pPr>
              <w:jc w:val="center"/>
              <w:rPr>
                <w:rFonts w:ascii="Century Gothic" w:hAnsi="Century Gothic" w:cs="Arial"/>
                <w:b/>
                <w:bCs/>
                <w:color w:val="000000"/>
                <w:sz w:val="20"/>
                <w:szCs w:val="20"/>
              </w:rPr>
            </w:pPr>
            <w:r w:rsidRPr="007E43B1">
              <w:rPr>
                <w:rFonts w:ascii="Century Gothic" w:hAnsi="Century Gothic" w:cs="Arial"/>
                <w:b/>
                <w:bCs/>
                <w:color w:val="000000"/>
                <w:sz w:val="20"/>
                <w:szCs w:val="20"/>
              </w:rPr>
              <w:t>RECURSOS</w:t>
            </w:r>
          </w:p>
        </w:tc>
        <w:tc>
          <w:tcPr>
            <w:tcW w:w="1689" w:type="dxa"/>
            <w:tcBorders>
              <w:top w:val="single" w:sz="8" w:space="0" w:color="auto"/>
              <w:left w:val="nil"/>
              <w:bottom w:val="single" w:sz="8" w:space="0" w:color="auto"/>
              <w:right w:val="single" w:sz="8" w:space="0" w:color="auto"/>
            </w:tcBorders>
            <w:shd w:val="clear" w:color="auto" w:fill="auto"/>
            <w:vAlign w:val="center"/>
            <w:hideMark/>
          </w:tcPr>
          <w:p w14:paraId="382F4FDF" w14:textId="77777777" w:rsidR="007E43B1" w:rsidRPr="007E43B1" w:rsidRDefault="007E43B1">
            <w:pPr>
              <w:jc w:val="center"/>
              <w:rPr>
                <w:rFonts w:ascii="Century Gothic" w:hAnsi="Century Gothic" w:cs="Calibri"/>
                <w:b/>
                <w:bCs/>
                <w:color w:val="000000"/>
                <w:sz w:val="20"/>
                <w:szCs w:val="20"/>
              </w:rPr>
            </w:pPr>
            <w:r w:rsidRPr="007E43B1">
              <w:rPr>
                <w:rFonts w:ascii="Century Gothic" w:hAnsi="Century Gothic" w:cs="Arial"/>
                <w:b/>
                <w:bCs/>
                <w:color w:val="000000"/>
                <w:sz w:val="20"/>
                <w:szCs w:val="20"/>
              </w:rPr>
              <w:t>PROGRAMAD0</w:t>
            </w:r>
          </w:p>
        </w:tc>
        <w:tc>
          <w:tcPr>
            <w:tcW w:w="1448" w:type="dxa"/>
            <w:tcBorders>
              <w:top w:val="single" w:sz="8" w:space="0" w:color="auto"/>
              <w:left w:val="nil"/>
              <w:bottom w:val="single" w:sz="8" w:space="0" w:color="auto"/>
              <w:right w:val="single" w:sz="8" w:space="0" w:color="auto"/>
            </w:tcBorders>
            <w:shd w:val="clear" w:color="auto" w:fill="auto"/>
            <w:noWrap/>
            <w:vAlign w:val="center"/>
            <w:hideMark/>
          </w:tcPr>
          <w:p w14:paraId="0A17FC0D" w14:textId="77777777" w:rsidR="007E43B1" w:rsidRPr="007E43B1" w:rsidRDefault="007E43B1">
            <w:pPr>
              <w:jc w:val="center"/>
              <w:rPr>
                <w:rFonts w:ascii="Century Gothic" w:hAnsi="Century Gothic" w:cs="Calibri"/>
                <w:b/>
                <w:bCs/>
                <w:color w:val="000000"/>
                <w:sz w:val="20"/>
                <w:szCs w:val="20"/>
              </w:rPr>
            </w:pPr>
            <w:r w:rsidRPr="007E43B1">
              <w:rPr>
                <w:rFonts w:ascii="Century Gothic" w:hAnsi="Century Gothic" w:cs="Arial"/>
                <w:b/>
                <w:bCs/>
                <w:color w:val="000000"/>
                <w:sz w:val="20"/>
                <w:szCs w:val="20"/>
              </w:rPr>
              <w:t>MODIFICADO</w:t>
            </w:r>
          </w:p>
        </w:tc>
        <w:tc>
          <w:tcPr>
            <w:tcW w:w="1541" w:type="dxa"/>
            <w:tcBorders>
              <w:top w:val="single" w:sz="8" w:space="0" w:color="auto"/>
              <w:left w:val="nil"/>
              <w:bottom w:val="single" w:sz="8" w:space="0" w:color="auto"/>
              <w:right w:val="single" w:sz="8" w:space="0" w:color="auto"/>
            </w:tcBorders>
            <w:shd w:val="clear" w:color="auto" w:fill="auto"/>
            <w:noWrap/>
            <w:vAlign w:val="center"/>
            <w:hideMark/>
          </w:tcPr>
          <w:p w14:paraId="552D30A0" w14:textId="77777777" w:rsidR="007E43B1" w:rsidRPr="007E43B1" w:rsidRDefault="007E43B1">
            <w:pPr>
              <w:jc w:val="center"/>
              <w:rPr>
                <w:rFonts w:ascii="Century Gothic" w:hAnsi="Century Gothic" w:cs="Calibri"/>
                <w:b/>
                <w:bCs/>
                <w:color w:val="000000"/>
                <w:sz w:val="20"/>
                <w:szCs w:val="20"/>
              </w:rPr>
            </w:pPr>
            <w:r w:rsidRPr="007E43B1">
              <w:rPr>
                <w:rFonts w:ascii="Century Gothic" w:hAnsi="Century Gothic" w:cs="Arial"/>
                <w:b/>
                <w:bCs/>
                <w:color w:val="000000"/>
                <w:sz w:val="20"/>
                <w:szCs w:val="20"/>
              </w:rPr>
              <w:t>APROBADO</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41AF42EA" w14:textId="77777777" w:rsidR="007E43B1" w:rsidRPr="007E43B1" w:rsidRDefault="007E43B1">
            <w:pPr>
              <w:jc w:val="center"/>
              <w:rPr>
                <w:rFonts w:ascii="Century Gothic" w:hAnsi="Century Gothic" w:cs="Calibri"/>
                <w:b/>
                <w:bCs/>
                <w:color w:val="000000"/>
                <w:sz w:val="20"/>
                <w:szCs w:val="20"/>
              </w:rPr>
            </w:pPr>
            <w:r w:rsidRPr="007E43B1">
              <w:rPr>
                <w:rFonts w:ascii="Century Gothic" w:hAnsi="Century Gothic" w:cs="Arial"/>
                <w:b/>
                <w:bCs/>
                <w:color w:val="000000"/>
                <w:sz w:val="20"/>
                <w:szCs w:val="20"/>
              </w:rPr>
              <w:t>PERCIBIDO</w:t>
            </w:r>
          </w:p>
        </w:tc>
      </w:tr>
      <w:tr w:rsidR="007E43B1" w14:paraId="22663CE9" w14:textId="77777777" w:rsidTr="007E43B1">
        <w:trPr>
          <w:trHeight w:val="277"/>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E0D7A56" w14:textId="77777777" w:rsidR="007E43B1" w:rsidRDefault="007E43B1">
            <w:pPr>
              <w:jc w:val="center"/>
              <w:rPr>
                <w:rFonts w:ascii="Arial" w:hAnsi="Arial" w:cs="Arial"/>
                <w:color w:val="000000"/>
                <w:sz w:val="20"/>
                <w:szCs w:val="20"/>
              </w:rPr>
            </w:pPr>
            <w:r>
              <w:rPr>
                <w:rFonts w:ascii="Arial" w:hAnsi="Arial" w:cs="Arial"/>
                <w:color w:val="000000"/>
                <w:sz w:val="20"/>
                <w:szCs w:val="20"/>
              </w:rPr>
              <w:t>20</w:t>
            </w:r>
          </w:p>
        </w:tc>
        <w:tc>
          <w:tcPr>
            <w:tcW w:w="1947" w:type="dxa"/>
            <w:tcBorders>
              <w:top w:val="nil"/>
              <w:left w:val="nil"/>
              <w:bottom w:val="single" w:sz="8" w:space="0" w:color="auto"/>
              <w:right w:val="single" w:sz="8" w:space="0" w:color="auto"/>
            </w:tcBorders>
            <w:shd w:val="clear" w:color="auto" w:fill="auto"/>
            <w:noWrap/>
            <w:vAlign w:val="center"/>
            <w:hideMark/>
          </w:tcPr>
          <w:p w14:paraId="761B24A8" w14:textId="77777777" w:rsidR="007E43B1" w:rsidRDefault="007E43B1">
            <w:pPr>
              <w:rPr>
                <w:rFonts w:ascii="Arial" w:hAnsi="Arial" w:cs="Arial"/>
                <w:color w:val="000000"/>
                <w:sz w:val="20"/>
                <w:szCs w:val="20"/>
              </w:rPr>
            </w:pPr>
            <w:r>
              <w:rPr>
                <w:rFonts w:ascii="Arial" w:hAnsi="Arial" w:cs="Arial"/>
                <w:color w:val="000000"/>
                <w:sz w:val="20"/>
                <w:szCs w:val="20"/>
              </w:rPr>
              <w:t>Específicos</w:t>
            </w:r>
          </w:p>
        </w:tc>
        <w:tc>
          <w:tcPr>
            <w:tcW w:w="1689" w:type="dxa"/>
            <w:tcBorders>
              <w:top w:val="nil"/>
              <w:left w:val="nil"/>
              <w:bottom w:val="single" w:sz="8" w:space="0" w:color="auto"/>
              <w:right w:val="single" w:sz="8" w:space="0" w:color="auto"/>
            </w:tcBorders>
            <w:shd w:val="clear" w:color="auto" w:fill="auto"/>
            <w:noWrap/>
            <w:vAlign w:val="center"/>
            <w:hideMark/>
          </w:tcPr>
          <w:p w14:paraId="0A5A450F" w14:textId="77777777" w:rsidR="007E43B1" w:rsidRDefault="007E43B1">
            <w:pPr>
              <w:jc w:val="right"/>
              <w:rPr>
                <w:rFonts w:ascii="Arial" w:hAnsi="Arial" w:cs="Arial"/>
                <w:color w:val="000000"/>
                <w:sz w:val="20"/>
                <w:szCs w:val="20"/>
              </w:rPr>
            </w:pPr>
            <w:r>
              <w:rPr>
                <w:rFonts w:ascii="Arial" w:hAnsi="Arial" w:cs="Arial"/>
                <w:color w:val="000000"/>
                <w:sz w:val="20"/>
                <w:szCs w:val="20"/>
              </w:rPr>
              <w:t>95.003.588,00</w:t>
            </w:r>
          </w:p>
        </w:tc>
        <w:tc>
          <w:tcPr>
            <w:tcW w:w="1448" w:type="dxa"/>
            <w:tcBorders>
              <w:top w:val="nil"/>
              <w:left w:val="nil"/>
              <w:bottom w:val="single" w:sz="8" w:space="0" w:color="auto"/>
              <w:right w:val="single" w:sz="8" w:space="0" w:color="auto"/>
            </w:tcBorders>
            <w:shd w:val="clear" w:color="auto" w:fill="auto"/>
            <w:noWrap/>
            <w:vAlign w:val="center"/>
            <w:hideMark/>
          </w:tcPr>
          <w:p w14:paraId="44180606" w14:textId="77777777" w:rsidR="007E43B1" w:rsidRDefault="007E43B1">
            <w:pPr>
              <w:jc w:val="right"/>
              <w:rPr>
                <w:rFonts w:ascii="Arial" w:hAnsi="Arial" w:cs="Arial"/>
                <w:color w:val="000000"/>
                <w:sz w:val="20"/>
                <w:szCs w:val="20"/>
              </w:rPr>
            </w:pPr>
            <w:r>
              <w:rPr>
                <w:rFonts w:ascii="Arial" w:hAnsi="Arial" w:cs="Arial"/>
                <w:color w:val="000000"/>
                <w:sz w:val="20"/>
                <w:szCs w:val="20"/>
              </w:rPr>
              <w:t>0</w:t>
            </w:r>
          </w:p>
        </w:tc>
        <w:tc>
          <w:tcPr>
            <w:tcW w:w="1541" w:type="dxa"/>
            <w:tcBorders>
              <w:top w:val="nil"/>
              <w:left w:val="nil"/>
              <w:bottom w:val="single" w:sz="8" w:space="0" w:color="auto"/>
              <w:right w:val="single" w:sz="8" w:space="0" w:color="auto"/>
            </w:tcBorders>
            <w:shd w:val="clear" w:color="auto" w:fill="auto"/>
            <w:noWrap/>
            <w:vAlign w:val="center"/>
            <w:hideMark/>
          </w:tcPr>
          <w:p w14:paraId="68ABE925" w14:textId="77777777" w:rsidR="007E43B1" w:rsidRDefault="007E43B1">
            <w:pPr>
              <w:jc w:val="right"/>
              <w:rPr>
                <w:rFonts w:ascii="Arial" w:hAnsi="Arial" w:cs="Arial"/>
                <w:color w:val="000000"/>
                <w:sz w:val="20"/>
                <w:szCs w:val="20"/>
              </w:rPr>
            </w:pPr>
            <w:r>
              <w:rPr>
                <w:rFonts w:ascii="Arial" w:hAnsi="Arial" w:cs="Arial"/>
                <w:color w:val="000000"/>
                <w:sz w:val="20"/>
                <w:szCs w:val="20"/>
              </w:rPr>
              <w:t>95.003.588,00</w:t>
            </w:r>
          </w:p>
        </w:tc>
        <w:tc>
          <w:tcPr>
            <w:tcW w:w="1417" w:type="dxa"/>
            <w:tcBorders>
              <w:top w:val="nil"/>
              <w:left w:val="nil"/>
              <w:bottom w:val="single" w:sz="8" w:space="0" w:color="auto"/>
              <w:right w:val="single" w:sz="8" w:space="0" w:color="auto"/>
            </w:tcBorders>
            <w:shd w:val="clear" w:color="auto" w:fill="auto"/>
            <w:noWrap/>
            <w:vAlign w:val="center"/>
            <w:hideMark/>
          </w:tcPr>
          <w:p w14:paraId="261C2FE5" w14:textId="77777777" w:rsidR="007E43B1" w:rsidRDefault="007E43B1">
            <w:pPr>
              <w:jc w:val="right"/>
              <w:rPr>
                <w:rFonts w:ascii="Arial" w:hAnsi="Arial" w:cs="Arial"/>
                <w:color w:val="000000"/>
                <w:sz w:val="20"/>
                <w:szCs w:val="20"/>
              </w:rPr>
            </w:pPr>
            <w:r>
              <w:rPr>
                <w:rFonts w:ascii="Arial" w:hAnsi="Arial" w:cs="Arial"/>
                <w:color w:val="000000"/>
                <w:sz w:val="20"/>
                <w:szCs w:val="20"/>
              </w:rPr>
              <w:t>40.608.889,19</w:t>
            </w:r>
          </w:p>
        </w:tc>
      </w:tr>
      <w:tr w:rsidR="007E43B1" w14:paraId="1F8F7A17" w14:textId="77777777" w:rsidTr="007E43B1">
        <w:trPr>
          <w:trHeight w:val="268"/>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73B6C85" w14:textId="77777777" w:rsidR="007E43B1" w:rsidRDefault="007E43B1">
            <w:pPr>
              <w:jc w:val="center"/>
              <w:rPr>
                <w:rFonts w:ascii="Arial" w:hAnsi="Arial" w:cs="Arial"/>
                <w:color w:val="000000"/>
                <w:sz w:val="20"/>
                <w:szCs w:val="20"/>
              </w:rPr>
            </w:pPr>
            <w:r>
              <w:rPr>
                <w:rFonts w:ascii="Arial" w:hAnsi="Arial" w:cs="Arial"/>
                <w:color w:val="000000"/>
                <w:sz w:val="20"/>
                <w:szCs w:val="20"/>
              </w:rPr>
              <w:t>41</w:t>
            </w:r>
          </w:p>
        </w:tc>
        <w:tc>
          <w:tcPr>
            <w:tcW w:w="1947" w:type="dxa"/>
            <w:tcBorders>
              <w:top w:val="nil"/>
              <w:left w:val="nil"/>
              <w:bottom w:val="single" w:sz="8" w:space="0" w:color="auto"/>
              <w:right w:val="single" w:sz="8" w:space="0" w:color="auto"/>
            </w:tcBorders>
            <w:shd w:val="clear" w:color="auto" w:fill="auto"/>
            <w:noWrap/>
            <w:vAlign w:val="center"/>
            <w:hideMark/>
          </w:tcPr>
          <w:p w14:paraId="4DBEF4CB" w14:textId="77777777" w:rsidR="007E43B1" w:rsidRDefault="007E43B1">
            <w:pPr>
              <w:rPr>
                <w:rFonts w:ascii="Arial" w:hAnsi="Arial" w:cs="Arial"/>
                <w:color w:val="000000"/>
                <w:sz w:val="20"/>
                <w:szCs w:val="20"/>
              </w:rPr>
            </w:pPr>
            <w:r>
              <w:rPr>
                <w:rFonts w:ascii="Arial" w:hAnsi="Arial" w:cs="Arial"/>
                <w:color w:val="000000"/>
                <w:sz w:val="20"/>
                <w:szCs w:val="20"/>
              </w:rPr>
              <w:t>Transferencia TGN</w:t>
            </w:r>
          </w:p>
        </w:tc>
        <w:tc>
          <w:tcPr>
            <w:tcW w:w="1689" w:type="dxa"/>
            <w:tcBorders>
              <w:top w:val="nil"/>
              <w:left w:val="nil"/>
              <w:bottom w:val="single" w:sz="8" w:space="0" w:color="auto"/>
              <w:right w:val="single" w:sz="8" w:space="0" w:color="auto"/>
            </w:tcBorders>
            <w:shd w:val="clear" w:color="auto" w:fill="auto"/>
            <w:noWrap/>
            <w:vAlign w:val="center"/>
            <w:hideMark/>
          </w:tcPr>
          <w:p w14:paraId="31C1FEB7" w14:textId="77777777" w:rsidR="007E43B1" w:rsidRDefault="007E43B1">
            <w:pPr>
              <w:jc w:val="right"/>
              <w:rPr>
                <w:rFonts w:ascii="Arial" w:hAnsi="Arial" w:cs="Arial"/>
                <w:color w:val="000000"/>
                <w:sz w:val="20"/>
                <w:szCs w:val="20"/>
              </w:rPr>
            </w:pPr>
            <w:r>
              <w:rPr>
                <w:rFonts w:ascii="Arial" w:hAnsi="Arial" w:cs="Arial"/>
                <w:color w:val="000000"/>
                <w:sz w:val="20"/>
                <w:szCs w:val="20"/>
              </w:rPr>
              <w:t>285.890.285,00</w:t>
            </w:r>
          </w:p>
        </w:tc>
        <w:tc>
          <w:tcPr>
            <w:tcW w:w="1448" w:type="dxa"/>
            <w:tcBorders>
              <w:top w:val="nil"/>
              <w:left w:val="nil"/>
              <w:bottom w:val="single" w:sz="8" w:space="0" w:color="auto"/>
              <w:right w:val="single" w:sz="8" w:space="0" w:color="auto"/>
            </w:tcBorders>
            <w:shd w:val="clear" w:color="auto" w:fill="auto"/>
            <w:noWrap/>
            <w:vAlign w:val="center"/>
            <w:hideMark/>
          </w:tcPr>
          <w:p w14:paraId="7A558CB1" w14:textId="77777777" w:rsidR="007E43B1" w:rsidRDefault="007E43B1">
            <w:pPr>
              <w:jc w:val="right"/>
              <w:rPr>
                <w:rFonts w:ascii="Arial" w:hAnsi="Arial" w:cs="Arial"/>
                <w:color w:val="000000"/>
                <w:sz w:val="20"/>
                <w:szCs w:val="20"/>
              </w:rPr>
            </w:pPr>
            <w:r>
              <w:rPr>
                <w:rFonts w:ascii="Arial" w:hAnsi="Arial" w:cs="Arial"/>
                <w:color w:val="000000"/>
                <w:sz w:val="20"/>
                <w:szCs w:val="20"/>
              </w:rPr>
              <w:t>31.718.478,60</w:t>
            </w:r>
          </w:p>
        </w:tc>
        <w:tc>
          <w:tcPr>
            <w:tcW w:w="1541" w:type="dxa"/>
            <w:tcBorders>
              <w:top w:val="nil"/>
              <w:left w:val="nil"/>
              <w:bottom w:val="single" w:sz="8" w:space="0" w:color="auto"/>
              <w:right w:val="single" w:sz="8" w:space="0" w:color="auto"/>
            </w:tcBorders>
            <w:shd w:val="clear" w:color="auto" w:fill="auto"/>
            <w:noWrap/>
            <w:vAlign w:val="center"/>
            <w:hideMark/>
          </w:tcPr>
          <w:p w14:paraId="3F0356D1" w14:textId="77777777" w:rsidR="007E43B1" w:rsidRDefault="007E43B1">
            <w:pPr>
              <w:jc w:val="right"/>
              <w:rPr>
                <w:rFonts w:ascii="Arial" w:hAnsi="Arial" w:cs="Arial"/>
                <w:color w:val="000000"/>
                <w:sz w:val="20"/>
                <w:szCs w:val="20"/>
              </w:rPr>
            </w:pPr>
            <w:r>
              <w:rPr>
                <w:rFonts w:ascii="Arial" w:hAnsi="Arial" w:cs="Arial"/>
                <w:color w:val="000000"/>
                <w:sz w:val="20"/>
                <w:szCs w:val="20"/>
              </w:rPr>
              <w:t>317.608.763,60</w:t>
            </w:r>
          </w:p>
        </w:tc>
        <w:tc>
          <w:tcPr>
            <w:tcW w:w="1417" w:type="dxa"/>
            <w:tcBorders>
              <w:top w:val="nil"/>
              <w:left w:val="nil"/>
              <w:bottom w:val="single" w:sz="8" w:space="0" w:color="auto"/>
              <w:right w:val="single" w:sz="8" w:space="0" w:color="auto"/>
            </w:tcBorders>
            <w:shd w:val="clear" w:color="auto" w:fill="auto"/>
            <w:noWrap/>
            <w:vAlign w:val="center"/>
            <w:hideMark/>
          </w:tcPr>
          <w:p w14:paraId="7E2654C8" w14:textId="77777777" w:rsidR="007E43B1" w:rsidRDefault="007E43B1">
            <w:pPr>
              <w:jc w:val="right"/>
              <w:rPr>
                <w:rFonts w:ascii="Arial" w:hAnsi="Arial" w:cs="Arial"/>
                <w:color w:val="000000"/>
                <w:sz w:val="20"/>
                <w:szCs w:val="20"/>
              </w:rPr>
            </w:pPr>
            <w:r>
              <w:rPr>
                <w:rFonts w:ascii="Arial" w:hAnsi="Arial" w:cs="Arial"/>
                <w:color w:val="000000"/>
                <w:sz w:val="20"/>
                <w:szCs w:val="20"/>
              </w:rPr>
              <w:t>251.391.613,82</w:t>
            </w:r>
          </w:p>
        </w:tc>
      </w:tr>
      <w:tr w:rsidR="007E43B1" w14:paraId="7F22D19A" w14:textId="77777777" w:rsidTr="007E43B1">
        <w:trPr>
          <w:trHeight w:val="510"/>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5E4B7A87" w14:textId="77777777" w:rsidR="007E43B1" w:rsidRDefault="007E43B1">
            <w:pPr>
              <w:jc w:val="center"/>
              <w:rPr>
                <w:rFonts w:ascii="Arial" w:hAnsi="Arial" w:cs="Arial"/>
                <w:color w:val="000000"/>
                <w:sz w:val="20"/>
                <w:szCs w:val="20"/>
              </w:rPr>
            </w:pPr>
            <w:r>
              <w:rPr>
                <w:rFonts w:ascii="Arial" w:hAnsi="Arial" w:cs="Arial"/>
                <w:color w:val="000000"/>
                <w:sz w:val="20"/>
                <w:szCs w:val="20"/>
              </w:rPr>
              <w:t>42</w:t>
            </w:r>
          </w:p>
        </w:tc>
        <w:tc>
          <w:tcPr>
            <w:tcW w:w="1947" w:type="dxa"/>
            <w:tcBorders>
              <w:top w:val="nil"/>
              <w:left w:val="nil"/>
              <w:bottom w:val="single" w:sz="8" w:space="0" w:color="auto"/>
              <w:right w:val="single" w:sz="8" w:space="0" w:color="auto"/>
            </w:tcBorders>
            <w:shd w:val="clear" w:color="auto" w:fill="auto"/>
            <w:vAlign w:val="center"/>
            <w:hideMark/>
          </w:tcPr>
          <w:p w14:paraId="10A87366" w14:textId="77777777" w:rsidR="007E43B1" w:rsidRDefault="007E43B1">
            <w:pPr>
              <w:rPr>
                <w:rFonts w:ascii="Arial" w:hAnsi="Arial" w:cs="Arial"/>
                <w:color w:val="000000"/>
                <w:sz w:val="20"/>
                <w:szCs w:val="20"/>
              </w:rPr>
            </w:pPr>
            <w:r>
              <w:rPr>
                <w:rFonts w:ascii="Arial" w:hAnsi="Arial" w:cs="Arial"/>
                <w:color w:val="000000"/>
                <w:sz w:val="20"/>
                <w:szCs w:val="20"/>
              </w:rPr>
              <w:t>Transferencia de Recursos Específicos</w:t>
            </w:r>
          </w:p>
        </w:tc>
        <w:tc>
          <w:tcPr>
            <w:tcW w:w="1689" w:type="dxa"/>
            <w:tcBorders>
              <w:top w:val="nil"/>
              <w:left w:val="nil"/>
              <w:bottom w:val="single" w:sz="8" w:space="0" w:color="auto"/>
              <w:right w:val="single" w:sz="8" w:space="0" w:color="auto"/>
            </w:tcBorders>
            <w:shd w:val="clear" w:color="auto" w:fill="auto"/>
            <w:noWrap/>
            <w:vAlign w:val="center"/>
            <w:hideMark/>
          </w:tcPr>
          <w:p w14:paraId="295FC82D" w14:textId="77777777" w:rsidR="007E43B1" w:rsidRDefault="007E43B1">
            <w:pPr>
              <w:jc w:val="right"/>
              <w:rPr>
                <w:rFonts w:ascii="Arial" w:hAnsi="Arial" w:cs="Arial"/>
                <w:color w:val="000000"/>
                <w:sz w:val="20"/>
                <w:szCs w:val="20"/>
              </w:rPr>
            </w:pPr>
            <w:r>
              <w:rPr>
                <w:rFonts w:ascii="Arial" w:hAnsi="Arial" w:cs="Arial"/>
                <w:color w:val="000000"/>
                <w:sz w:val="20"/>
                <w:szCs w:val="20"/>
              </w:rPr>
              <w:t>40.130</w:t>
            </w:r>
          </w:p>
        </w:tc>
        <w:tc>
          <w:tcPr>
            <w:tcW w:w="1448" w:type="dxa"/>
            <w:tcBorders>
              <w:top w:val="nil"/>
              <w:left w:val="nil"/>
              <w:bottom w:val="single" w:sz="8" w:space="0" w:color="auto"/>
              <w:right w:val="single" w:sz="8" w:space="0" w:color="auto"/>
            </w:tcBorders>
            <w:shd w:val="clear" w:color="auto" w:fill="auto"/>
            <w:noWrap/>
            <w:vAlign w:val="center"/>
            <w:hideMark/>
          </w:tcPr>
          <w:p w14:paraId="5A8F420F" w14:textId="77777777" w:rsidR="007E43B1" w:rsidRDefault="007E43B1">
            <w:pPr>
              <w:jc w:val="right"/>
              <w:rPr>
                <w:rFonts w:ascii="Arial" w:hAnsi="Arial" w:cs="Arial"/>
                <w:color w:val="000000"/>
                <w:sz w:val="20"/>
                <w:szCs w:val="20"/>
              </w:rPr>
            </w:pPr>
            <w:r>
              <w:rPr>
                <w:rFonts w:ascii="Arial" w:hAnsi="Arial" w:cs="Arial"/>
                <w:color w:val="000000"/>
                <w:sz w:val="20"/>
                <w:szCs w:val="20"/>
              </w:rPr>
              <w:t>200.000,00</w:t>
            </w:r>
          </w:p>
        </w:tc>
        <w:tc>
          <w:tcPr>
            <w:tcW w:w="1541" w:type="dxa"/>
            <w:tcBorders>
              <w:top w:val="nil"/>
              <w:left w:val="nil"/>
              <w:bottom w:val="single" w:sz="8" w:space="0" w:color="auto"/>
              <w:right w:val="single" w:sz="8" w:space="0" w:color="auto"/>
            </w:tcBorders>
            <w:shd w:val="clear" w:color="auto" w:fill="auto"/>
            <w:noWrap/>
            <w:vAlign w:val="center"/>
            <w:hideMark/>
          </w:tcPr>
          <w:p w14:paraId="44E61FE0" w14:textId="77777777" w:rsidR="007E43B1" w:rsidRDefault="007E43B1">
            <w:pPr>
              <w:jc w:val="right"/>
              <w:rPr>
                <w:rFonts w:ascii="Arial" w:hAnsi="Arial" w:cs="Arial"/>
                <w:color w:val="000000"/>
                <w:sz w:val="20"/>
                <w:szCs w:val="20"/>
              </w:rPr>
            </w:pPr>
            <w:r>
              <w:rPr>
                <w:rFonts w:ascii="Arial" w:hAnsi="Arial" w:cs="Arial"/>
                <w:color w:val="000000"/>
                <w:sz w:val="20"/>
                <w:szCs w:val="20"/>
              </w:rPr>
              <w:t>240.130</w:t>
            </w:r>
          </w:p>
        </w:tc>
        <w:tc>
          <w:tcPr>
            <w:tcW w:w="1417" w:type="dxa"/>
            <w:tcBorders>
              <w:top w:val="nil"/>
              <w:left w:val="nil"/>
              <w:bottom w:val="single" w:sz="8" w:space="0" w:color="auto"/>
              <w:right w:val="single" w:sz="8" w:space="0" w:color="auto"/>
            </w:tcBorders>
            <w:shd w:val="clear" w:color="auto" w:fill="auto"/>
            <w:noWrap/>
            <w:vAlign w:val="center"/>
            <w:hideMark/>
          </w:tcPr>
          <w:p w14:paraId="4B61B9D4" w14:textId="77777777" w:rsidR="007E43B1" w:rsidRDefault="007E43B1">
            <w:pPr>
              <w:jc w:val="right"/>
              <w:rPr>
                <w:rFonts w:ascii="Arial" w:hAnsi="Arial" w:cs="Arial"/>
                <w:color w:val="000000"/>
                <w:sz w:val="20"/>
                <w:szCs w:val="20"/>
              </w:rPr>
            </w:pPr>
            <w:r>
              <w:rPr>
                <w:rFonts w:ascii="Arial" w:hAnsi="Arial" w:cs="Arial"/>
                <w:color w:val="000000"/>
                <w:sz w:val="20"/>
                <w:szCs w:val="20"/>
              </w:rPr>
              <w:t>205.000,00</w:t>
            </w:r>
          </w:p>
        </w:tc>
      </w:tr>
      <w:tr w:rsidR="007E43B1" w14:paraId="4276B70C" w14:textId="77777777" w:rsidTr="007E43B1">
        <w:trPr>
          <w:trHeight w:val="396"/>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5D00E1B" w14:textId="77777777" w:rsidR="007E43B1" w:rsidRDefault="007E43B1">
            <w:pPr>
              <w:jc w:val="center"/>
              <w:rPr>
                <w:rFonts w:ascii="Arial" w:hAnsi="Arial" w:cs="Arial"/>
                <w:color w:val="000000"/>
                <w:sz w:val="20"/>
                <w:szCs w:val="20"/>
              </w:rPr>
            </w:pPr>
            <w:r>
              <w:rPr>
                <w:rFonts w:ascii="Arial" w:hAnsi="Arial" w:cs="Arial"/>
                <w:color w:val="000000"/>
                <w:sz w:val="20"/>
                <w:szCs w:val="20"/>
              </w:rPr>
              <w:t>80</w:t>
            </w:r>
          </w:p>
        </w:tc>
        <w:tc>
          <w:tcPr>
            <w:tcW w:w="1947" w:type="dxa"/>
            <w:tcBorders>
              <w:top w:val="nil"/>
              <w:left w:val="nil"/>
              <w:bottom w:val="single" w:sz="8" w:space="0" w:color="auto"/>
              <w:right w:val="single" w:sz="8" w:space="0" w:color="auto"/>
            </w:tcBorders>
            <w:shd w:val="clear" w:color="auto" w:fill="auto"/>
            <w:noWrap/>
            <w:vAlign w:val="center"/>
            <w:hideMark/>
          </w:tcPr>
          <w:p w14:paraId="49BA2A1A" w14:textId="77777777" w:rsidR="007E43B1" w:rsidRDefault="007E43B1">
            <w:pPr>
              <w:rPr>
                <w:rFonts w:ascii="Arial" w:hAnsi="Arial" w:cs="Arial"/>
                <w:color w:val="000000"/>
                <w:sz w:val="20"/>
                <w:szCs w:val="20"/>
              </w:rPr>
            </w:pPr>
            <w:r>
              <w:rPr>
                <w:rFonts w:ascii="Arial" w:hAnsi="Arial" w:cs="Arial"/>
                <w:color w:val="000000"/>
                <w:sz w:val="20"/>
                <w:szCs w:val="20"/>
              </w:rPr>
              <w:t>Donación Externa</w:t>
            </w:r>
          </w:p>
        </w:tc>
        <w:tc>
          <w:tcPr>
            <w:tcW w:w="1689" w:type="dxa"/>
            <w:tcBorders>
              <w:top w:val="nil"/>
              <w:left w:val="nil"/>
              <w:bottom w:val="single" w:sz="8" w:space="0" w:color="auto"/>
              <w:right w:val="single" w:sz="8" w:space="0" w:color="auto"/>
            </w:tcBorders>
            <w:shd w:val="clear" w:color="auto" w:fill="auto"/>
            <w:noWrap/>
            <w:vAlign w:val="center"/>
            <w:hideMark/>
          </w:tcPr>
          <w:p w14:paraId="05EE10E0" w14:textId="77777777" w:rsidR="007E43B1" w:rsidRDefault="007E43B1">
            <w:pPr>
              <w:jc w:val="right"/>
              <w:rPr>
                <w:rFonts w:ascii="Arial" w:hAnsi="Arial" w:cs="Arial"/>
                <w:color w:val="000000"/>
                <w:sz w:val="20"/>
                <w:szCs w:val="20"/>
              </w:rPr>
            </w:pPr>
            <w:r>
              <w:rPr>
                <w:rFonts w:ascii="Arial" w:hAnsi="Arial" w:cs="Arial"/>
                <w:color w:val="000000"/>
                <w:sz w:val="20"/>
                <w:szCs w:val="20"/>
              </w:rPr>
              <w:t>0</w:t>
            </w:r>
          </w:p>
        </w:tc>
        <w:tc>
          <w:tcPr>
            <w:tcW w:w="1448" w:type="dxa"/>
            <w:tcBorders>
              <w:top w:val="nil"/>
              <w:left w:val="nil"/>
              <w:bottom w:val="single" w:sz="8" w:space="0" w:color="auto"/>
              <w:right w:val="single" w:sz="8" w:space="0" w:color="auto"/>
            </w:tcBorders>
            <w:shd w:val="clear" w:color="auto" w:fill="auto"/>
            <w:noWrap/>
            <w:vAlign w:val="center"/>
            <w:hideMark/>
          </w:tcPr>
          <w:p w14:paraId="190A044B" w14:textId="77777777" w:rsidR="007E43B1" w:rsidRDefault="007E43B1">
            <w:pPr>
              <w:jc w:val="right"/>
              <w:rPr>
                <w:rFonts w:ascii="Arial" w:hAnsi="Arial" w:cs="Arial"/>
                <w:color w:val="000000"/>
                <w:sz w:val="20"/>
                <w:szCs w:val="20"/>
              </w:rPr>
            </w:pPr>
            <w:r>
              <w:rPr>
                <w:rFonts w:ascii="Arial" w:hAnsi="Arial" w:cs="Arial"/>
                <w:color w:val="000000"/>
                <w:sz w:val="20"/>
                <w:szCs w:val="20"/>
              </w:rPr>
              <w:t>191.585,64</w:t>
            </w:r>
          </w:p>
        </w:tc>
        <w:tc>
          <w:tcPr>
            <w:tcW w:w="1541" w:type="dxa"/>
            <w:tcBorders>
              <w:top w:val="nil"/>
              <w:left w:val="nil"/>
              <w:bottom w:val="single" w:sz="8" w:space="0" w:color="auto"/>
              <w:right w:val="single" w:sz="8" w:space="0" w:color="auto"/>
            </w:tcBorders>
            <w:shd w:val="clear" w:color="auto" w:fill="auto"/>
            <w:noWrap/>
            <w:vAlign w:val="center"/>
            <w:hideMark/>
          </w:tcPr>
          <w:p w14:paraId="30537D73" w14:textId="77777777" w:rsidR="007E43B1" w:rsidRDefault="007E43B1">
            <w:pPr>
              <w:jc w:val="right"/>
              <w:rPr>
                <w:rFonts w:ascii="Arial" w:hAnsi="Arial" w:cs="Arial"/>
                <w:color w:val="000000"/>
                <w:sz w:val="20"/>
                <w:szCs w:val="20"/>
              </w:rPr>
            </w:pPr>
            <w:r>
              <w:rPr>
                <w:rFonts w:ascii="Arial" w:hAnsi="Arial" w:cs="Arial"/>
                <w:color w:val="000000"/>
                <w:sz w:val="20"/>
                <w:szCs w:val="20"/>
              </w:rPr>
              <w:t>191.585,64</w:t>
            </w:r>
          </w:p>
        </w:tc>
        <w:tc>
          <w:tcPr>
            <w:tcW w:w="1417" w:type="dxa"/>
            <w:tcBorders>
              <w:top w:val="nil"/>
              <w:left w:val="nil"/>
              <w:bottom w:val="single" w:sz="8" w:space="0" w:color="auto"/>
              <w:right w:val="single" w:sz="8" w:space="0" w:color="auto"/>
            </w:tcBorders>
            <w:shd w:val="clear" w:color="auto" w:fill="auto"/>
            <w:noWrap/>
            <w:vAlign w:val="center"/>
            <w:hideMark/>
          </w:tcPr>
          <w:p w14:paraId="0E007434" w14:textId="77777777" w:rsidR="007E43B1" w:rsidRDefault="007E43B1">
            <w:pPr>
              <w:jc w:val="right"/>
              <w:rPr>
                <w:rFonts w:ascii="Arial" w:hAnsi="Arial" w:cs="Arial"/>
                <w:color w:val="000000"/>
                <w:sz w:val="20"/>
                <w:szCs w:val="20"/>
              </w:rPr>
            </w:pPr>
            <w:r>
              <w:rPr>
                <w:rFonts w:ascii="Arial" w:hAnsi="Arial" w:cs="Arial"/>
                <w:color w:val="000000"/>
                <w:sz w:val="20"/>
                <w:szCs w:val="20"/>
              </w:rPr>
              <w:t>0</w:t>
            </w:r>
          </w:p>
        </w:tc>
      </w:tr>
      <w:tr w:rsidR="007E43B1" w14:paraId="028A6E0F" w14:textId="77777777" w:rsidTr="007E43B1">
        <w:trPr>
          <w:trHeight w:val="315"/>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591E20" w14:textId="77777777" w:rsidR="007E43B1" w:rsidRDefault="007E43B1">
            <w:pPr>
              <w:jc w:val="center"/>
              <w:rPr>
                <w:rFonts w:ascii="Arial" w:hAnsi="Arial" w:cs="Arial"/>
                <w:b/>
                <w:bCs/>
                <w:color w:val="000000"/>
                <w:sz w:val="20"/>
                <w:szCs w:val="20"/>
              </w:rPr>
            </w:pPr>
            <w:r>
              <w:rPr>
                <w:rFonts w:ascii="Arial" w:hAnsi="Arial" w:cs="Arial"/>
                <w:b/>
                <w:bCs/>
                <w:color w:val="000000"/>
                <w:sz w:val="20"/>
                <w:szCs w:val="20"/>
              </w:rPr>
              <w:t>TOTAL</w:t>
            </w:r>
          </w:p>
        </w:tc>
        <w:tc>
          <w:tcPr>
            <w:tcW w:w="1689" w:type="dxa"/>
            <w:tcBorders>
              <w:top w:val="nil"/>
              <w:left w:val="nil"/>
              <w:bottom w:val="single" w:sz="8" w:space="0" w:color="auto"/>
              <w:right w:val="single" w:sz="8" w:space="0" w:color="auto"/>
            </w:tcBorders>
            <w:shd w:val="clear" w:color="auto" w:fill="auto"/>
            <w:noWrap/>
            <w:vAlign w:val="center"/>
            <w:hideMark/>
          </w:tcPr>
          <w:p w14:paraId="78E59880" w14:textId="77777777" w:rsidR="007E43B1" w:rsidRDefault="007E43B1">
            <w:pPr>
              <w:jc w:val="right"/>
              <w:rPr>
                <w:rFonts w:ascii="Arial" w:hAnsi="Arial" w:cs="Arial"/>
                <w:b/>
                <w:bCs/>
                <w:color w:val="000000"/>
                <w:sz w:val="20"/>
                <w:szCs w:val="20"/>
              </w:rPr>
            </w:pPr>
            <w:r>
              <w:rPr>
                <w:rFonts w:ascii="Arial" w:hAnsi="Arial" w:cs="Arial"/>
                <w:b/>
                <w:bCs/>
                <w:color w:val="000000"/>
                <w:sz w:val="20"/>
                <w:szCs w:val="20"/>
              </w:rPr>
              <w:t>380.934.003,00</w:t>
            </w:r>
          </w:p>
        </w:tc>
        <w:tc>
          <w:tcPr>
            <w:tcW w:w="1448" w:type="dxa"/>
            <w:tcBorders>
              <w:top w:val="nil"/>
              <w:left w:val="nil"/>
              <w:bottom w:val="single" w:sz="8" w:space="0" w:color="auto"/>
              <w:right w:val="single" w:sz="8" w:space="0" w:color="auto"/>
            </w:tcBorders>
            <w:shd w:val="clear" w:color="auto" w:fill="auto"/>
            <w:noWrap/>
            <w:vAlign w:val="center"/>
            <w:hideMark/>
          </w:tcPr>
          <w:p w14:paraId="1B184F67" w14:textId="77777777" w:rsidR="007E43B1" w:rsidRDefault="007E43B1">
            <w:pPr>
              <w:jc w:val="right"/>
              <w:rPr>
                <w:rFonts w:ascii="Arial" w:hAnsi="Arial" w:cs="Arial"/>
                <w:b/>
                <w:bCs/>
                <w:color w:val="000000"/>
                <w:sz w:val="20"/>
                <w:szCs w:val="20"/>
              </w:rPr>
            </w:pPr>
            <w:r>
              <w:rPr>
                <w:rFonts w:ascii="Arial" w:hAnsi="Arial" w:cs="Arial"/>
                <w:b/>
                <w:bCs/>
                <w:color w:val="000000"/>
                <w:sz w:val="20"/>
                <w:szCs w:val="20"/>
              </w:rPr>
              <w:t>32.110.064,24</w:t>
            </w:r>
          </w:p>
        </w:tc>
        <w:tc>
          <w:tcPr>
            <w:tcW w:w="1541" w:type="dxa"/>
            <w:tcBorders>
              <w:top w:val="nil"/>
              <w:left w:val="nil"/>
              <w:bottom w:val="single" w:sz="8" w:space="0" w:color="auto"/>
              <w:right w:val="single" w:sz="8" w:space="0" w:color="auto"/>
            </w:tcBorders>
            <w:shd w:val="clear" w:color="auto" w:fill="auto"/>
            <w:noWrap/>
            <w:vAlign w:val="center"/>
            <w:hideMark/>
          </w:tcPr>
          <w:p w14:paraId="0EAAE149" w14:textId="77777777" w:rsidR="007E43B1" w:rsidRDefault="007E43B1">
            <w:pPr>
              <w:jc w:val="right"/>
              <w:rPr>
                <w:rFonts w:ascii="Arial" w:hAnsi="Arial" w:cs="Arial"/>
                <w:b/>
                <w:bCs/>
                <w:color w:val="000000"/>
                <w:sz w:val="20"/>
                <w:szCs w:val="20"/>
              </w:rPr>
            </w:pPr>
            <w:r>
              <w:rPr>
                <w:rFonts w:ascii="Arial" w:hAnsi="Arial" w:cs="Arial"/>
                <w:b/>
                <w:bCs/>
                <w:color w:val="000000"/>
                <w:sz w:val="20"/>
                <w:szCs w:val="20"/>
              </w:rPr>
              <w:t>413.044.067,24</w:t>
            </w:r>
          </w:p>
        </w:tc>
        <w:tc>
          <w:tcPr>
            <w:tcW w:w="1417" w:type="dxa"/>
            <w:tcBorders>
              <w:top w:val="nil"/>
              <w:left w:val="nil"/>
              <w:bottom w:val="single" w:sz="8" w:space="0" w:color="auto"/>
              <w:right w:val="single" w:sz="8" w:space="0" w:color="auto"/>
            </w:tcBorders>
            <w:shd w:val="clear" w:color="auto" w:fill="auto"/>
            <w:noWrap/>
            <w:vAlign w:val="center"/>
            <w:hideMark/>
          </w:tcPr>
          <w:p w14:paraId="4C917035" w14:textId="77777777" w:rsidR="007E43B1" w:rsidRDefault="007E43B1">
            <w:pPr>
              <w:jc w:val="right"/>
              <w:rPr>
                <w:rFonts w:ascii="Arial" w:hAnsi="Arial" w:cs="Arial"/>
                <w:b/>
                <w:bCs/>
                <w:color w:val="000000"/>
                <w:sz w:val="20"/>
                <w:szCs w:val="20"/>
              </w:rPr>
            </w:pPr>
            <w:r>
              <w:rPr>
                <w:rFonts w:ascii="Arial" w:hAnsi="Arial" w:cs="Arial"/>
                <w:b/>
                <w:bCs/>
                <w:color w:val="000000"/>
                <w:sz w:val="20"/>
                <w:szCs w:val="20"/>
              </w:rPr>
              <w:t>292.205.503,01</w:t>
            </w:r>
          </w:p>
        </w:tc>
      </w:tr>
    </w:tbl>
    <w:p w14:paraId="0C1B2FCC" w14:textId="57611963" w:rsidR="009E7538" w:rsidRDefault="009E7538" w:rsidP="009E7538">
      <w:pPr>
        <w:rPr>
          <w:rFonts w:ascii="Century Gothic" w:hAnsi="Century Gothic"/>
          <w:b/>
          <w:bCs/>
          <w:i/>
          <w:sz w:val="18"/>
          <w:szCs w:val="18"/>
        </w:rPr>
      </w:pPr>
      <w:r w:rsidRPr="008D60E5">
        <w:rPr>
          <w:rFonts w:ascii="Century Gothic" w:hAnsi="Century Gothic"/>
          <w:b/>
          <w:bCs/>
          <w:i/>
          <w:sz w:val="18"/>
          <w:szCs w:val="18"/>
        </w:rPr>
        <w:t>Fuente: SIGEP – SGAF</w:t>
      </w:r>
    </w:p>
    <w:p w14:paraId="1BC400C3" w14:textId="77777777" w:rsidR="000551B1" w:rsidRPr="008D60E5" w:rsidRDefault="000551B1" w:rsidP="009E7538">
      <w:pPr>
        <w:rPr>
          <w:rFonts w:ascii="Century Gothic" w:hAnsi="Century Gothic"/>
          <w:b/>
          <w:bCs/>
          <w:i/>
          <w:sz w:val="18"/>
          <w:szCs w:val="18"/>
        </w:rPr>
      </w:pPr>
    </w:p>
    <w:p w14:paraId="3AA87394" w14:textId="43FB3912" w:rsidR="00585A4B" w:rsidRPr="00E601B9" w:rsidRDefault="00F15CC2" w:rsidP="00585A4B">
      <w:pPr>
        <w:pStyle w:val="Descripcin"/>
        <w:keepNext/>
        <w:spacing w:after="0"/>
        <w:jc w:val="center"/>
        <w:rPr>
          <w:b/>
          <w:bCs/>
          <w:i w:val="0"/>
          <w:color w:val="000000" w:themeColor="text1"/>
          <w:sz w:val="22"/>
          <w:szCs w:val="22"/>
        </w:rPr>
      </w:pPr>
      <w:bookmarkStart w:id="30" w:name="_Toc62020746"/>
      <w:r w:rsidRPr="00E601B9">
        <w:rPr>
          <w:b/>
          <w:bCs/>
          <w:i w:val="0"/>
          <w:color w:val="000000" w:themeColor="text1"/>
          <w:sz w:val="22"/>
          <w:szCs w:val="22"/>
        </w:rPr>
        <w:t xml:space="preserve">Cuadro </w:t>
      </w:r>
      <w:proofErr w:type="spellStart"/>
      <w:r w:rsidRPr="00E601B9">
        <w:rPr>
          <w:b/>
          <w:bCs/>
          <w:i w:val="0"/>
          <w:color w:val="000000" w:themeColor="text1"/>
          <w:sz w:val="22"/>
          <w:szCs w:val="22"/>
        </w:rPr>
        <w:t>Nº</w:t>
      </w:r>
      <w:proofErr w:type="spellEnd"/>
      <w:r w:rsidR="00E601B9">
        <w:rPr>
          <w:b/>
          <w:bCs/>
          <w:i w:val="0"/>
          <w:color w:val="000000" w:themeColor="text1"/>
          <w:sz w:val="22"/>
          <w:szCs w:val="22"/>
        </w:rPr>
        <w:t xml:space="preserve"> </w:t>
      </w:r>
      <w:r w:rsidR="00E601B9" w:rsidRPr="00E601B9">
        <w:rPr>
          <w:b/>
          <w:bCs/>
          <w:i w:val="0"/>
          <w:color w:val="000000" w:themeColor="text1"/>
          <w:sz w:val="22"/>
          <w:szCs w:val="22"/>
        </w:rPr>
        <w:t>3</w:t>
      </w:r>
      <w:r w:rsidRPr="00E601B9">
        <w:rPr>
          <w:b/>
          <w:bCs/>
          <w:i w:val="0"/>
          <w:color w:val="000000" w:themeColor="text1"/>
          <w:sz w:val="22"/>
          <w:szCs w:val="22"/>
        </w:rPr>
        <w:t>: Recursos</w:t>
      </w:r>
      <w:r w:rsidR="00BC2A30" w:rsidRPr="00E601B9">
        <w:rPr>
          <w:b/>
          <w:bCs/>
          <w:i w:val="0"/>
          <w:color w:val="000000" w:themeColor="text1"/>
          <w:sz w:val="22"/>
          <w:szCs w:val="22"/>
        </w:rPr>
        <w:t xml:space="preserve"> por </w:t>
      </w:r>
      <w:r w:rsidR="00516765">
        <w:rPr>
          <w:b/>
          <w:bCs/>
          <w:i w:val="0"/>
          <w:color w:val="000000" w:themeColor="text1"/>
          <w:sz w:val="22"/>
          <w:szCs w:val="22"/>
        </w:rPr>
        <w:t>G</w:t>
      </w:r>
      <w:r w:rsidR="00BC2A30" w:rsidRPr="00E601B9">
        <w:rPr>
          <w:b/>
          <w:bCs/>
          <w:i w:val="0"/>
          <w:color w:val="000000" w:themeColor="text1"/>
          <w:sz w:val="22"/>
          <w:szCs w:val="22"/>
        </w:rPr>
        <w:t>rupo de Rubro</w:t>
      </w:r>
      <w:r w:rsidRPr="00E601B9">
        <w:rPr>
          <w:b/>
          <w:bCs/>
          <w:i w:val="0"/>
          <w:color w:val="000000" w:themeColor="text1"/>
          <w:sz w:val="22"/>
          <w:szCs w:val="22"/>
        </w:rPr>
        <w:t xml:space="preserve"> </w:t>
      </w:r>
      <w:r w:rsidR="00742A1E" w:rsidRPr="00E601B9">
        <w:rPr>
          <w:b/>
          <w:bCs/>
          <w:i w:val="0"/>
          <w:color w:val="000000" w:themeColor="text1"/>
          <w:sz w:val="22"/>
          <w:szCs w:val="22"/>
        </w:rPr>
        <w:t>a</w:t>
      </w:r>
      <w:r w:rsidRPr="00E601B9">
        <w:rPr>
          <w:b/>
          <w:bCs/>
          <w:i w:val="0"/>
          <w:color w:val="000000" w:themeColor="text1"/>
          <w:sz w:val="22"/>
          <w:szCs w:val="22"/>
        </w:rPr>
        <w:t xml:space="preserve">l </w:t>
      </w:r>
      <w:r w:rsidR="00FB1991" w:rsidRPr="00E601B9">
        <w:rPr>
          <w:b/>
          <w:bCs/>
          <w:i w:val="0"/>
          <w:color w:val="000000" w:themeColor="text1"/>
          <w:sz w:val="22"/>
          <w:szCs w:val="22"/>
        </w:rPr>
        <w:t>3</w:t>
      </w:r>
      <w:r w:rsidR="00BF7948">
        <w:rPr>
          <w:b/>
          <w:bCs/>
          <w:i w:val="0"/>
          <w:color w:val="000000" w:themeColor="text1"/>
          <w:sz w:val="22"/>
          <w:szCs w:val="22"/>
        </w:rPr>
        <w:t>1</w:t>
      </w:r>
      <w:r w:rsidR="00FB1991" w:rsidRPr="00E601B9">
        <w:rPr>
          <w:b/>
          <w:bCs/>
          <w:i w:val="0"/>
          <w:color w:val="000000" w:themeColor="text1"/>
          <w:sz w:val="22"/>
          <w:szCs w:val="22"/>
        </w:rPr>
        <w:t xml:space="preserve"> – </w:t>
      </w:r>
      <w:r w:rsidR="00BF7948">
        <w:rPr>
          <w:b/>
          <w:bCs/>
          <w:i w:val="0"/>
          <w:color w:val="000000" w:themeColor="text1"/>
          <w:sz w:val="22"/>
          <w:szCs w:val="22"/>
        </w:rPr>
        <w:t>12</w:t>
      </w:r>
      <w:r w:rsidR="00FB1991" w:rsidRPr="00E601B9">
        <w:rPr>
          <w:b/>
          <w:bCs/>
          <w:i w:val="0"/>
          <w:color w:val="000000" w:themeColor="text1"/>
          <w:sz w:val="22"/>
          <w:szCs w:val="22"/>
        </w:rPr>
        <w:t xml:space="preserve"> – 2024 </w:t>
      </w:r>
    </w:p>
    <w:p w14:paraId="34F57D27" w14:textId="20FB4A3C" w:rsidR="00BC2A30" w:rsidRPr="00E601B9" w:rsidRDefault="00F15CC2" w:rsidP="00585A4B">
      <w:pPr>
        <w:pStyle w:val="Descripcin"/>
        <w:keepNext/>
        <w:spacing w:after="0"/>
        <w:jc w:val="center"/>
        <w:rPr>
          <w:b/>
          <w:bCs/>
          <w:i w:val="0"/>
          <w:color w:val="000000" w:themeColor="text1"/>
          <w:sz w:val="22"/>
          <w:szCs w:val="22"/>
        </w:rPr>
      </w:pPr>
      <w:r w:rsidRPr="00E601B9">
        <w:rPr>
          <w:b/>
          <w:bCs/>
          <w:i w:val="0"/>
          <w:color w:val="000000" w:themeColor="text1"/>
          <w:sz w:val="22"/>
          <w:szCs w:val="22"/>
        </w:rPr>
        <w:t>(E</w:t>
      </w:r>
      <w:r w:rsidR="00742A1E" w:rsidRPr="00E601B9">
        <w:rPr>
          <w:b/>
          <w:bCs/>
          <w:i w:val="0"/>
          <w:color w:val="000000" w:themeColor="text1"/>
          <w:sz w:val="22"/>
          <w:szCs w:val="22"/>
        </w:rPr>
        <w:t>xpresado en</w:t>
      </w:r>
      <w:r w:rsidRPr="00E601B9">
        <w:rPr>
          <w:b/>
          <w:bCs/>
          <w:i w:val="0"/>
          <w:color w:val="000000" w:themeColor="text1"/>
          <w:sz w:val="22"/>
          <w:szCs w:val="22"/>
        </w:rPr>
        <w:t xml:space="preserve"> </w:t>
      </w:r>
      <w:bookmarkEnd w:id="30"/>
      <w:r w:rsidR="00DC7032" w:rsidRPr="00E601B9">
        <w:rPr>
          <w:b/>
          <w:bCs/>
          <w:i w:val="0"/>
          <w:color w:val="000000" w:themeColor="text1"/>
          <w:sz w:val="22"/>
          <w:szCs w:val="22"/>
        </w:rPr>
        <w:t>bolivianos</w:t>
      </w:r>
      <w:r w:rsidRPr="00E601B9">
        <w:rPr>
          <w:b/>
          <w:bCs/>
          <w:i w:val="0"/>
          <w:color w:val="000000" w:themeColor="text1"/>
          <w:sz w:val="22"/>
          <w:szCs w:val="22"/>
        </w:rPr>
        <w:t>)</w:t>
      </w:r>
    </w:p>
    <w:p w14:paraId="635B94C5" w14:textId="77777777" w:rsidR="00585A4B" w:rsidRPr="0076208D" w:rsidRDefault="00585A4B" w:rsidP="00585A4B">
      <w:pPr>
        <w:rPr>
          <w:sz w:val="16"/>
          <w:szCs w:val="16"/>
          <w:lang w:eastAsia="en-US"/>
        </w:rPr>
      </w:pPr>
    </w:p>
    <w:tbl>
      <w:tblPr>
        <w:tblW w:w="9179" w:type="dxa"/>
        <w:tblCellMar>
          <w:left w:w="70" w:type="dxa"/>
          <w:right w:w="70" w:type="dxa"/>
        </w:tblCellMar>
        <w:tblLook w:val="04A0" w:firstRow="1" w:lastRow="0" w:firstColumn="1" w:lastColumn="0" w:noHBand="0" w:noVBand="1"/>
      </w:tblPr>
      <w:tblGrid>
        <w:gridCol w:w="940"/>
        <w:gridCol w:w="801"/>
        <w:gridCol w:w="1935"/>
        <w:gridCol w:w="1480"/>
        <w:gridCol w:w="1300"/>
        <w:gridCol w:w="1392"/>
        <w:gridCol w:w="1392"/>
      </w:tblGrid>
      <w:tr w:rsidR="00795A74" w14:paraId="6A073E5F" w14:textId="77777777" w:rsidTr="006E04EE">
        <w:trPr>
          <w:trHeight w:val="270"/>
        </w:trPr>
        <w:tc>
          <w:tcPr>
            <w:tcW w:w="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CF0C8C" w14:textId="77777777" w:rsidR="00BC2A30" w:rsidRPr="006E04EE" w:rsidRDefault="00BC2A30">
            <w:pPr>
              <w:jc w:val="center"/>
              <w:rPr>
                <w:rFonts w:ascii="Arial" w:hAnsi="Arial" w:cs="Arial"/>
                <w:b/>
                <w:bCs/>
                <w:color w:val="000000"/>
                <w:sz w:val="18"/>
                <w:szCs w:val="18"/>
                <w:lang w:eastAsia="es-BO"/>
              </w:rPr>
            </w:pPr>
            <w:r w:rsidRPr="006E04EE">
              <w:rPr>
                <w:rFonts w:ascii="Arial" w:hAnsi="Arial" w:cs="Arial"/>
                <w:b/>
                <w:bCs/>
                <w:color w:val="000000"/>
                <w:sz w:val="18"/>
                <w:szCs w:val="18"/>
              </w:rPr>
              <w:t>ENTIDAD</w:t>
            </w:r>
          </w:p>
        </w:tc>
        <w:tc>
          <w:tcPr>
            <w:tcW w:w="801" w:type="dxa"/>
            <w:tcBorders>
              <w:top w:val="single" w:sz="8" w:space="0" w:color="auto"/>
              <w:left w:val="nil"/>
              <w:bottom w:val="single" w:sz="8" w:space="0" w:color="auto"/>
              <w:right w:val="single" w:sz="8" w:space="0" w:color="auto"/>
            </w:tcBorders>
            <w:shd w:val="clear" w:color="auto" w:fill="auto"/>
            <w:noWrap/>
            <w:vAlign w:val="center"/>
            <w:hideMark/>
          </w:tcPr>
          <w:p w14:paraId="4A21265C" w14:textId="77777777" w:rsidR="00BC2A30" w:rsidRPr="006E04EE" w:rsidRDefault="00BC2A30">
            <w:pPr>
              <w:jc w:val="center"/>
              <w:rPr>
                <w:rFonts w:ascii="Arial" w:hAnsi="Arial" w:cs="Arial"/>
                <w:b/>
                <w:bCs/>
                <w:color w:val="000000"/>
                <w:sz w:val="18"/>
                <w:szCs w:val="18"/>
              </w:rPr>
            </w:pPr>
            <w:r w:rsidRPr="006E04EE">
              <w:rPr>
                <w:rFonts w:ascii="Arial" w:hAnsi="Arial" w:cs="Arial"/>
                <w:b/>
                <w:bCs/>
                <w:color w:val="000000"/>
                <w:sz w:val="18"/>
                <w:szCs w:val="18"/>
              </w:rPr>
              <w:t>GRUPO</w:t>
            </w:r>
          </w:p>
        </w:tc>
        <w:tc>
          <w:tcPr>
            <w:tcW w:w="1935" w:type="dxa"/>
            <w:tcBorders>
              <w:top w:val="single" w:sz="8" w:space="0" w:color="auto"/>
              <w:left w:val="nil"/>
              <w:bottom w:val="single" w:sz="8" w:space="0" w:color="auto"/>
              <w:right w:val="single" w:sz="8" w:space="0" w:color="auto"/>
            </w:tcBorders>
            <w:shd w:val="clear" w:color="auto" w:fill="auto"/>
            <w:noWrap/>
            <w:vAlign w:val="center"/>
            <w:hideMark/>
          </w:tcPr>
          <w:p w14:paraId="74C9668B" w14:textId="77777777" w:rsidR="00BC2A30" w:rsidRPr="006E04EE" w:rsidRDefault="00BC2A30">
            <w:pPr>
              <w:jc w:val="center"/>
              <w:rPr>
                <w:rFonts w:ascii="Arial" w:hAnsi="Arial" w:cs="Arial"/>
                <w:b/>
                <w:bCs/>
                <w:color w:val="000000"/>
                <w:sz w:val="18"/>
                <w:szCs w:val="18"/>
              </w:rPr>
            </w:pPr>
            <w:r w:rsidRPr="006E04EE">
              <w:rPr>
                <w:rFonts w:ascii="Arial" w:hAnsi="Arial" w:cs="Arial"/>
                <w:b/>
                <w:bCs/>
                <w:color w:val="000000"/>
                <w:sz w:val="18"/>
                <w:szCs w:val="18"/>
              </w:rPr>
              <w:t>DESCRIPCION GRUPO</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14:paraId="6D6FDB81" w14:textId="77777777" w:rsidR="00BC2A30" w:rsidRPr="006E04EE" w:rsidRDefault="00BC2A30">
            <w:pPr>
              <w:jc w:val="center"/>
              <w:rPr>
                <w:rFonts w:ascii="Arial" w:hAnsi="Arial" w:cs="Arial"/>
                <w:b/>
                <w:bCs/>
                <w:color w:val="000000"/>
                <w:sz w:val="18"/>
                <w:szCs w:val="18"/>
              </w:rPr>
            </w:pPr>
            <w:r w:rsidRPr="006E04EE">
              <w:rPr>
                <w:rFonts w:ascii="Arial" w:hAnsi="Arial" w:cs="Arial"/>
                <w:b/>
                <w:bCs/>
                <w:color w:val="000000"/>
                <w:sz w:val="18"/>
                <w:szCs w:val="18"/>
              </w:rPr>
              <w:t>PROGRAMADO</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7744CB30" w14:textId="77777777" w:rsidR="00BC2A30" w:rsidRPr="006E04EE" w:rsidRDefault="00BC2A30">
            <w:pPr>
              <w:jc w:val="center"/>
              <w:rPr>
                <w:rFonts w:ascii="Arial" w:hAnsi="Arial" w:cs="Arial"/>
                <w:b/>
                <w:bCs/>
                <w:color w:val="000000"/>
                <w:sz w:val="18"/>
                <w:szCs w:val="18"/>
              </w:rPr>
            </w:pPr>
            <w:r w:rsidRPr="006E04EE">
              <w:rPr>
                <w:rFonts w:ascii="Arial" w:hAnsi="Arial" w:cs="Arial"/>
                <w:b/>
                <w:bCs/>
                <w:color w:val="000000"/>
                <w:sz w:val="18"/>
                <w:szCs w:val="18"/>
              </w:rPr>
              <w:t>MODIFICADO</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14:paraId="2533DCDC" w14:textId="77777777" w:rsidR="00BC2A30" w:rsidRPr="006E04EE" w:rsidRDefault="00BC2A30">
            <w:pPr>
              <w:jc w:val="center"/>
              <w:rPr>
                <w:rFonts w:ascii="Arial" w:hAnsi="Arial" w:cs="Arial"/>
                <w:b/>
                <w:bCs/>
                <w:color w:val="000000"/>
                <w:sz w:val="18"/>
                <w:szCs w:val="18"/>
              </w:rPr>
            </w:pPr>
            <w:r w:rsidRPr="006E04EE">
              <w:rPr>
                <w:rFonts w:ascii="Arial" w:hAnsi="Arial" w:cs="Arial"/>
                <w:b/>
                <w:bCs/>
                <w:color w:val="000000"/>
                <w:sz w:val="18"/>
                <w:szCs w:val="18"/>
              </w:rPr>
              <w:t>APROBADO</w:t>
            </w:r>
          </w:p>
        </w:tc>
        <w:tc>
          <w:tcPr>
            <w:tcW w:w="1392" w:type="dxa"/>
            <w:tcBorders>
              <w:top w:val="single" w:sz="8" w:space="0" w:color="auto"/>
              <w:left w:val="nil"/>
              <w:bottom w:val="single" w:sz="8" w:space="0" w:color="auto"/>
              <w:right w:val="single" w:sz="8" w:space="0" w:color="auto"/>
            </w:tcBorders>
            <w:shd w:val="clear" w:color="auto" w:fill="auto"/>
            <w:vAlign w:val="center"/>
            <w:hideMark/>
          </w:tcPr>
          <w:p w14:paraId="51ACB777" w14:textId="77777777" w:rsidR="00BC2A30" w:rsidRPr="006E04EE" w:rsidRDefault="00BC2A30">
            <w:pPr>
              <w:jc w:val="center"/>
              <w:rPr>
                <w:rFonts w:ascii="Arial" w:hAnsi="Arial" w:cs="Arial"/>
                <w:b/>
                <w:bCs/>
                <w:color w:val="000000"/>
                <w:sz w:val="18"/>
                <w:szCs w:val="18"/>
              </w:rPr>
            </w:pPr>
            <w:r w:rsidRPr="006E04EE">
              <w:rPr>
                <w:rFonts w:ascii="Arial" w:hAnsi="Arial" w:cs="Arial"/>
                <w:b/>
                <w:bCs/>
                <w:color w:val="000000"/>
                <w:sz w:val="18"/>
                <w:szCs w:val="18"/>
              </w:rPr>
              <w:t>PERCIBIDO</w:t>
            </w:r>
          </w:p>
        </w:tc>
      </w:tr>
      <w:tr w:rsidR="00795A74" w14:paraId="40A4ACF5" w14:textId="77777777" w:rsidTr="006E04EE">
        <w:trPr>
          <w:trHeight w:val="653"/>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32F0C32A" w14:textId="77777777" w:rsidR="00BC2A30" w:rsidRPr="006E04EE" w:rsidRDefault="00BC2A30">
            <w:pPr>
              <w:jc w:val="center"/>
              <w:rPr>
                <w:rFonts w:ascii="Arial" w:hAnsi="Arial" w:cs="Arial"/>
                <w:color w:val="000000"/>
                <w:sz w:val="18"/>
                <w:szCs w:val="18"/>
              </w:rPr>
            </w:pPr>
            <w:r w:rsidRPr="006E04EE">
              <w:rPr>
                <w:rFonts w:ascii="Arial" w:hAnsi="Arial" w:cs="Arial"/>
                <w:color w:val="000000"/>
                <w:sz w:val="18"/>
                <w:szCs w:val="18"/>
              </w:rPr>
              <w:t>145</w:t>
            </w:r>
          </w:p>
        </w:tc>
        <w:tc>
          <w:tcPr>
            <w:tcW w:w="801" w:type="dxa"/>
            <w:tcBorders>
              <w:top w:val="nil"/>
              <w:left w:val="nil"/>
              <w:bottom w:val="single" w:sz="8" w:space="0" w:color="auto"/>
              <w:right w:val="single" w:sz="8" w:space="0" w:color="auto"/>
            </w:tcBorders>
            <w:shd w:val="clear" w:color="auto" w:fill="auto"/>
            <w:noWrap/>
            <w:vAlign w:val="center"/>
            <w:hideMark/>
          </w:tcPr>
          <w:p w14:paraId="597BF760" w14:textId="77777777" w:rsidR="00BC2A30" w:rsidRPr="006E04EE" w:rsidRDefault="00BC2A30">
            <w:pPr>
              <w:jc w:val="center"/>
              <w:rPr>
                <w:rFonts w:ascii="Arial" w:hAnsi="Arial" w:cs="Arial"/>
                <w:color w:val="000000"/>
                <w:sz w:val="18"/>
                <w:szCs w:val="18"/>
              </w:rPr>
            </w:pPr>
            <w:r w:rsidRPr="006E04EE">
              <w:rPr>
                <w:rFonts w:ascii="Arial" w:hAnsi="Arial" w:cs="Arial"/>
                <w:color w:val="000000"/>
                <w:sz w:val="18"/>
                <w:szCs w:val="18"/>
              </w:rPr>
              <w:t>12</w:t>
            </w:r>
          </w:p>
        </w:tc>
        <w:tc>
          <w:tcPr>
            <w:tcW w:w="1935" w:type="dxa"/>
            <w:tcBorders>
              <w:top w:val="nil"/>
              <w:left w:val="nil"/>
              <w:bottom w:val="single" w:sz="8" w:space="0" w:color="auto"/>
              <w:right w:val="single" w:sz="8" w:space="0" w:color="auto"/>
            </w:tcBorders>
            <w:shd w:val="clear" w:color="auto" w:fill="auto"/>
            <w:vAlign w:val="center"/>
            <w:hideMark/>
          </w:tcPr>
          <w:p w14:paraId="03CE04E8" w14:textId="7ECC12F9" w:rsidR="00BC2A30" w:rsidRPr="006E04EE" w:rsidRDefault="00BC2A30">
            <w:pPr>
              <w:rPr>
                <w:rFonts w:ascii="Arial" w:hAnsi="Arial" w:cs="Arial"/>
                <w:color w:val="000000"/>
                <w:sz w:val="18"/>
                <w:szCs w:val="18"/>
              </w:rPr>
            </w:pPr>
            <w:r w:rsidRPr="006E04EE">
              <w:rPr>
                <w:rFonts w:ascii="Arial" w:hAnsi="Arial" w:cs="Arial"/>
                <w:color w:val="000000"/>
                <w:sz w:val="18"/>
                <w:szCs w:val="18"/>
              </w:rPr>
              <w:t>Venta de bienes y servicio de las administraciones p</w:t>
            </w:r>
            <w:r w:rsidR="001A5E50" w:rsidRPr="006E04EE">
              <w:rPr>
                <w:rFonts w:ascii="Arial" w:hAnsi="Arial" w:cs="Arial"/>
                <w:color w:val="000000"/>
                <w:sz w:val="18"/>
                <w:szCs w:val="18"/>
              </w:rPr>
              <w:t>ú</w:t>
            </w:r>
            <w:r w:rsidRPr="006E04EE">
              <w:rPr>
                <w:rFonts w:ascii="Arial" w:hAnsi="Arial" w:cs="Arial"/>
                <w:color w:val="000000"/>
                <w:sz w:val="18"/>
                <w:szCs w:val="18"/>
              </w:rPr>
              <w:t>blicas</w:t>
            </w:r>
          </w:p>
        </w:tc>
        <w:tc>
          <w:tcPr>
            <w:tcW w:w="1480" w:type="dxa"/>
            <w:tcBorders>
              <w:top w:val="nil"/>
              <w:left w:val="nil"/>
              <w:bottom w:val="single" w:sz="8" w:space="0" w:color="auto"/>
              <w:right w:val="single" w:sz="8" w:space="0" w:color="auto"/>
            </w:tcBorders>
            <w:shd w:val="clear" w:color="auto" w:fill="auto"/>
            <w:noWrap/>
            <w:vAlign w:val="center"/>
            <w:hideMark/>
          </w:tcPr>
          <w:p w14:paraId="119EE265" w14:textId="77777777" w:rsidR="00BC2A30" w:rsidRPr="006E04EE" w:rsidRDefault="00BC2A30">
            <w:pPr>
              <w:jc w:val="right"/>
              <w:rPr>
                <w:rFonts w:ascii="Arial" w:hAnsi="Arial" w:cs="Arial"/>
                <w:color w:val="000000"/>
                <w:sz w:val="18"/>
                <w:szCs w:val="18"/>
              </w:rPr>
            </w:pPr>
            <w:r w:rsidRPr="006E04EE">
              <w:rPr>
                <w:rFonts w:ascii="Arial" w:hAnsi="Arial" w:cs="Arial"/>
                <w:color w:val="000000"/>
                <w:sz w:val="18"/>
                <w:szCs w:val="18"/>
              </w:rPr>
              <w:t>6.069.092,00</w:t>
            </w:r>
          </w:p>
        </w:tc>
        <w:tc>
          <w:tcPr>
            <w:tcW w:w="1300" w:type="dxa"/>
            <w:tcBorders>
              <w:top w:val="nil"/>
              <w:left w:val="nil"/>
              <w:bottom w:val="single" w:sz="8" w:space="0" w:color="auto"/>
              <w:right w:val="single" w:sz="8" w:space="0" w:color="auto"/>
            </w:tcBorders>
            <w:shd w:val="clear" w:color="auto" w:fill="auto"/>
            <w:vAlign w:val="center"/>
            <w:hideMark/>
          </w:tcPr>
          <w:p w14:paraId="175FF351" w14:textId="77777777" w:rsidR="00BC2A30" w:rsidRPr="006E04EE" w:rsidRDefault="00BC2A30">
            <w:pPr>
              <w:jc w:val="right"/>
              <w:rPr>
                <w:rFonts w:ascii="Arial" w:hAnsi="Arial" w:cs="Arial"/>
                <w:color w:val="000000"/>
                <w:sz w:val="18"/>
                <w:szCs w:val="18"/>
              </w:rPr>
            </w:pPr>
            <w:r w:rsidRPr="006E04EE">
              <w:rPr>
                <w:rFonts w:ascii="Arial" w:hAnsi="Arial" w:cs="Arial"/>
                <w:color w:val="000000"/>
                <w:sz w:val="18"/>
                <w:szCs w:val="18"/>
              </w:rPr>
              <w:t>0,00</w:t>
            </w:r>
          </w:p>
        </w:tc>
        <w:tc>
          <w:tcPr>
            <w:tcW w:w="1331" w:type="dxa"/>
            <w:tcBorders>
              <w:top w:val="nil"/>
              <w:left w:val="nil"/>
              <w:bottom w:val="single" w:sz="8" w:space="0" w:color="auto"/>
              <w:right w:val="single" w:sz="8" w:space="0" w:color="auto"/>
            </w:tcBorders>
            <w:shd w:val="clear" w:color="auto" w:fill="auto"/>
            <w:noWrap/>
            <w:vAlign w:val="center"/>
            <w:hideMark/>
          </w:tcPr>
          <w:p w14:paraId="57062DDC" w14:textId="77777777" w:rsidR="00BC2A30" w:rsidRPr="006E04EE" w:rsidRDefault="00BC2A30">
            <w:pPr>
              <w:jc w:val="right"/>
              <w:rPr>
                <w:rFonts w:ascii="Arial" w:hAnsi="Arial" w:cs="Arial"/>
                <w:color w:val="000000"/>
                <w:sz w:val="18"/>
                <w:szCs w:val="18"/>
              </w:rPr>
            </w:pPr>
            <w:r w:rsidRPr="006E04EE">
              <w:rPr>
                <w:rFonts w:ascii="Arial" w:hAnsi="Arial" w:cs="Arial"/>
                <w:color w:val="000000"/>
                <w:sz w:val="18"/>
                <w:szCs w:val="18"/>
              </w:rPr>
              <w:t>6.069.092,00</w:t>
            </w:r>
          </w:p>
        </w:tc>
        <w:tc>
          <w:tcPr>
            <w:tcW w:w="1392" w:type="dxa"/>
            <w:tcBorders>
              <w:top w:val="nil"/>
              <w:left w:val="nil"/>
              <w:bottom w:val="single" w:sz="8" w:space="0" w:color="auto"/>
              <w:right w:val="single" w:sz="8" w:space="0" w:color="auto"/>
            </w:tcBorders>
            <w:shd w:val="clear" w:color="auto" w:fill="auto"/>
            <w:noWrap/>
            <w:vAlign w:val="center"/>
            <w:hideMark/>
          </w:tcPr>
          <w:p w14:paraId="231A3D0C" w14:textId="0B2EBDCD" w:rsidR="00BC2A30" w:rsidRPr="006E04EE" w:rsidRDefault="007E43B1">
            <w:pPr>
              <w:jc w:val="right"/>
              <w:rPr>
                <w:rFonts w:ascii="Arial" w:hAnsi="Arial" w:cs="Arial"/>
                <w:color w:val="000000"/>
                <w:sz w:val="18"/>
                <w:szCs w:val="18"/>
              </w:rPr>
            </w:pPr>
            <w:r w:rsidRPr="006E04EE">
              <w:rPr>
                <w:rFonts w:ascii="Arial" w:hAnsi="Arial" w:cs="Arial"/>
                <w:color w:val="000000"/>
                <w:sz w:val="18"/>
                <w:szCs w:val="18"/>
              </w:rPr>
              <w:t>5.090266.64</w:t>
            </w:r>
          </w:p>
        </w:tc>
      </w:tr>
      <w:tr w:rsidR="00795A74" w14:paraId="6309B942" w14:textId="77777777" w:rsidTr="006E04EE">
        <w:trPr>
          <w:trHeight w:val="407"/>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088C044E" w14:textId="77777777" w:rsidR="00BC2A30" w:rsidRPr="006E04EE" w:rsidRDefault="00BC2A30">
            <w:pPr>
              <w:jc w:val="center"/>
              <w:rPr>
                <w:rFonts w:ascii="Arial" w:hAnsi="Arial" w:cs="Arial"/>
                <w:color w:val="000000"/>
                <w:sz w:val="18"/>
                <w:szCs w:val="18"/>
              </w:rPr>
            </w:pPr>
            <w:r w:rsidRPr="006E04EE">
              <w:rPr>
                <w:rFonts w:ascii="Arial" w:hAnsi="Arial" w:cs="Arial"/>
                <w:color w:val="000000"/>
                <w:sz w:val="18"/>
                <w:szCs w:val="18"/>
              </w:rPr>
              <w:t>145</w:t>
            </w:r>
          </w:p>
        </w:tc>
        <w:tc>
          <w:tcPr>
            <w:tcW w:w="801" w:type="dxa"/>
            <w:tcBorders>
              <w:top w:val="nil"/>
              <w:left w:val="nil"/>
              <w:bottom w:val="single" w:sz="8" w:space="0" w:color="auto"/>
              <w:right w:val="single" w:sz="8" w:space="0" w:color="auto"/>
            </w:tcBorders>
            <w:shd w:val="clear" w:color="auto" w:fill="auto"/>
            <w:noWrap/>
            <w:vAlign w:val="center"/>
            <w:hideMark/>
          </w:tcPr>
          <w:p w14:paraId="7E8DDAE1" w14:textId="77777777" w:rsidR="00BC2A30" w:rsidRPr="006E04EE" w:rsidRDefault="00BC2A30">
            <w:pPr>
              <w:jc w:val="center"/>
              <w:rPr>
                <w:rFonts w:ascii="Arial" w:hAnsi="Arial" w:cs="Arial"/>
                <w:color w:val="000000"/>
                <w:sz w:val="18"/>
                <w:szCs w:val="18"/>
              </w:rPr>
            </w:pPr>
            <w:r w:rsidRPr="006E04EE">
              <w:rPr>
                <w:rFonts w:ascii="Arial" w:hAnsi="Arial" w:cs="Arial"/>
                <w:color w:val="000000"/>
                <w:sz w:val="18"/>
                <w:szCs w:val="18"/>
              </w:rPr>
              <w:t>15</w:t>
            </w:r>
          </w:p>
        </w:tc>
        <w:tc>
          <w:tcPr>
            <w:tcW w:w="1935" w:type="dxa"/>
            <w:tcBorders>
              <w:top w:val="nil"/>
              <w:left w:val="nil"/>
              <w:bottom w:val="single" w:sz="8" w:space="0" w:color="auto"/>
              <w:right w:val="single" w:sz="8" w:space="0" w:color="auto"/>
            </w:tcBorders>
            <w:shd w:val="clear" w:color="auto" w:fill="auto"/>
            <w:vAlign w:val="center"/>
            <w:hideMark/>
          </w:tcPr>
          <w:p w14:paraId="2312F2EF" w14:textId="77777777" w:rsidR="00BC2A30" w:rsidRPr="006E04EE" w:rsidRDefault="00BC2A30">
            <w:pPr>
              <w:rPr>
                <w:rFonts w:ascii="Arial" w:hAnsi="Arial" w:cs="Arial"/>
                <w:color w:val="000000"/>
                <w:sz w:val="18"/>
                <w:szCs w:val="18"/>
              </w:rPr>
            </w:pPr>
            <w:r w:rsidRPr="006E04EE">
              <w:rPr>
                <w:rFonts w:ascii="Arial" w:hAnsi="Arial" w:cs="Arial"/>
                <w:color w:val="000000"/>
                <w:sz w:val="18"/>
                <w:szCs w:val="18"/>
              </w:rPr>
              <w:t>Tasas, derechos y otros ingresos</w:t>
            </w:r>
          </w:p>
        </w:tc>
        <w:tc>
          <w:tcPr>
            <w:tcW w:w="1480" w:type="dxa"/>
            <w:tcBorders>
              <w:top w:val="nil"/>
              <w:left w:val="nil"/>
              <w:bottom w:val="single" w:sz="8" w:space="0" w:color="auto"/>
              <w:right w:val="single" w:sz="8" w:space="0" w:color="auto"/>
            </w:tcBorders>
            <w:shd w:val="clear" w:color="auto" w:fill="auto"/>
            <w:noWrap/>
            <w:vAlign w:val="center"/>
            <w:hideMark/>
          </w:tcPr>
          <w:p w14:paraId="28FE84C8" w14:textId="77777777" w:rsidR="00BC2A30" w:rsidRPr="006E04EE" w:rsidRDefault="00BC2A30">
            <w:pPr>
              <w:jc w:val="right"/>
              <w:rPr>
                <w:rFonts w:ascii="Arial" w:hAnsi="Arial" w:cs="Arial"/>
                <w:color w:val="000000"/>
                <w:sz w:val="18"/>
                <w:szCs w:val="18"/>
              </w:rPr>
            </w:pPr>
            <w:r w:rsidRPr="006E04EE">
              <w:rPr>
                <w:rFonts w:ascii="Arial" w:hAnsi="Arial" w:cs="Arial"/>
                <w:color w:val="000000"/>
                <w:sz w:val="18"/>
                <w:szCs w:val="18"/>
              </w:rPr>
              <w:t>33.639.809,00</w:t>
            </w:r>
          </w:p>
        </w:tc>
        <w:tc>
          <w:tcPr>
            <w:tcW w:w="1300" w:type="dxa"/>
            <w:tcBorders>
              <w:top w:val="nil"/>
              <w:left w:val="nil"/>
              <w:bottom w:val="single" w:sz="8" w:space="0" w:color="auto"/>
              <w:right w:val="single" w:sz="8" w:space="0" w:color="auto"/>
            </w:tcBorders>
            <w:shd w:val="clear" w:color="auto" w:fill="auto"/>
            <w:vAlign w:val="center"/>
            <w:hideMark/>
          </w:tcPr>
          <w:p w14:paraId="4738AAD9" w14:textId="77777777" w:rsidR="00BC2A30" w:rsidRPr="006E04EE" w:rsidRDefault="00BC2A30">
            <w:pPr>
              <w:jc w:val="right"/>
              <w:rPr>
                <w:rFonts w:ascii="Arial" w:hAnsi="Arial" w:cs="Arial"/>
                <w:color w:val="000000"/>
                <w:sz w:val="18"/>
                <w:szCs w:val="18"/>
              </w:rPr>
            </w:pPr>
            <w:r w:rsidRPr="006E04EE">
              <w:rPr>
                <w:rFonts w:ascii="Arial" w:hAnsi="Arial" w:cs="Arial"/>
                <w:color w:val="000000"/>
                <w:sz w:val="18"/>
                <w:szCs w:val="18"/>
              </w:rPr>
              <w:t>0,00</w:t>
            </w:r>
          </w:p>
        </w:tc>
        <w:tc>
          <w:tcPr>
            <w:tcW w:w="1331" w:type="dxa"/>
            <w:tcBorders>
              <w:top w:val="nil"/>
              <w:left w:val="nil"/>
              <w:bottom w:val="single" w:sz="8" w:space="0" w:color="auto"/>
              <w:right w:val="single" w:sz="8" w:space="0" w:color="auto"/>
            </w:tcBorders>
            <w:shd w:val="clear" w:color="auto" w:fill="auto"/>
            <w:noWrap/>
            <w:vAlign w:val="center"/>
            <w:hideMark/>
          </w:tcPr>
          <w:p w14:paraId="63FF1787" w14:textId="77777777" w:rsidR="00BC2A30" w:rsidRPr="006E04EE" w:rsidRDefault="00BC2A30">
            <w:pPr>
              <w:jc w:val="right"/>
              <w:rPr>
                <w:rFonts w:ascii="Arial" w:hAnsi="Arial" w:cs="Arial"/>
                <w:color w:val="000000"/>
                <w:sz w:val="18"/>
                <w:szCs w:val="18"/>
              </w:rPr>
            </w:pPr>
            <w:r w:rsidRPr="006E04EE">
              <w:rPr>
                <w:rFonts w:ascii="Arial" w:hAnsi="Arial" w:cs="Arial"/>
                <w:color w:val="000000"/>
                <w:sz w:val="18"/>
                <w:szCs w:val="18"/>
              </w:rPr>
              <w:t>33.639.809,00</w:t>
            </w:r>
          </w:p>
        </w:tc>
        <w:tc>
          <w:tcPr>
            <w:tcW w:w="1392" w:type="dxa"/>
            <w:tcBorders>
              <w:top w:val="nil"/>
              <w:left w:val="nil"/>
              <w:bottom w:val="single" w:sz="8" w:space="0" w:color="auto"/>
              <w:right w:val="single" w:sz="8" w:space="0" w:color="auto"/>
            </w:tcBorders>
            <w:shd w:val="clear" w:color="auto" w:fill="auto"/>
            <w:noWrap/>
            <w:vAlign w:val="center"/>
            <w:hideMark/>
          </w:tcPr>
          <w:p w14:paraId="4C3687EF" w14:textId="41F3BDF2" w:rsidR="00BC2A30" w:rsidRPr="006E04EE" w:rsidRDefault="007E43B1">
            <w:pPr>
              <w:jc w:val="right"/>
              <w:rPr>
                <w:rFonts w:ascii="Arial" w:hAnsi="Arial" w:cs="Arial"/>
                <w:color w:val="000000"/>
                <w:sz w:val="18"/>
                <w:szCs w:val="18"/>
              </w:rPr>
            </w:pPr>
            <w:r w:rsidRPr="006E04EE">
              <w:rPr>
                <w:rFonts w:ascii="Arial" w:hAnsi="Arial" w:cs="Arial"/>
                <w:color w:val="000000"/>
                <w:sz w:val="18"/>
                <w:szCs w:val="18"/>
              </w:rPr>
              <w:t>34.914.463.93</w:t>
            </w:r>
          </w:p>
        </w:tc>
      </w:tr>
      <w:tr w:rsidR="00795A74" w14:paraId="37F28AA3" w14:textId="77777777" w:rsidTr="006E04EE">
        <w:trPr>
          <w:trHeight w:val="45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0715063A" w14:textId="77777777" w:rsidR="00BC2A30" w:rsidRPr="006E04EE" w:rsidRDefault="00BC2A30">
            <w:pPr>
              <w:jc w:val="center"/>
              <w:rPr>
                <w:rFonts w:ascii="Arial" w:hAnsi="Arial" w:cs="Arial"/>
                <w:color w:val="000000"/>
                <w:sz w:val="18"/>
                <w:szCs w:val="18"/>
              </w:rPr>
            </w:pPr>
            <w:r w:rsidRPr="006E04EE">
              <w:rPr>
                <w:rFonts w:ascii="Arial" w:hAnsi="Arial" w:cs="Arial"/>
                <w:color w:val="000000"/>
                <w:sz w:val="18"/>
                <w:szCs w:val="18"/>
              </w:rPr>
              <w:t>145</w:t>
            </w:r>
          </w:p>
        </w:tc>
        <w:tc>
          <w:tcPr>
            <w:tcW w:w="801" w:type="dxa"/>
            <w:tcBorders>
              <w:top w:val="nil"/>
              <w:left w:val="nil"/>
              <w:bottom w:val="single" w:sz="8" w:space="0" w:color="auto"/>
              <w:right w:val="single" w:sz="8" w:space="0" w:color="auto"/>
            </w:tcBorders>
            <w:shd w:val="clear" w:color="auto" w:fill="auto"/>
            <w:noWrap/>
            <w:vAlign w:val="center"/>
            <w:hideMark/>
          </w:tcPr>
          <w:p w14:paraId="4C9C8C1A" w14:textId="77777777" w:rsidR="00BC2A30" w:rsidRPr="006E04EE" w:rsidRDefault="00BC2A30">
            <w:pPr>
              <w:jc w:val="center"/>
              <w:rPr>
                <w:rFonts w:ascii="Arial" w:hAnsi="Arial" w:cs="Arial"/>
                <w:color w:val="000000"/>
                <w:sz w:val="18"/>
                <w:szCs w:val="18"/>
              </w:rPr>
            </w:pPr>
            <w:r w:rsidRPr="006E04EE">
              <w:rPr>
                <w:rFonts w:ascii="Arial" w:hAnsi="Arial" w:cs="Arial"/>
                <w:color w:val="000000"/>
                <w:sz w:val="18"/>
                <w:szCs w:val="18"/>
              </w:rPr>
              <w:t>16</w:t>
            </w:r>
          </w:p>
        </w:tc>
        <w:tc>
          <w:tcPr>
            <w:tcW w:w="1935" w:type="dxa"/>
            <w:tcBorders>
              <w:top w:val="nil"/>
              <w:left w:val="nil"/>
              <w:bottom w:val="single" w:sz="8" w:space="0" w:color="auto"/>
              <w:right w:val="single" w:sz="8" w:space="0" w:color="auto"/>
            </w:tcBorders>
            <w:shd w:val="clear" w:color="auto" w:fill="auto"/>
            <w:noWrap/>
            <w:vAlign w:val="center"/>
            <w:hideMark/>
          </w:tcPr>
          <w:p w14:paraId="2CB7A1A8" w14:textId="77777777" w:rsidR="00BC2A30" w:rsidRPr="006E04EE" w:rsidRDefault="00BC2A30">
            <w:pPr>
              <w:rPr>
                <w:rFonts w:ascii="Arial" w:hAnsi="Arial" w:cs="Arial"/>
                <w:color w:val="000000"/>
                <w:sz w:val="18"/>
                <w:szCs w:val="18"/>
              </w:rPr>
            </w:pPr>
            <w:r w:rsidRPr="006E04EE">
              <w:rPr>
                <w:rFonts w:ascii="Arial" w:hAnsi="Arial" w:cs="Arial"/>
                <w:color w:val="000000"/>
                <w:sz w:val="18"/>
                <w:szCs w:val="18"/>
              </w:rPr>
              <w:t>Intereses y Otras Rentas de la Propiedad</w:t>
            </w:r>
          </w:p>
        </w:tc>
        <w:tc>
          <w:tcPr>
            <w:tcW w:w="1480" w:type="dxa"/>
            <w:tcBorders>
              <w:top w:val="nil"/>
              <w:left w:val="nil"/>
              <w:bottom w:val="single" w:sz="8" w:space="0" w:color="auto"/>
              <w:right w:val="single" w:sz="8" w:space="0" w:color="auto"/>
            </w:tcBorders>
            <w:shd w:val="clear" w:color="auto" w:fill="auto"/>
            <w:noWrap/>
            <w:vAlign w:val="center"/>
            <w:hideMark/>
          </w:tcPr>
          <w:p w14:paraId="1BC16634" w14:textId="77777777" w:rsidR="00BC2A30" w:rsidRPr="006E04EE" w:rsidRDefault="00BC2A30">
            <w:pPr>
              <w:jc w:val="right"/>
              <w:rPr>
                <w:rFonts w:ascii="Arial" w:hAnsi="Arial" w:cs="Arial"/>
                <w:color w:val="000000"/>
                <w:sz w:val="18"/>
                <w:szCs w:val="18"/>
              </w:rPr>
            </w:pPr>
            <w:r w:rsidRPr="006E04EE">
              <w:rPr>
                <w:rFonts w:ascii="Arial" w:hAnsi="Arial" w:cs="Arial"/>
                <w:color w:val="000000"/>
                <w:sz w:val="18"/>
                <w:szCs w:val="18"/>
              </w:rPr>
              <w:t>460.650,00</w:t>
            </w:r>
          </w:p>
        </w:tc>
        <w:tc>
          <w:tcPr>
            <w:tcW w:w="1300" w:type="dxa"/>
            <w:tcBorders>
              <w:top w:val="nil"/>
              <w:left w:val="nil"/>
              <w:bottom w:val="single" w:sz="8" w:space="0" w:color="auto"/>
              <w:right w:val="single" w:sz="8" w:space="0" w:color="auto"/>
            </w:tcBorders>
            <w:shd w:val="clear" w:color="auto" w:fill="auto"/>
            <w:vAlign w:val="center"/>
            <w:hideMark/>
          </w:tcPr>
          <w:p w14:paraId="657A86E5" w14:textId="77777777" w:rsidR="00BC2A30" w:rsidRPr="006E04EE" w:rsidRDefault="00BC2A30">
            <w:pPr>
              <w:jc w:val="right"/>
              <w:rPr>
                <w:rFonts w:ascii="Arial" w:hAnsi="Arial" w:cs="Arial"/>
                <w:color w:val="000000"/>
                <w:sz w:val="18"/>
                <w:szCs w:val="18"/>
              </w:rPr>
            </w:pPr>
            <w:r w:rsidRPr="006E04EE">
              <w:rPr>
                <w:rFonts w:ascii="Arial" w:hAnsi="Arial" w:cs="Arial"/>
                <w:color w:val="000000"/>
                <w:sz w:val="18"/>
                <w:szCs w:val="18"/>
              </w:rPr>
              <w:t>0,00</w:t>
            </w:r>
          </w:p>
        </w:tc>
        <w:tc>
          <w:tcPr>
            <w:tcW w:w="1331" w:type="dxa"/>
            <w:tcBorders>
              <w:top w:val="nil"/>
              <w:left w:val="nil"/>
              <w:bottom w:val="single" w:sz="8" w:space="0" w:color="auto"/>
              <w:right w:val="single" w:sz="8" w:space="0" w:color="auto"/>
            </w:tcBorders>
            <w:shd w:val="clear" w:color="auto" w:fill="auto"/>
            <w:noWrap/>
            <w:vAlign w:val="center"/>
            <w:hideMark/>
          </w:tcPr>
          <w:p w14:paraId="2895ED43" w14:textId="77777777" w:rsidR="00BC2A30" w:rsidRPr="006E04EE" w:rsidRDefault="00BC2A30">
            <w:pPr>
              <w:jc w:val="right"/>
              <w:rPr>
                <w:rFonts w:ascii="Arial" w:hAnsi="Arial" w:cs="Arial"/>
                <w:color w:val="000000"/>
                <w:sz w:val="18"/>
                <w:szCs w:val="18"/>
              </w:rPr>
            </w:pPr>
            <w:r w:rsidRPr="006E04EE">
              <w:rPr>
                <w:rFonts w:ascii="Arial" w:hAnsi="Arial" w:cs="Arial"/>
                <w:color w:val="000000"/>
                <w:sz w:val="18"/>
                <w:szCs w:val="18"/>
              </w:rPr>
              <w:t>460.650,00</w:t>
            </w:r>
          </w:p>
        </w:tc>
        <w:tc>
          <w:tcPr>
            <w:tcW w:w="1392" w:type="dxa"/>
            <w:tcBorders>
              <w:top w:val="nil"/>
              <w:left w:val="nil"/>
              <w:bottom w:val="single" w:sz="8" w:space="0" w:color="auto"/>
              <w:right w:val="single" w:sz="8" w:space="0" w:color="auto"/>
            </w:tcBorders>
            <w:shd w:val="clear" w:color="auto" w:fill="auto"/>
            <w:noWrap/>
            <w:vAlign w:val="center"/>
            <w:hideMark/>
          </w:tcPr>
          <w:p w14:paraId="1ABBF6AA" w14:textId="0314BCC2" w:rsidR="00BC2A30" w:rsidRPr="006E04EE" w:rsidRDefault="00D31703">
            <w:pPr>
              <w:jc w:val="right"/>
              <w:rPr>
                <w:rFonts w:ascii="Arial" w:hAnsi="Arial" w:cs="Arial"/>
                <w:color w:val="000000"/>
                <w:sz w:val="18"/>
                <w:szCs w:val="18"/>
              </w:rPr>
            </w:pPr>
            <w:r w:rsidRPr="006E04EE">
              <w:rPr>
                <w:rFonts w:ascii="Arial" w:hAnsi="Arial" w:cs="Arial"/>
                <w:color w:val="000000"/>
                <w:sz w:val="18"/>
                <w:szCs w:val="18"/>
              </w:rPr>
              <w:t>476.592</w:t>
            </w:r>
            <w:r w:rsidR="00BC2A30" w:rsidRPr="006E04EE">
              <w:rPr>
                <w:rFonts w:ascii="Arial" w:hAnsi="Arial" w:cs="Arial"/>
                <w:color w:val="000000"/>
                <w:sz w:val="18"/>
                <w:szCs w:val="18"/>
              </w:rPr>
              <w:t>,00</w:t>
            </w:r>
          </w:p>
        </w:tc>
      </w:tr>
      <w:tr w:rsidR="00795A74" w14:paraId="7B0AE133" w14:textId="77777777" w:rsidTr="006E04EE">
        <w:trPr>
          <w:trHeight w:val="324"/>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6EBD4F80" w14:textId="77777777" w:rsidR="00BC2A30" w:rsidRPr="006E04EE" w:rsidRDefault="00BC2A30">
            <w:pPr>
              <w:jc w:val="center"/>
              <w:rPr>
                <w:rFonts w:ascii="Arial" w:hAnsi="Arial" w:cs="Arial"/>
                <w:color w:val="000000"/>
                <w:sz w:val="18"/>
                <w:szCs w:val="18"/>
              </w:rPr>
            </w:pPr>
            <w:r w:rsidRPr="006E04EE">
              <w:rPr>
                <w:rFonts w:ascii="Arial" w:hAnsi="Arial" w:cs="Arial"/>
                <w:color w:val="000000"/>
                <w:sz w:val="18"/>
                <w:szCs w:val="18"/>
              </w:rPr>
              <w:t>145</w:t>
            </w:r>
          </w:p>
        </w:tc>
        <w:tc>
          <w:tcPr>
            <w:tcW w:w="801" w:type="dxa"/>
            <w:tcBorders>
              <w:top w:val="nil"/>
              <w:left w:val="nil"/>
              <w:bottom w:val="single" w:sz="8" w:space="0" w:color="auto"/>
              <w:right w:val="single" w:sz="8" w:space="0" w:color="auto"/>
            </w:tcBorders>
            <w:shd w:val="clear" w:color="auto" w:fill="auto"/>
            <w:noWrap/>
            <w:vAlign w:val="center"/>
            <w:hideMark/>
          </w:tcPr>
          <w:p w14:paraId="6F9FDBDB" w14:textId="77777777" w:rsidR="00BC2A30" w:rsidRPr="006E04EE" w:rsidRDefault="00BC2A30">
            <w:pPr>
              <w:jc w:val="center"/>
              <w:rPr>
                <w:rFonts w:ascii="Arial" w:hAnsi="Arial" w:cs="Arial"/>
                <w:color w:val="000000"/>
                <w:sz w:val="18"/>
                <w:szCs w:val="18"/>
              </w:rPr>
            </w:pPr>
            <w:r w:rsidRPr="006E04EE">
              <w:rPr>
                <w:rFonts w:ascii="Arial" w:hAnsi="Arial" w:cs="Arial"/>
                <w:color w:val="000000"/>
                <w:sz w:val="18"/>
                <w:szCs w:val="18"/>
              </w:rPr>
              <w:t>19</w:t>
            </w:r>
          </w:p>
        </w:tc>
        <w:tc>
          <w:tcPr>
            <w:tcW w:w="1935" w:type="dxa"/>
            <w:tcBorders>
              <w:top w:val="nil"/>
              <w:left w:val="nil"/>
              <w:bottom w:val="single" w:sz="8" w:space="0" w:color="auto"/>
              <w:right w:val="single" w:sz="8" w:space="0" w:color="auto"/>
            </w:tcBorders>
            <w:shd w:val="clear" w:color="auto" w:fill="auto"/>
            <w:noWrap/>
            <w:vAlign w:val="center"/>
            <w:hideMark/>
          </w:tcPr>
          <w:p w14:paraId="62C25239" w14:textId="77777777" w:rsidR="00BC2A30" w:rsidRPr="006E04EE" w:rsidRDefault="00BC2A30">
            <w:pPr>
              <w:rPr>
                <w:rFonts w:ascii="Arial" w:hAnsi="Arial" w:cs="Arial"/>
                <w:color w:val="000000"/>
                <w:sz w:val="18"/>
                <w:szCs w:val="18"/>
              </w:rPr>
            </w:pPr>
            <w:r w:rsidRPr="006E04EE">
              <w:rPr>
                <w:rFonts w:ascii="Arial" w:hAnsi="Arial" w:cs="Arial"/>
                <w:color w:val="000000"/>
                <w:sz w:val="18"/>
                <w:szCs w:val="18"/>
              </w:rPr>
              <w:t>Transferencias corrientes</w:t>
            </w:r>
          </w:p>
        </w:tc>
        <w:tc>
          <w:tcPr>
            <w:tcW w:w="1480" w:type="dxa"/>
            <w:tcBorders>
              <w:top w:val="nil"/>
              <w:left w:val="nil"/>
              <w:bottom w:val="single" w:sz="8" w:space="0" w:color="auto"/>
              <w:right w:val="single" w:sz="8" w:space="0" w:color="auto"/>
            </w:tcBorders>
            <w:shd w:val="clear" w:color="auto" w:fill="auto"/>
            <w:noWrap/>
            <w:vAlign w:val="center"/>
            <w:hideMark/>
          </w:tcPr>
          <w:p w14:paraId="53D943AD" w14:textId="77777777" w:rsidR="00BC2A30" w:rsidRPr="006E04EE" w:rsidRDefault="00BC2A30">
            <w:pPr>
              <w:jc w:val="right"/>
              <w:rPr>
                <w:rFonts w:ascii="Arial" w:hAnsi="Arial" w:cs="Arial"/>
                <w:color w:val="000000"/>
                <w:sz w:val="18"/>
                <w:szCs w:val="18"/>
              </w:rPr>
            </w:pPr>
            <w:r w:rsidRPr="006E04EE">
              <w:rPr>
                <w:rFonts w:ascii="Arial" w:hAnsi="Arial" w:cs="Arial"/>
                <w:color w:val="000000"/>
                <w:sz w:val="18"/>
                <w:szCs w:val="18"/>
              </w:rPr>
              <w:t>216.415.489,00</w:t>
            </w:r>
          </w:p>
        </w:tc>
        <w:tc>
          <w:tcPr>
            <w:tcW w:w="1300" w:type="dxa"/>
            <w:tcBorders>
              <w:top w:val="nil"/>
              <w:left w:val="nil"/>
              <w:bottom w:val="single" w:sz="8" w:space="0" w:color="auto"/>
              <w:right w:val="single" w:sz="8" w:space="0" w:color="auto"/>
            </w:tcBorders>
            <w:shd w:val="clear" w:color="auto" w:fill="auto"/>
            <w:noWrap/>
            <w:vAlign w:val="center"/>
            <w:hideMark/>
          </w:tcPr>
          <w:p w14:paraId="51061E10" w14:textId="32022765" w:rsidR="00BC2A30" w:rsidRPr="006E04EE" w:rsidRDefault="00D31703">
            <w:pPr>
              <w:jc w:val="right"/>
              <w:rPr>
                <w:rFonts w:ascii="Arial" w:hAnsi="Arial" w:cs="Arial"/>
                <w:color w:val="000000"/>
                <w:sz w:val="18"/>
                <w:szCs w:val="18"/>
              </w:rPr>
            </w:pPr>
            <w:r w:rsidRPr="006E04EE">
              <w:rPr>
                <w:rFonts w:ascii="Arial" w:hAnsi="Arial" w:cs="Arial"/>
                <w:color w:val="000000"/>
                <w:sz w:val="18"/>
                <w:szCs w:val="18"/>
              </w:rPr>
              <w:t>26.720.638</w:t>
            </w:r>
            <w:r w:rsidR="00BC2A30" w:rsidRPr="006E04EE">
              <w:rPr>
                <w:rFonts w:ascii="Arial" w:hAnsi="Arial" w:cs="Arial"/>
                <w:color w:val="000000"/>
                <w:sz w:val="18"/>
                <w:szCs w:val="18"/>
              </w:rPr>
              <w:t>,00</w:t>
            </w:r>
          </w:p>
        </w:tc>
        <w:tc>
          <w:tcPr>
            <w:tcW w:w="1331" w:type="dxa"/>
            <w:tcBorders>
              <w:top w:val="nil"/>
              <w:left w:val="nil"/>
              <w:bottom w:val="single" w:sz="8" w:space="0" w:color="auto"/>
              <w:right w:val="single" w:sz="8" w:space="0" w:color="auto"/>
            </w:tcBorders>
            <w:shd w:val="clear" w:color="auto" w:fill="auto"/>
            <w:noWrap/>
            <w:vAlign w:val="center"/>
            <w:hideMark/>
          </w:tcPr>
          <w:p w14:paraId="72BC19F6" w14:textId="3B2E9155" w:rsidR="00BC2A30" w:rsidRPr="006E04EE" w:rsidRDefault="00D31703">
            <w:pPr>
              <w:jc w:val="right"/>
              <w:rPr>
                <w:rFonts w:ascii="Arial" w:hAnsi="Arial" w:cs="Arial"/>
                <w:color w:val="000000"/>
                <w:sz w:val="18"/>
                <w:szCs w:val="18"/>
              </w:rPr>
            </w:pPr>
            <w:r w:rsidRPr="006E04EE">
              <w:rPr>
                <w:rFonts w:ascii="Arial" w:hAnsi="Arial" w:cs="Arial"/>
                <w:color w:val="000000"/>
                <w:sz w:val="18"/>
                <w:szCs w:val="18"/>
              </w:rPr>
              <w:t>24</w:t>
            </w:r>
            <w:r w:rsidR="00795A74" w:rsidRPr="006E04EE">
              <w:rPr>
                <w:rFonts w:ascii="Arial" w:hAnsi="Arial" w:cs="Arial"/>
                <w:color w:val="000000"/>
                <w:sz w:val="18"/>
                <w:szCs w:val="18"/>
              </w:rPr>
              <w:t>3.136.127,00</w:t>
            </w:r>
          </w:p>
        </w:tc>
        <w:tc>
          <w:tcPr>
            <w:tcW w:w="1392" w:type="dxa"/>
            <w:tcBorders>
              <w:top w:val="nil"/>
              <w:left w:val="nil"/>
              <w:bottom w:val="single" w:sz="8" w:space="0" w:color="auto"/>
              <w:right w:val="single" w:sz="8" w:space="0" w:color="auto"/>
            </w:tcBorders>
            <w:shd w:val="clear" w:color="auto" w:fill="auto"/>
            <w:noWrap/>
            <w:vAlign w:val="center"/>
            <w:hideMark/>
          </w:tcPr>
          <w:p w14:paraId="353CDD84" w14:textId="6F0DE91C" w:rsidR="00BC2A30" w:rsidRPr="006E04EE" w:rsidRDefault="00D31703" w:rsidP="002A5C94">
            <w:pPr>
              <w:ind w:right="-5"/>
              <w:jc w:val="right"/>
              <w:rPr>
                <w:rFonts w:ascii="Arial" w:hAnsi="Arial" w:cs="Arial"/>
                <w:color w:val="000000"/>
                <w:sz w:val="18"/>
                <w:szCs w:val="18"/>
              </w:rPr>
            </w:pPr>
            <w:r w:rsidRPr="006E04EE">
              <w:rPr>
                <w:rFonts w:ascii="Arial" w:hAnsi="Arial" w:cs="Arial"/>
                <w:color w:val="000000"/>
                <w:sz w:val="18"/>
                <w:szCs w:val="18"/>
              </w:rPr>
              <w:t>249.208.062</w:t>
            </w:r>
            <w:r w:rsidR="00BC2A30" w:rsidRPr="006E04EE">
              <w:rPr>
                <w:rFonts w:ascii="Arial" w:hAnsi="Arial" w:cs="Arial"/>
                <w:color w:val="000000"/>
                <w:sz w:val="18"/>
                <w:szCs w:val="18"/>
              </w:rPr>
              <w:t>,</w:t>
            </w:r>
            <w:r w:rsidRPr="006E04EE">
              <w:rPr>
                <w:rFonts w:ascii="Arial" w:hAnsi="Arial" w:cs="Arial"/>
                <w:color w:val="000000"/>
                <w:sz w:val="18"/>
                <w:szCs w:val="18"/>
              </w:rPr>
              <w:t>31</w:t>
            </w:r>
          </w:p>
        </w:tc>
      </w:tr>
      <w:tr w:rsidR="00795A74" w14:paraId="4037C16F" w14:textId="77777777" w:rsidTr="006E04EE">
        <w:trPr>
          <w:trHeight w:val="258"/>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6B6E4FF8" w14:textId="77777777" w:rsidR="00BC2A30" w:rsidRPr="006E04EE" w:rsidRDefault="00BC2A30">
            <w:pPr>
              <w:jc w:val="center"/>
              <w:rPr>
                <w:rFonts w:ascii="Arial" w:hAnsi="Arial" w:cs="Arial"/>
                <w:color w:val="000000"/>
                <w:sz w:val="18"/>
                <w:szCs w:val="18"/>
              </w:rPr>
            </w:pPr>
            <w:r w:rsidRPr="006E04EE">
              <w:rPr>
                <w:rFonts w:ascii="Arial" w:hAnsi="Arial" w:cs="Arial"/>
                <w:color w:val="000000"/>
                <w:sz w:val="18"/>
                <w:szCs w:val="18"/>
              </w:rPr>
              <w:t> </w:t>
            </w:r>
          </w:p>
        </w:tc>
        <w:tc>
          <w:tcPr>
            <w:tcW w:w="801" w:type="dxa"/>
            <w:tcBorders>
              <w:top w:val="nil"/>
              <w:left w:val="nil"/>
              <w:bottom w:val="single" w:sz="8" w:space="0" w:color="auto"/>
              <w:right w:val="single" w:sz="8" w:space="0" w:color="auto"/>
            </w:tcBorders>
            <w:shd w:val="clear" w:color="auto" w:fill="auto"/>
            <w:noWrap/>
            <w:vAlign w:val="center"/>
            <w:hideMark/>
          </w:tcPr>
          <w:p w14:paraId="01FED369" w14:textId="77777777" w:rsidR="00BC2A30" w:rsidRPr="006E04EE" w:rsidRDefault="00BC2A30">
            <w:pPr>
              <w:jc w:val="center"/>
              <w:rPr>
                <w:rFonts w:ascii="Arial" w:hAnsi="Arial" w:cs="Arial"/>
                <w:color w:val="000000"/>
                <w:sz w:val="18"/>
                <w:szCs w:val="18"/>
              </w:rPr>
            </w:pPr>
            <w:r w:rsidRPr="006E04EE">
              <w:rPr>
                <w:rFonts w:ascii="Arial" w:hAnsi="Arial" w:cs="Arial"/>
                <w:color w:val="000000"/>
                <w:sz w:val="18"/>
                <w:szCs w:val="18"/>
              </w:rPr>
              <w:t>23</w:t>
            </w:r>
          </w:p>
        </w:tc>
        <w:tc>
          <w:tcPr>
            <w:tcW w:w="1935" w:type="dxa"/>
            <w:tcBorders>
              <w:top w:val="nil"/>
              <w:left w:val="nil"/>
              <w:bottom w:val="single" w:sz="8" w:space="0" w:color="auto"/>
              <w:right w:val="single" w:sz="8" w:space="0" w:color="auto"/>
            </w:tcBorders>
            <w:shd w:val="clear" w:color="auto" w:fill="auto"/>
            <w:noWrap/>
            <w:vAlign w:val="center"/>
            <w:hideMark/>
          </w:tcPr>
          <w:p w14:paraId="28010F6E" w14:textId="77777777" w:rsidR="00BC2A30" w:rsidRPr="006E04EE" w:rsidRDefault="00BC2A30">
            <w:pPr>
              <w:rPr>
                <w:rFonts w:ascii="Arial" w:hAnsi="Arial" w:cs="Arial"/>
                <w:color w:val="000000"/>
                <w:sz w:val="18"/>
                <w:szCs w:val="18"/>
              </w:rPr>
            </w:pPr>
            <w:r w:rsidRPr="006E04EE">
              <w:rPr>
                <w:rFonts w:ascii="Arial" w:hAnsi="Arial" w:cs="Arial"/>
                <w:color w:val="000000"/>
                <w:sz w:val="18"/>
                <w:szCs w:val="18"/>
              </w:rPr>
              <w:t>Transferencias de Capital</w:t>
            </w:r>
          </w:p>
        </w:tc>
        <w:tc>
          <w:tcPr>
            <w:tcW w:w="1480" w:type="dxa"/>
            <w:tcBorders>
              <w:top w:val="nil"/>
              <w:left w:val="nil"/>
              <w:bottom w:val="single" w:sz="8" w:space="0" w:color="auto"/>
              <w:right w:val="single" w:sz="8" w:space="0" w:color="auto"/>
            </w:tcBorders>
            <w:shd w:val="clear" w:color="auto" w:fill="auto"/>
            <w:noWrap/>
            <w:vAlign w:val="center"/>
            <w:hideMark/>
          </w:tcPr>
          <w:p w14:paraId="4BB9AFDA" w14:textId="77777777" w:rsidR="00BC2A30" w:rsidRPr="006E04EE" w:rsidRDefault="00BC2A30">
            <w:pPr>
              <w:jc w:val="right"/>
              <w:rPr>
                <w:rFonts w:ascii="Arial" w:hAnsi="Arial" w:cs="Arial"/>
                <w:color w:val="000000"/>
                <w:sz w:val="18"/>
                <w:szCs w:val="18"/>
              </w:rPr>
            </w:pPr>
            <w:r w:rsidRPr="006E04EE">
              <w:rPr>
                <w:rFonts w:ascii="Arial" w:hAnsi="Arial" w:cs="Arial"/>
                <w:color w:val="000000"/>
                <w:sz w:val="18"/>
                <w:szCs w:val="18"/>
              </w:rPr>
              <w:t>0,00</w:t>
            </w:r>
          </w:p>
        </w:tc>
        <w:tc>
          <w:tcPr>
            <w:tcW w:w="1300" w:type="dxa"/>
            <w:tcBorders>
              <w:top w:val="nil"/>
              <w:left w:val="nil"/>
              <w:bottom w:val="single" w:sz="8" w:space="0" w:color="auto"/>
              <w:right w:val="single" w:sz="8" w:space="0" w:color="auto"/>
            </w:tcBorders>
            <w:shd w:val="clear" w:color="auto" w:fill="auto"/>
            <w:noWrap/>
            <w:vAlign w:val="center"/>
            <w:hideMark/>
          </w:tcPr>
          <w:p w14:paraId="2D9C1437" w14:textId="0C6D9239" w:rsidR="00BC2A30" w:rsidRPr="006E04EE" w:rsidRDefault="00CA7FBB">
            <w:pPr>
              <w:jc w:val="right"/>
              <w:rPr>
                <w:rFonts w:ascii="Arial" w:hAnsi="Arial" w:cs="Arial"/>
                <w:color w:val="000000"/>
                <w:sz w:val="18"/>
                <w:szCs w:val="18"/>
              </w:rPr>
            </w:pPr>
            <w:r w:rsidRPr="006E04EE">
              <w:rPr>
                <w:rFonts w:ascii="Arial" w:hAnsi="Arial" w:cs="Arial"/>
                <w:color w:val="000000"/>
                <w:sz w:val="18"/>
                <w:szCs w:val="18"/>
              </w:rPr>
              <w:t>5.197.840,60</w:t>
            </w:r>
          </w:p>
        </w:tc>
        <w:tc>
          <w:tcPr>
            <w:tcW w:w="1331" w:type="dxa"/>
            <w:tcBorders>
              <w:top w:val="nil"/>
              <w:left w:val="nil"/>
              <w:bottom w:val="single" w:sz="8" w:space="0" w:color="auto"/>
              <w:right w:val="single" w:sz="8" w:space="0" w:color="auto"/>
            </w:tcBorders>
            <w:shd w:val="clear" w:color="auto" w:fill="auto"/>
            <w:noWrap/>
            <w:vAlign w:val="center"/>
            <w:hideMark/>
          </w:tcPr>
          <w:p w14:paraId="57C04989" w14:textId="628F49E8" w:rsidR="00BC2A30" w:rsidRPr="006E04EE" w:rsidRDefault="00CA7FBB">
            <w:pPr>
              <w:jc w:val="right"/>
              <w:rPr>
                <w:rFonts w:ascii="Arial" w:hAnsi="Arial" w:cs="Arial"/>
                <w:color w:val="000000"/>
                <w:sz w:val="18"/>
                <w:szCs w:val="18"/>
              </w:rPr>
            </w:pPr>
            <w:r w:rsidRPr="006E04EE">
              <w:rPr>
                <w:rFonts w:ascii="Arial" w:hAnsi="Arial" w:cs="Arial"/>
                <w:color w:val="000000"/>
                <w:sz w:val="18"/>
                <w:szCs w:val="18"/>
              </w:rPr>
              <w:t>5.197.840,60</w:t>
            </w:r>
          </w:p>
        </w:tc>
        <w:tc>
          <w:tcPr>
            <w:tcW w:w="1392" w:type="dxa"/>
            <w:tcBorders>
              <w:top w:val="nil"/>
              <w:left w:val="nil"/>
              <w:bottom w:val="single" w:sz="8" w:space="0" w:color="auto"/>
              <w:right w:val="single" w:sz="8" w:space="0" w:color="auto"/>
            </w:tcBorders>
            <w:shd w:val="clear" w:color="auto" w:fill="auto"/>
            <w:noWrap/>
            <w:vAlign w:val="center"/>
            <w:hideMark/>
          </w:tcPr>
          <w:p w14:paraId="06D1F885" w14:textId="76BA668F" w:rsidR="00BC2A30" w:rsidRPr="006E04EE" w:rsidRDefault="00CA7FBB" w:rsidP="002A5C94">
            <w:pPr>
              <w:ind w:right="-5"/>
              <w:jc w:val="right"/>
              <w:rPr>
                <w:rFonts w:ascii="Arial" w:hAnsi="Arial" w:cs="Arial"/>
                <w:color w:val="000000"/>
                <w:sz w:val="18"/>
                <w:szCs w:val="18"/>
              </w:rPr>
            </w:pPr>
            <w:r w:rsidRPr="006E04EE">
              <w:rPr>
                <w:rFonts w:ascii="Arial" w:hAnsi="Arial" w:cs="Arial"/>
                <w:color w:val="000000"/>
                <w:sz w:val="18"/>
                <w:szCs w:val="18"/>
              </w:rPr>
              <w:t>2.388.551,51</w:t>
            </w:r>
          </w:p>
        </w:tc>
      </w:tr>
      <w:tr w:rsidR="00795A74" w14:paraId="44B22335" w14:textId="77777777" w:rsidTr="006E04EE">
        <w:trPr>
          <w:trHeight w:val="559"/>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3604A53A" w14:textId="77777777" w:rsidR="00BC2A30" w:rsidRPr="006E04EE" w:rsidRDefault="00BC2A30">
            <w:pPr>
              <w:jc w:val="center"/>
              <w:rPr>
                <w:rFonts w:ascii="Arial" w:hAnsi="Arial" w:cs="Arial"/>
                <w:color w:val="000000"/>
                <w:sz w:val="18"/>
                <w:szCs w:val="18"/>
              </w:rPr>
            </w:pPr>
            <w:r w:rsidRPr="006E04EE">
              <w:rPr>
                <w:rFonts w:ascii="Arial" w:hAnsi="Arial" w:cs="Arial"/>
                <w:color w:val="000000"/>
                <w:sz w:val="18"/>
                <w:szCs w:val="18"/>
              </w:rPr>
              <w:t>145</w:t>
            </w:r>
          </w:p>
        </w:tc>
        <w:tc>
          <w:tcPr>
            <w:tcW w:w="801" w:type="dxa"/>
            <w:tcBorders>
              <w:top w:val="nil"/>
              <w:left w:val="nil"/>
              <w:bottom w:val="single" w:sz="8" w:space="0" w:color="auto"/>
              <w:right w:val="single" w:sz="8" w:space="0" w:color="auto"/>
            </w:tcBorders>
            <w:shd w:val="clear" w:color="auto" w:fill="auto"/>
            <w:noWrap/>
            <w:vAlign w:val="center"/>
            <w:hideMark/>
          </w:tcPr>
          <w:p w14:paraId="6B437D1B" w14:textId="77777777" w:rsidR="00BC2A30" w:rsidRPr="006E04EE" w:rsidRDefault="00BC2A30">
            <w:pPr>
              <w:jc w:val="center"/>
              <w:rPr>
                <w:rFonts w:ascii="Arial" w:hAnsi="Arial" w:cs="Arial"/>
                <w:color w:val="000000"/>
                <w:sz w:val="18"/>
                <w:szCs w:val="18"/>
              </w:rPr>
            </w:pPr>
            <w:r w:rsidRPr="006E04EE">
              <w:rPr>
                <w:rFonts w:ascii="Arial" w:hAnsi="Arial" w:cs="Arial"/>
                <w:color w:val="000000"/>
                <w:sz w:val="18"/>
                <w:szCs w:val="18"/>
              </w:rPr>
              <w:t>35</w:t>
            </w:r>
          </w:p>
        </w:tc>
        <w:tc>
          <w:tcPr>
            <w:tcW w:w="1935" w:type="dxa"/>
            <w:tcBorders>
              <w:top w:val="nil"/>
              <w:left w:val="nil"/>
              <w:bottom w:val="single" w:sz="8" w:space="0" w:color="auto"/>
              <w:right w:val="single" w:sz="8" w:space="0" w:color="auto"/>
            </w:tcBorders>
            <w:shd w:val="clear" w:color="auto" w:fill="auto"/>
            <w:vAlign w:val="center"/>
            <w:hideMark/>
          </w:tcPr>
          <w:p w14:paraId="17236940" w14:textId="77777777" w:rsidR="00BC2A30" w:rsidRPr="006E04EE" w:rsidRDefault="00BC2A30">
            <w:pPr>
              <w:rPr>
                <w:rFonts w:ascii="Arial" w:hAnsi="Arial" w:cs="Arial"/>
                <w:color w:val="000000"/>
                <w:sz w:val="18"/>
                <w:szCs w:val="18"/>
              </w:rPr>
            </w:pPr>
            <w:r w:rsidRPr="006E04EE">
              <w:rPr>
                <w:rFonts w:ascii="Arial" w:hAnsi="Arial" w:cs="Arial"/>
                <w:color w:val="000000"/>
                <w:sz w:val="18"/>
                <w:szCs w:val="18"/>
              </w:rPr>
              <w:t>Disminución y cobro de otros activos financieros</w:t>
            </w:r>
          </w:p>
        </w:tc>
        <w:tc>
          <w:tcPr>
            <w:tcW w:w="1480" w:type="dxa"/>
            <w:tcBorders>
              <w:top w:val="nil"/>
              <w:left w:val="nil"/>
              <w:bottom w:val="single" w:sz="8" w:space="0" w:color="auto"/>
              <w:right w:val="single" w:sz="8" w:space="0" w:color="auto"/>
            </w:tcBorders>
            <w:shd w:val="clear" w:color="auto" w:fill="auto"/>
            <w:noWrap/>
            <w:vAlign w:val="center"/>
            <w:hideMark/>
          </w:tcPr>
          <w:p w14:paraId="44897A37" w14:textId="7C5E195B" w:rsidR="00BC2A30" w:rsidRPr="006E04EE" w:rsidRDefault="00CA7FBB">
            <w:pPr>
              <w:jc w:val="right"/>
              <w:rPr>
                <w:rFonts w:ascii="Arial" w:hAnsi="Arial" w:cs="Arial"/>
                <w:color w:val="000000"/>
                <w:sz w:val="18"/>
                <w:szCs w:val="18"/>
              </w:rPr>
            </w:pPr>
            <w:r w:rsidRPr="006E04EE">
              <w:rPr>
                <w:rFonts w:ascii="Arial" w:hAnsi="Arial" w:cs="Arial"/>
                <w:color w:val="000000"/>
                <w:sz w:val="18"/>
                <w:szCs w:val="18"/>
              </w:rPr>
              <w:t>124.348.963,00</w:t>
            </w:r>
          </w:p>
        </w:tc>
        <w:tc>
          <w:tcPr>
            <w:tcW w:w="1300" w:type="dxa"/>
            <w:tcBorders>
              <w:top w:val="nil"/>
              <w:left w:val="nil"/>
              <w:bottom w:val="single" w:sz="8" w:space="0" w:color="auto"/>
              <w:right w:val="single" w:sz="8" w:space="0" w:color="auto"/>
            </w:tcBorders>
            <w:shd w:val="clear" w:color="auto" w:fill="auto"/>
            <w:noWrap/>
            <w:vAlign w:val="center"/>
            <w:hideMark/>
          </w:tcPr>
          <w:p w14:paraId="69227222" w14:textId="568D7F82" w:rsidR="00BC2A30" w:rsidRPr="006E04EE" w:rsidRDefault="00CA7FBB">
            <w:pPr>
              <w:jc w:val="right"/>
              <w:rPr>
                <w:rFonts w:ascii="Arial" w:hAnsi="Arial" w:cs="Arial"/>
                <w:color w:val="000000"/>
                <w:sz w:val="18"/>
                <w:szCs w:val="18"/>
              </w:rPr>
            </w:pPr>
            <w:r w:rsidRPr="006E04EE">
              <w:rPr>
                <w:rFonts w:ascii="Arial" w:hAnsi="Arial" w:cs="Arial"/>
                <w:color w:val="000000"/>
                <w:sz w:val="18"/>
                <w:szCs w:val="18"/>
              </w:rPr>
              <w:t>1</w:t>
            </w:r>
            <w:r w:rsidR="00A50D3A" w:rsidRPr="006E04EE">
              <w:rPr>
                <w:rFonts w:ascii="Arial" w:hAnsi="Arial" w:cs="Arial"/>
                <w:color w:val="000000"/>
                <w:sz w:val="18"/>
                <w:szCs w:val="18"/>
              </w:rPr>
              <w:t>91.585,64</w:t>
            </w:r>
          </w:p>
        </w:tc>
        <w:tc>
          <w:tcPr>
            <w:tcW w:w="1331" w:type="dxa"/>
            <w:tcBorders>
              <w:top w:val="nil"/>
              <w:left w:val="nil"/>
              <w:bottom w:val="single" w:sz="8" w:space="0" w:color="auto"/>
              <w:right w:val="single" w:sz="8" w:space="0" w:color="auto"/>
            </w:tcBorders>
            <w:shd w:val="clear" w:color="auto" w:fill="auto"/>
            <w:noWrap/>
            <w:vAlign w:val="center"/>
            <w:hideMark/>
          </w:tcPr>
          <w:p w14:paraId="6981809B" w14:textId="7202766B" w:rsidR="00BC2A30" w:rsidRPr="006E04EE" w:rsidRDefault="00CA7FBB">
            <w:pPr>
              <w:jc w:val="right"/>
              <w:rPr>
                <w:rFonts w:ascii="Arial" w:hAnsi="Arial" w:cs="Arial"/>
                <w:color w:val="000000"/>
                <w:sz w:val="18"/>
                <w:szCs w:val="18"/>
              </w:rPr>
            </w:pPr>
            <w:r w:rsidRPr="006E04EE">
              <w:rPr>
                <w:rFonts w:ascii="Arial" w:hAnsi="Arial" w:cs="Arial"/>
                <w:color w:val="000000"/>
                <w:sz w:val="18"/>
                <w:szCs w:val="18"/>
              </w:rPr>
              <w:t>124.540.54</w:t>
            </w:r>
            <w:r w:rsidR="00A50D3A" w:rsidRPr="006E04EE">
              <w:rPr>
                <w:rFonts w:ascii="Arial" w:hAnsi="Arial" w:cs="Arial"/>
                <w:color w:val="000000"/>
                <w:sz w:val="18"/>
                <w:szCs w:val="18"/>
              </w:rPr>
              <w:t>8</w:t>
            </w:r>
            <w:r w:rsidRPr="006E04EE">
              <w:rPr>
                <w:rFonts w:ascii="Arial" w:hAnsi="Arial" w:cs="Arial"/>
                <w:color w:val="000000"/>
                <w:sz w:val="18"/>
                <w:szCs w:val="18"/>
              </w:rPr>
              <w:t>,64</w:t>
            </w:r>
          </w:p>
        </w:tc>
        <w:tc>
          <w:tcPr>
            <w:tcW w:w="1392" w:type="dxa"/>
            <w:tcBorders>
              <w:top w:val="nil"/>
              <w:left w:val="nil"/>
              <w:bottom w:val="single" w:sz="8" w:space="0" w:color="auto"/>
              <w:right w:val="single" w:sz="8" w:space="0" w:color="auto"/>
            </w:tcBorders>
            <w:shd w:val="clear" w:color="auto" w:fill="auto"/>
            <w:noWrap/>
            <w:vAlign w:val="center"/>
            <w:hideMark/>
          </w:tcPr>
          <w:p w14:paraId="282F969F" w14:textId="03D281BE" w:rsidR="00BC2A30" w:rsidRPr="006E04EE" w:rsidRDefault="00B85AA6" w:rsidP="002A5C94">
            <w:pPr>
              <w:ind w:right="-5"/>
              <w:jc w:val="right"/>
              <w:rPr>
                <w:rFonts w:ascii="Arial" w:hAnsi="Arial" w:cs="Arial"/>
                <w:color w:val="000000"/>
                <w:sz w:val="18"/>
                <w:szCs w:val="18"/>
              </w:rPr>
            </w:pPr>
            <w:r w:rsidRPr="006E04EE">
              <w:rPr>
                <w:rFonts w:ascii="Arial" w:hAnsi="Arial" w:cs="Arial"/>
                <w:color w:val="000000"/>
                <w:sz w:val="18"/>
                <w:szCs w:val="18"/>
              </w:rPr>
              <w:t>127.566,62</w:t>
            </w:r>
          </w:p>
        </w:tc>
      </w:tr>
      <w:tr w:rsidR="00795A74" w14:paraId="49CCD734" w14:textId="77777777" w:rsidTr="006E04EE">
        <w:trPr>
          <w:trHeight w:val="285"/>
        </w:trPr>
        <w:tc>
          <w:tcPr>
            <w:tcW w:w="367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FD931B" w14:textId="5C00762C" w:rsidR="00BC2A30" w:rsidRPr="006E04EE" w:rsidRDefault="00BC2A30">
            <w:pPr>
              <w:jc w:val="center"/>
              <w:rPr>
                <w:rFonts w:ascii="Arial" w:hAnsi="Arial" w:cs="Arial"/>
                <w:b/>
                <w:bCs/>
                <w:color w:val="000000"/>
                <w:sz w:val="18"/>
                <w:szCs w:val="18"/>
              </w:rPr>
            </w:pPr>
            <w:r w:rsidRPr="006E04EE">
              <w:rPr>
                <w:rFonts w:ascii="Arial" w:hAnsi="Arial" w:cs="Arial"/>
                <w:b/>
                <w:bCs/>
                <w:color w:val="000000"/>
                <w:sz w:val="18"/>
                <w:szCs w:val="18"/>
              </w:rPr>
              <w:t>Total, Recursos</w:t>
            </w:r>
          </w:p>
        </w:tc>
        <w:tc>
          <w:tcPr>
            <w:tcW w:w="1480" w:type="dxa"/>
            <w:tcBorders>
              <w:top w:val="nil"/>
              <w:left w:val="nil"/>
              <w:bottom w:val="single" w:sz="8" w:space="0" w:color="auto"/>
              <w:right w:val="single" w:sz="8" w:space="0" w:color="auto"/>
            </w:tcBorders>
            <w:shd w:val="clear" w:color="auto" w:fill="auto"/>
            <w:noWrap/>
            <w:vAlign w:val="center"/>
            <w:hideMark/>
          </w:tcPr>
          <w:p w14:paraId="1B012709" w14:textId="77777777" w:rsidR="00BC2A30" w:rsidRPr="006E04EE" w:rsidRDefault="00BC2A30" w:rsidP="00A50D3A">
            <w:pPr>
              <w:jc w:val="right"/>
              <w:rPr>
                <w:rFonts w:ascii="Arial" w:hAnsi="Arial" w:cs="Arial"/>
                <w:b/>
                <w:bCs/>
                <w:color w:val="000000"/>
                <w:sz w:val="18"/>
                <w:szCs w:val="18"/>
              </w:rPr>
            </w:pPr>
            <w:r w:rsidRPr="006E04EE">
              <w:rPr>
                <w:rFonts w:ascii="Arial" w:hAnsi="Arial" w:cs="Arial"/>
                <w:b/>
                <w:bCs/>
                <w:color w:val="000000"/>
                <w:sz w:val="18"/>
                <w:szCs w:val="18"/>
              </w:rPr>
              <w:t>380.934.003,00</w:t>
            </w:r>
          </w:p>
        </w:tc>
        <w:tc>
          <w:tcPr>
            <w:tcW w:w="1300" w:type="dxa"/>
            <w:tcBorders>
              <w:top w:val="nil"/>
              <w:left w:val="nil"/>
              <w:bottom w:val="single" w:sz="8" w:space="0" w:color="auto"/>
              <w:right w:val="single" w:sz="8" w:space="0" w:color="auto"/>
            </w:tcBorders>
            <w:shd w:val="clear" w:color="auto" w:fill="auto"/>
            <w:noWrap/>
            <w:vAlign w:val="center"/>
            <w:hideMark/>
          </w:tcPr>
          <w:p w14:paraId="16434EE7" w14:textId="44C569BB" w:rsidR="00BC2A30" w:rsidRPr="006E04EE" w:rsidRDefault="00A50D3A" w:rsidP="00A50D3A">
            <w:pPr>
              <w:jc w:val="right"/>
              <w:rPr>
                <w:rFonts w:ascii="Arial" w:hAnsi="Arial" w:cs="Arial"/>
                <w:b/>
                <w:bCs/>
                <w:color w:val="000000"/>
                <w:sz w:val="18"/>
                <w:szCs w:val="18"/>
              </w:rPr>
            </w:pPr>
            <w:r w:rsidRPr="006E04EE">
              <w:rPr>
                <w:rFonts w:ascii="Arial" w:hAnsi="Arial" w:cs="Arial"/>
                <w:b/>
                <w:bCs/>
                <w:color w:val="000000"/>
                <w:sz w:val="18"/>
                <w:szCs w:val="18"/>
              </w:rPr>
              <w:t>32.110.064,24</w:t>
            </w:r>
          </w:p>
        </w:tc>
        <w:tc>
          <w:tcPr>
            <w:tcW w:w="1331" w:type="dxa"/>
            <w:tcBorders>
              <w:top w:val="nil"/>
              <w:left w:val="nil"/>
              <w:bottom w:val="single" w:sz="8" w:space="0" w:color="auto"/>
              <w:right w:val="single" w:sz="8" w:space="0" w:color="auto"/>
            </w:tcBorders>
            <w:shd w:val="clear" w:color="auto" w:fill="auto"/>
            <w:noWrap/>
            <w:vAlign w:val="center"/>
            <w:hideMark/>
          </w:tcPr>
          <w:p w14:paraId="2F36AF9A" w14:textId="56D83F84" w:rsidR="00BC2A30" w:rsidRPr="006E04EE" w:rsidRDefault="00A50D3A" w:rsidP="00A50D3A">
            <w:pPr>
              <w:jc w:val="right"/>
              <w:rPr>
                <w:rFonts w:ascii="Arial" w:hAnsi="Arial" w:cs="Arial"/>
                <w:b/>
                <w:bCs/>
                <w:color w:val="000000"/>
                <w:sz w:val="18"/>
                <w:szCs w:val="18"/>
              </w:rPr>
            </w:pPr>
            <w:r w:rsidRPr="006E04EE">
              <w:rPr>
                <w:rFonts w:ascii="Arial" w:hAnsi="Arial" w:cs="Arial"/>
                <w:b/>
                <w:bCs/>
                <w:color w:val="000000"/>
                <w:sz w:val="18"/>
                <w:szCs w:val="18"/>
              </w:rPr>
              <w:t>413.044.067,24</w:t>
            </w:r>
          </w:p>
        </w:tc>
        <w:tc>
          <w:tcPr>
            <w:tcW w:w="1392" w:type="dxa"/>
            <w:tcBorders>
              <w:top w:val="nil"/>
              <w:left w:val="nil"/>
              <w:bottom w:val="single" w:sz="8" w:space="0" w:color="auto"/>
              <w:right w:val="single" w:sz="8" w:space="0" w:color="auto"/>
            </w:tcBorders>
            <w:shd w:val="clear" w:color="auto" w:fill="auto"/>
            <w:noWrap/>
            <w:vAlign w:val="center"/>
            <w:hideMark/>
          </w:tcPr>
          <w:p w14:paraId="5FFB6133" w14:textId="46F89454" w:rsidR="00BC2A30" w:rsidRPr="006E04EE" w:rsidRDefault="00AA6E78" w:rsidP="00A50D3A">
            <w:pPr>
              <w:jc w:val="right"/>
              <w:rPr>
                <w:rFonts w:ascii="Arial" w:hAnsi="Arial" w:cs="Arial"/>
                <w:b/>
                <w:bCs/>
                <w:color w:val="000000"/>
                <w:sz w:val="18"/>
                <w:szCs w:val="18"/>
              </w:rPr>
            </w:pPr>
            <w:r w:rsidRPr="006E04EE">
              <w:rPr>
                <w:rFonts w:ascii="Arial" w:hAnsi="Arial" w:cs="Arial"/>
                <w:b/>
                <w:bCs/>
                <w:color w:val="000000"/>
                <w:sz w:val="18"/>
                <w:szCs w:val="18"/>
              </w:rPr>
              <w:t>292.205.503,01</w:t>
            </w:r>
          </w:p>
        </w:tc>
      </w:tr>
    </w:tbl>
    <w:p w14:paraId="223AA928" w14:textId="699F3FF9" w:rsidR="000E6BA7" w:rsidRDefault="000E6BA7" w:rsidP="00181861">
      <w:pPr>
        <w:rPr>
          <w:rFonts w:ascii="Century Gothic" w:hAnsi="Century Gothic"/>
          <w:b/>
          <w:bCs/>
          <w:i/>
          <w:sz w:val="18"/>
          <w:szCs w:val="18"/>
        </w:rPr>
      </w:pPr>
      <w:r w:rsidRPr="008D60E5">
        <w:rPr>
          <w:rFonts w:ascii="Century Gothic" w:hAnsi="Century Gothic"/>
          <w:b/>
          <w:bCs/>
          <w:i/>
          <w:sz w:val="18"/>
          <w:szCs w:val="18"/>
        </w:rPr>
        <w:t>Fuente: SIGEP</w:t>
      </w:r>
      <w:r w:rsidR="00B83194" w:rsidRPr="008D60E5">
        <w:rPr>
          <w:rFonts w:ascii="Century Gothic" w:hAnsi="Century Gothic"/>
          <w:b/>
          <w:bCs/>
          <w:i/>
          <w:sz w:val="18"/>
          <w:szCs w:val="18"/>
        </w:rPr>
        <w:t xml:space="preserve"> – SGAF</w:t>
      </w:r>
    </w:p>
    <w:p w14:paraId="1D662F51" w14:textId="77777777" w:rsidR="00446CF2" w:rsidRPr="008D60E5" w:rsidRDefault="00446CF2" w:rsidP="00181861">
      <w:pPr>
        <w:rPr>
          <w:rFonts w:ascii="Century Gothic" w:hAnsi="Century Gothic"/>
          <w:b/>
          <w:bCs/>
          <w:i/>
          <w:sz w:val="18"/>
          <w:szCs w:val="18"/>
        </w:rPr>
      </w:pPr>
    </w:p>
    <w:p w14:paraId="7A32EF2B" w14:textId="7C258A30" w:rsidR="000E6BA7" w:rsidRPr="0005216B" w:rsidRDefault="00D85246" w:rsidP="0005216B">
      <w:pPr>
        <w:pStyle w:val="Ttulo3"/>
        <w:spacing w:after="240"/>
        <w:ind w:left="284" w:hanging="284"/>
        <w:rPr>
          <w:rFonts w:ascii="Century Gothic" w:hAnsi="Century Gothic"/>
          <w:color w:val="1F4E79" w:themeColor="accent1" w:themeShade="80"/>
        </w:rPr>
      </w:pPr>
      <w:bookmarkStart w:id="31" w:name="_Toc173945664"/>
      <w:r w:rsidRPr="0005216B">
        <w:rPr>
          <w:rFonts w:ascii="Century Gothic" w:hAnsi="Century Gothic"/>
          <w:color w:val="1F4E79" w:themeColor="accent1" w:themeShade="80"/>
        </w:rPr>
        <w:t xml:space="preserve">Ejecución </w:t>
      </w:r>
      <w:r w:rsidR="00E162F0" w:rsidRPr="0005216B">
        <w:rPr>
          <w:rFonts w:ascii="Century Gothic" w:hAnsi="Century Gothic"/>
          <w:color w:val="1F4E79" w:themeColor="accent1" w:themeShade="80"/>
        </w:rPr>
        <w:t>d</w:t>
      </w:r>
      <w:r w:rsidRPr="0005216B">
        <w:rPr>
          <w:rFonts w:ascii="Century Gothic" w:hAnsi="Century Gothic"/>
          <w:color w:val="1F4E79" w:themeColor="accent1" w:themeShade="80"/>
        </w:rPr>
        <w:t xml:space="preserve">el Presupuesto </w:t>
      </w:r>
      <w:r w:rsidR="001179C2" w:rsidRPr="0005216B">
        <w:rPr>
          <w:rFonts w:ascii="Century Gothic" w:hAnsi="Century Gothic"/>
          <w:color w:val="1F4E79" w:themeColor="accent1" w:themeShade="80"/>
        </w:rPr>
        <w:t>Total Institucional</w:t>
      </w:r>
      <w:bookmarkEnd w:id="31"/>
    </w:p>
    <w:p w14:paraId="15AA24BD" w14:textId="5F104684" w:rsidR="00CB6E35" w:rsidRPr="00CB6E35" w:rsidRDefault="00CB6E35" w:rsidP="00CB6E35">
      <w:pPr>
        <w:jc w:val="both"/>
        <w:rPr>
          <w:rFonts w:ascii="Century Gothic" w:hAnsi="Century Gothic"/>
          <w:sz w:val="22"/>
          <w:szCs w:val="22"/>
        </w:rPr>
      </w:pPr>
      <w:r w:rsidRPr="00CB6E35">
        <w:rPr>
          <w:rFonts w:ascii="Century Gothic" w:hAnsi="Century Gothic"/>
          <w:sz w:val="22"/>
          <w:szCs w:val="22"/>
        </w:rPr>
        <w:t>La ejecución presupuestaria lograda en la gestión 2024 es de</w:t>
      </w:r>
      <w:r w:rsidR="00516765">
        <w:rPr>
          <w:rFonts w:ascii="Century Gothic" w:hAnsi="Century Gothic"/>
          <w:sz w:val="22"/>
          <w:szCs w:val="22"/>
        </w:rPr>
        <w:t>l 73.5</w:t>
      </w:r>
      <w:r w:rsidRPr="00CB6E35">
        <w:rPr>
          <w:rFonts w:ascii="Century Gothic" w:hAnsi="Century Gothic"/>
          <w:sz w:val="22"/>
          <w:szCs w:val="22"/>
        </w:rPr>
        <w:t>%, con respecto al 100% del presupuesto Institucional presupuestado para la gestión</w:t>
      </w:r>
      <w:r w:rsidR="00E601B9">
        <w:rPr>
          <w:rFonts w:ascii="Century Gothic" w:hAnsi="Century Gothic"/>
          <w:sz w:val="22"/>
          <w:szCs w:val="22"/>
        </w:rPr>
        <w:t xml:space="preserve"> 2024</w:t>
      </w:r>
      <w:r w:rsidRPr="00CB6E35">
        <w:rPr>
          <w:rFonts w:ascii="Century Gothic" w:hAnsi="Century Gothic"/>
          <w:sz w:val="22"/>
          <w:szCs w:val="22"/>
        </w:rPr>
        <w:t>.</w:t>
      </w:r>
    </w:p>
    <w:p w14:paraId="3B5025E6" w14:textId="77777777" w:rsidR="00CB6E35" w:rsidRDefault="00CB6E35" w:rsidP="00CB6E35">
      <w:pPr>
        <w:jc w:val="both"/>
        <w:rPr>
          <w:rFonts w:ascii="Century Gothic" w:hAnsi="Century Gothic"/>
          <w:sz w:val="22"/>
          <w:szCs w:val="22"/>
        </w:rPr>
      </w:pPr>
    </w:p>
    <w:p w14:paraId="6AD9F216" w14:textId="77777777" w:rsidR="00CB6E35" w:rsidRDefault="00CB6E35" w:rsidP="00CB6E35">
      <w:pPr>
        <w:jc w:val="center"/>
        <w:rPr>
          <w:rFonts w:ascii="Century Gothic" w:hAnsi="Century Gothic"/>
          <w:b/>
          <w:sz w:val="22"/>
          <w:szCs w:val="22"/>
        </w:rPr>
      </w:pPr>
    </w:p>
    <w:p w14:paraId="0CCACE16" w14:textId="5E423AB7" w:rsidR="00CB6E35" w:rsidRPr="00BF7948" w:rsidRDefault="00CB6E35" w:rsidP="00CB6E35">
      <w:pPr>
        <w:jc w:val="center"/>
        <w:rPr>
          <w:rFonts w:ascii="Century Gothic" w:hAnsi="Century Gothic"/>
          <w:b/>
          <w:sz w:val="22"/>
          <w:szCs w:val="22"/>
        </w:rPr>
      </w:pPr>
      <w:r w:rsidRPr="00BF7948">
        <w:rPr>
          <w:rFonts w:ascii="Century Gothic" w:hAnsi="Century Gothic"/>
          <w:b/>
          <w:sz w:val="22"/>
          <w:szCs w:val="22"/>
        </w:rPr>
        <w:lastRenderedPageBreak/>
        <w:t xml:space="preserve">Cuadro </w:t>
      </w:r>
      <w:proofErr w:type="spellStart"/>
      <w:r w:rsidRPr="00BF7948">
        <w:rPr>
          <w:rFonts w:ascii="Century Gothic" w:hAnsi="Century Gothic"/>
          <w:b/>
          <w:sz w:val="22"/>
          <w:szCs w:val="22"/>
        </w:rPr>
        <w:t>Nº</w:t>
      </w:r>
      <w:proofErr w:type="spellEnd"/>
      <w:r w:rsidRPr="00BF7948">
        <w:rPr>
          <w:rFonts w:ascii="Century Gothic" w:hAnsi="Century Gothic"/>
          <w:b/>
          <w:sz w:val="22"/>
          <w:szCs w:val="22"/>
        </w:rPr>
        <w:t xml:space="preserve"> </w:t>
      </w:r>
      <w:r w:rsidR="00E601B9" w:rsidRPr="00BF7948">
        <w:rPr>
          <w:rFonts w:ascii="Century Gothic" w:hAnsi="Century Gothic"/>
          <w:b/>
          <w:sz w:val="22"/>
          <w:szCs w:val="22"/>
        </w:rPr>
        <w:t>4</w:t>
      </w:r>
      <w:r w:rsidRPr="00BF7948">
        <w:rPr>
          <w:rFonts w:ascii="Century Gothic" w:hAnsi="Century Gothic"/>
          <w:b/>
          <w:sz w:val="22"/>
          <w:szCs w:val="22"/>
        </w:rPr>
        <w:t xml:space="preserve">: </w:t>
      </w:r>
      <w:r w:rsidR="005E3DEE" w:rsidRPr="00BF7948">
        <w:rPr>
          <w:rFonts w:ascii="Century Gothic" w:hAnsi="Century Gothic"/>
          <w:b/>
          <w:sz w:val="22"/>
          <w:szCs w:val="22"/>
        </w:rPr>
        <w:t>Ejecución</w:t>
      </w:r>
      <w:r w:rsidRPr="00BF7948">
        <w:rPr>
          <w:rFonts w:ascii="Century Gothic" w:hAnsi="Century Gothic"/>
          <w:b/>
          <w:sz w:val="22"/>
          <w:szCs w:val="22"/>
        </w:rPr>
        <w:t xml:space="preserve"> del POA</w:t>
      </w:r>
    </w:p>
    <w:p w14:paraId="5B50DA30" w14:textId="4A89835F" w:rsidR="00CB6E35" w:rsidRDefault="00CB6E35" w:rsidP="00CB6E35">
      <w:pPr>
        <w:jc w:val="center"/>
        <w:rPr>
          <w:rFonts w:ascii="Century Gothic" w:hAnsi="Century Gothic"/>
          <w:b/>
          <w:color w:val="000000" w:themeColor="text1"/>
          <w:sz w:val="22"/>
          <w:szCs w:val="22"/>
        </w:rPr>
      </w:pPr>
      <w:r w:rsidRPr="00BF7948">
        <w:rPr>
          <w:rFonts w:ascii="Century Gothic" w:hAnsi="Century Gothic"/>
          <w:b/>
          <w:sz w:val="22"/>
          <w:szCs w:val="22"/>
        </w:rPr>
        <w:t>(Expresado en bolivianos)</w:t>
      </w:r>
      <w:r w:rsidRPr="00BF7948">
        <w:rPr>
          <w:b/>
        </w:rPr>
        <w:t xml:space="preserve"> </w:t>
      </w:r>
      <w:r w:rsidRPr="00BF7948">
        <w:rPr>
          <w:rFonts w:ascii="Century Gothic" w:hAnsi="Century Gothic"/>
          <w:b/>
          <w:sz w:val="22"/>
          <w:szCs w:val="22"/>
        </w:rPr>
        <w:t xml:space="preserve">al </w:t>
      </w:r>
      <w:bookmarkStart w:id="32" w:name="_Hlk187764017"/>
      <w:r w:rsidR="00BF7948" w:rsidRPr="00BF7948">
        <w:rPr>
          <w:rFonts w:ascii="Century Gothic" w:hAnsi="Century Gothic"/>
          <w:b/>
          <w:color w:val="000000" w:themeColor="text1"/>
          <w:sz w:val="22"/>
          <w:szCs w:val="22"/>
        </w:rPr>
        <w:t>31 – 12 – 2024</w:t>
      </w:r>
      <w:bookmarkEnd w:id="32"/>
    </w:p>
    <w:p w14:paraId="6B997630" w14:textId="77777777" w:rsidR="006E04EE" w:rsidRPr="00BF7948" w:rsidRDefault="006E04EE" w:rsidP="00CB6E35">
      <w:pPr>
        <w:jc w:val="center"/>
        <w:rPr>
          <w:rFonts w:ascii="Century Gothic" w:hAnsi="Century Gothic"/>
          <w:b/>
          <w:sz w:val="22"/>
          <w:szCs w:val="22"/>
        </w:rPr>
      </w:pPr>
    </w:p>
    <w:tbl>
      <w:tblPr>
        <w:tblW w:w="7361" w:type="dxa"/>
        <w:tblCellMar>
          <w:left w:w="70" w:type="dxa"/>
          <w:right w:w="70" w:type="dxa"/>
        </w:tblCellMar>
        <w:tblLook w:val="04A0" w:firstRow="1" w:lastRow="0" w:firstColumn="1" w:lastColumn="0" w:noHBand="0" w:noVBand="1"/>
      </w:tblPr>
      <w:tblGrid>
        <w:gridCol w:w="2117"/>
        <w:gridCol w:w="1842"/>
        <w:gridCol w:w="1701"/>
        <w:gridCol w:w="1701"/>
      </w:tblGrid>
      <w:tr w:rsidR="006E04EE" w14:paraId="1DCFCEB1" w14:textId="77777777" w:rsidTr="006E04EE">
        <w:trPr>
          <w:trHeight w:val="315"/>
        </w:trPr>
        <w:tc>
          <w:tcPr>
            <w:tcW w:w="21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B655D2" w14:textId="77777777" w:rsidR="006E04EE" w:rsidRPr="006E04EE" w:rsidRDefault="006E04EE">
            <w:pPr>
              <w:jc w:val="center"/>
              <w:rPr>
                <w:rFonts w:ascii="Arial" w:hAnsi="Arial" w:cs="Arial"/>
                <w:b/>
                <w:bCs/>
                <w:color w:val="000000"/>
                <w:sz w:val="18"/>
                <w:szCs w:val="18"/>
                <w:lang w:eastAsia="es-BO"/>
              </w:rPr>
            </w:pPr>
            <w:r w:rsidRPr="006E04EE">
              <w:rPr>
                <w:rFonts w:ascii="Arial" w:hAnsi="Arial" w:cs="Arial"/>
                <w:b/>
                <w:bCs/>
                <w:color w:val="000000"/>
                <w:sz w:val="18"/>
                <w:szCs w:val="18"/>
              </w:rPr>
              <w:t>Presupuesto</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01072160" w14:textId="77777777" w:rsidR="006E04EE" w:rsidRPr="006E04EE" w:rsidRDefault="006E04EE">
            <w:pPr>
              <w:jc w:val="center"/>
              <w:rPr>
                <w:rFonts w:ascii="Arial" w:hAnsi="Arial" w:cs="Arial"/>
                <w:b/>
                <w:bCs/>
                <w:color w:val="000000"/>
                <w:sz w:val="18"/>
                <w:szCs w:val="18"/>
              </w:rPr>
            </w:pPr>
            <w:r w:rsidRPr="006E04EE">
              <w:rPr>
                <w:rFonts w:ascii="Arial" w:hAnsi="Arial" w:cs="Arial"/>
                <w:b/>
                <w:bCs/>
                <w:color w:val="000000"/>
                <w:sz w:val="18"/>
                <w:szCs w:val="18"/>
              </w:rPr>
              <w:t>Gasto Corriente</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09980950" w14:textId="77777777" w:rsidR="006E04EE" w:rsidRPr="006E04EE" w:rsidRDefault="006E04EE">
            <w:pPr>
              <w:jc w:val="center"/>
              <w:rPr>
                <w:rFonts w:ascii="Arial" w:hAnsi="Arial" w:cs="Arial"/>
                <w:b/>
                <w:bCs/>
                <w:color w:val="000000"/>
                <w:sz w:val="18"/>
                <w:szCs w:val="18"/>
              </w:rPr>
            </w:pPr>
            <w:r w:rsidRPr="006E04EE">
              <w:rPr>
                <w:rFonts w:ascii="Arial" w:hAnsi="Arial" w:cs="Arial"/>
                <w:b/>
                <w:bCs/>
                <w:color w:val="000000"/>
                <w:sz w:val="18"/>
                <w:szCs w:val="18"/>
              </w:rPr>
              <w:t xml:space="preserve">Inversión </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28AA06B3" w14:textId="77777777" w:rsidR="006E04EE" w:rsidRPr="006E04EE" w:rsidRDefault="006E04EE">
            <w:pPr>
              <w:jc w:val="center"/>
              <w:rPr>
                <w:rFonts w:ascii="Arial" w:hAnsi="Arial" w:cs="Arial"/>
                <w:b/>
                <w:bCs/>
                <w:color w:val="000000"/>
                <w:sz w:val="18"/>
                <w:szCs w:val="18"/>
              </w:rPr>
            </w:pPr>
            <w:r w:rsidRPr="006E04EE">
              <w:rPr>
                <w:rFonts w:ascii="Arial" w:hAnsi="Arial" w:cs="Arial"/>
                <w:b/>
                <w:bCs/>
                <w:color w:val="000000"/>
                <w:sz w:val="18"/>
                <w:szCs w:val="18"/>
              </w:rPr>
              <w:t xml:space="preserve">Global </w:t>
            </w:r>
          </w:p>
        </w:tc>
      </w:tr>
      <w:tr w:rsidR="006E04EE" w14:paraId="7EA2592C" w14:textId="77777777" w:rsidTr="006E04EE">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48392D56" w14:textId="77777777" w:rsidR="006E04EE" w:rsidRPr="006E04EE" w:rsidRDefault="006E04EE">
            <w:pPr>
              <w:jc w:val="center"/>
              <w:rPr>
                <w:rFonts w:ascii="Arial" w:hAnsi="Arial" w:cs="Arial"/>
                <w:b/>
                <w:bCs/>
                <w:color w:val="000000"/>
                <w:sz w:val="18"/>
                <w:szCs w:val="18"/>
              </w:rPr>
            </w:pPr>
            <w:r w:rsidRPr="006E04EE">
              <w:rPr>
                <w:rFonts w:ascii="Arial" w:hAnsi="Arial" w:cs="Arial"/>
                <w:b/>
                <w:bCs/>
                <w:color w:val="000000"/>
                <w:sz w:val="18"/>
                <w:szCs w:val="18"/>
              </w:rPr>
              <w:t>Programado</w:t>
            </w:r>
          </w:p>
        </w:tc>
        <w:tc>
          <w:tcPr>
            <w:tcW w:w="1842" w:type="dxa"/>
            <w:tcBorders>
              <w:top w:val="nil"/>
              <w:left w:val="nil"/>
              <w:bottom w:val="single" w:sz="8" w:space="0" w:color="auto"/>
              <w:right w:val="single" w:sz="8" w:space="0" w:color="auto"/>
            </w:tcBorders>
            <w:shd w:val="clear" w:color="auto" w:fill="auto"/>
            <w:noWrap/>
            <w:vAlign w:val="center"/>
            <w:hideMark/>
          </w:tcPr>
          <w:p w14:paraId="548D13F2" w14:textId="77777777" w:rsidR="006E04EE" w:rsidRPr="006E04EE" w:rsidRDefault="006E04EE">
            <w:pPr>
              <w:jc w:val="center"/>
              <w:rPr>
                <w:rFonts w:ascii="Arial" w:hAnsi="Arial" w:cs="Arial"/>
                <w:color w:val="000000"/>
                <w:sz w:val="18"/>
                <w:szCs w:val="18"/>
              </w:rPr>
            </w:pPr>
            <w:r w:rsidRPr="006E04EE">
              <w:rPr>
                <w:rFonts w:ascii="Arial" w:hAnsi="Arial" w:cs="Arial"/>
                <w:color w:val="000000"/>
                <w:sz w:val="18"/>
                <w:szCs w:val="18"/>
              </w:rPr>
              <w:t>346.000.574,00</w:t>
            </w:r>
          </w:p>
        </w:tc>
        <w:tc>
          <w:tcPr>
            <w:tcW w:w="1701" w:type="dxa"/>
            <w:tcBorders>
              <w:top w:val="nil"/>
              <w:left w:val="nil"/>
              <w:bottom w:val="single" w:sz="8" w:space="0" w:color="auto"/>
              <w:right w:val="single" w:sz="8" w:space="0" w:color="auto"/>
            </w:tcBorders>
            <w:shd w:val="clear" w:color="000000" w:fill="FFFFFF"/>
            <w:noWrap/>
            <w:vAlign w:val="center"/>
            <w:hideMark/>
          </w:tcPr>
          <w:p w14:paraId="43430906" w14:textId="77777777" w:rsidR="006E04EE" w:rsidRPr="006E04EE" w:rsidRDefault="006E04EE">
            <w:pPr>
              <w:jc w:val="center"/>
              <w:rPr>
                <w:rFonts w:ascii="Arial" w:hAnsi="Arial" w:cs="Arial"/>
                <w:color w:val="000000"/>
                <w:sz w:val="18"/>
                <w:szCs w:val="18"/>
              </w:rPr>
            </w:pPr>
            <w:r w:rsidRPr="006E04EE">
              <w:rPr>
                <w:rFonts w:ascii="Arial" w:hAnsi="Arial" w:cs="Arial"/>
                <w:color w:val="000000"/>
                <w:sz w:val="18"/>
                <w:szCs w:val="18"/>
              </w:rPr>
              <w:t>34.933.429,00</w:t>
            </w:r>
          </w:p>
        </w:tc>
        <w:tc>
          <w:tcPr>
            <w:tcW w:w="1701" w:type="dxa"/>
            <w:tcBorders>
              <w:top w:val="nil"/>
              <w:left w:val="nil"/>
              <w:bottom w:val="single" w:sz="8" w:space="0" w:color="auto"/>
              <w:right w:val="single" w:sz="8" w:space="0" w:color="auto"/>
            </w:tcBorders>
            <w:shd w:val="clear" w:color="auto" w:fill="auto"/>
            <w:noWrap/>
            <w:vAlign w:val="center"/>
            <w:hideMark/>
          </w:tcPr>
          <w:p w14:paraId="7DBE0A69" w14:textId="77777777" w:rsidR="006E04EE" w:rsidRPr="006E04EE" w:rsidRDefault="006E04EE">
            <w:pPr>
              <w:jc w:val="center"/>
              <w:rPr>
                <w:rFonts w:ascii="Arial" w:hAnsi="Arial" w:cs="Arial"/>
                <w:color w:val="000000"/>
                <w:sz w:val="18"/>
                <w:szCs w:val="18"/>
              </w:rPr>
            </w:pPr>
            <w:r w:rsidRPr="006E04EE">
              <w:rPr>
                <w:rFonts w:ascii="Arial" w:hAnsi="Arial" w:cs="Arial"/>
                <w:color w:val="000000"/>
                <w:sz w:val="18"/>
                <w:szCs w:val="18"/>
              </w:rPr>
              <w:t>380.934.003,00</w:t>
            </w:r>
          </w:p>
        </w:tc>
      </w:tr>
      <w:tr w:rsidR="006E04EE" w14:paraId="1D729FCC" w14:textId="77777777" w:rsidTr="006E04EE">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3543F714" w14:textId="77777777" w:rsidR="006E04EE" w:rsidRPr="006E04EE" w:rsidRDefault="006E04EE">
            <w:pPr>
              <w:jc w:val="center"/>
              <w:rPr>
                <w:rFonts w:ascii="Arial" w:hAnsi="Arial" w:cs="Arial"/>
                <w:b/>
                <w:bCs/>
                <w:color w:val="000000"/>
                <w:sz w:val="18"/>
                <w:szCs w:val="18"/>
              </w:rPr>
            </w:pPr>
            <w:r w:rsidRPr="006E04EE">
              <w:rPr>
                <w:rFonts w:ascii="Arial" w:hAnsi="Arial" w:cs="Arial"/>
                <w:b/>
                <w:bCs/>
                <w:color w:val="000000"/>
                <w:sz w:val="18"/>
                <w:szCs w:val="18"/>
              </w:rPr>
              <w:t>Vigente</w:t>
            </w:r>
          </w:p>
        </w:tc>
        <w:tc>
          <w:tcPr>
            <w:tcW w:w="1842" w:type="dxa"/>
            <w:tcBorders>
              <w:top w:val="nil"/>
              <w:left w:val="nil"/>
              <w:bottom w:val="single" w:sz="8" w:space="0" w:color="auto"/>
              <w:right w:val="single" w:sz="8" w:space="0" w:color="auto"/>
            </w:tcBorders>
            <w:shd w:val="clear" w:color="auto" w:fill="auto"/>
            <w:noWrap/>
            <w:vAlign w:val="center"/>
            <w:hideMark/>
          </w:tcPr>
          <w:p w14:paraId="0B6A8B1E" w14:textId="77777777" w:rsidR="006E04EE" w:rsidRPr="006E04EE" w:rsidRDefault="006E04EE">
            <w:pPr>
              <w:jc w:val="center"/>
              <w:rPr>
                <w:rFonts w:ascii="Arial" w:hAnsi="Arial" w:cs="Arial"/>
                <w:color w:val="000000"/>
                <w:sz w:val="18"/>
                <w:szCs w:val="18"/>
              </w:rPr>
            </w:pPr>
            <w:r w:rsidRPr="006E04EE">
              <w:rPr>
                <w:rFonts w:ascii="Arial" w:hAnsi="Arial" w:cs="Arial"/>
                <w:color w:val="000000"/>
                <w:sz w:val="18"/>
                <w:szCs w:val="18"/>
              </w:rPr>
              <w:t>372.912.797,64</w:t>
            </w:r>
          </w:p>
        </w:tc>
        <w:tc>
          <w:tcPr>
            <w:tcW w:w="1701" w:type="dxa"/>
            <w:tcBorders>
              <w:top w:val="nil"/>
              <w:left w:val="nil"/>
              <w:bottom w:val="single" w:sz="8" w:space="0" w:color="auto"/>
              <w:right w:val="single" w:sz="8" w:space="0" w:color="auto"/>
            </w:tcBorders>
            <w:shd w:val="clear" w:color="auto" w:fill="auto"/>
            <w:noWrap/>
            <w:vAlign w:val="center"/>
            <w:hideMark/>
          </w:tcPr>
          <w:p w14:paraId="1167B101" w14:textId="77777777" w:rsidR="006E04EE" w:rsidRPr="006E04EE" w:rsidRDefault="006E04EE">
            <w:pPr>
              <w:jc w:val="center"/>
              <w:rPr>
                <w:rFonts w:ascii="Arial" w:hAnsi="Arial" w:cs="Arial"/>
                <w:color w:val="000000"/>
                <w:sz w:val="18"/>
                <w:szCs w:val="18"/>
              </w:rPr>
            </w:pPr>
            <w:r w:rsidRPr="006E04EE">
              <w:rPr>
                <w:rFonts w:ascii="Arial" w:hAnsi="Arial" w:cs="Arial"/>
                <w:color w:val="000000"/>
                <w:sz w:val="18"/>
                <w:szCs w:val="18"/>
              </w:rPr>
              <w:t>40.131.269,60</w:t>
            </w:r>
          </w:p>
        </w:tc>
        <w:tc>
          <w:tcPr>
            <w:tcW w:w="1701" w:type="dxa"/>
            <w:tcBorders>
              <w:top w:val="nil"/>
              <w:left w:val="nil"/>
              <w:bottom w:val="single" w:sz="8" w:space="0" w:color="auto"/>
              <w:right w:val="single" w:sz="8" w:space="0" w:color="auto"/>
            </w:tcBorders>
            <w:shd w:val="clear" w:color="auto" w:fill="auto"/>
            <w:noWrap/>
            <w:vAlign w:val="center"/>
            <w:hideMark/>
          </w:tcPr>
          <w:p w14:paraId="51FE2231" w14:textId="77777777" w:rsidR="006E04EE" w:rsidRPr="006E04EE" w:rsidRDefault="006E04EE">
            <w:pPr>
              <w:jc w:val="center"/>
              <w:rPr>
                <w:rFonts w:ascii="Arial" w:hAnsi="Arial" w:cs="Arial"/>
                <w:color w:val="000000"/>
                <w:sz w:val="18"/>
                <w:szCs w:val="18"/>
              </w:rPr>
            </w:pPr>
            <w:r w:rsidRPr="006E04EE">
              <w:rPr>
                <w:rFonts w:ascii="Arial" w:hAnsi="Arial" w:cs="Arial"/>
                <w:color w:val="000000"/>
                <w:sz w:val="18"/>
                <w:szCs w:val="18"/>
              </w:rPr>
              <w:t>413.044.067,24</w:t>
            </w:r>
          </w:p>
        </w:tc>
      </w:tr>
      <w:tr w:rsidR="006E04EE" w14:paraId="5FDFF9AA" w14:textId="77777777" w:rsidTr="006E04EE">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51692176" w14:textId="77777777" w:rsidR="006E04EE" w:rsidRPr="006E04EE" w:rsidRDefault="006E04EE">
            <w:pPr>
              <w:jc w:val="center"/>
              <w:rPr>
                <w:rFonts w:ascii="Arial" w:hAnsi="Arial" w:cs="Arial"/>
                <w:b/>
                <w:bCs/>
                <w:color w:val="000000"/>
                <w:sz w:val="18"/>
                <w:szCs w:val="18"/>
              </w:rPr>
            </w:pPr>
            <w:r w:rsidRPr="006E04EE">
              <w:rPr>
                <w:rFonts w:ascii="Arial" w:hAnsi="Arial" w:cs="Arial"/>
                <w:b/>
                <w:bCs/>
                <w:color w:val="000000"/>
                <w:sz w:val="18"/>
                <w:szCs w:val="18"/>
              </w:rPr>
              <w:t>Ejecutado</w:t>
            </w:r>
          </w:p>
        </w:tc>
        <w:tc>
          <w:tcPr>
            <w:tcW w:w="1842" w:type="dxa"/>
            <w:tcBorders>
              <w:top w:val="nil"/>
              <w:left w:val="nil"/>
              <w:bottom w:val="single" w:sz="8" w:space="0" w:color="auto"/>
              <w:right w:val="single" w:sz="8" w:space="0" w:color="auto"/>
            </w:tcBorders>
            <w:shd w:val="clear" w:color="auto" w:fill="auto"/>
            <w:noWrap/>
            <w:vAlign w:val="center"/>
            <w:hideMark/>
          </w:tcPr>
          <w:p w14:paraId="4935893A" w14:textId="77777777" w:rsidR="006E04EE" w:rsidRPr="006E04EE" w:rsidRDefault="006E04EE">
            <w:pPr>
              <w:jc w:val="center"/>
              <w:rPr>
                <w:rFonts w:ascii="Arial" w:hAnsi="Arial" w:cs="Arial"/>
                <w:color w:val="000000"/>
                <w:sz w:val="18"/>
                <w:szCs w:val="18"/>
              </w:rPr>
            </w:pPr>
            <w:r w:rsidRPr="006E04EE">
              <w:rPr>
                <w:rFonts w:ascii="Arial" w:hAnsi="Arial" w:cs="Arial"/>
                <w:color w:val="000000"/>
                <w:sz w:val="18"/>
                <w:szCs w:val="18"/>
              </w:rPr>
              <w:t>270.323.274,72</w:t>
            </w:r>
          </w:p>
        </w:tc>
        <w:tc>
          <w:tcPr>
            <w:tcW w:w="1701" w:type="dxa"/>
            <w:tcBorders>
              <w:top w:val="nil"/>
              <w:left w:val="nil"/>
              <w:bottom w:val="single" w:sz="8" w:space="0" w:color="auto"/>
              <w:right w:val="single" w:sz="8" w:space="0" w:color="auto"/>
            </w:tcBorders>
            <w:shd w:val="clear" w:color="000000" w:fill="FFFFFF"/>
            <w:noWrap/>
            <w:vAlign w:val="center"/>
            <w:hideMark/>
          </w:tcPr>
          <w:p w14:paraId="25DE5C59" w14:textId="77777777" w:rsidR="006E04EE" w:rsidRPr="006E04EE" w:rsidRDefault="006E04EE">
            <w:pPr>
              <w:jc w:val="center"/>
              <w:rPr>
                <w:rFonts w:ascii="Arial" w:hAnsi="Arial" w:cs="Arial"/>
                <w:color w:val="000000"/>
                <w:sz w:val="18"/>
                <w:szCs w:val="18"/>
              </w:rPr>
            </w:pPr>
            <w:r w:rsidRPr="006E04EE">
              <w:rPr>
                <w:rFonts w:ascii="Arial" w:hAnsi="Arial" w:cs="Arial"/>
                <w:color w:val="000000"/>
                <w:sz w:val="18"/>
                <w:szCs w:val="18"/>
              </w:rPr>
              <w:t>33.084.189,70</w:t>
            </w:r>
          </w:p>
        </w:tc>
        <w:tc>
          <w:tcPr>
            <w:tcW w:w="1701" w:type="dxa"/>
            <w:tcBorders>
              <w:top w:val="nil"/>
              <w:left w:val="nil"/>
              <w:bottom w:val="single" w:sz="8" w:space="0" w:color="auto"/>
              <w:right w:val="single" w:sz="8" w:space="0" w:color="auto"/>
            </w:tcBorders>
            <w:shd w:val="clear" w:color="auto" w:fill="auto"/>
            <w:noWrap/>
            <w:vAlign w:val="center"/>
            <w:hideMark/>
          </w:tcPr>
          <w:p w14:paraId="5E8999D9" w14:textId="77777777" w:rsidR="006E04EE" w:rsidRPr="006E04EE" w:rsidRDefault="006E04EE">
            <w:pPr>
              <w:jc w:val="center"/>
              <w:rPr>
                <w:rFonts w:ascii="Arial" w:hAnsi="Arial" w:cs="Arial"/>
                <w:color w:val="000000"/>
                <w:sz w:val="18"/>
                <w:szCs w:val="18"/>
              </w:rPr>
            </w:pPr>
            <w:r w:rsidRPr="006E04EE">
              <w:rPr>
                <w:rFonts w:ascii="Arial" w:hAnsi="Arial" w:cs="Arial"/>
                <w:color w:val="000000"/>
                <w:sz w:val="18"/>
                <w:szCs w:val="18"/>
              </w:rPr>
              <w:t>303.407.464,42</w:t>
            </w:r>
          </w:p>
        </w:tc>
      </w:tr>
      <w:tr w:rsidR="006E04EE" w14:paraId="017FC3C2" w14:textId="77777777" w:rsidTr="006E04EE">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2E79D4D0" w14:textId="77777777" w:rsidR="006E04EE" w:rsidRPr="006E04EE" w:rsidRDefault="006E04EE">
            <w:pPr>
              <w:jc w:val="center"/>
              <w:rPr>
                <w:rFonts w:ascii="Arial" w:hAnsi="Arial" w:cs="Arial"/>
                <w:b/>
                <w:bCs/>
                <w:color w:val="000000"/>
                <w:sz w:val="18"/>
                <w:szCs w:val="18"/>
              </w:rPr>
            </w:pPr>
            <w:r w:rsidRPr="006E04EE">
              <w:rPr>
                <w:rFonts w:ascii="Arial" w:hAnsi="Arial" w:cs="Arial"/>
                <w:b/>
                <w:bCs/>
                <w:color w:val="000000"/>
                <w:sz w:val="18"/>
                <w:szCs w:val="18"/>
              </w:rPr>
              <w:t>% de representación Presupuestaria</w:t>
            </w:r>
          </w:p>
        </w:tc>
        <w:tc>
          <w:tcPr>
            <w:tcW w:w="1842" w:type="dxa"/>
            <w:tcBorders>
              <w:top w:val="nil"/>
              <w:left w:val="nil"/>
              <w:bottom w:val="single" w:sz="8" w:space="0" w:color="auto"/>
              <w:right w:val="single" w:sz="8" w:space="0" w:color="auto"/>
            </w:tcBorders>
            <w:shd w:val="clear" w:color="auto" w:fill="auto"/>
            <w:noWrap/>
            <w:vAlign w:val="center"/>
            <w:hideMark/>
          </w:tcPr>
          <w:p w14:paraId="12E5F22D" w14:textId="77777777" w:rsidR="006E04EE" w:rsidRPr="006E04EE" w:rsidRDefault="006E04EE">
            <w:pPr>
              <w:jc w:val="center"/>
              <w:rPr>
                <w:rFonts w:ascii="Arial" w:hAnsi="Arial" w:cs="Arial"/>
                <w:color w:val="000000"/>
                <w:sz w:val="18"/>
                <w:szCs w:val="18"/>
              </w:rPr>
            </w:pPr>
            <w:r w:rsidRPr="006E04EE">
              <w:rPr>
                <w:rFonts w:ascii="Arial" w:hAnsi="Arial" w:cs="Arial"/>
                <w:color w:val="000000"/>
                <w:sz w:val="18"/>
                <w:szCs w:val="18"/>
              </w:rPr>
              <w:t>90,3%</w:t>
            </w:r>
          </w:p>
        </w:tc>
        <w:tc>
          <w:tcPr>
            <w:tcW w:w="1701" w:type="dxa"/>
            <w:tcBorders>
              <w:top w:val="nil"/>
              <w:left w:val="nil"/>
              <w:bottom w:val="single" w:sz="8" w:space="0" w:color="auto"/>
              <w:right w:val="single" w:sz="8" w:space="0" w:color="auto"/>
            </w:tcBorders>
            <w:shd w:val="clear" w:color="auto" w:fill="auto"/>
            <w:noWrap/>
            <w:vAlign w:val="center"/>
            <w:hideMark/>
          </w:tcPr>
          <w:p w14:paraId="1A886E2F" w14:textId="77777777" w:rsidR="006E04EE" w:rsidRPr="006E04EE" w:rsidRDefault="006E04EE">
            <w:pPr>
              <w:jc w:val="center"/>
              <w:rPr>
                <w:rFonts w:ascii="Arial" w:hAnsi="Arial" w:cs="Arial"/>
                <w:color w:val="000000"/>
                <w:sz w:val="18"/>
                <w:szCs w:val="18"/>
              </w:rPr>
            </w:pPr>
            <w:r w:rsidRPr="006E04EE">
              <w:rPr>
                <w:rFonts w:ascii="Arial" w:hAnsi="Arial" w:cs="Arial"/>
                <w:color w:val="000000"/>
                <w:sz w:val="18"/>
                <w:szCs w:val="18"/>
              </w:rPr>
              <w:t>9,7%</w:t>
            </w:r>
          </w:p>
        </w:tc>
        <w:tc>
          <w:tcPr>
            <w:tcW w:w="1701" w:type="dxa"/>
            <w:tcBorders>
              <w:top w:val="nil"/>
              <w:left w:val="nil"/>
              <w:bottom w:val="single" w:sz="8" w:space="0" w:color="auto"/>
              <w:right w:val="single" w:sz="8" w:space="0" w:color="auto"/>
            </w:tcBorders>
            <w:shd w:val="clear" w:color="auto" w:fill="auto"/>
            <w:noWrap/>
            <w:vAlign w:val="center"/>
            <w:hideMark/>
          </w:tcPr>
          <w:p w14:paraId="7EF7BFA3" w14:textId="77777777" w:rsidR="006E04EE" w:rsidRPr="006E04EE" w:rsidRDefault="006E04EE">
            <w:pPr>
              <w:jc w:val="center"/>
              <w:rPr>
                <w:rFonts w:ascii="Arial" w:hAnsi="Arial" w:cs="Arial"/>
                <w:color w:val="000000"/>
                <w:sz w:val="18"/>
                <w:szCs w:val="18"/>
              </w:rPr>
            </w:pPr>
            <w:r w:rsidRPr="006E04EE">
              <w:rPr>
                <w:rFonts w:ascii="Arial" w:hAnsi="Arial" w:cs="Arial"/>
                <w:color w:val="000000"/>
                <w:sz w:val="18"/>
                <w:szCs w:val="18"/>
              </w:rPr>
              <w:t>100%</w:t>
            </w:r>
          </w:p>
        </w:tc>
      </w:tr>
      <w:tr w:rsidR="006E04EE" w14:paraId="52707DD4" w14:textId="77777777" w:rsidTr="006E04EE">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1D85A08D" w14:textId="77777777" w:rsidR="006E04EE" w:rsidRPr="006E04EE" w:rsidRDefault="006E04EE">
            <w:pPr>
              <w:jc w:val="center"/>
              <w:rPr>
                <w:rFonts w:ascii="Arial" w:hAnsi="Arial" w:cs="Arial"/>
                <w:b/>
                <w:bCs/>
                <w:color w:val="000000"/>
                <w:sz w:val="18"/>
                <w:szCs w:val="18"/>
              </w:rPr>
            </w:pPr>
            <w:r w:rsidRPr="006E04EE">
              <w:rPr>
                <w:rFonts w:ascii="Arial" w:hAnsi="Arial" w:cs="Arial"/>
                <w:b/>
                <w:bCs/>
                <w:color w:val="000000"/>
                <w:sz w:val="18"/>
                <w:szCs w:val="18"/>
              </w:rPr>
              <w:t xml:space="preserve">% Ejecutado </w:t>
            </w:r>
          </w:p>
        </w:tc>
        <w:tc>
          <w:tcPr>
            <w:tcW w:w="1842" w:type="dxa"/>
            <w:tcBorders>
              <w:top w:val="nil"/>
              <w:left w:val="nil"/>
              <w:bottom w:val="single" w:sz="8" w:space="0" w:color="auto"/>
              <w:right w:val="single" w:sz="8" w:space="0" w:color="auto"/>
            </w:tcBorders>
            <w:shd w:val="clear" w:color="auto" w:fill="auto"/>
            <w:noWrap/>
            <w:vAlign w:val="center"/>
            <w:hideMark/>
          </w:tcPr>
          <w:p w14:paraId="2A6D081C" w14:textId="77777777" w:rsidR="006E04EE" w:rsidRPr="006E04EE" w:rsidRDefault="006E04EE">
            <w:pPr>
              <w:jc w:val="center"/>
              <w:rPr>
                <w:rFonts w:ascii="Arial" w:hAnsi="Arial" w:cs="Arial"/>
                <w:b/>
                <w:bCs/>
                <w:color w:val="000000"/>
                <w:sz w:val="18"/>
                <w:szCs w:val="18"/>
              </w:rPr>
            </w:pPr>
            <w:r w:rsidRPr="006E04EE">
              <w:rPr>
                <w:rFonts w:ascii="Arial" w:hAnsi="Arial" w:cs="Arial"/>
                <w:b/>
                <w:bCs/>
                <w:color w:val="000000"/>
                <w:sz w:val="18"/>
                <w:szCs w:val="18"/>
              </w:rPr>
              <w:t>72,5%</w:t>
            </w:r>
          </w:p>
        </w:tc>
        <w:tc>
          <w:tcPr>
            <w:tcW w:w="1701" w:type="dxa"/>
            <w:tcBorders>
              <w:top w:val="nil"/>
              <w:left w:val="nil"/>
              <w:bottom w:val="single" w:sz="8" w:space="0" w:color="auto"/>
              <w:right w:val="single" w:sz="8" w:space="0" w:color="auto"/>
            </w:tcBorders>
            <w:shd w:val="clear" w:color="auto" w:fill="auto"/>
            <w:noWrap/>
            <w:vAlign w:val="center"/>
            <w:hideMark/>
          </w:tcPr>
          <w:p w14:paraId="33DCD2B5" w14:textId="77777777" w:rsidR="006E04EE" w:rsidRPr="006E04EE" w:rsidRDefault="006E04EE">
            <w:pPr>
              <w:jc w:val="center"/>
              <w:rPr>
                <w:rFonts w:ascii="Arial" w:hAnsi="Arial" w:cs="Arial"/>
                <w:b/>
                <w:bCs/>
                <w:color w:val="000000"/>
                <w:sz w:val="18"/>
                <w:szCs w:val="18"/>
              </w:rPr>
            </w:pPr>
            <w:r w:rsidRPr="006E04EE">
              <w:rPr>
                <w:rFonts w:ascii="Arial" w:hAnsi="Arial" w:cs="Arial"/>
                <w:b/>
                <w:bCs/>
                <w:color w:val="000000"/>
                <w:sz w:val="18"/>
                <w:szCs w:val="18"/>
              </w:rPr>
              <w:t>82,4%</w:t>
            </w:r>
          </w:p>
        </w:tc>
        <w:tc>
          <w:tcPr>
            <w:tcW w:w="1701" w:type="dxa"/>
            <w:tcBorders>
              <w:top w:val="nil"/>
              <w:left w:val="nil"/>
              <w:bottom w:val="single" w:sz="8" w:space="0" w:color="auto"/>
              <w:right w:val="single" w:sz="8" w:space="0" w:color="auto"/>
            </w:tcBorders>
            <w:shd w:val="clear" w:color="auto" w:fill="auto"/>
            <w:noWrap/>
            <w:vAlign w:val="center"/>
            <w:hideMark/>
          </w:tcPr>
          <w:p w14:paraId="398C323F" w14:textId="77777777" w:rsidR="006E04EE" w:rsidRPr="006E04EE" w:rsidRDefault="006E04EE">
            <w:pPr>
              <w:jc w:val="center"/>
              <w:rPr>
                <w:rFonts w:ascii="Arial" w:hAnsi="Arial" w:cs="Arial"/>
                <w:b/>
                <w:bCs/>
                <w:color w:val="000000"/>
                <w:sz w:val="18"/>
                <w:szCs w:val="18"/>
              </w:rPr>
            </w:pPr>
            <w:r w:rsidRPr="006E04EE">
              <w:rPr>
                <w:rFonts w:ascii="Arial" w:hAnsi="Arial" w:cs="Arial"/>
                <w:b/>
                <w:bCs/>
                <w:color w:val="000000"/>
                <w:sz w:val="18"/>
                <w:szCs w:val="18"/>
              </w:rPr>
              <w:t>73,5%</w:t>
            </w:r>
          </w:p>
        </w:tc>
      </w:tr>
    </w:tbl>
    <w:p w14:paraId="772B25E8" w14:textId="77777777" w:rsidR="00CB6E35" w:rsidRDefault="00CB6E35" w:rsidP="006E04EE">
      <w:pPr>
        <w:jc w:val="both"/>
        <w:rPr>
          <w:rFonts w:ascii="Century Gothic" w:hAnsi="Century Gothic"/>
          <w:b/>
          <w:sz w:val="18"/>
          <w:szCs w:val="22"/>
        </w:rPr>
      </w:pPr>
      <w:r w:rsidRPr="00446CF2">
        <w:rPr>
          <w:rFonts w:ascii="Century Gothic" w:hAnsi="Century Gothic"/>
          <w:b/>
          <w:sz w:val="18"/>
          <w:szCs w:val="22"/>
        </w:rPr>
        <w:t>Fuente: División presupuestos – SIGEP</w:t>
      </w:r>
    </w:p>
    <w:p w14:paraId="4D5A2FF0" w14:textId="77777777" w:rsidR="00CB6E35" w:rsidRPr="00446CF2" w:rsidRDefault="00CB6E35" w:rsidP="006E04EE">
      <w:pPr>
        <w:jc w:val="both"/>
        <w:rPr>
          <w:rFonts w:ascii="Century Gothic" w:hAnsi="Century Gothic"/>
          <w:b/>
          <w:sz w:val="18"/>
          <w:szCs w:val="22"/>
        </w:rPr>
      </w:pPr>
      <w:r>
        <w:rPr>
          <w:rFonts w:ascii="Century Gothic" w:hAnsi="Century Gothic"/>
          <w:b/>
          <w:sz w:val="18"/>
          <w:szCs w:val="22"/>
        </w:rPr>
        <w:t xml:space="preserve">Elaboración: propia </w:t>
      </w:r>
    </w:p>
    <w:p w14:paraId="17EDF15E" w14:textId="77777777" w:rsidR="00CB6E35" w:rsidRDefault="00CB6E35" w:rsidP="00CB6E35">
      <w:pPr>
        <w:jc w:val="both"/>
        <w:rPr>
          <w:rFonts w:ascii="Century Gothic" w:hAnsi="Century Gothic"/>
          <w:b/>
          <w:bCs/>
          <w:sz w:val="22"/>
          <w:szCs w:val="22"/>
        </w:rPr>
      </w:pPr>
    </w:p>
    <w:p w14:paraId="1462E256" w14:textId="23CA5BAC" w:rsidR="00CB6E35" w:rsidRDefault="00CB6E35" w:rsidP="00CB6E35">
      <w:pPr>
        <w:jc w:val="both"/>
        <w:rPr>
          <w:rFonts w:ascii="Century Gothic" w:hAnsi="Century Gothic"/>
        </w:rPr>
      </w:pPr>
      <w:r w:rsidRPr="00D07E69">
        <w:rPr>
          <w:rFonts w:ascii="Century Gothic" w:hAnsi="Century Gothic"/>
        </w:rPr>
        <w:t xml:space="preserve">Si bien </w:t>
      </w:r>
      <w:r w:rsidR="00516765">
        <w:rPr>
          <w:rFonts w:ascii="Century Gothic" w:hAnsi="Century Gothic"/>
        </w:rPr>
        <w:t xml:space="preserve">cerca del </w:t>
      </w:r>
      <w:r w:rsidRPr="00D07E69">
        <w:rPr>
          <w:rFonts w:ascii="Century Gothic" w:hAnsi="Century Gothic"/>
        </w:rPr>
        <w:t>10% del presupuesto institucional se destina a inversión y el 90% a gastos corrientes</w:t>
      </w:r>
      <w:r w:rsidR="00E217D0">
        <w:rPr>
          <w:rFonts w:ascii="Century Gothic" w:hAnsi="Century Gothic"/>
        </w:rPr>
        <w:t>,</w:t>
      </w:r>
      <w:r w:rsidRPr="00D07E69">
        <w:rPr>
          <w:rFonts w:ascii="Century Gothic" w:hAnsi="Century Gothic"/>
        </w:rPr>
        <w:t xml:space="preserve"> la ejecución de la inversión fue del </w:t>
      </w:r>
      <w:r w:rsidR="00516765">
        <w:rPr>
          <w:rFonts w:ascii="Century Gothic" w:hAnsi="Century Gothic"/>
        </w:rPr>
        <w:t>82.4</w:t>
      </w:r>
      <w:r w:rsidRPr="00D07E69">
        <w:rPr>
          <w:rFonts w:ascii="Century Gothic" w:hAnsi="Century Gothic"/>
        </w:rPr>
        <w:t>%, mientras que la de</w:t>
      </w:r>
      <w:r w:rsidR="00E217D0">
        <w:rPr>
          <w:rFonts w:ascii="Century Gothic" w:hAnsi="Century Gothic"/>
        </w:rPr>
        <w:t>l</w:t>
      </w:r>
      <w:r w:rsidRPr="00D07E69">
        <w:rPr>
          <w:rFonts w:ascii="Century Gothic" w:hAnsi="Century Gothic"/>
        </w:rPr>
        <w:t xml:space="preserve"> gasto corriente alcanzó el </w:t>
      </w:r>
      <w:r w:rsidR="00516765">
        <w:rPr>
          <w:rFonts w:ascii="Century Gothic" w:hAnsi="Century Gothic"/>
        </w:rPr>
        <w:t>72.5</w:t>
      </w:r>
      <w:r w:rsidRPr="00D07E69">
        <w:rPr>
          <w:rFonts w:ascii="Century Gothic" w:hAnsi="Century Gothic"/>
        </w:rPr>
        <w:t>%</w:t>
      </w:r>
      <w:r>
        <w:rPr>
          <w:rFonts w:ascii="Century Gothic" w:hAnsi="Century Gothic"/>
        </w:rPr>
        <w:t>, como reflejan la anterior tabla y el siguiente gráfico</w:t>
      </w:r>
      <w:r w:rsidR="00E601B9">
        <w:rPr>
          <w:rFonts w:ascii="Century Gothic" w:hAnsi="Century Gothic"/>
        </w:rPr>
        <w:t>.</w:t>
      </w:r>
      <w:r w:rsidR="00E217D0">
        <w:rPr>
          <w:rFonts w:ascii="Century Gothic" w:hAnsi="Century Gothic"/>
        </w:rPr>
        <w:t xml:space="preserve"> </w:t>
      </w:r>
    </w:p>
    <w:p w14:paraId="6143885B" w14:textId="76D30710" w:rsidR="00CB6E35" w:rsidRDefault="00CB6E35" w:rsidP="00CB6E35">
      <w:pPr>
        <w:jc w:val="both"/>
        <w:rPr>
          <w:rFonts w:ascii="Century Gothic" w:hAnsi="Century Gothic"/>
        </w:rPr>
      </w:pPr>
    </w:p>
    <w:p w14:paraId="18DAA69B" w14:textId="190987B6" w:rsidR="00CB6E35" w:rsidRPr="00E56904" w:rsidRDefault="00CB6E35" w:rsidP="00CB6E35">
      <w:pPr>
        <w:pStyle w:val="Tabla1"/>
        <w:rPr>
          <w:rFonts w:ascii="Century Gothic" w:hAnsi="Century Gothic"/>
          <w:bCs/>
          <w:szCs w:val="20"/>
        </w:rPr>
      </w:pPr>
      <w:bookmarkStart w:id="33" w:name="_Toc92960240"/>
      <w:r w:rsidRPr="00E56904">
        <w:rPr>
          <w:rFonts w:ascii="Century Gothic" w:hAnsi="Century Gothic"/>
          <w:bCs/>
          <w:szCs w:val="20"/>
        </w:rPr>
        <w:t xml:space="preserve">Gráfico </w:t>
      </w:r>
      <w:r w:rsidR="00357586" w:rsidRPr="00E56904">
        <w:rPr>
          <w:rFonts w:ascii="Century Gothic" w:hAnsi="Century Gothic"/>
          <w:bCs/>
          <w:szCs w:val="20"/>
        </w:rPr>
        <w:t>N.º</w:t>
      </w:r>
      <w:r w:rsidRPr="00E56904">
        <w:rPr>
          <w:rFonts w:ascii="Century Gothic" w:hAnsi="Century Gothic"/>
          <w:bCs/>
          <w:szCs w:val="20"/>
        </w:rPr>
        <w:t xml:space="preserve"> </w:t>
      </w:r>
      <w:r w:rsidR="00E601B9">
        <w:rPr>
          <w:rFonts w:ascii="Century Gothic" w:hAnsi="Century Gothic"/>
          <w:bCs/>
          <w:szCs w:val="20"/>
        </w:rPr>
        <w:t>7</w:t>
      </w:r>
      <w:r w:rsidRPr="00E56904">
        <w:rPr>
          <w:rFonts w:ascii="Century Gothic" w:hAnsi="Century Gothic"/>
          <w:bCs/>
          <w:szCs w:val="20"/>
        </w:rPr>
        <w:t xml:space="preserve">: </w:t>
      </w:r>
      <w:bookmarkEnd w:id="33"/>
      <w:r>
        <w:rPr>
          <w:rFonts w:ascii="Century Gothic" w:hAnsi="Century Gothic"/>
          <w:bCs/>
          <w:szCs w:val="20"/>
        </w:rPr>
        <w:t xml:space="preserve">Ejecución Presupuestaria del </w:t>
      </w:r>
      <w:r w:rsidRPr="00E56904">
        <w:rPr>
          <w:rFonts w:ascii="Century Gothic" w:hAnsi="Century Gothic"/>
          <w:bCs/>
          <w:szCs w:val="20"/>
        </w:rPr>
        <w:t xml:space="preserve">POA </w:t>
      </w:r>
      <w:r>
        <w:rPr>
          <w:rFonts w:ascii="Century Gothic" w:hAnsi="Century Gothic"/>
          <w:bCs/>
          <w:szCs w:val="20"/>
        </w:rPr>
        <w:t>2024</w:t>
      </w:r>
    </w:p>
    <w:p w14:paraId="173658B6" w14:textId="292340DA" w:rsidR="00CB6E35" w:rsidRDefault="00CB6E35" w:rsidP="00CB6E35">
      <w:pPr>
        <w:pStyle w:val="Tabla1"/>
        <w:rPr>
          <w:rFonts w:ascii="Century Gothic" w:hAnsi="Century Gothic"/>
          <w:bCs/>
          <w:color w:val="000000" w:themeColor="text1"/>
        </w:rPr>
      </w:pPr>
      <w:r w:rsidRPr="00E56904">
        <w:rPr>
          <w:rFonts w:ascii="Century Gothic" w:hAnsi="Century Gothic"/>
          <w:bCs/>
          <w:szCs w:val="20"/>
        </w:rPr>
        <w:t xml:space="preserve">al </w:t>
      </w:r>
      <w:r w:rsidR="00BF7948" w:rsidRPr="00BF7948">
        <w:rPr>
          <w:rFonts w:ascii="Century Gothic" w:hAnsi="Century Gothic"/>
          <w:bCs/>
          <w:color w:val="000000" w:themeColor="text1"/>
        </w:rPr>
        <w:t>31 – 12 – 2024</w:t>
      </w:r>
    </w:p>
    <w:p w14:paraId="120B21B6" w14:textId="0C8B58E7" w:rsidR="006E04EE" w:rsidRDefault="006E04EE" w:rsidP="00CB6E35">
      <w:pPr>
        <w:pStyle w:val="Tabla1"/>
        <w:rPr>
          <w:rFonts w:ascii="Century Gothic" w:hAnsi="Century Gothic"/>
          <w:bCs/>
          <w:color w:val="000000" w:themeColor="text1"/>
        </w:rPr>
      </w:pPr>
      <w:r>
        <w:rPr>
          <w:noProof/>
        </w:rPr>
        <w:drawing>
          <wp:inline distT="0" distB="0" distL="0" distR="0" wp14:anchorId="58DE4472" wp14:editId="663594C4">
            <wp:extent cx="4057650" cy="2486025"/>
            <wp:effectExtent l="0" t="0" r="0" b="9525"/>
            <wp:docPr id="1515186699" name="Gráfico 1">
              <a:extLst xmlns:a="http://schemas.openxmlformats.org/drawingml/2006/main">
                <a:ext uri="{FF2B5EF4-FFF2-40B4-BE49-F238E27FC236}">
                  <a16:creationId xmlns:a16="http://schemas.microsoft.com/office/drawing/2014/main" id="{9C5F091C-5214-588C-14BD-D5A2EAD1FE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AF8C7C" w14:textId="3000D646" w:rsidR="00CB6E35" w:rsidRDefault="00C44F07" w:rsidP="006E04EE">
      <w:pPr>
        <w:ind w:left="708" w:firstLine="426"/>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CB6E35">
        <w:rPr>
          <w:rFonts w:ascii="Century Gothic" w:hAnsi="Century Gothic"/>
          <w:b/>
          <w:bCs/>
          <w:i/>
          <w:iCs/>
          <w:noProof/>
          <w:sz w:val="18"/>
          <w:szCs w:val="18"/>
          <w:lang w:val="en-US"/>
        </w:rPr>
        <w:t>Fuente: SIGEP</w:t>
      </w:r>
    </w:p>
    <w:p w14:paraId="54AD5CCB" w14:textId="39132F0D" w:rsidR="00CB6E35" w:rsidRPr="005810F9" w:rsidRDefault="00C44F07" w:rsidP="006E04EE">
      <w:pPr>
        <w:ind w:left="708" w:firstLine="426"/>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CB6E35" w:rsidRPr="005810F9">
        <w:rPr>
          <w:rFonts w:ascii="Century Gothic" w:hAnsi="Century Gothic"/>
          <w:b/>
          <w:bCs/>
          <w:i/>
          <w:iCs/>
          <w:noProof/>
          <w:sz w:val="18"/>
          <w:szCs w:val="18"/>
          <w:lang w:val="en-US"/>
        </w:rPr>
        <w:t>Elaboracion: Propia</w:t>
      </w:r>
    </w:p>
    <w:p w14:paraId="560E67A3" w14:textId="77777777" w:rsidR="00CB6E35" w:rsidRDefault="00CB6E35" w:rsidP="000E6BA7">
      <w:pPr>
        <w:rPr>
          <w:rFonts w:ascii="Century Gothic" w:hAnsi="Century Gothic"/>
        </w:rPr>
      </w:pPr>
    </w:p>
    <w:p w14:paraId="2F3ED7D1" w14:textId="77777777" w:rsidR="00070ECD" w:rsidRDefault="00070ECD" w:rsidP="000E6BA7">
      <w:pPr>
        <w:rPr>
          <w:rFonts w:ascii="Century Gothic" w:hAnsi="Century Gothic"/>
        </w:rPr>
      </w:pPr>
    </w:p>
    <w:p w14:paraId="6D424F0A" w14:textId="77777777" w:rsidR="00070ECD" w:rsidRDefault="00070ECD" w:rsidP="000E6BA7">
      <w:pPr>
        <w:rPr>
          <w:rFonts w:ascii="Century Gothic" w:hAnsi="Century Gothic"/>
        </w:rPr>
      </w:pPr>
    </w:p>
    <w:p w14:paraId="4EE55E14" w14:textId="77777777" w:rsidR="00070ECD" w:rsidRDefault="00070ECD" w:rsidP="000E6BA7">
      <w:pPr>
        <w:rPr>
          <w:rFonts w:ascii="Century Gothic" w:hAnsi="Century Gothic"/>
        </w:rPr>
      </w:pPr>
    </w:p>
    <w:p w14:paraId="4C436505" w14:textId="77777777" w:rsidR="00070ECD" w:rsidRDefault="00070ECD" w:rsidP="000E6BA7">
      <w:pPr>
        <w:rPr>
          <w:rFonts w:ascii="Century Gothic" w:hAnsi="Century Gothic"/>
        </w:rPr>
      </w:pPr>
    </w:p>
    <w:p w14:paraId="33257D26" w14:textId="77777777" w:rsidR="00070ECD" w:rsidRDefault="00070ECD" w:rsidP="000E6BA7">
      <w:pPr>
        <w:rPr>
          <w:rFonts w:ascii="Century Gothic" w:hAnsi="Century Gothic"/>
        </w:rPr>
      </w:pPr>
    </w:p>
    <w:p w14:paraId="5D3AF680" w14:textId="77777777" w:rsidR="00070ECD" w:rsidRPr="007C138D" w:rsidRDefault="00070ECD" w:rsidP="000E6BA7">
      <w:pPr>
        <w:rPr>
          <w:rFonts w:ascii="Century Gothic" w:hAnsi="Century Gothic"/>
        </w:rPr>
      </w:pPr>
    </w:p>
    <w:p w14:paraId="2EFAC0DA" w14:textId="3A454BC2" w:rsidR="000E6BA7" w:rsidRPr="00BF7948" w:rsidRDefault="00D85246" w:rsidP="000E6BA7">
      <w:pPr>
        <w:pStyle w:val="Descripcin"/>
        <w:keepNext/>
        <w:spacing w:after="0"/>
        <w:jc w:val="center"/>
        <w:rPr>
          <w:rFonts w:ascii="Century Gothic" w:hAnsi="Century Gothic"/>
          <w:b/>
          <w:bCs/>
          <w:i w:val="0"/>
          <w:iCs w:val="0"/>
          <w:color w:val="000000" w:themeColor="text1"/>
          <w:sz w:val="22"/>
          <w:szCs w:val="22"/>
        </w:rPr>
      </w:pPr>
      <w:bookmarkStart w:id="34" w:name="_Toc62020747"/>
      <w:r w:rsidRPr="00BF7948">
        <w:rPr>
          <w:rFonts w:ascii="Century Gothic" w:hAnsi="Century Gothic"/>
          <w:b/>
          <w:bCs/>
          <w:i w:val="0"/>
          <w:iCs w:val="0"/>
          <w:color w:val="000000" w:themeColor="text1"/>
          <w:sz w:val="22"/>
          <w:szCs w:val="22"/>
        </w:rPr>
        <w:lastRenderedPageBreak/>
        <w:t>Cuadro</w:t>
      </w:r>
      <w:r w:rsidR="00E227F6" w:rsidRPr="00BF7948">
        <w:rPr>
          <w:rFonts w:ascii="Century Gothic" w:hAnsi="Century Gothic"/>
          <w:b/>
          <w:bCs/>
          <w:i w:val="0"/>
          <w:iCs w:val="0"/>
          <w:color w:val="000000" w:themeColor="text1"/>
          <w:sz w:val="22"/>
          <w:szCs w:val="22"/>
        </w:rPr>
        <w:t xml:space="preserve"> </w:t>
      </w:r>
      <w:proofErr w:type="spellStart"/>
      <w:r w:rsidR="00E227F6" w:rsidRPr="00BF7948">
        <w:rPr>
          <w:rFonts w:ascii="Century Gothic" w:hAnsi="Century Gothic"/>
          <w:b/>
          <w:bCs/>
          <w:i w:val="0"/>
          <w:iCs w:val="0"/>
          <w:color w:val="000000" w:themeColor="text1"/>
          <w:sz w:val="22"/>
          <w:szCs w:val="22"/>
        </w:rPr>
        <w:t>Nº</w:t>
      </w:r>
      <w:proofErr w:type="spellEnd"/>
      <w:r w:rsidR="00E227F6" w:rsidRPr="00BF7948">
        <w:rPr>
          <w:rFonts w:ascii="Century Gothic" w:hAnsi="Century Gothic"/>
          <w:b/>
          <w:bCs/>
          <w:i w:val="0"/>
          <w:iCs w:val="0"/>
          <w:color w:val="000000" w:themeColor="text1"/>
          <w:sz w:val="22"/>
          <w:szCs w:val="22"/>
        </w:rPr>
        <w:t xml:space="preserve"> </w:t>
      </w:r>
      <w:r w:rsidR="00E601B9" w:rsidRPr="00BF7948">
        <w:rPr>
          <w:rFonts w:ascii="Century Gothic" w:hAnsi="Century Gothic"/>
          <w:b/>
          <w:bCs/>
          <w:i w:val="0"/>
          <w:iCs w:val="0"/>
          <w:color w:val="000000" w:themeColor="text1"/>
          <w:sz w:val="22"/>
          <w:szCs w:val="22"/>
        </w:rPr>
        <w:t>5</w:t>
      </w:r>
      <w:r w:rsidR="000E6BA7" w:rsidRPr="00BF7948">
        <w:rPr>
          <w:rFonts w:ascii="Century Gothic" w:hAnsi="Century Gothic"/>
          <w:b/>
          <w:bCs/>
          <w:i w:val="0"/>
          <w:iCs w:val="0"/>
          <w:color w:val="000000" w:themeColor="text1"/>
          <w:sz w:val="22"/>
          <w:szCs w:val="22"/>
        </w:rPr>
        <w:t xml:space="preserve">: </w:t>
      </w:r>
      <w:r w:rsidRPr="00BF7948">
        <w:rPr>
          <w:rFonts w:ascii="Century Gothic" w:hAnsi="Century Gothic"/>
          <w:b/>
          <w:bCs/>
          <w:i w:val="0"/>
          <w:iCs w:val="0"/>
          <w:color w:val="000000" w:themeColor="text1"/>
          <w:sz w:val="22"/>
          <w:szCs w:val="22"/>
        </w:rPr>
        <w:t xml:space="preserve">Situación </w:t>
      </w:r>
      <w:r w:rsidR="00E162F0" w:rsidRPr="00BF7948">
        <w:rPr>
          <w:rFonts w:ascii="Century Gothic" w:hAnsi="Century Gothic"/>
          <w:b/>
          <w:bCs/>
          <w:i w:val="0"/>
          <w:iCs w:val="0"/>
          <w:color w:val="000000" w:themeColor="text1"/>
          <w:sz w:val="22"/>
          <w:szCs w:val="22"/>
        </w:rPr>
        <w:t>d</w:t>
      </w:r>
      <w:r w:rsidRPr="00BF7948">
        <w:rPr>
          <w:rFonts w:ascii="Century Gothic" w:hAnsi="Century Gothic"/>
          <w:b/>
          <w:bCs/>
          <w:i w:val="0"/>
          <w:iCs w:val="0"/>
          <w:color w:val="000000" w:themeColor="text1"/>
          <w:sz w:val="22"/>
          <w:szCs w:val="22"/>
        </w:rPr>
        <w:t>el Presupuesto Global</w:t>
      </w:r>
      <w:r w:rsidR="00FB1991" w:rsidRPr="00BF7948">
        <w:rPr>
          <w:rFonts w:ascii="Century Gothic" w:hAnsi="Century Gothic"/>
          <w:b/>
          <w:bCs/>
          <w:i w:val="0"/>
          <w:iCs w:val="0"/>
          <w:color w:val="000000" w:themeColor="text1"/>
          <w:sz w:val="22"/>
          <w:szCs w:val="22"/>
        </w:rPr>
        <w:t xml:space="preserve"> </w:t>
      </w:r>
      <w:bookmarkStart w:id="35" w:name="_Hlk187764052"/>
      <w:r w:rsidR="00BF7948" w:rsidRPr="00BF7948">
        <w:rPr>
          <w:rFonts w:ascii="Century Gothic" w:hAnsi="Century Gothic"/>
          <w:b/>
          <w:bCs/>
          <w:i w:val="0"/>
          <w:iCs w:val="0"/>
          <w:color w:val="000000" w:themeColor="text1"/>
          <w:sz w:val="22"/>
          <w:szCs w:val="22"/>
        </w:rPr>
        <w:t>a</w:t>
      </w:r>
      <w:r w:rsidR="00FB1991" w:rsidRPr="00BF7948">
        <w:rPr>
          <w:rFonts w:ascii="Century Gothic" w:hAnsi="Century Gothic"/>
          <w:b/>
          <w:bCs/>
          <w:i w:val="0"/>
          <w:iCs w:val="0"/>
          <w:color w:val="000000" w:themeColor="text1"/>
          <w:sz w:val="22"/>
          <w:szCs w:val="22"/>
        </w:rPr>
        <w:t xml:space="preserve">l </w:t>
      </w:r>
      <w:r w:rsidR="00BF7948" w:rsidRPr="00BF7948">
        <w:rPr>
          <w:b/>
          <w:bCs/>
          <w:i w:val="0"/>
          <w:iCs w:val="0"/>
          <w:color w:val="000000" w:themeColor="text1"/>
          <w:sz w:val="22"/>
          <w:szCs w:val="22"/>
        </w:rPr>
        <w:t>31 – 12 – 2024</w:t>
      </w:r>
      <w:bookmarkEnd w:id="35"/>
    </w:p>
    <w:p w14:paraId="64C53D77" w14:textId="0E7A1703" w:rsidR="000E6BA7" w:rsidRDefault="00D85246" w:rsidP="000E6BA7">
      <w:pPr>
        <w:pStyle w:val="Descripcin"/>
        <w:keepNext/>
        <w:spacing w:after="0"/>
        <w:jc w:val="center"/>
        <w:rPr>
          <w:rFonts w:ascii="Century Gothic" w:hAnsi="Century Gothic"/>
          <w:b/>
          <w:bCs/>
          <w:i w:val="0"/>
          <w:iCs w:val="0"/>
          <w:color w:val="000000" w:themeColor="text1"/>
          <w:sz w:val="22"/>
          <w:szCs w:val="22"/>
        </w:rPr>
      </w:pPr>
      <w:r w:rsidRPr="00BF7948">
        <w:rPr>
          <w:rFonts w:ascii="Century Gothic" w:hAnsi="Century Gothic"/>
          <w:b/>
          <w:bCs/>
          <w:i w:val="0"/>
          <w:iCs w:val="0"/>
          <w:color w:val="000000" w:themeColor="text1"/>
          <w:sz w:val="22"/>
          <w:szCs w:val="22"/>
        </w:rPr>
        <w:t xml:space="preserve"> (E</w:t>
      </w:r>
      <w:r w:rsidR="00742A1E" w:rsidRPr="00BF7948">
        <w:rPr>
          <w:rFonts w:ascii="Century Gothic" w:hAnsi="Century Gothic"/>
          <w:b/>
          <w:bCs/>
          <w:i w:val="0"/>
          <w:iCs w:val="0"/>
          <w:color w:val="000000" w:themeColor="text1"/>
          <w:sz w:val="22"/>
          <w:szCs w:val="22"/>
        </w:rPr>
        <w:t>xpresado e</w:t>
      </w:r>
      <w:r w:rsidRPr="00BF7948">
        <w:rPr>
          <w:rFonts w:ascii="Century Gothic" w:hAnsi="Century Gothic"/>
          <w:b/>
          <w:bCs/>
          <w:i w:val="0"/>
          <w:iCs w:val="0"/>
          <w:color w:val="000000" w:themeColor="text1"/>
          <w:sz w:val="22"/>
          <w:szCs w:val="22"/>
        </w:rPr>
        <w:t xml:space="preserve">n </w:t>
      </w:r>
      <w:r w:rsidR="00DC7032" w:rsidRPr="00BF7948">
        <w:rPr>
          <w:rFonts w:ascii="Century Gothic" w:hAnsi="Century Gothic"/>
          <w:b/>
          <w:bCs/>
          <w:i w:val="0"/>
          <w:iCs w:val="0"/>
          <w:color w:val="000000" w:themeColor="text1"/>
          <w:sz w:val="22"/>
          <w:szCs w:val="22"/>
        </w:rPr>
        <w:t>bolivianos</w:t>
      </w:r>
      <w:r w:rsidRPr="00BF7948">
        <w:rPr>
          <w:rFonts w:ascii="Century Gothic" w:hAnsi="Century Gothic"/>
          <w:b/>
          <w:bCs/>
          <w:i w:val="0"/>
          <w:iCs w:val="0"/>
          <w:color w:val="000000" w:themeColor="text1"/>
          <w:sz w:val="22"/>
          <w:szCs w:val="22"/>
        </w:rPr>
        <w:t>)</w:t>
      </w:r>
      <w:bookmarkEnd w:id="34"/>
    </w:p>
    <w:p w14:paraId="70E3B9B5" w14:textId="77777777" w:rsidR="00070ECD" w:rsidRPr="00070ECD" w:rsidRDefault="00070ECD" w:rsidP="00070ECD">
      <w:pPr>
        <w:rPr>
          <w:lang w:eastAsia="en-US"/>
        </w:rPr>
      </w:pPr>
    </w:p>
    <w:tbl>
      <w:tblPr>
        <w:tblW w:w="4920" w:type="dxa"/>
        <w:jc w:val="center"/>
        <w:tblCellMar>
          <w:left w:w="70" w:type="dxa"/>
          <w:right w:w="70" w:type="dxa"/>
        </w:tblCellMar>
        <w:tblLook w:val="04A0" w:firstRow="1" w:lastRow="0" w:firstColumn="1" w:lastColumn="0" w:noHBand="0" w:noVBand="1"/>
      </w:tblPr>
      <w:tblGrid>
        <w:gridCol w:w="2400"/>
        <w:gridCol w:w="2520"/>
      </w:tblGrid>
      <w:tr w:rsidR="00F76C89" w14:paraId="430EC1AA" w14:textId="77777777" w:rsidTr="00F76C89">
        <w:trPr>
          <w:trHeight w:val="315"/>
          <w:jc w:val="center"/>
        </w:trPr>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6A2514" w14:textId="77777777" w:rsidR="00F76C89" w:rsidRDefault="00F76C89">
            <w:pPr>
              <w:jc w:val="center"/>
              <w:rPr>
                <w:rFonts w:ascii="Arial" w:hAnsi="Arial" w:cs="Arial"/>
                <w:b/>
                <w:bCs/>
                <w:color w:val="000000"/>
                <w:sz w:val="22"/>
                <w:szCs w:val="22"/>
                <w:lang w:eastAsia="es-BO"/>
              </w:rPr>
            </w:pPr>
            <w:bookmarkStart w:id="36" w:name="OLE_LINK1"/>
            <w:r>
              <w:rPr>
                <w:rFonts w:ascii="Arial" w:hAnsi="Arial" w:cs="Arial"/>
                <w:b/>
                <w:bCs/>
                <w:color w:val="000000"/>
                <w:sz w:val="22"/>
                <w:szCs w:val="22"/>
              </w:rPr>
              <w:t>PRESUPUESTO</w:t>
            </w:r>
          </w:p>
        </w:tc>
        <w:tc>
          <w:tcPr>
            <w:tcW w:w="2520" w:type="dxa"/>
            <w:tcBorders>
              <w:top w:val="single" w:sz="8" w:space="0" w:color="auto"/>
              <w:left w:val="nil"/>
              <w:bottom w:val="single" w:sz="8" w:space="0" w:color="auto"/>
              <w:right w:val="single" w:sz="8" w:space="0" w:color="auto"/>
            </w:tcBorders>
            <w:shd w:val="clear" w:color="auto" w:fill="auto"/>
            <w:noWrap/>
            <w:vAlign w:val="center"/>
            <w:hideMark/>
          </w:tcPr>
          <w:p w14:paraId="4B1D6DEC" w14:textId="77777777" w:rsidR="00F76C89" w:rsidRDefault="00F76C89" w:rsidP="00F76C89">
            <w:pPr>
              <w:jc w:val="center"/>
              <w:rPr>
                <w:rFonts w:ascii="Arial" w:hAnsi="Arial" w:cs="Arial"/>
                <w:b/>
                <w:bCs/>
                <w:color w:val="000000"/>
                <w:sz w:val="22"/>
                <w:szCs w:val="22"/>
              </w:rPr>
            </w:pPr>
            <w:r>
              <w:rPr>
                <w:rFonts w:ascii="Arial" w:hAnsi="Arial" w:cs="Arial"/>
                <w:b/>
                <w:bCs/>
                <w:color w:val="000000"/>
                <w:sz w:val="22"/>
                <w:szCs w:val="22"/>
              </w:rPr>
              <w:t>MONTO</w:t>
            </w:r>
          </w:p>
        </w:tc>
      </w:tr>
      <w:tr w:rsidR="00F76C89" w14:paraId="7540CE1E" w14:textId="77777777" w:rsidTr="00F76C89">
        <w:trPr>
          <w:trHeight w:val="315"/>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82862D0" w14:textId="77777777" w:rsidR="00F76C89" w:rsidRDefault="00F76C89">
            <w:pPr>
              <w:jc w:val="center"/>
              <w:rPr>
                <w:rFonts w:ascii="Arial" w:hAnsi="Arial" w:cs="Arial"/>
                <w:b/>
                <w:bCs/>
                <w:color w:val="000000"/>
                <w:sz w:val="22"/>
                <w:szCs w:val="22"/>
              </w:rPr>
            </w:pPr>
            <w:r>
              <w:rPr>
                <w:rFonts w:ascii="Arial" w:hAnsi="Arial" w:cs="Arial"/>
                <w:b/>
                <w:bCs/>
                <w:color w:val="000000"/>
                <w:sz w:val="22"/>
                <w:szCs w:val="22"/>
              </w:rPr>
              <w:t>Programado</w:t>
            </w:r>
          </w:p>
        </w:tc>
        <w:tc>
          <w:tcPr>
            <w:tcW w:w="2520" w:type="dxa"/>
            <w:tcBorders>
              <w:top w:val="nil"/>
              <w:left w:val="nil"/>
              <w:bottom w:val="single" w:sz="8" w:space="0" w:color="auto"/>
              <w:right w:val="single" w:sz="8" w:space="0" w:color="auto"/>
            </w:tcBorders>
            <w:shd w:val="clear" w:color="auto" w:fill="auto"/>
            <w:noWrap/>
            <w:vAlign w:val="center"/>
            <w:hideMark/>
          </w:tcPr>
          <w:p w14:paraId="3063870D" w14:textId="77777777" w:rsidR="00F76C89" w:rsidRDefault="00F76C89">
            <w:pPr>
              <w:jc w:val="right"/>
              <w:rPr>
                <w:rFonts w:ascii="Arial" w:hAnsi="Arial" w:cs="Arial"/>
                <w:color w:val="000000"/>
                <w:sz w:val="20"/>
                <w:szCs w:val="20"/>
              </w:rPr>
            </w:pPr>
            <w:r>
              <w:rPr>
                <w:rFonts w:ascii="Arial" w:hAnsi="Arial" w:cs="Arial"/>
                <w:color w:val="000000"/>
                <w:sz w:val="20"/>
                <w:szCs w:val="20"/>
              </w:rPr>
              <w:t>380.934.003</w:t>
            </w:r>
          </w:p>
        </w:tc>
      </w:tr>
      <w:tr w:rsidR="00F76C89" w14:paraId="14FA77DE" w14:textId="77777777" w:rsidTr="00F76C89">
        <w:trPr>
          <w:trHeight w:val="315"/>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2305147" w14:textId="77777777" w:rsidR="00F76C89" w:rsidRDefault="00F76C89">
            <w:pPr>
              <w:jc w:val="center"/>
              <w:rPr>
                <w:rFonts w:ascii="Arial" w:hAnsi="Arial" w:cs="Arial"/>
                <w:b/>
                <w:bCs/>
                <w:color w:val="000000"/>
                <w:sz w:val="22"/>
                <w:szCs w:val="22"/>
              </w:rPr>
            </w:pPr>
            <w:r>
              <w:rPr>
                <w:rFonts w:ascii="Arial" w:hAnsi="Arial" w:cs="Arial"/>
                <w:b/>
                <w:bCs/>
                <w:color w:val="000000"/>
                <w:sz w:val="22"/>
                <w:szCs w:val="22"/>
              </w:rPr>
              <w:t>Vigente</w:t>
            </w:r>
          </w:p>
        </w:tc>
        <w:tc>
          <w:tcPr>
            <w:tcW w:w="2520" w:type="dxa"/>
            <w:tcBorders>
              <w:top w:val="nil"/>
              <w:left w:val="nil"/>
              <w:bottom w:val="single" w:sz="8" w:space="0" w:color="auto"/>
              <w:right w:val="single" w:sz="8" w:space="0" w:color="auto"/>
            </w:tcBorders>
            <w:shd w:val="clear" w:color="auto" w:fill="auto"/>
            <w:noWrap/>
            <w:vAlign w:val="center"/>
            <w:hideMark/>
          </w:tcPr>
          <w:p w14:paraId="22AAFEB7" w14:textId="77777777" w:rsidR="00F76C89" w:rsidRDefault="00F76C89">
            <w:pPr>
              <w:jc w:val="right"/>
              <w:rPr>
                <w:rFonts w:ascii="Arial" w:hAnsi="Arial" w:cs="Arial"/>
                <w:color w:val="000000"/>
                <w:sz w:val="20"/>
                <w:szCs w:val="20"/>
              </w:rPr>
            </w:pPr>
            <w:r>
              <w:rPr>
                <w:rFonts w:ascii="Arial" w:hAnsi="Arial" w:cs="Arial"/>
                <w:color w:val="000000"/>
                <w:sz w:val="20"/>
                <w:szCs w:val="20"/>
              </w:rPr>
              <w:t>413.044.067,24</w:t>
            </w:r>
          </w:p>
        </w:tc>
      </w:tr>
      <w:tr w:rsidR="00F76C89" w14:paraId="77E681D8" w14:textId="77777777" w:rsidTr="00F76C89">
        <w:trPr>
          <w:trHeight w:val="315"/>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7D53AC4" w14:textId="77777777" w:rsidR="00F76C89" w:rsidRDefault="00F76C89">
            <w:pPr>
              <w:jc w:val="center"/>
              <w:rPr>
                <w:rFonts w:ascii="Arial" w:hAnsi="Arial" w:cs="Arial"/>
                <w:b/>
                <w:bCs/>
                <w:color w:val="000000"/>
                <w:sz w:val="22"/>
                <w:szCs w:val="22"/>
              </w:rPr>
            </w:pPr>
            <w:r>
              <w:rPr>
                <w:rFonts w:ascii="Arial" w:hAnsi="Arial" w:cs="Arial"/>
                <w:b/>
                <w:bCs/>
                <w:color w:val="000000"/>
                <w:sz w:val="22"/>
                <w:szCs w:val="22"/>
              </w:rPr>
              <w:t>Ejecutado</w:t>
            </w:r>
          </w:p>
        </w:tc>
        <w:tc>
          <w:tcPr>
            <w:tcW w:w="2520" w:type="dxa"/>
            <w:tcBorders>
              <w:top w:val="nil"/>
              <w:left w:val="nil"/>
              <w:bottom w:val="single" w:sz="8" w:space="0" w:color="auto"/>
              <w:right w:val="single" w:sz="8" w:space="0" w:color="auto"/>
            </w:tcBorders>
            <w:shd w:val="clear" w:color="auto" w:fill="auto"/>
            <w:noWrap/>
            <w:vAlign w:val="center"/>
            <w:hideMark/>
          </w:tcPr>
          <w:p w14:paraId="7A3C571A" w14:textId="77777777" w:rsidR="00F76C89" w:rsidRDefault="00F76C89">
            <w:pPr>
              <w:jc w:val="right"/>
              <w:rPr>
                <w:rFonts w:ascii="Arial" w:hAnsi="Arial" w:cs="Arial"/>
                <w:color w:val="000000"/>
                <w:sz w:val="20"/>
                <w:szCs w:val="20"/>
              </w:rPr>
            </w:pPr>
            <w:r>
              <w:rPr>
                <w:rFonts w:ascii="Arial" w:hAnsi="Arial" w:cs="Arial"/>
                <w:color w:val="000000"/>
                <w:sz w:val="20"/>
                <w:szCs w:val="20"/>
              </w:rPr>
              <w:t>303.407.464,42</w:t>
            </w:r>
          </w:p>
        </w:tc>
      </w:tr>
      <w:tr w:rsidR="00F76C89" w14:paraId="360FBBD9" w14:textId="77777777" w:rsidTr="00F76C89">
        <w:trPr>
          <w:trHeight w:val="315"/>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1102FFB" w14:textId="77777777" w:rsidR="00F76C89" w:rsidRDefault="00F76C89">
            <w:pPr>
              <w:jc w:val="center"/>
              <w:rPr>
                <w:rFonts w:ascii="Arial" w:hAnsi="Arial" w:cs="Arial"/>
                <w:b/>
                <w:bCs/>
                <w:color w:val="000000"/>
                <w:sz w:val="22"/>
                <w:szCs w:val="22"/>
              </w:rPr>
            </w:pPr>
            <w:r>
              <w:rPr>
                <w:rFonts w:ascii="Arial" w:hAnsi="Arial" w:cs="Arial"/>
                <w:b/>
                <w:bCs/>
                <w:color w:val="000000"/>
                <w:sz w:val="22"/>
                <w:szCs w:val="22"/>
              </w:rPr>
              <w:t xml:space="preserve">Saldo </w:t>
            </w:r>
          </w:p>
        </w:tc>
        <w:tc>
          <w:tcPr>
            <w:tcW w:w="2520" w:type="dxa"/>
            <w:tcBorders>
              <w:top w:val="nil"/>
              <w:left w:val="nil"/>
              <w:bottom w:val="single" w:sz="8" w:space="0" w:color="auto"/>
              <w:right w:val="single" w:sz="8" w:space="0" w:color="auto"/>
            </w:tcBorders>
            <w:shd w:val="clear" w:color="auto" w:fill="auto"/>
            <w:noWrap/>
            <w:vAlign w:val="center"/>
            <w:hideMark/>
          </w:tcPr>
          <w:p w14:paraId="450D9B68" w14:textId="77777777" w:rsidR="00F76C89" w:rsidRDefault="00F76C89">
            <w:pPr>
              <w:jc w:val="right"/>
              <w:rPr>
                <w:rFonts w:ascii="Arial" w:hAnsi="Arial" w:cs="Arial"/>
                <w:color w:val="000000"/>
                <w:sz w:val="20"/>
                <w:szCs w:val="20"/>
              </w:rPr>
            </w:pPr>
            <w:r>
              <w:rPr>
                <w:rFonts w:ascii="Arial" w:hAnsi="Arial" w:cs="Arial"/>
                <w:color w:val="000000"/>
                <w:sz w:val="20"/>
                <w:szCs w:val="20"/>
              </w:rPr>
              <w:t>109.636.602,82</w:t>
            </w:r>
          </w:p>
        </w:tc>
      </w:tr>
      <w:tr w:rsidR="00F76C89" w14:paraId="486D9534" w14:textId="77777777" w:rsidTr="00F76C89">
        <w:trPr>
          <w:trHeight w:val="315"/>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14A65039" w14:textId="77777777" w:rsidR="00F76C89" w:rsidRDefault="00F76C89">
            <w:pPr>
              <w:jc w:val="center"/>
              <w:rPr>
                <w:rFonts w:ascii="Arial" w:hAnsi="Arial" w:cs="Arial"/>
                <w:color w:val="000000"/>
                <w:sz w:val="22"/>
                <w:szCs w:val="22"/>
              </w:rPr>
            </w:pPr>
            <w:r>
              <w:rPr>
                <w:rFonts w:ascii="Arial" w:hAnsi="Arial" w:cs="Arial"/>
                <w:color w:val="000000"/>
                <w:sz w:val="22"/>
                <w:szCs w:val="22"/>
              </w:rPr>
              <w:t>% Ejecutado</w:t>
            </w:r>
          </w:p>
        </w:tc>
        <w:tc>
          <w:tcPr>
            <w:tcW w:w="2520" w:type="dxa"/>
            <w:tcBorders>
              <w:top w:val="nil"/>
              <w:left w:val="nil"/>
              <w:bottom w:val="single" w:sz="8" w:space="0" w:color="auto"/>
              <w:right w:val="single" w:sz="8" w:space="0" w:color="auto"/>
            </w:tcBorders>
            <w:shd w:val="clear" w:color="auto" w:fill="auto"/>
            <w:noWrap/>
            <w:vAlign w:val="center"/>
            <w:hideMark/>
          </w:tcPr>
          <w:p w14:paraId="4B604CC2" w14:textId="77777777" w:rsidR="00F76C89" w:rsidRDefault="00F76C89">
            <w:pPr>
              <w:jc w:val="right"/>
              <w:rPr>
                <w:rFonts w:ascii="Arial" w:hAnsi="Arial" w:cs="Arial"/>
                <w:color w:val="000000"/>
                <w:sz w:val="20"/>
                <w:szCs w:val="20"/>
              </w:rPr>
            </w:pPr>
            <w:r>
              <w:rPr>
                <w:rFonts w:ascii="Arial" w:hAnsi="Arial" w:cs="Arial"/>
                <w:color w:val="000000"/>
                <w:sz w:val="20"/>
                <w:szCs w:val="20"/>
              </w:rPr>
              <w:t>73,46%</w:t>
            </w:r>
          </w:p>
        </w:tc>
      </w:tr>
    </w:tbl>
    <w:p w14:paraId="364AB842" w14:textId="2F696297" w:rsidR="00570B01" w:rsidRPr="005E320E" w:rsidRDefault="00070ECD" w:rsidP="00446CF2">
      <w:pPr>
        <w:pStyle w:val="Descripcin"/>
        <w:spacing w:after="0"/>
        <w:rPr>
          <w:bCs/>
          <w:i w:val="0"/>
          <w:iCs w:val="0"/>
          <w:color w:val="auto"/>
          <w:sz w:val="16"/>
          <w:szCs w:val="16"/>
        </w:rPr>
      </w:pPr>
      <w:r w:rsidRPr="005E320E">
        <w:rPr>
          <w:rFonts w:ascii="Times New Roman" w:eastAsia="Times New Roman" w:hAnsi="Times New Roman" w:cs="Times New Roman"/>
          <w:bCs/>
          <w:i w:val="0"/>
          <w:iCs w:val="0"/>
          <w:color w:val="auto"/>
          <w:sz w:val="16"/>
          <w:szCs w:val="16"/>
        </w:rPr>
        <w:t xml:space="preserve">                </w:t>
      </w:r>
      <w:r w:rsidR="005E320E">
        <w:rPr>
          <w:rFonts w:ascii="Times New Roman" w:eastAsia="Times New Roman" w:hAnsi="Times New Roman" w:cs="Times New Roman"/>
          <w:bCs/>
          <w:i w:val="0"/>
          <w:iCs w:val="0"/>
          <w:color w:val="auto"/>
          <w:sz w:val="16"/>
          <w:szCs w:val="16"/>
        </w:rPr>
        <w:t xml:space="preserve">               </w:t>
      </w:r>
      <w:r w:rsidRPr="005E320E">
        <w:rPr>
          <w:rFonts w:ascii="Times New Roman" w:eastAsia="Times New Roman" w:hAnsi="Times New Roman" w:cs="Times New Roman"/>
          <w:bCs/>
          <w:i w:val="0"/>
          <w:iCs w:val="0"/>
          <w:color w:val="auto"/>
          <w:sz w:val="16"/>
          <w:szCs w:val="16"/>
        </w:rPr>
        <w:t xml:space="preserve">                </w:t>
      </w:r>
      <w:r w:rsidR="00446CF2" w:rsidRPr="005E320E">
        <w:rPr>
          <w:rFonts w:ascii="Times New Roman" w:eastAsia="Times New Roman" w:hAnsi="Times New Roman" w:cs="Times New Roman"/>
          <w:bCs/>
          <w:i w:val="0"/>
          <w:iCs w:val="0"/>
          <w:color w:val="auto"/>
          <w:sz w:val="16"/>
          <w:szCs w:val="16"/>
        </w:rPr>
        <w:t xml:space="preserve"> </w:t>
      </w:r>
      <w:r w:rsidR="001179C2" w:rsidRPr="005E320E">
        <w:rPr>
          <w:bCs/>
          <w:i w:val="0"/>
          <w:iCs w:val="0"/>
          <w:color w:val="auto"/>
          <w:sz w:val="16"/>
          <w:szCs w:val="16"/>
        </w:rPr>
        <w:t xml:space="preserve">Fuente: División </w:t>
      </w:r>
      <w:r w:rsidR="003D2278" w:rsidRPr="005E320E">
        <w:rPr>
          <w:bCs/>
          <w:i w:val="0"/>
          <w:iCs w:val="0"/>
          <w:color w:val="auto"/>
          <w:sz w:val="16"/>
          <w:szCs w:val="16"/>
        </w:rPr>
        <w:t>P</w:t>
      </w:r>
      <w:r w:rsidR="001179C2" w:rsidRPr="005E320E">
        <w:rPr>
          <w:bCs/>
          <w:i w:val="0"/>
          <w:iCs w:val="0"/>
          <w:color w:val="auto"/>
          <w:sz w:val="16"/>
          <w:szCs w:val="16"/>
        </w:rPr>
        <w:t xml:space="preserve">resupuestos </w:t>
      </w:r>
      <w:r w:rsidR="00682324" w:rsidRPr="005E320E">
        <w:rPr>
          <w:bCs/>
          <w:i w:val="0"/>
          <w:iCs w:val="0"/>
          <w:color w:val="auto"/>
          <w:sz w:val="16"/>
          <w:szCs w:val="16"/>
        </w:rPr>
        <w:t>–</w:t>
      </w:r>
      <w:r w:rsidR="000E6BA7" w:rsidRPr="005E320E">
        <w:rPr>
          <w:bCs/>
          <w:i w:val="0"/>
          <w:iCs w:val="0"/>
          <w:color w:val="auto"/>
          <w:sz w:val="16"/>
          <w:szCs w:val="16"/>
        </w:rPr>
        <w:t xml:space="preserve"> SIGEP</w:t>
      </w:r>
      <w:bookmarkStart w:id="37" w:name="_Toc65760026"/>
      <w:bookmarkStart w:id="38" w:name="_Toc92960242"/>
      <w:bookmarkEnd w:id="36"/>
    </w:p>
    <w:p w14:paraId="7E55C668" w14:textId="77777777" w:rsidR="00CB6E35" w:rsidRPr="00BF7948" w:rsidRDefault="00CB6E35" w:rsidP="000E6BA7">
      <w:pPr>
        <w:pStyle w:val="Descripcin"/>
        <w:keepNext/>
        <w:spacing w:after="0"/>
        <w:jc w:val="center"/>
        <w:rPr>
          <w:rFonts w:ascii="Century Gothic" w:hAnsi="Century Gothic"/>
          <w:b/>
          <w:bCs/>
          <w:i w:val="0"/>
          <w:iCs w:val="0"/>
          <w:color w:val="000000" w:themeColor="text1"/>
          <w:sz w:val="22"/>
          <w:szCs w:val="22"/>
        </w:rPr>
      </w:pPr>
    </w:p>
    <w:p w14:paraId="6C051EC6" w14:textId="1EBD688E" w:rsidR="00DC7032" w:rsidRPr="00BF7948" w:rsidRDefault="007775E0" w:rsidP="000E6BA7">
      <w:pPr>
        <w:pStyle w:val="Descripcin"/>
        <w:keepNext/>
        <w:spacing w:after="0"/>
        <w:jc w:val="center"/>
        <w:rPr>
          <w:rFonts w:ascii="Century Gothic" w:hAnsi="Century Gothic"/>
          <w:b/>
          <w:bCs/>
          <w:i w:val="0"/>
          <w:iCs w:val="0"/>
          <w:color w:val="000000" w:themeColor="text1"/>
          <w:sz w:val="22"/>
          <w:szCs w:val="22"/>
        </w:rPr>
      </w:pPr>
      <w:r w:rsidRPr="00BF7948">
        <w:rPr>
          <w:rFonts w:ascii="Century Gothic" w:hAnsi="Century Gothic"/>
          <w:b/>
          <w:bCs/>
          <w:i w:val="0"/>
          <w:iCs w:val="0"/>
          <w:color w:val="000000" w:themeColor="text1"/>
          <w:sz w:val="22"/>
          <w:szCs w:val="22"/>
        </w:rPr>
        <w:t xml:space="preserve">Gráfico </w:t>
      </w:r>
      <w:proofErr w:type="spellStart"/>
      <w:r w:rsidRPr="00BF7948">
        <w:rPr>
          <w:rFonts w:ascii="Century Gothic" w:hAnsi="Century Gothic"/>
          <w:b/>
          <w:bCs/>
          <w:i w:val="0"/>
          <w:iCs w:val="0"/>
          <w:color w:val="000000" w:themeColor="text1"/>
          <w:sz w:val="22"/>
          <w:szCs w:val="22"/>
        </w:rPr>
        <w:t>Nº</w:t>
      </w:r>
      <w:proofErr w:type="spellEnd"/>
      <w:r w:rsidRPr="00BF7948">
        <w:rPr>
          <w:rFonts w:ascii="Century Gothic" w:hAnsi="Century Gothic"/>
          <w:b/>
          <w:bCs/>
          <w:i w:val="0"/>
          <w:iCs w:val="0"/>
          <w:color w:val="000000" w:themeColor="text1"/>
          <w:sz w:val="22"/>
          <w:szCs w:val="22"/>
        </w:rPr>
        <w:t xml:space="preserve"> </w:t>
      </w:r>
      <w:r w:rsidR="00277F2F" w:rsidRPr="00BF7948">
        <w:rPr>
          <w:rFonts w:ascii="Century Gothic" w:hAnsi="Century Gothic"/>
          <w:b/>
          <w:bCs/>
          <w:i w:val="0"/>
          <w:iCs w:val="0"/>
          <w:color w:val="000000" w:themeColor="text1"/>
          <w:sz w:val="22"/>
          <w:szCs w:val="22"/>
        </w:rPr>
        <w:t>8</w:t>
      </w:r>
      <w:r w:rsidRPr="00BF7948">
        <w:rPr>
          <w:rFonts w:ascii="Century Gothic" w:hAnsi="Century Gothic"/>
          <w:b/>
          <w:bCs/>
          <w:i w:val="0"/>
          <w:iCs w:val="0"/>
          <w:color w:val="000000" w:themeColor="text1"/>
          <w:sz w:val="22"/>
          <w:szCs w:val="22"/>
        </w:rPr>
        <w:t xml:space="preserve">: </w:t>
      </w:r>
      <w:r w:rsidR="004A757B" w:rsidRPr="00BF7948">
        <w:rPr>
          <w:rFonts w:ascii="Century Gothic" w:hAnsi="Century Gothic"/>
          <w:b/>
          <w:bCs/>
          <w:i w:val="0"/>
          <w:iCs w:val="0"/>
          <w:color w:val="000000" w:themeColor="text1"/>
          <w:sz w:val="22"/>
          <w:szCs w:val="22"/>
        </w:rPr>
        <w:t>Comportamiento Presupuesto</w:t>
      </w:r>
      <w:r w:rsidR="007071AB" w:rsidRPr="00BF7948">
        <w:rPr>
          <w:rFonts w:ascii="Century Gothic" w:hAnsi="Century Gothic"/>
          <w:b/>
          <w:bCs/>
          <w:i w:val="0"/>
          <w:iCs w:val="0"/>
          <w:color w:val="000000" w:themeColor="text1"/>
          <w:sz w:val="22"/>
          <w:szCs w:val="22"/>
        </w:rPr>
        <w:t xml:space="preserve"> Global</w:t>
      </w:r>
      <w:r w:rsidR="004A757B" w:rsidRPr="00BF7948">
        <w:rPr>
          <w:rFonts w:ascii="Century Gothic" w:hAnsi="Century Gothic"/>
          <w:b/>
          <w:bCs/>
          <w:i w:val="0"/>
          <w:iCs w:val="0"/>
          <w:color w:val="000000" w:themeColor="text1"/>
          <w:sz w:val="22"/>
          <w:szCs w:val="22"/>
        </w:rPr>
        <w:t xml:space="preserve"> - </w:t>
      </w:r>
      <w:r w:rsidR="00BF7948" w:rsidRPr="00BF7948">
        <w:rPr>
          <w:rFonts w:ascii="Century Gothic" w:hAnsi="Century Gothic"/>
          <w:b/>
          <w:bCs/>
          <w:i w:val="0"/>
          <w:iCs w:val="0"/>
          <w:color w:val="000000" w:themeColor="text1"/>
          <w:sz w:val="22"/>
          <w:szCs w:val="22"/>
        </w:rPr>
        <w:t>al 31 – 12 – 2024</w:t>
      </w:r>
    </w:p>
    <w:p w14:paraId="4B303486" w14:textId="4803C863" w:rsidR="000E6BA7" w:rsidRDefault="00B00468" w:rsidP="000E6BA7">
      <w:pPr>
        <w:pStyle w:val="Descripcin"/>
        <w:keepNext/>
        <w:spacing w:after="0"/>
        <w:jc w:val="center"/>
        <w:rPr>
          <w:rFonts w:ascii="Century Gothic" w:hAnsi="Century Gothic"/>
          <w:b/>
          <w:bCs/>
          <w:i w:val="0"/>
          <w:iCs w:val="0"/>
          <w:color w:val="000000" w:themeColor="text1"/>
          <w:sz w:val="22"/>
          <w:szCs w:val="22"/>
        </w:rPr>
      </w:pPr>
      <w:r w:rsidRPr="00BF7948">
        <w:rPr>
          <w:rFonts w:ascii="Century Gothic" w:hAnsi="Century Gothic"/>
          <w:b/>
          <w:bCs/>
          <w:i w:val="0"/>
          <w:iCs w:val="0"/>
          <w:color w:val="000000" w:themeColor="text1"/>
          <w:sz w:val="22"/>
          <w:szCs w:val="22"/>
        </w:rPr>
        <w:t xml:space="preserve"> </w:t>
      </w:r>
      <w:r w:rsidR="007775E0" w:rsidRPr="00BF7948">
        <w:rPr>
          <w:rFonts w:ascii="Century Gothic" w:hAnsi="Century Gothic"/>
          <w:b/>
          <w:bCs/>
          <w:i w:val="0"/>
          <w:iCs w:val="0"/>
          <w:color w:val="000000" w:themeColor="text1"/>
          <w:sz w:val="22"/>
          <w:szCs w:val="22"/>
        </w:rPr>
        <w:t>(E</w:t>
      </w:r>
      <w:r w:rsidR="00DC7032" w:rsidRPr="00BF7948">
        <w:rPr>
          <w:rFonts w:ascii="Century Gothic" w:hAnsi="Century Gothic"/>
          <w:b/>
          <w:bCs/>
          <w:i w:val="0"/>
          <w:iCs w:val="0"/>
          <w:color w:val="000000" w:themeColor="text1"/>
          <w:sz w:val="22"/>
          <w:szCs w:val="22"/>
        </w:rPr>
        <w:t>xpresado e</w:t>
      </w:r>
      <w:r w:rsidR="007775E0" w:rsidRPr="00BF7948">
        <w:rPr>
          <w:rFonts w:ascii="Century Gothic" w:hAnsi="Century Gothic"/>
          <w:b/>
          <w:bCs/>
          <w:i w:val="0"/>
          <w:iCs w:val="0"/>
          <w:color w:val="000000" w:themeColor="text1"/>
          <w:sz w:val="22"/>
          <w:szCs w:val="22"/>
        </w:rPr>
        <w:t xml:space="preserve">n </w:t>
      </w:r>
      <w:r w:rsidR="00DC7032" w:rsidRPr="00BF7948">
        <w:rPr>
          <w:rFonts w:ascii="Century Gothic" w:hAnsi="Century Gothic"/>
          <w:b/>
          <w:bCs/>
          <w:i w:val="0"/>
          <w:iCs w:val="0"/>
          <w:color w:val="000000" w:themeColor="text1"/>
          <w:sz w:val="22"/>
          <w:szCs w:val="22"/>
        </w:rPr>
        <w:t>bolivianos</w:t>
      </w:r>
      <w:r w:rsidR="007775E0" w:rsidRPr="00BF7948">
        <w:rPr>
          <w:rFonts w:ascii="Century Gothic" w:hAnsi="Century Gothic"/>
          <w:b/>
          <w:bCs/>
          <w:i w:val="0"/>
          <w:iCs w:val="0"/>
          <w:color w:val="000000" w:themeColor="text1"/>
          <w:sz w:val="22"/>
          <w:szCs w:val="22"/>
        </w:rPr>
        <w:t>)</w:t>
      </w:r>
      <w:bookmarkEnd w:id="37"/>
      <w:bookmarkEnd w:id="38"/>
      <w:r w:rsidR="007775E0" w:rsidRPr="00BF7948">
        <w:rPr>
          <w:rFonts w:ascii="Century Gothic" w:hAnsi="Century Gothic"/>
          <w:b/>
          <w:bCs/>
          <w:i w:val="0"/>
          <w:iCs w:val="0"/>
          <w:color w:val="000000" w:themeColor="text1"/>
          <w:sz w:val="22"/>
          <w:szCs w:val="22"/>
        </w:rPr>
        <w:t xml:space="preserve"> </w:t>
      </w:r>
    </w:p>
    <w:p w14:paraId="605FC621" w14:textId="77777777" w:rsidR="00D7541E" w:rsidRPr="00D7541E" w:rsidRDefault="00D7541E" w:rsidP="00D7541E">
      <w:pPr>
        <w:rPr>
          <w:lang w:eastAsia="en-US"/>
        </w:rPr>
      </w:pPr>
    </w:p>
    <w:p w14:paraId="23B8F1ED" w14:textId="3BE9D4D2" w:rsidR="00F76C89" w:rsidRPr="00F76C89" w:rsidRDefault="00F76C89" w:rsidP="00F76C89">
      <w:pPr>
        <w:jc w:val="center"/>
        <w:rPr>
          <w:lang w:eastAsia="en-US"/>
        </w:rPr>
      </w:pPr>
      <w:r w:rsidRPr="001C7B70">
        <w:rPr>
          <w:noProof/>
          <w:bdr w:val="single" w:sz="4" w:space="0" w:color="auto"/>
        </w:rPr>
        <w:drawing>
          <wp:inline distT="0" distB="0" distL="0" distR="0" wp14:anchorId="1496401A" wp14:editId="39F954E9">
            <wp:extent cx="4933950" cy="1943100"/>
            <wp:effectExtent l="0" t="0" r="0" b="0"/>
            <wp:docPr id="1598829598" name="Gráfico 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5F035A" w14:textId="64F88D2D" w:rsidR="00682324" w:rsidRPr="00564F50" w:rsidRDefault="001C7B70" w:rsidP="00682324">
      <w:pPr>
        <w:rPr>
          <w:rFonts w:ascii="Arial" w:hAnsi="Arial" w:cs="Arial"/>
          <w:sz w:val="18"/>
          <w:szCs w:val="18"/>
          <w:lang w:eastAsia="en-US"/>
        </w:rPr>
      </w:pPr>
      <w:r>
        <w:rPr>
          <w:rFonts w:ascii="Arial" w:hAnsi="Arial" w:cs="Arial"/>
          <w:i/>
          <w:iCs/>
        </w:rPr>
        <w:t xml:space="preserve">      </w:t>
      </w:r>
      <w:r>
        <w:rPr>
          <w:rFonts w:ascii="Arial" w:hAnsi="Arial" w:cs="Arial"/>
          <w:i/>
          <w:iCs/>
        </w:rPr>
        <w:tab/>
      </w:r>
      <w:r w:rsidR="005F6825">
        <w:rPr>
          <w:rFonts w:ascii="Arial" w:hAnsi="Arial" w:cs="Arial"/>
          <w:i/>
          <w:iCs/>
        </w:rPr>
        <w:t xml:space="preserve"> </w:t>
      </w:r>
      <w:r w:rsidR="00682324" w:rsidRPr="008D60E5">
        <w:rPr>
          <w:rFonts w:ascii="Century Gothic" w:hAnsi="Century Gothic"/>
          <w:b/>
          <w:bCs/>
          <w:noProof/>
          <w:sz w:val="18"/>
          <w:szCs w:val="18"/>
          <w:lang w:val="en-US"/>
        </w:rPr>
        <w:t xml:space="preserve">Fuente: </w:t>
      </w:r>
      <w:r w:rsidR="00E23320">
        <w:rPr>
          <w:rFonts w:ascii="Century Gothic" w:hAnsi="Century Gothic"/>
          <w:b/>
          <w:bCs/>
          <w:noProof/>
          <w:sz w:val="18"/>
          <w:szCs w:val="18"/>
          <w:lang w:val="en-US"/>
        </w:rPr>
        <w:t>SIGEP-</w:t>
      </w:r>
      <w:r w:rsidR="00682324" w:rsidRPr="008D60E5">
        <w:rPr>
          <w:rFonts w:ascii="Century Gothic" w:hAnsi="Century Gothic"/>
          <w:b/>
          <w:bCs/>
          <w:noProof/>
          <w:sz w:val="18"/>
          <w:szCs w:val="18"/>
          <w:lang w:val="en-US"/>
        </w:rPr>
        <w:t>División Presupuesto</w:t>
      </w:r>
    </w:p>
    <w:p w14:paraId="6A296484" w14:textId="1B049602" w:rsidR="00B00468" w:rsidRPr="008D60E5" w:rsidRDefault="00C44F07" w:rsidP="001C7B70">
      <w:pPr>
        <w:ind w:firstLine="708"/>
        <w:rPr>
          <w:rFonts w:ascii="Century Gothic" w:hAnsi="Century Gothic"/>
          <w:b/>
          <w:bCs/>
          <w:noProof/>
          <w:sz w:val="18"/>
          <w:szCs w:val="18"/>
          <w:lang w:val="en-US"/>
        </w:rPr>
      </w:pPr>
      <w:r>
        <w:rPr>
          <w:rFonts w:ascii="Century Gothic" w:hAnsi="Century Gothic"/>
          <w:b/>
          <w:bCs/>
          <w:noProof/>
          <w:sz w:val="18"/>
          <w:szCs w:val="18"/>
          <w:lang w:val="en-US"/>
        </w:rPr>
        <w:t xml:space="preserve"> </w:t>
      </w:r>
      <w:r w:rsidR="00F70FFD">
        <w:rPr>
          <w:rFonts w:ascii="Century Gothic" w:hAnsi="Century Gothic"/>
          <w:b/>
          <w:bCs/>
          <w:noProof/>
          <w:sz w:val="18"/>
          <w:szCs w:val="18"/>
          <w:lang w:val="en-US"/>
        </w:rPr>
        <w:t xml:space="preserve"> </w:t>
      </w:r>
      <w:r w:rsidR="00682324" w:rsidRPr="008D60E5">
        <w:rPr>
          <w:rFonts w:ascii="Century Gothic" w:hAnsi="Century Gothic"/>
          <w:b/>
          <w:bCs/>
          <w:noProof/>
          <w:sz w:val="18"/>
          <w:szCs w:val="18"/>
          <w:lang w:val="en-US"/>
        </w:rPr>
        <w:t>Elaboraci</w:t>
      </w:r>
      <w:r w:rsidR="008163BF">
        <w:rPr>
          <w:rFonts w:ascii="Century Gothic" w:hAnsi="Century Gothic"/>
          <w:b/>
          <w:bCs/>
          <w:noProof/>
          <w:sz w:val="18"/>
          <w:szCs w:val="18"/>
          <w:lang w:val="en-US"/>
        </w:rPr>
        <w:t>ó</w:t>
      </w:r>
      <w:r w:rsidR="00682324" w:rsidRPr="008D60E5">
        <w:rPr>
          <w:rFonts w:ascii="Century Gothic" w:hAnsi="Century Gothic"/>
          <w:b/>
          <w:bCs/>
          <w:noProof/>
          <w:sz w:val="18"/>
          <w:szCs w:val="18"/>
          <w:lang w:val="en-US"/>
        </w:rPr>
        <w:t>n: Propia</w:t>
      </w:r>
    </w:p>
    <w:p w14:paraId="22E54A86" w14:textId="77777777" w:rsidR="00682324" w:rsidRDefault="00682324" w:rsidP="000E6BA7"/>
    <w:p w14:paraId="4B9B010E" w14:textId="54FD65C3" w:rsidR="00AE3E0A" w:rsidRPr="00230392" w:rsidRDefault="005F6825" w:rsidP="006003F5">
      <w:pPr>
        <w:jc w:val="both"/>
        <w:rPr>
          <w:rFonts w:ascii="Century Gothic" w:hAnsi="Century Gothic"/>
          <w:sz w:val="22"/>
          <w:szCs w:val="22"/>
        </w:rPr>
      </w:pPr>
      <w:r w:rsidRPr="00715564">
        <w:rPr>
          <w:rFonts w:ascii="Century Gothic" w:hAnsi="Century Gothic"/>
          <w:b/>
          <w:i/>
          <w:sz w:val="22"/>
          <w:szCs w:val="22"/>
        </w:rPr>
        <w:t xml:space="preserve">El </w:t>
      </w:r>
      <w:r w:rsidR="000E6BA7" w:rsidRPr="00715564">
        <w:rPr>
          <w:rFonts w:ascii="Century Gothic" w:hAnsi="Century Gothic"/>
          <w:b/>
          <w:i/>
          <w:sz w:val="22"/>
          <w:szCs w:val="22"/>
        </w:rPr>
        <w:t xml:space="preserve">presupuesto </w:t>
      </w:r>
      <w:r w:rsidR="00CD57C0" w:rsidRPr="00715564">
        <w:rPr>
          <w:rFonts w:ascii="Century Gothic" w:hAnsi="Century Gothic"/>
          <w:b/>
          <w:i/>
          <w:sz w:val="22"/>
          <w:szCs w:val="22"/>
        </w:rPr>
        <w:t xml:space="preserve">global </w:t>
      </w:r>
      <w:r w:rsidR="00274D43" w:rsidRPr="00715564">
        <w:rPr>
          <w:rFonts w:ascii="Century Gothic" w:hAnsi="Century Gothic"/>
          <w:b/>
          <w:i/>
          <w:sz w:val="22"/>
          <w:szCs w:val="22"/>
        </w:rPr>
        <w:t>instit</w:t>
      </w:r>
      <w:r w:rsidRPr="00715564">
        <w:rPr>
          <w:rFonts w:ascii="Century Gothic" w:hAnsi="Century Gothic"/>
          <w:b/>
          <w:i/>
          <w:sz w:val="22"/>
          <w:szCs w:val="22"/>
        </w:rPr>
        <w:t xml:space="preserve">ucional </w:t>
      </w:r>
      <w:r w:rsidR="00BF7948">
        <w:rPr>
          <w:rFonts w:ascii="Century Gothic" w:hAnsi="Century Gothic"/>
          <w:b/>
          <w:i/>
          <w:sz w:val="22"/>
          <w:szCs w:val="22"/>
        </w:rPr>
        <w:t>en la gestión</w:t>
      </w:r>
      <w:r w:rsidRPr="00715564">
        <w:rPr>
          <w:rFonts w:ascii="Century Gothic" w:hAnsi="Century Gothic"/>
          <w:b/>
          <w:i/>
          <w:sz w:val="22"/>
          <w:szCs w:val="22"/>
        </w:rPr>
        <w:t xml:space="preserve"> 202</w:t>
      </w:r>
      <w:r w:rsidR="00CF1FA0" w:rsidRPr="00715564">
        <w:rPr>
          <w:rFonts w:ascii="Century Gothic" w:hAnsi="Century Gothic"/>
          <w:b/>
          <w:i/>
          <w:sz w:val="22"/>
          <w:szCs w:val="22"/>
        </w:rPr>
        <w:t>4</w:t>
      </w:r>
      <w:r w:rsidRPr="00715564">
        <w:rPr>
          <w:rFonts w:ascii="Century Gothic" w:hAnsi="Century Gothic"/>
          <w:b/>
          <w:i/>
          <w:sz w:val="22"/>
          <w:szCs w:val="22"/>
        </w:rPr>
        <w:t>, lleg</w:t>
      </w:r>
      <w:r w:rsidR="00CF1FA0" w:rsidRPr="00715564">
        <w:rPr>
          <w:rFonts w:ascii="Century Gothic" w:hAnsi="Century Gothic"/>
          <w:b/>
          <w:i/>
          <w:sz w:val="22"/>
          <w:szCs w:val="22"/>
        </w:rPr>
        <w:t>o</w:t>
      </w:r>
      <w:r w:rsidRPr="00715564">
        <w:rPr>
          <w:rFonts w:ascii="Century Gothic" w:hAnsi="Century Gothic"/>
          <w:b/>
          <w:i/>
          <w:sz w:val="22"/>
          <w:szCs w:val="22"/>
        </w:rPr>
        <w:t xml:space="preserve"> a una </w:t>
      </w:r>
      <w:r w:rsidR="0080226C" w:rsidRPr="00715564">
        <w:rPr>
          <w:rFonts w:ascii="Century Gothic" w:hAnsi="Century Gothic"/>
          <w:b/>
          <w:i/>
          <w:sz w:val="22"/>
          <w:szCs w:val="22"/>
        </w:rPr>
        <w:t xml:space="preserve">ejecución </w:t>
      </w:r>
      <w:r w:rsidR="00CD5775" w:rsidRPr="00715564">
        <w:rPr>
          <w:rFonts w:ascii="Century Gothic" w:hAnsi="Century Gothic"/>
          <w:b/>
          <w:i/>
          <w:sz w:val="22"/>
          <w:szCs w:val="22"/>
        </w:rPr>
        <w:t xml:space="preserve">del </w:t>
      </w:r>
      <w:r w:rsidR="000870A1">
        <w:rPr>
          <w:rFonts w:ascii="Century Gothic" w:hAnsi="Century Gothic"/>
          <w:b/>
          <w:i/>
          <w:sz w:val="22"/>
          <w:szCs w:val="22"/>
        </w:rPr>
        <w:t>73.46</w:t>
      </w:r>
      <w:r w:rsidR="00CD5775" w:rsidRPr="00715564">
        <w:rPr>
          <w:rFonts w:ascii="Century Gothic" w:hAnsi="Century Gothic"/>
          <w:b/>
          <w:i/>
          <w:sz w:val="22"/>
          <w:szCs w:val="22"/>
        </w:rPr>
        <w:t>%</w:t>
      </w:r>
      <w:r w:rsidR="005E6338" w:rsidRPr="00715564">
        <w:rPr>
          <w:rFonts w:ascii="Century Gothic" w:hAnsi="Century Gothic"/>
          <w:b/>
          <w:i/>
          <w:sz w:val="22"/>
          <w:szCs w:val="22"/>
        </w:rPr>
        <w:t>.</w:t>
      </w:r>
      <w:r w:rsidR="005E6338" w:rsidRPr="00230392">
        <w:rPr>
          <w:rFonts w:ascii="Century Gothic" w:hAnsi="Century Gothic"/>
          <w:sz w:val="22"/>
          <w:szCs w:val="22"/>
        </w:rPr>
        <w:t xml:space="preserve"> </w:t>
      </w:r>
      <w:r w:rsidR="00387A2D">
        <w:rPr>
          <w:rFonts w:ascii="Century Gothic" w:hAnsi="Century Gothic"/>
          <w:sz w:val="22"/>
          <w:szCs w:val="22"/>
        </w:rPr>
        <w:t xml:space="preserve">Es importante aclarar que esta ejecución es sobre el total del presupuesto programado para la gestión 2024. </w:t>
      </w:r>
    </w:p>
    <w:p w14:paraId="6DE3FB5F" w14:textId="3BA97287" w:rsidR="00AE3E0A" w:rsidRDefault="00AE3E0A" w:rsidP="000E6BA7">
      <w:pPr>
        <w:rPr>
          <w:rFonts w:ascii="Century Gothic" w:hAnsi="Century Gothic"/>
        </w:rPr>
      </w:pPr>
    </w:p>
    <w:p w14:paraId="55749026" w14:textId="44B49FE0" w:rsidR="003D2278" w:rsidRPr="00BF7948" w:rsidRDefault="003D2278" w:rsidP="003D2278">
      <w:pPr>
        <w:pStyle w:val="Descripcin"/>
        <w:keepNext/>
        <w:spacing w:after="0"/>
        <w:jc w:val="center"/>
        <w:rPr>
          <w:rFonts w:ascii="Century Gothic" w:hAnsi="Century Gothic"/>
          <w:b/>
          <w:bCs/>
          <w:i w:val="0"/>
          <w:iCs w:val="0"/>
          <w:color w:val="000000" w:themeColor="text1"/>
          <w:sz w:val="22"/>
          <w:szCs w:val="22"/>
        </w:rPr>
      </w:pPr>
      <w:r w:rsidRPr="00BF7948">
        <w:rPr>
          <w:rFonts w:ascii="Century Gothic" w:hAnsi="Century Gothic"/>
          <w:b/>
          <w:bCs/>
          <w:i w:val="0"/>
          <w:iCs w:val="0"/>
          <w:color w:val="000000" w:themeColor="text1"/>
          <w:sz w:val="22"/>
          <w:szCs w:val="22"/>
        </w:rPr>
        <w:t xml:space="preserve">Cuadro </w:t>
      </w:r>
      <w:proofErr w:type="spellStart"/>
      <w:r w:rsidRPr="00BF7948">
        <w:rPr>
          <w:rFonts w:ascii="Century Gothic" w:hAnsi="Century Gothic"/>
          <w:b/>
          <w:bCs/>
          <w:i w:val="0"/>
          <w:iCs w:val="0"/>
          <w:color w:val="000000" w:themeColor="text1"/>
          <w:sz w:val="22"/>
          <w:szCs w:val="22"/>
        </w:rPr>
        <w:t>Nº</w:t>
      </w:r>
      <w:proofErr w:type="spellEnd"/>
      <w:r w:rsidRPr="00BF7948">
        <w:rPr>
          <w:rFonts w:ascii="Century Gothic" w:hAnsi="Century Gothic"/>
          <w:b/>
          <w:bCs/>
          <w:i w:val="0"/>
          <w:iCs w:val="0"/>
          <w:color w:val="000000" w:themeColor="text1"/>
          <w:sz w:val="22"/>
          <w:szCs w:val="22"/>
        </w:rPr>
        <w:t xml:space="preserve"> 5: Situación del Presupuesto</w:t>
      </w:r>
      <w:r>
        <w:rPr>
          <w:rFonts w:ascii="Century Gothic" w:hAnsi="Century Gothic"/>
          <w:b/>
          <w:bCs/>
          <w:i w:val="0"/>
          <w:iCs w:val="0"/>
          <w:color w:val="000000" w:themeColor="text1"/>
          <w:sz w:val="22"/>
          <w:szCs w:val="22"/>
        </w:rPr>
        <w:t xml:space="preserve"> del Gasto Corriente</w:t>
      </w:r>
      <w:r w:rsidRPr="00BF7948">
        <w:rPr>
          <w:rFonts w:ascii="Century Gothic" w:hAnsi="Century Gothic"/>
          <w:b/>
          <w:bCs/>
          <w:i w:val="0"/>
          <w:iCs w:val="0"/>
          <w:color w:val="000000" w:themeColor="text1"/>
          <w:sz w:val="22"/>
          <w:szCs w:val="22"/>
        </w:rPr>
        <w:t xml:space="preserve"> al </w:t>
      </w:r>
      <w:r w:rsidRPr="00BF7948">
        <w:rPr>
          <w:b/>
          <w:bCs/>
          <w:i w:val="0"/>
          <w:iCs w:val="0"/>
          <w:color w:val="000000" w:themeColor="text1"/>
          <w:sz w:val="22"/>
          <w:szCs w:val="22"/>
        </w:rPr>
        <w:t>31 – 12 – 2024</w:t>
      </w:r>
    </w:p>
    <w:p w14:paraId="73CAF411" w14:textId="77777777" w:rsidR="003D2278" w:rsidRDefault="003D2278" w:rsidP="003D2278">
      <w:pPr>
        <w:pStyle w:val="Descripcin"/>
        <w:keepNext/>
        <w:spacing w:after="0"/>
        <w:jc w:val="center"/>
        <w:rPr>
          <w:rFonts w:ascii="Century Gothic" w:hAnsi="Century Gothic"/>
          <w:b/>
          <w:bCs/>
          <w:i w:val="0"/>
          <w:iCs w:val="0"/>
          <w:color w:val="000000" w:themeColor="text1"/>
          <w:sz w:val="22"/>
          <w:szCs w:val="22"/>
        </w:rPr>
      </w:pPr>
      <w:r w:rsidRPr="00BF7948">
        <w:rPr>
          <w:rFonts w:ascii="Century Gothic" w:hAnsi="Century Gothic"/>
          <w:b/>
          <w:bCs/>
          <w:i w:val="0"/>
          <w:iCs w:val="0"/>
          <w:color w:val="000000" w:themeColor="text1"/>
          <w:sz w:val="22"/>
          <w:szCs w:val="22"/>
        </w:rPr>
        <w:t xml:space="preserve"> (Expresado en bolivianos)</w:t>
      </w:r>
    </w:p>
    <w:p w14:paraId="0A0FEFBF" w14:textId="77777777" w:rsidR="003D2278" w:rsidRPr="003D2278" w:rsidRDefault="003D2278" w:rsidP="003D2278">
      <w:pPr>
        <w:rPr>
          <w:lang w:eastAsia="en-US"/>
        </w:rPr>
      </w:pPr>
    </w:p>
    <w:tbl>
      <w:tblPr>
        <w:tblW w:w="4815" w:type="dxa"/>
        <w:jc w:val="center"/>
        <w:tblCellMar>
          <w:left w:w="70" w:type="dxa"/>
          <w:right w:w="70" w:type="dxa"/>
        </w:tblCellMar>
        <w:tblLook w:val="04A0" w:firstRow="1" w:lastRow="0" w:firstColumn="1" w:lastColumn="0" w:noHBand="0" w:noVBand="1"/>
      </w:tblPr>
      <w:tblGrid>
        <w:gridCol w:w="2140"/>
        <w:gridCol w:w="2675"/>
      </w:tblGrid>
      <w:tr w:rsidR="003D2278" w14:paraId="2C7AC032" w14:textId="77777777" w:rsidTr="003D2278">
        <w:trPr>
          <w:trHeight w:val="315"/>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76146" w14:textId="77777777" w:rsidR="003D2278" w:rsidRDefault="003D2278">
            <w:pPr>
              <w:jc w:val="center"/>
              <w:rPr>
                <w:rFonts w:ascii="Arial" w:hAnsi="Arial" w:cs="Arial"/>
                <w:b/>
                <w:bCs/>
                <w:color w:val="000000"/>
                <w:sz w:val="20"/>
                <w:szCs w:val="20"/>
                <w:lang w:eastAsia="es-BO"/>
              </w:rPr>
            </w:pPr>
            <w:r>
              <w:rPr>
                <w:rFonts w:ascii="Arial" w:hAnsi="Arial" w:cs="Arial"/>
                <w:b/>
                <w:bCs/>
                <w:color w:val="000000"/>
                <w:sz w:val="20"/>
                <w:szCs w:val="20"/>
              </w:rPr>
              <w:t>Presupuesto</w:t>
            </w:r>
          </w:p>
        </w:tc>
        <w:tc>
          <w:tcPr>
            <w:tcW w:w="2675" w:type="dxa"/>
            <w:tcBorders>
              <w:top w:val="single" w:sz="4" w:space="0" w:color="auto"/>
              <w:left w:val="nil"/>
              <w:bottom w:val="single" w:sz="4" w:space="0" w:color="auto"/>
              <w:right w:val="single" w:sz="4" w:space="0" w:color="auto"/>
            </w:tcBorders>
            <w:shd w:val="clear" w:color="auto" w:fill="auto"/>
            <w:noWrap/>
            <w:vAlign w:val="center"/>
            <w:hideMark/>
          </w:tcPr>
          <w:p w14:paraId="22AB9B8A" w14:textId="77777777" w:rsidR="003D2278" w:rsidRDefault="003D2278">
            <w:pPr>
              <w:jc w:val="center"/>
              <w:rPr>
                <w:rFonts w:ascii="Arial" w:hAnsi="Arial" w:cs="Arial"/>
                <w:b/>
                <w:bCs/>
                <w:color w:val="000000"/>
                <w:sz w:val="20"/>
                <w:szCs w:val="20"/>
              </w:rPr>
            </w:pPr>
            <w:r>
              <w:rPr>
                <w:rFonts w:ascii="Arial" w:hAnsi="Arial" w:cs="Arial"/>
                <w:b/>
                <w:bCs/>
                <w:color w:val="000000"/>
                <w:sz w:val="20"/>
                <w:szCs w:val="20"/>
              </w:rPr>
              <w:t>Gasto Corriente</w:t>
            </w:r>
          </w:p>
        </w:tc>
      </w:tr>
      <w:tr w:rsidR="003D2278" w14:paraId="1D21B8E6" w14:textId="77777777" w:rsidTr="003D2278">
        <w:trPr>
          <w:trHeight w:val="315"/>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7C2C0771" w14:textId="77777777" w:rsidR="003D2278" w:rsidRPr="005E320E" w:rsidRDefault="003D2278">
            <w:pPr>
              <w:jc w:val="center"/>
              <w:rPr>
                <w:rFonts w:ascii="Arial" w:hAnsi="Arial" w:cs="Arial"/>
                <w:color w:val="000000"/>
                <w:sz w:val="18"/>
                <w:szCs w:val="18"/>
              </w:rPr>
            </w:pPr>
            <w:r w:rsidRPr="005E320E">
              <w:rPr>
                <w:rFonts w:ascii="Arial" w:hAnsi="Arial" w:cs="Arial"/>
                <w:color w:val="000000"/>
                <w:sz w:val="18"/>
                <w:szCs w:val="18"/>
              </w:rPr>
              <w:t>Programado</w:t>
            </w:r>
          </w:p>
        </w:tc>
        <w:tc>
          <w:tcPr>
            <w:tcW w:w="2675" w:type="dxa"/>
            <w:tcBorders>
              <w:top w:val="nil"/>
              <w:left w:val="nil"/>
              <w:bottom w:val="single" w:sz="4" w:space="0" w:color="auto"/>
              <w:right w:val="single" w:sz="4" w:space="0" w:color="auto"/>
            </w:tcBorders>
            <w:shd w:val="clear" w:color="auto" w:fill="auto"/>
            <w:noWrap/>
            <w:vAlign w:val="center"/>
            <w:hideMark/>
          </w:tcPr>
          <w:p w14:paraId="40266C9E" w14:textId="77777777" w:rsidR="003D2278" w:rsidRPr="005E320E" w:rsidRDefault="003D2278">
            <w:pPr>
              <w:jc w:val="center"/>
              <w:rPr>
                <w:rFonts w:ascii="Arial" w:hAnsi="Arial" w:cs="Arial"/>
                <w:sz w:val="18"/>
                <w:szCs w:val="18"/>
              </w:rPr>
            </w:pPr>
            <w:r w:rsidRPr="005E320E">
              <w:rPr>
                <w:rFonts w:ascii="Arial" w:hAnsi="Arial" w:cs="Arial"/>
                <w:sz w:val="18"/>
                <w:szCs w:val="18"/>
              </w:rPr>
              <w:t>346.000.574,00</w:t>
            </w:r>
          </w:p>
        </w:tc>
      </w:tr>
      <w:tr w:rsidR="003D2278" w:rsidRPr="005E320E" w14:paraId="488177CF" w14:textId="77777777" w:rsidTr="003D2278">
        <w:trPr>
          <w:trHeight w:val="315"/>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31BF1EAE" w14:textId="77777777" w:rsidR="003D2278" w:rsidRPr="005E320E" w:rsidRDefault="003D2278">
            <w:pPr>
              <w:jc w:val="center"/>
              <w:rPr>
                <w:rFonts w:ascii="Arial" w:hAnsi="Arial" w:cs="Arial"/>
                <w:color w:val="000000"/>
                <w:sz w:val="18"/>
                <w:szCs w:val="18"/>
              </w:rPr>
            </w:pPr>
            <w:r w:rsidRPr="005E320E">
              <w:rPr>
                <w:rFonts w:ascii="Arial" w:hAnsi="Arial" w:cs="Arial"/>
                <w:color w:val="000000"/>
                <w:sz w:val="18"/>
                <w:szCs w:val="18"/>
              </w:rPr>
              <w:t>Vigente</w:t>
            </w:r>
          </w:p>
        </w:tc>
        <w:tc>
          <w:tcPr>
            <w:tcW w:w="2675" w:type="dxa"/>
            <w:tcBorders>
              <w:top w:val="nil"/>
              <w:left w:val="nil"/>
              <w:bottom w:val="single" w:sz="4" w:space="0" w:color="auto"/>
              <w:right w:val="single" w:sz="4" w:space="0" w:color="auto"/>
            </w:tcBorders>
            <w:shd w:val="clear" w:color="auto" w:fill="auto"/>
            <w:noWrap/>
            <w:vAlign w:val="center"/>
            <w:hideMark/>
          </w:tcPr>
          <w:p w14:paraId="0C08CBDC" w14:textId="77777777" w:rsidR="003D2278" w:rsidRPr="005E320E" w:rsidRDefault="003D2278">
            <w:pPr>
              <w:jc w:val="center"/>
              <w:rPr>
                <w:rFonts w:ascii="Arial" w:hAnsi="Arial" w:cs="Arial"/>
                <w:sz w:val="18"/>
                <w:szCs w:val="18"/>
              </w:rPr>
            </w:pPr>
            <w:r w:rsidRPr="005E320E">
              <w:rPr>
                <w:rFonts w:ascii="Arial" w:hAnsi="Arial" w:cs="Arial"/>
                <w:sz w:val="18"/>
                <w:szCs w:val="18"/>
              </w:rPr>
              <w:t>372.912.797,64</w:t>
            </w:r>
          </w:p>
        </w:tc>
      </w:tr>
      <w:tr w:rsidR="003D2278" w14:paraId="244213E4" w14:textId="77777777" w:rsidTr="003D2278">
        <w:trPr>
          <w:trHeight w:val="315"/>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29DE2594" w14:textId="77777777" w:rsidR="003D2278" w:rsidRPr="005E320E" w:rsidRDefault="003D2278">
            <w:pPr>
              <w:jc w:val="center"/>
              <w:rPr>
                <w:rFonts w:ascii="Arial" w:hAnsi="Arial" w:cs="Arial"/>
                <w:color w:val="000000"/>
                <w:sz w:val="18"/>
                <w:szCs w:val="18"/>
              </w:rPr>
            </w:pPr>
            <w:r w:rsidRPr="005E320E">
              <w:rPr>
                <w:rFonts w:ascii="Arial" w:hAnsi="Arial" w:cs="Arial"/>
                <w:color w:val="000000"/>
                <w:sz w:val="18"/>
                <w:szCs w:val="18"/>
              </w:rPr>
              <w:t>Ejecutado</w:t>
            </w:r>
          </w:p>
        </w:tc>
        <w:tc>
          <w:tcPr>
            <w:tcW w:w="2675" w:type="dxa"/>
            <w:tcBorders>
              <w:top w:val="nil"/>
              <w:left w:val="nil"/>
              <w:bottom w:val="single" w:sz="4" w:space="0" w:color="auto"/>
              <w:right w:val="single" w:sz="4" w:space="0" w:color="auto"/>
            </w:tcBorders>
            <w:shd w:val="clear" w:color="auto" w:fill="auto"/>
            <w:noWrap/>
            <w:vAlign w:val="center"/>
            <w:hideMark/>
          </w:tcPr>
          <w:p w14:paraId="4A546F63" w14:textId="77777777" w:rsidR="003D2278" w:rsidRPr="005E320E" w:rsidRDefault="003D2278">
            <w:pPr>
              <w:jc w:val="center"/>
              <w:rPr>
                <w:rFonts w:ascii="Arial" w:hAnsi="Arial" w:cs="Arial"/>
                <w:sz w:val="18"/>
                <w:szCs w:val="18"/>
              </w:rPr>
            </w:pPr>
            <w:r w:rsidRPr="005E320E">
              <w:rPr>
                <w:rFonts w:ascii="Arial" w:hAnsi="Arial" w:cs="Arial"/>
                <w:sz w:val="18"/>
                <w:szCs w:val="18"/>
              </w:rPr>
              <w:t>270.323.274,72</w:t>
            </w:r>
          </w:p>
        </w:tc>
      </w:tr>
      <w:tr w:rsidR="003D2278" w14:paraId="0569A7DC" w14:textId="77777777" w:rsidTr="003D2278">
        <w:trPr>
          <w:trHeight w:val="315"/>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1601CD06" w14:textId="77777777" w:rsidR="003D2278" w:rsidRPr="005E320E" w:rsidRDefault="003D2278">
            <w:pPr>
              <w:jc w:val="center"/>
              <w:rPr>
                <w:rFonts w:ascii="Arial" w:hAnsi="Arial" w:cs="Arial"/>
                <w:color w:val="000000"/>
                <w:sz w:val="18"/>
                <w:szCs w:val="18"/>
              </w:rPr>
            </w:pPr>
            <w:r w:rsidRPr="005E320E">
              <w:rPr>
                <w:rFonts w:ascii="Arial" w:hAnsi="Arial" w:cs="Arial"/>
                <w:color w:val="000000"/>
                <w:sz w:val="18"/>
                <w:szCs w:val="18"/>
              </w:rPr>
              <w:t>Saldo</w:t>
            </w:r>
          </w:p>
        </w:tc>
        <w:tc>
          <w:tcPr>
            <w:tcW w:w="2675" w:type="dxa"/>
            <w:tcBorders>
              <w:top w:val="nil"/>
              <w:left w:val="nil"/>
              <w:bottom w:val="single" w:sz="4" w:space="0" w:color="auto"/>
              <w:right w:val="single" w:sz="4" w:space="0" w:color="auto"/>
            </w:tcBorders>
            <w:shd w:val="clear" w:color="auto" w:fill="auto"/>
            <w:noWrap/>
            <w:vAlign w:val="center"/>
            <w:hideMark/>
          </w:tcPr>
          <w:p w14:paraId="5E2325B0" w14:textId="77777777" w:rsidR="003D2278" w:rsidRPr="005E320E" w:rsidRDefault="003D2278">
            <w:pPr>
              <w:jc w:val="center"/>
              <w:rPr>
                <w:rFonts w:ascii="Arial" w:hAnsi="Arial" w:cs="Arial"/>
                <w:sz w:val="18"/>
                <w:szCs w:val="18"/>
              </w:rPr>
            </w:pPr>
            <w:r w:rsidRPr="005E320E">
              <w:rPr>
                <w:rFonts w:ascii="Arial" w:hAnsi="Arial" w:cs="Arial"/>
                <w:sz w:val="18"/>
                <w:szCs w:val="18"/>
              </w:rPr>
              <w:t>102.589.522,92</w:t>
            </w:r>
          </w:p>
        </w:tc>
      </w:tr>
      <w:tr w:rsidR="003D2278" w14:paraId="140DD195" w14:textId="77777777" w:rsidTr="003D2278">
        <w:trPr>
          <w:trHeight w:val="315"/>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41594B02" w14:textId="77777777" w:rsidR="003D2278" w:rsidRPr="005E320E" w:rsidRDefault="003D2278">
            <w:pPr>
              <w:jc w:val="center"/>
              <w:rPr>
                <w:rFonts w:ascii="Arial" w:hAnsi="Arial" w:cs="Arial"/>
                <w:color w:val="000000"/>
                <w:sz w:val="18"/>
                <w:szCs w:val="18"/>
              </w:rPr>
            </w:pPr>
            <w:r w:rsidRPr="005E320E">
              <w:rPr>
                <w:rFonts w:ascii="Arial" w:hAnsi="Arial" w:cs="Arial"/>
                <w:color w:val="000000"/>
                <w:sz w:val="18"/>
                <w:szCs w:val="18"/>
              </w:rPr>
              <w:t xml:space="preserve">% Ejecutado </w:t>
            </w:r>
          </w:p>
        </w:tc>
        <w:tc>
          <w:tcPr>
            <w:tcW w:w="2675" w:type="dxa"/>
            <w:tcBorders>
              <w:top w:val="nil"/>
              <w:left w:val="nil"/>
              <w:bottom w:val="single" w:sz="4" w:space="0" w:color="auto"/>
              <w:right w:val="single" w:sz="4" w:space="0" w:color="auto"/>
            </w:tcBorders>
            <w:shd w:val="clear" w:color="auto" w:fill="auto"/>
            <w:noWrap/>
            <w:vAlign w:val="center"/>
            <w:hideMark/>
          </w:tcPr>
          <w:p w14:paraId="199F6C63" w14:textId="77777777" w:rsidR="003D2278" w:rsidRPr="005E320E" w:rsidRDefault="003D2278">
            <w:pPr>
              <w:jc w:val="center"/>
              <w:rPr>
                <w:rFonts w:ascii="Arial" w:hAnsi="Arial" w:cs="Arial"/>
                <w:sz w:val="18"/>
                <w:szCs w:val="18"/>
              </w:rPr>
            </w:pPr>
            <w:r w:rsidRPr="005E320E">
              <w:rPr>
                <w:rFonts w:ascii="Arial" w:hAnsi="Arial" w:cs="Arial"/>
                <w:sz w:val="18"/>
                <w:szCs w:val="18"/>
              </w:rPr>
              <w:t>72,5%</w:t>
            </w:r>
          </w:p>
        </w:tc>
      </w:tr>
    </w:tbl>
    <w:p w14:paraId="4C023074" w14:textId="6AF86539" w:rsidR="003D2278" w:rsidRDefault="005B3508" w:rsidP="005B3508">
      <w:pPr>
        <w:ind w:left="1416"/>
        <w:rPr>
          <w:rFonts w:ascii="Arial" w:hAnsi="Arial" w:cs="Arial"/>
          <w:bCs/>
          <w:sz w:val="16"/>
          <w:szCs w:val="16"/>
        </w:rPr>
      </w:pPr>
      <w:r>
        <w:rPr>
          <w:rFonts w:ascii="Arial" w:hAnsi="Arial" w:cs="Arial"/>
          <w:bCs/>
          <w:sz w:val="18"/>
          <w:szCs w:val="18"/>
        </w:rPr>
        <w:t xml:space="preserve">            </w:t>
      </w:r>
      <w:r w:rsidR="003D2278" w:rsidRPr="005E320E">
        <w:rPr>
          <w:rFonts w:ascii="Arial" w:hAnsi="Arial" w:cs="Arial"/>
          <w:bCs/>
          <w:sz w:val="16"/>
          <w:szCs w:val="16"/>
        </w:rPr>
        <w:t>Fuente: División Presupuestos – SIGEP</w:t>
      </w:r>
    </w:p>
    <w:p w14:paraId="79DC0848" w14:textId="77777777" w:rsidR="001C7B70" w:rsidRPr="005E320E" w:rsidRDefault="001C7B70" w:rsidP="005B3508">
      <w:pPr>
        <w:ind w:left="1416"/>
        <w:rPr>
          <w:rFonts w:ascii="Arial" w:hAnsi="Arial" w:cs="Arial"/>
          <w:bCs/>
          <w:sz w:val="16"/>
          <w:szCs w:val="16"/>
          <w:lang w:eastAsia="en-US"/>
        </w:rPr>
      </w:pPr>
    </w:p>
    <w:p w14:paraId="3093F1EE" w14:textId="68B3DD52" w:rsidR="00A12035" w:rsidRPr="00181861" w:rsidRDefault="00277F2F" w:rsidP="000E6BA7">
      <w:pPr>
        <w:pStyle w:val="Descripcin"/>
        <w:keepNext/>
        <w:spacing w:after="0"/>
        <w:jc w:val="center"/>
        <w:rPr>
          <w:rFonts w:ascii="Century Gothic" w:hAnsi="Century Gothic"/>
          <w:b/>
          <w:bCs/>
          <w:i w:val="0"/>
          <w:iCs w:val="0"/>
          <w:color w:val="000000" w:themeColor="text1"/>
          <w:sz w:val="22"/>
          <w:szCs w:val="22"/>
        </w:rPr>
      </w:pPr>
      <w:bookmarkStart w:id="39" w:name="_Toc65760027"/>
      <w:r>
        <w:rPr>
          <w:rFonts w:ascii="Century Gothic" w:hAnsi="Century Gothic"/>
          <w:b/>
          <w:bCs/>
          <w:i w:val="0"/>
          <w:iCs w:val="0"/>
          <w:color w:val="000000" w:themeColor="text1"/>
          <w:sz w:val="22"/>
          <w:szCs w:val="22"/>
        </w:rPr>
        <w:lastRenderedPageBreak/>
        <w:t xml:space="preserve">Gráfico </w:t>
      </w:r>
      <w:proofErr w:type="spellStart"/>
      <w:r>
        <w:rPr>
          <w:rFonts w:ascii="Century Gothic" w:hAnsi="Century Gothic"/>
          <w:b/>
          <w:bCs/>
          <w:i w:val="0"/>
          <w:iCs w:val="0"/>
          <w:color w:val="000000" w:themeColor="text1"/>
          <w:sz w:val="22"/>
          <w:szCs w:val="22"/>
        </w:rPr>
        <w:t>Nº</w:t>
      </w:r>
      <w:proofErr w:type="spellEnd"/>
      <w:r>
        <w:rPr>
          <w:rFonts w:ascii="Century Gothic" w:hAnsi="Century Gothic"/>
          <w:b/>
          <w:bCs/>
          <w:i w:val="0"/>
          <w:iCs w:val="0"/>
          <w:color w:val="000000" w:themeColor="text1"/>
          <w:sz w:val="22"/>
          <w:szCs w:val="22"/>
        </w:rPr>
        <w:t xml:space="preserve"> 9</w:t>
      </w:r>
      <w:r w:rsidR="00502299" w:rsidRPr="00181861">
        <w:rPr>
          <w:rFonts w:ascii="Century Gothic" w:hAnsi="Century Gothic"/>
          <w:b/>
          <w:bCs/>
          <w:i w:val="0"/>
          <w:iCs w:val="0"/>
          <w:color w:val="000000" w:themeColor="text1"/>
          <w:sz w:val="22"/>
          <w:szCs w:val="22"/>
        </w:rPr>
        <w:t xml:space="preserve">: </w:t>
      </w:r>
      <w:r w:rsidR="00A80371" w:rsidRPr="00181861">
        <w:rPr>
          <w:rFonts w:ascii="Century Gothic" w:hAnsi="Century Gothic"/>
          <w:b/>
          <w:bCs/>
          <w:i w:val="0"/>
          <w:iCs w:val="0"/>
          <w:color w:val="000000" w:themeColor="text1"/>
          <w:sz w:val="22"/>
          <w:szCs w:val="22"/>
        </w:rPr>
        <w:t xml:space="preserve">Comportamiento del </w:t>
      </w:r>
      <w:r w:rsidR="00502299" w:rsidRPr="00181861">
        <w:rPr>
          <w:rFonts w:ascii="Century Gothic" w:hAnsi="Century Gothic"/>
          <w:b/>
          <w:bCs/>
          <w:i w:val="0"/>
          <w:iCs w:val="0"/>
          <w:color w:val="000000" w:themeColor="text1"/>
          <w:sz w:val="22"/>
          <w:szCs w:val="22"/>
        </w:rPr>
        <w:t>Gasto Corriente</w:t>
      </w:r>
      <w:r w:rsidR="00FB1991">
        <w:rPr>
          <w:rFonts w:ascii="Century Gothic" w:hAnsi="Century Gothic"/>
          <w:b/>
          <w:bCs/>
          <w:color w:val="000000" w:themeColor="text1"/>
          <w:sz w:val="22"/>
          <w:szCs w:val="22"/>
        </w:rPr>
        <w:t xml:space="preserve"> </w:t>
      </w:r>
      <w:r w:rsidR="003363AB" w:rsidRPr="00BF7948">
        <w:rPr>
          <w:rFonts w:ascii="Century Gothic" w:hAnsi="Century Gothic"/>
          <w:b/>
          <w:bCs/>
          <w:i w:val="0"/>
          <w:iCs w:val="0"/>
          <w:color w:val="000000" w:themeColor="text1"/>
          <w:sz w:val="22"/>
          <w:szCs w:val="22"/>
        </w:rPr>
        <w:t xml:space="preserve">al </w:t>
      </w:r>
      <w:r w:rsidR="003363AB" w:rsidRPr="00BF7948">
        <w:rPr>
          <w:b/>
          <w:bCs/>
          <w:i w:val="0"/>
          <w:iCs w:val="0"/>
          <w:color w:val="000000" w:themeColor="text1"/>
          <w:sz w:val="22"/>
          <w:szCs w:val="22"/>
        </w:rPr>
        <w:t>31 – 12 – 2024</w:t>
      </w:r>
    </w:p>
    <w:p w14:paraId="0D4090AF" w14:textId="1F85FD85" w:rsidR="000E6BA7" w:rsidRDefault="00502299" w:rsidP="000E6BA7">
      <w:pPr>
        <w:pStyle w:val="Descripcin"/>
        <w:keepNext/>
        <w:spacing w:after="0"/>
        <w:jc w:val="center"/>
        <w:rPr>
          <w:rFonts w:ascii="Century Gothic" w:hAnsi="Century Gothic"/>
          <w:b/>
          <w:bCs/>
          <w:i w:val="0"/>
          <w:iCs w:val="0"/>
          <w:color w:val="000000" w:themeColor="text1"/>
          <w:sz w:val="22"/>
          <w:szCs w:val="22"/>
        </w:rPr>
      </w:pPr>
      <w:r w:rsidRPr="00181861">
        <w:rPr>
          <w:rFonts w:ascii="Century Gothic" w:hAnsi="Century Gothic"/>
          <w:b/>
          <w:bCs/>
          <w:i w:val="0"/>
          <w:iCs w:val="0"/>
          <w:color w:val="000000" w:themeColor="text1"/>
          <w:sz w:val="22"/>
          <w:szCs w:val="22"/>
        </w:rPr>
        <w:t xml:space="preserve"> (E</w:t>
      </w:r>
      <w:r w:rsidR="00181861">
        <w:rPr>
          <w:rFonts w:ascii="Century Gothic" w:hAnsi="Century Gothic"/>
          <w:b/>
          <w:bCs/>
          <w:i w:val="0"/>
          <w:iCs w:val="0"/>
          <w:color w:val="000000" w:themeColor="text1"/>
          <w:sz w:val="22"/>
          <w:szCs w:val="22"/>
        </w:rPr>
        <w:t>xpresado e</w:t>
      </w:r>
      <w:r w:rsidRPr="00181861">
        <w:rPr>
          <w:rFonts w:ascii="Century Gothic" w:hAnsi="Century Gothic"/>
          <w:b/>
          <w:bCs/>
          <w:i w:val="0"/>
          <w:iCs w:val="0"/>
          <w:color w:val="000000" w:themeColor="text1"/>
          <w:sz w:val="22"/>
          <w:szCs w:val="22"/>
        </w:rPr>
        <w:t xml:space="preserve">n </w:t>
      </w:r>
      <w:r w:rsidR="00E162F0" w:rsidRPr="00181861">
        <w:rPr>
          <w:rFonts w:ascii="Century Gothic" w:hAnsi="Century Gothic"/>
          <w:b/>
          <w:bCs/>
          <w:i w:val="0"/>
          <w:iCs w:val="0"/>
          <w:color w:val="000000" w:themeColor="text1"/>
          <w:sz w:val="22"/>
          <w:szCs w:val="22"/>
        </w:rPr>
        <w:t>bolivianos</w:t>
      </w:r>
      <w:r w:rsidRPr="00181861">
        <w:rPr>
          <w:rFonts w:ascii="Century Gothic" w:hAnsi="Century Gothic"/>
          <w:b/>
          <w:bCs/>
          <w:i w:val="0"/>
          <w:iCs w:val="0"/>
          <w:color w:val="000000" w:themeColor="text1"/>
          <w:sz w:val="22"/>
          <w:szCs w:val="22"/>
        </w:rPr>
        <w:t>)</w:t>
      </w:r>
      <w:bookmarkEnd w:id="39"/>
    </w:p>
    <w:p w14:paraId="0AB04CF1" w14:textId="77777777" w:rsidR="001C7B70" w:rsidRPr="001C7B70" w:rsidRDefault="001C7B70" w:rsidP="001C7B70">
      <w:pPr>
        <w:rPr>
          <w:lang w:eastAsia="en-US"/>
        </w:rPr>
      </w:pPr>
    </w:p>
    <w:p w14:paraId="081BC54E" w14:textId="732CA3AE" w:rsidR="001C7B70" w:rsidRPr="001C7B70" w:rsidRDefault="001C7B70" w:rsidP="001C7B70">
      <w:pPr>
        <w:jc w:val="center"/>
        <w:rPr>
          <w:lang w:eastAsia="en-US"/>
        </w:rPr>
      </w:pPr>
      <w:r w:rsidRPr="003355EE">
        <w:rPr>
          <w:noProof/>
          <w:bdr w:val="single" w:sz="4" w:space="0" w:color="auto"/>
        </w:rPr>
        <w:drawing>
          <wp:inline distT="0" distB="0" distL="0" distR="0" wp14:anchorId="129049D1" wp14:editId="2D3B2E7C">
            <wp:extent cx="4735830" cy="1962150"/>
            <wp:effectExtent l="0" t="0" r="7620" b="0"/>
            <wp:docPr id="1482215668" name="Gráfico 1">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FB38EF" w14:textId="5755576A" w:rsidR="000E6BA7" w:rsidRDefault="00A80371" w:rsidP="00D7541E">
      <w:pPr>
        <w:ind w:firstLine="708"/>
        <w:rPr>
          <w:rFonts w:ascii="Century Gothic" w:hAnsi="Century Gothic"/>
          <w:b/>
          <w:sz w:val="18"/>
          <w:szCs w:val="18"/>
        </w:rPr>
      </w:pPr>
      <w:r w:rsidRPr="007C138D">
        <w:rPr>
          <w:rFonts w:ascii="Century Gothic" w:hAnsi="Century Gothic"/>
          <w:b/>
          <w:sz w:val="18"/>
          <w:szCs w:val="18"/>
        </w:rPr>
        <w:t>Fuente</w:t>
      </w:r>
      <w:r w:rsidR="000E6BA7" w:rsidRPr="007C138D">
        <w:rPr>
          <w:rFonts w:ascii="Century Gothic" w:hAnsi="Century Gothic"/>
          <w:b/>
          <w:sz w:val="18"/>
          <w:szCs w:val="18"/>
        </w:rPr>
        <w:t>: SIGEP</w:t>
      </w:r>
      <w:r w:rsidRPr="007C138D">
        <w:rPr>
          <w:rFonts w:ascii="Century Gothic" w:hAnsi="Century Gothic"/>
          <w:b/>
          <w:sz w:val="18"/>
          <w:szCs w:val="18"/>
        </w:rPr>
        <w:t xml:space="preserve"> </w:t>
      </w:r>
      <w:r w:rsidR="00F30EC9">
        <w:rPr>
          <w:rFonts w:ascii="Century Gothic" w:hAnsi="Century Gothic"/>
          <w:b/>
          <w:sz w:val="18"/>
          <w:szCs w:val="18"/>
        </w:rPr>
        <w:t>–</w:t>
      </w:r>
      <w:r w:rsidRPr="007C138D">
        <w:rPr>
          <w:rFonts w:ascii="Century Gothic" w:hAnsi="Century Gothic"/>
          <w:b/>
          <w:sz w:val="18"/>
          <w:szCs w:val="18"/>
        </w:rPr>
        <w:t xml:space="preserve"> SGAF</w:t>
      </w:r>
    </w:p>
    <w:p w14:paraId="1400DC79" w14:textId="394017C0" w:rsidR="00C426BE" w:rsidRDefault="004F684E" w:rsidP="00A80371">
      <w:pPr>
        <w:rPr>
          <w:rFonts w:ascii="Century Gothic" w:hAnsi="Century Gothic"/>
          <w:b/>
          <w:sz w:val="18"/>
          <w:szCs w:val="18"/>
        </w:rPr>
      </w:pPr>
      <w:r>
        <w:rPr>
          <w:rFonts w:ascii="Century Gothic" w:hAnsi="Century Gothic"/>
          <w:b/>
          <w:sz w:val="18"/>
          <w:szCs w:val="18"/>
        </w:rPr>
        <w:t xml:space="preserve"> </w:t>
      </w:r>
      <w:r w:rsidR="00D7541E">
        <w:rPr>
          <w:rFonts w:ascii="Century Gothic" w:hAnsi="Century Gothic"/>
          <w:b/>
          <w:sz w:val="18"/>
          <w:szCs w:val="18"/>
        </w:rPr>
        <w:tab/>
      </w:r>
      <w:r w:rsidR="00C426BE">
        <w:rPr>
          <w:rFonts w:ascii="Century Gothic" w:hAnsi="Century Gothic"/>
          <w:b/>
          <w:sz w:val="18"/>
          <w:szCs w:val="18"/>
        </w:rPr>
        <w:t>Elaboración: Propia</w:t>
      </w:r>
    </w:p>
    <w:p w14:paraId="3125F598" w14:textId="64EEDC91" w:rsidR="002B0CEB" w:rsidRDefault="002B0CEB" w:rsidP="002B0CEB"/>
    <w:p w14:paraId="77F0E3C2" w14:textId="2FA391E0" w:rsidR="00274D43" w:rsidRPr="00230392" w:rsidRDefault="00274D43" w:rsidP="00AE3E0A">
      <w:pPr>
        <w:jc w:val="both"/>
        <w:rPr>
          <w:rFonts w:ascii="Century Gothic" w:hAnsi="Century Gothic"/>
          <w:sz w:val="22"/>
          <w:szCs w:val="22"/>
        </w:rPr>
      </w:pPr>
      <w:r w:rsidRPr="00230392">
        <w:rPr>
          <w:rFonts w:ascii="Century Gothic" w:hAnsi="Century Gothic"/>
          <w:sz w:val="22"/>
          <w:szCs w:val="22"/>
        </w:rPr>
        <w:t>El presupuesto in</w:t>
      </w:r>
      <w:r w:rsidR="00261086" w:rsidRPr="00230392">
        <w:rPr>
          <w:rFonts w:ascii="Century Gothic" w:hAnsi="Century Gothic"/>
          <w:sz w:val="22"/>
          <w:szCs w:val="22"/>
        </w:rPr>
        <w:t>s</w:t>
      </w:r>
      <w:r w:rsidRPr="00230392">
        <w:rPr>
          <w:rFonts w:ascii="Century Gothic" w:hAnsi="Century Gothic"/>
          <w:sz w:val="22"/>
          <w:szCs w:val="22"/>
        </w:rPr>
        <w:t xml:space="preserve">titucional durante la </w:t>
      </w:r>
      <w:r w:rsidR="0080226C" w:rsidRPr="00230392">
        <w:rPr>
          <w:rFonts w:ascii="Century Gothic" w:hAnsi="Century Gothic"/>
          <w:sz w:val="22"/>
          <w:szCs w:val="22"/>
        </w:rPr>
        <w:t>gestión</w:t>
      </w:r>
      <w:r w:rsidRPr="00230392">
        <w:rPr>
          <w:rFonts w:ascii="Century Gothic" w:hAnsi="Century Gothic"/>
          <w:sz w:val="22"/>
          <w:szCs w:val="22"/>
        </w:rPr>
        <w:t xml:space="preserve"> 202</w:t>
      </w:r>
      <w:r w:rsidR="00CF1FA0" w:rsidRPr="00230392">
        <w:rPr>
          <w:rFonts w:ascii="Century Gothic" w:hAnsi="Century Gothic"/>
          <w:sz w:val="22"/>
          <w:szCs w:val="22"/>
        </w:rPr>
        <w:t>4</w:t>
      </w:r>
      <w:r w:rsidRPr="00230392">
        <w:rPr>
          <w:rFonts w:ascii="Century Gothic" w:hAnsi="Century Gothic"/>
          <w:sz w:val="22"/>
          <w:szCs w:val="22"/>
        </w:rPr>
        <w:t xml:space="preserve">, </w:t>
      </w:r>
      <w:r w:rsidR="00261086" w:rsidRPr="00230392">
        <w:rPr>
          <w:rFonts w:ascii="Century Gothic" w:hAnsi="Century Gothic"/>
          <w:sz w:val="22"/>
          <w:szCs w:val="22"/>
        </w:rPr>
        <w:t>de gasto corriente lo</w:t>
      </w:r>
      <w:r w:rsidR="00966731" w:rsidRPr="00230392">
        <w:rPr>
          <w:rFonts w:ascii="Century Gothic" w:hAnsi="Century Gothic"/>
          <w:sz w:val="22"/>
          <w:szCs w:val="22"/>
        </w:rPr>
        <w:t xml:space="preserve">gró una </w:t>
      </w:r>
      <w:r w:rsidR="0080226C" w:rsidRPr="00230392">
        <w:rPr>
          <w:rFonts w:ascii="Century Gothic" w:hAnsi="Century Gothic"/>
          <w:sz w:val="22"/>
          <w:szCs w:val="22"/>
        </w:rPr>
        <w:t>ejecución</w:t>
      </w:r>
      <w:r w:rsidR="00966731" w:rsidRPr="00230392">
        <w:rPr>
          <w:rFonts w:ascii="Century Gothic" w:hAnsi="Century Gothic"/>
          <w:sz w:val="22"/>
          <w:szCs w:val="22"/>
        </w:rPr>
        <w:t xml:space="preserve"> del </w:t>
      </w:r>
      <w:r w:rsidR="000870A1">
        <w:rPr>
          <w:rFonts w:ascii="Century Gothic" w:hAnsi="Century Gothic"/>
          <w:sz w:val="22"/>
          <w:szCs w:val="22"/>
        </w:rPr>
        <w:t>72.5</w:t>
      </w:r>
      <w:r w:rsidR="00966731" w:rsidRPr="00230392">
        <w:rPr>
          <w:rFonts w:ascii="Century Gothic" w:hAnsi="Century Gothic"/>
          <w:sz w:val="22"/>
          <w:szCs w:val="22"/>
        </w:rPr>
        <w:t>%</w:t>
      </w:r>
      <w:r w:rsidR="00387A2D">
        <w:rPr>
          <w:rFonts w:ascii="Century Gothic" w:hAnsi="Century Gothic"/>
          <w:sz w:val="22"/>
          <w:szCs w:val="22"/>
        </w:rPr>
        <w:t xml:space="preserve">. </w:t>
      </w:r>
    </w:p>
    <w:p w14:paraId="66095CE9" w14:textId="77777777" w:rsidR="00387A2D" w:rsidRPr="00230392" w:rsidRDefault="00387A2D" w:rsidP="00AE3E0A">
      <w:pPr>
        <w:jc w:val="both"/>
        <w:rPr>
          <w:rFonts w:ascii="Century Gothic" w:hAnsi="Century Gothic"/>
          <w:sz w:val="22"/>
          <w:szCs w:val="22"/>
        </w:rPr>
      </w:pPr>
    </w:p>
    <w:p w14:paraId="3D74203C" w14:textId="4F8748D5" w:rsidR="002B0CEB" w:rsidRDefault="008A5AA3" w:rsidP="00446CF2">
      <w:pPr>
        <w:jc w:val="both"/>
        <w:rPr>
          <w:rFonts w:ascii="Century Gothic" w:hAnsi="Century Gothic"/>
          <w:sz w:val="22"/>
          <w:szCs w:val="22"/>
        </w:rPr>
      </w:pPr>
      <w:r w:rsidRPr="00230392">
        <w:rPr>
          <w:rFonts w:ascii="Century Gothic" w:hAnsi="Century Gothic"/>
          <w:sz w:val="22"/>
          <w:szCs w:val="22"/>
        </w:rPr>
        <w:t>El siguiente cuadro refleja la programación</w:t>
      </w:r>
      <w:r w:rsidR="00CF1FA0" w:rsidRPr="00230392">
        <w:rPr>
          <w:rFonts w:ascii="Century Gothic" w:hAnsi="Century Gothic"/>
          <w:sz w:val="22"/>
          <w:szCs w:val="22"/>
        </w:rPr>
        <w:t xml:space="preserve"> </w:t>
      </w:r>
      <w:r w:rsidRPr="00230392">
        <w:rPr>
          <w:rFonts w:ascii="Century Gothic" w:hAnsi="Century Gothic"/>
          <w:sz w:val="22"/>
          <w:szCs w:val="22"/>
        </w:rPr>
        <w:t>y ejecución del presupuesto</w:t>
      </w:r>
      <w:r w:rsidR="00B161BA">
        <w:rPr>
          <w:rFonts w:ascii="Century Gothic" w:hAnsi="Century Gothic"/>
          <w:sz w:val="22"/>
          <w:szCs w:val="22"/>
        </w:rPr>
        <w:t xml:space="preserve"> gasto corriente año</w:t>
      </w:r>
      <w:r w:rsidR="00387A2D">
        <w:rPr>
          <w:rFonts w:ascii="Century Gothic" w:hAnsi="Century Gothic"/>
          <w:sz w:val="22"/>
          <w:szCs w:val="22"/>
        </w:rPr>
        <w:t xml:space="preserve"> 2024, </w:t>
      </w:r>
      <w:r w:rsidRPr="00230392">
        <w:rPr>
          <w:rFonts w:ascii="Century Gothic" w:hAnsi="Century Gothic"/>
          <w:sz w:val="22"/>
          <w:szCs w:val="22"/>
        </w:rPr>
        <w:t>por unidad ejecutora.</w:t>
      </w:r>
    </w:p>
    <w:p w14:paraId="22692119" w14:textId="77777777" w:rsidR="00446CF2" w:rsidRPr="00446CF2" w:rsidRDefault="00446CF2" w:rsidP="00446CF2">
      <w:pPr>
        <w:jc w:val="both"/>
        <w:rPr>
          <w:rFonts w:ascii="Century Gothic" w:hAnsi="Century Gothic"/>
          <w:sz w:val="22"/>
          <w:szCs w:val="22"/>
        </w:rPr>
      </w:pPr>
    </w:p>
    <w:p w14:paraId="48C27D91" w14:textId="149320B9" w:rsidR="00261086" w:rsidRPr="00261086" w:rsidRDefault="00F30EC9" w:rsidP="00261086">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t xml:space="preserve">Cuadro </w:t>
      </w:r>
      <w:proofErr w:type="spellStart"/>
      <w:r w:rsidRPr="007C138D">
        <w:rPr>
          <w:rFonts w:ascii="Century Gothic" w:hAnsi="Century Gothic"/>
          <w:b/>
          <w:bCs/>
          <w:color w:val="000000" w:themeColor="text1"/>
          <w:sz w:val="22"/>
          <w:szCs w:val="22"/>
        </w:rPr>
        <w:t>Nº</w:t>
      </w:r>
      <w:proofErr w:type="spellEnd"/>
      <w:r w:rsidRPr="007C138D">
        <w:rPr>
          <w:rFonts w:ascii="Century Gothic" w:hAnsi="Century Gothic"/>
          <w:b/>
          <w:bCs/>
          <w:color w:val="000000" w:themeColor="text1"/>
          <w:sz w:val="22"/>
          <w:szCs w:val="22"/>
        </w:rPr>
        <w:t xml:space="preserve"> </w:t>
      </w:r>
      <w:r w:rsidR="003D2278">
        <w:rPr>
          <w:rFonts w:ascii="Century Gothic" w:hAnsi="Century Gothic"/>
          <w:b/>
          <w:bCs/>
          <w:color w:val="000000" w:themeColor="text1"/>
          <w:sz w:val="22"/>
          <w:szCs w:val="22"/>
        </w:rPr>
        <w:t>7</w:t>
      </w:r>
      <w:r w:rsidRPr="007C138D">
        <w:rPr>
          <w:rFonts w:ascii="Century Gothic" w:hAnsi="Century Gothic"/>
          <w:b/>
          <w:bCs/>
          <w:color w:val="000000" w:themeColor="text1"/>
          <w:sz w:val="22"/>
          <w:szCs w:val="22"/>
        </w:rPr>
        <w:t>: Ejecución</w:t>
      </w:r>
      <w:r>
        <w:rPr>
          <w:rFonts w:ascii="Century Gothic" w:hAnsi="Century Gothic"/>
          <w:b/>
          <w:bCs/>
          <w:color w:val="000000" w:themeColor="text1"/>
          <w:sz w:val="22"/>
          <w:szCs w:val="22"/>
        </w:rPr>
        <w:t xml:space="preserve"> del</w:t>
      </w:r>
      <w:r w:rsidRPr="007C138D">
        <w:rPr>
          <w:rFonts w:ascii="Century Gothic" w:hAnsi="Century Gothic"/>
          <w:b/>
          <w:bCs/>
          <w:color w:val="000000" w:themeColor="text1"/>
          <w:sz w:val="22"/>
          <w:szCs w:val="22"/>
        </w:rPr>
        <w:t xml:space="preserve"> Presupuesto de Gasto Corriente</w:t>
      </w:r>
      <w:r>
        <w:rPr>
          <w:rFonts w:ascii="Century Gothic" w:hAnsi="Century Gothic"/>
          <w:b/>
          <w:bCs/>
          <w:color w:val="000000" w:themeColor="text1"/>
          <w:sz w:val="22"/>
          <w:szCs w:val="22"/>
        </w:rPr>
        <w:t>, por Unidad Ejecutora</w:t>
      </w:r>
      <w:r w:rsidRPr="007C138D">
        <w:rPr>
          <w:rFonts w:ascii="Century Gothic" w:hAnsi="Century Gothic"/>
          <w:b/>
          <w:bCs/>
          <w:color w:val="000000" w:themeColor="text1"/>
          <w:sz w:val="22"/>
          <w:szCs w:val="22"/>
        </w:rPr>
        <w:t xml:space="preserve"> al</w:t>
      </w:r>
      <w:r>
        <w:rPr>
          <w:rFonts w:ascii="Century Gothic" w:hAnsi="Century Gothic"/>
          <w:b/>
          <w:bCs/>
          <w:color w:val="000000" w:themeColor="text1"/>
          <w:sz w:val="22"/>
          <w:szCs w:val="22"/>
        </w:rPr>
        <w:t xml:space="preserve"> </w:t>
      </w:r>
      <w:r w:rsidR="003363AB" w:rsidRPr="00BF7948">
        <w:rPr>
          <w:b/>
          <w:bCs/>
          <w:i w:val="0"/>
          <w:iCs w:val="0"/>
          <w:color w:val="000000" w:themeColor="text1"/>
          <w:sz w:val="22"/>
          <w:szCs w:val="22"/>
        </w:rPr>
        <w:t>31 – 12 – 2024</w:t>
      </w:r>
    </w:p>
    <w:tbl>
      <w:tblPr>
        <w:tblW w:w="7964" w:type="dxa"/>
        <w:tblCellMar>
          <w:left w:w="70" w:type="dxa"/>
          <w:right w:w="70" w:type="dxa"/>
        </w:tblCellMar>
        <w:tblLook w:val="04A0" w:firstRow="1" w:lastRow="0" w:firstColumn="1" w:lastColumn="0" w:noHBand="0" w:noVBand="1"/>
      </w:tblPr>
      <w:tblGrid>
        <w:gridCol w:w="3823"/>
        <w:gridCol w:w="1439"/>
        <w:gridCol w:w="1540"/>
        <w:gridCol w:w="1300"/>
      </w:tblGrid>
      <w:tr w:rsidR="006424A2" w14:paraId="17603F0E" w14:textId="77777777" w:rsidTr="00E07483">
        <w:trPr>
          <w:trHeight w:val="300"/>
        </w:trPr>
        <w:tc>
          <w:tcPr>
            <w:tcW w:w="3823"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1D73D7C6" w14:textId="77777777" w:rsidR="006424A2" w:rsidRDefault="006424A2">
            <w:pPr>
              <w:jc w:val="center"/>
              <w:rPr>
                <w:rFonts w:ascii="Calibri" w:hAnsi="Calibri" w:cs="Calibri"/>
                <w:color w:val="000000"/>
                <w:sz w:val="22"/>
                <w:szCs w:val="22"/>
                <w:lang w:eastAsia="es-BO"/>
              </w:rPr>
            </w:pPr>
            <w:r>
              <w:rPr>
                <w:rFonts w:ascii="Calibri" w:hAnsi="Calibri" w:cs="Calibri"/>
                <w:color w:val="000000"/>
                <w:sz w:val="22"/>
                <w:szCs w:val="22"/>
              </w:rPr>
              <w:t>UNIDADES</w:t>
            </w:r>
          </w:p>
        </w:tc>
        <w:tc>
          <w:tcPr>
            <w:tcW w:w="1301" w:type="dxa"/>
            <w:tcBorders>
              <w:top w:val="single" w:sz="4" w:space="0" w:color="auto"/>
              <w:left w:val="nil"/>
              <w:bottom w:val="single" w:sz="4" w:space="0" w:color="auto"/>
              <w:right w:val="single" w:sz="4" w:space="0" w:color="auto"/>
            </w:tcBorders>
            <w:shd w:val="clear" w:color="000000" w:fill="D6DCE4"/>
            <w:noWrap/>
            <w:vAlign w:val="center"/>
            <w:hideMark/>
          </w:tcPr>
          <w:p w14:paraId="002980B4" w14:textId="77777777" w:rsidR="006424A2" w:rsidRDefault="006424A2">
            <w:pPr>
              <w:jc w:val="center"/>
              <w:rPr>
                <w:rFonts w:ascii="Calibri" w:hAnsi="Calibri" w:cs="Calibri"/>
                <w:color w:val="000000"/>
                <w:sz w:val="22"/>
                <w:szCs w:val="22"/>
              </w:rPr>
            </w:pPr>
            <w:r>
              <w:rPr>
                <w:rFonts w:ascii="Calibri" w:hAnsi="Calibri" w:cs="Calibri"/>
                <w:color w:val="000000"/>
                <w:sz w:val="22"/>
                <w:szCs w:val="22"/>
              </w:rPr>
              <w:t>PRESUPUESTO</w:t>
            </w:r>
          </w:p>
        </w:tc>
        <w:tc>
          <w:tcPr>
            <w:tcW w:w="1540" w:type="dxa"/>
            <w:tcBorders>
              <w:top w:val="single" w:sz="4" w:space="0" w:color="auto"/>
              <w:left w:val="nil"/>
              <w:bottom w:val="single" w:sz="4" w:space="0" w:color="auto"/>
              <w:right w:val="single" w:sz="4" w:space="0" w:color="auto"/>
            </w:tcBorders>
            <w:shd w:val="clear" w:color="000000" w:fill="D6DCE4"/>
            <w:noWrap/>
            <w:vAlign w:val="center"/>
            <w:hideMark/>
          </w:tcPr>
          <w:p w14:paraId="533B2E97" w14:textId="77777777" w:rsidR="006424A2" w:rsidRDefault="006424A2">
            <w:pPr>
              <w:jc w:val="center"/>
              <w:rPr>
                <w:rFonts w:ascii="Calibri" w:hAnsi="Calibri" w:cs="Calibri"/>
                <w:color w:val="000000"/>
                <w:sz w:val="22"/>
                <w:szCs w:val="22"/>
              </w:rPr>
            </w:pPr>
            <w:r>
              <w:rPr>
                <w:rFonts w:ascii="Calibri" w:hAnsi="Calibri" w:cs="Calibri"/>
                <w:color w:val="000000"/>
                <w:sz w:val="22"/>
                <w:szCs w:val="22"/>
              </w:rPr>
              <w:t>DEVENGADO</w:t>
            </w:r>
          </w:p>
        </w:tc>
        <w:tc>
          <w:tcPr>
            <w:tcW w:w="1300" w:type="dxa"/>
            <w:tcBorders>
              <w:top w:val="single" w:sz="4" w:space="0" w:color="auto"/>
              <w:left w:val="nil"/>
              <w:bottom w:val="single" w:sz="4" w:space="0" w:color="auto"/>
              <w:right w:val="single" w:sz="4" w:space="0" w:color="auto"/>
            </w:tcBorders>
            <w:shd w:val="clear" w:color="000000" w:fill="D6DCE4"/>
            <w:noWrap/>
            <w:vAlign w:val="center"/>
            <w:hideMark/>
          </w:tcPr>
          <w:p w14:paraId="20772F59" w14:textId="77777777" w:rsidR="006424A2" w:rsidRDefault="006424A2">
            <w:pPr>
              <w:jc w:val="center"/>
              <w:rPr>
                <w:rFonts w:ascii="Calibri" w:hAnsi="Calibri" w:cs="Calibri"/>
                <w:color w:val="000000"/>
                <w:sz w:val="22"/>
                <w:szCs w:val="22"/>
              </w:rPr>
            </w:pPr>
            <w:r>
              <w:rPr>
                <w:rFonts w:ascii="Calibri" w:hAnsi="Calibri" w:cs="Calibri"/>
                <w:color w:val="000000"/>
                <w:sz w:val="22"/>
                <w:szCs w:val="22"/>
              </w:rPr>
              <w:t>% EJECUCION</w:t>
            </w:r>
          </w:p>
        </w:tc>
      </w:tr>
      <w:tr w:rsidR="006424A2" w14:paraId="78BE14E2"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25FA7C4" w14:textId="77777777" w:rsidR="006424A2" w:rsidRPr="00E07483" w:rsidRDefault="006424A2">
            <w:pPr>
              <w:rPr>
                <w:rFonts w:asciiTheme="minorHAnsi" w:hAnsiTheme="minorHAnsi" w:cstheme="minorHAnsi"/>
                <w:color w:val="000000"/>
                <w:sz w:val="20"/>
                <w:szCs w:val="20"/>
              </w:rPr>
            </w:pPr>
            <w:proofErr w:type="spellStart"/>
            <w:r w:rsidRPr="00E07483">
              <w:rPr>
                <w:rFonts w:asciiTheme="minorHAnsi" w:hAnsiTheme="minorHAnsi" w:cstheme="minorHAnsi"/>
                <w:color w:val="000000"/>
                <w:sz w:val="20"/>
                <w:szCs w:val="20"/>
              </w:rPr>
              <w:t>Fac</w:t>
            </w:r>
            <w:proofErr w:type="spellEnd"/>
            <w:r w:rsidRPr="00E07483">
              <w:rPr>
                <w:rFonts w:asciiTheme="minorHAnsi" w:hAnsiTheme="minorHAnsi" w:cstheme="minorHAnsi"/>
                <w:color w:val="000000"/>
                <w:sz w:val="20"/>
                <w:szCs w:val="20"/>
              </w:rPr>
              <w:t>. Ciencias y Tecnología</w:t>
            </w:r>
          </w:p>
        </w:tc>
        <w:tc>
          <w:tcPr>
            <w:tcW w:w="1301" w:type="dxa"/>
            <w:tcBorders>
              <w:top w:val="nil"/>
              <w:left w:val="nil"/>
              <w:bottom w:val="single" w:sz="4" w:space="0" w:color="auto"/>
              <w:right w:val="single" w:sz="4" w:space="0" w:color="auto"/>
            </w:tcBorders>
            <w:shd w:val="clear" w:color="auto" w:fill="auto"/>
            <w:noWrap/>
            <w:vAlign w:val="center"/>
            <w:hideMark/>
          </w:tcPr>
          <w:p w14:paraId="0AB40670"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52.675.991,15</w:t>
            </w:r>
          </w:p>
        </w:tc>
        <w:tc>
          <w:tcPr>
            <w:tcW w:w="1540" w:type="dxa"/>
            <w:tcBorders>
              <w:top w:val="nil"/>
              <w:left w:val="nil"/>
              <w:bottom w:val="single" w:sz="4" w:space="0" w:color="auto"/>
              <w:right w:val="single" w:sz="4" w:space="0" w:color="auto"/>
            </w:tcBorders>
            <w:shd w:val="clear" w:color="000000" w:fill="FFFFFF"/>
            <w:vAlign w:val="center"/>
            <w:hideMark/>
          </w:tcPr>
          <w:p w14:paraId="3767B04F"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43.986.933,97</w:t>
            </w:r>
          </w:p>
        </w:tc>
        <w:tc>
          <w:tcPr>
            <w:tcW w:w="1300" w:type="dxa"/>
            <w:tcBorders>
              <w:top w:val="nil"/>
              <w:left w:val="nil"/>
              <w:bottom w:val="single" w:sz="4" w:space="0" w:color="auto"/>
              <w:right w:val="single" w:sz="4" w:space="0" w:color="auto"/>
            </w:tcBorders>
            <w:shd w:val="clear" w:color="auto" w:fill="auto"/>
            <w:noWrap/>
            <w:vAlign w:val="bottom"/>
            <w:hideMark/>
          </w:tcPr>
          <w:p w14:paraId="1FE39454"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83,50%</w:t>
            </w:r>
          </w:p>
        </w:tc>
      </w:tr>
      <w:tr w:rsidR="006424A2" w14:paraId="4397DCB1"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F340F0C" w14:textId="77777777" w:rsidR="006424A2" w:rsidRPr="00E07483" w:rsidRDefault="006424A2">
            <w:pPr>
              <w:rPr>
                <w:rFonts w:asciiTheme="minorHAnsi" w:hAnsiTheme="minorHAnsi" w:cstheme="minorHAnsi"/>
                <w:color w:val="000000"/>
                <w:sz w:val="20"/>
                <w:szCs w:val="20"/>
              </w:rPr>
            </w:pPr>
            <w:proofErr w:type="spellStart"/>
            <w:r w:rsidRPr="00E07483">
              <w:rPr>
                <w:rFonts w:asciiTheme="minorHAnsi" w:hAnsiTheme="minorHAnsi" w:cstheme="minorHAnsi"/>
                <w:color w:val="000000"/>
                <w:sz w:val="20"/>
                <w:szCs w:val="20"/>
              </w:rPr>
              <w:t>Fac</w:t>
            </w:r>
            <w:proofErr w:type="spellEnd"/>
            <w:r w:rsidRPr="00E07483">
              <w:rPr>
                <w:rFonts w:asciiTheme="minorHAnsi" w:hAnsiTheme="minorHAnsi" w:cstheme="minorHAnsi"/>
                <w:color w:val="000000"/>
                <w:sz w:val="20"/>
                <w:szCs w:val="20"/>
              </w:rPr>
              <w:t>. Humanidades</w:t>
            </w:r>
          </w:p>
        </w:tc>
        <w:tc>
          <w:tcPr>
            <w:tcW w:w="1301" w:type="dxa"/>
            <w:tcBorders>
              <w:top w:val="nil"/>
              <w:left w:val="nil"/>
              <w:bottom w:val="single" w:sz="4" w:space="0" w:color="auto"/>
              <w:right w:val="single" w:sz="4" w:space="0" w:color="auto"/>
            </w:tcBorders>
            <w:shd w:val="clear" w:color="auto" w:fill="auto"/>
            <w:noWrap/>
            <w:vAlign w:val="center"/>
            <w:hideMark/>
          </w:tcPr>
          <w:p w14:paraId="7B321D64"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14.600.329,00</w:t>
            </w:r>
          </w:p>
        </w:tc>
        <w:tc>
          <w:tcPr>
            <w:tcW w:w="1540" w:type="dxa"/>
            <w:tcBorders>
              <w:top w:val="nil"/>
              <w:left w:val="nil"/>
              <w:bottom w:val="single" w:sz="4" w:space="0" w:color="auto"/>
              <w:right w:val="single" w:sz="4" w:space="0" w:color="auto"/>
            </w:tcBorders>
            <w:shd w:val="clear" w:color="000000" w:fill="FFFFFF"/>
            <w:noWrap/>
            <w:vAlign w:val="center"/>
            <w:hideMark/>
          </w:tcPr>
          <w:p w14:paraId="4C9E83F5"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12.623.096,74</w:t>
            </w:r>
          </w:p>
        </w:tc>
        <w:tc>
          <w:tcPr>
            <w:tcW w:w="1300" w:type="dxa"/>
            <w:tcBorders>
              <w:top w:val="nil"/>
              <w:left w:val="nil"/>
              <w:bottom w:val="single" w:sz="4" w:space="0" w:color="auto"/>
              <w:right w:val="single" w:sz="4" w:space="0" w:color="auto"/>
            </w:tcBorders>
            <w:shd w:val="clear" w:color="auto" w:fill="auto"/>
            <w:noWrap/>
            <w:vAlign w:val="bottom"/>
            <w:hideMark/>
          </w:tcPr>
          <w:p w14:paraId="783926F1"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86,46%</w:t>
            </w:r>
          </w:p>
        </w:tc>
      </w:tr>
      <w:tr w:rsidR="006424A2" w14:paraId="75481939"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3FA56EE" w14:textId="631FD4A2" w:rsidR="006424A2" w:rsidRPr="00E07483" w:rsidRDefault="006424A2">
            <w:pPr>
              <w:rPr>
                <w:rFonts w:asciiTheme="minorHAnsi" w:hAnsiTheme="minorHAnsi" w:cstheme="minorHAnsi"/>
                <w:color w:val="000000"/>
                <w:sz w:val="20"/>
                <w:szCs w:val="20"/>
              </w:rPr>
            </w:pPr>
            <w:proofErr w:type="spellStart"/>
            <w:r w:rsidRPr="00E07483">
              <w:rPr>
                <w:rFonts w:asciiTheme="minorHAnsi" w:hAnsiTheme="minorHAnsi" w:cstheme="minorHAnsi"/>
                <w:color w:val="000000"/>
                <w:sz w:val="20"/>
                <w:szCs w:val="20"/>
              </w:rPr>
              <w:t>Fac</w:t>
            </w:r>
            <w:proofErr w:type="spellEnd"/>
            <w:r w:rsidRPr="00E07483">
              <w:rPr>
                <w:rFonts w:asciiTheme="minorHAnsi" w:hAnsiTheme="minorHAnsi" w:cstheme="minorHAnsi"/>
                <w:color w:val="000000"/>
                <w:sz w:val="20"/>
                <w:szCs w:val="20"/>
              </w:rPr>
              <w:t xml:space="preserve">. </w:t>
            </w:r>
            <w:r w:rsidR="00E07483" w:rsidRPr="00E07483">
              <w:rPr>
                <w:rFonts w:asciiTheme="minorHAnsi" w:hAnsiTheme="minorHAnsi" w:cstheme="minorHAnsi"/>
                <w:color w:val="000000"/>
                <w:sz w:val="20"/>
                <w:szCs w:val="20"/>
              </w:rPr>
              <w:t>Odontología</w:t>
            </w:r>
          </w:p>
        </w:tc>
        <w:tc>
          <w:tcPr>
            <w:tcW w:w="1301" w:type="dxa"/>
            <w:tcBorders>
              <w:top w:val="nil"/>
              <w:left w:val="nil"/>
              <w:bottom w:val="single" w:sz="4" w:space="0" w:color="auto"/>
              <w:right w:val="single" w:sz="4" w:space="0" w:color="auto"/>
            </w:tcBorders>
            <w:shd w:val="clear" w:color="auto" w:fill="auto"/>
            <w:noWrap/>
            <w:vAlign w:val="center"/>
            <w:hideMark/>
          </w:tcPr>
          <w:p w14:paraId="25E5C021"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18.536.914,00</w:t>
            </w:r>
          </w:p>
        </w:tc>
        <w:tc>
          <w:tcPr>
            <w:tcW w:w="1540" w:type="dxa"/>
            <w:tcBorders>
              <w:top w:val="nil"/>
              <w:left w:val="nil"/>
              <w:bottom w:val="single" w:sz="4" w:space="0" w:color="auto"/>
              <w:right w:val="single" w:sz="4" w:space="0" w:color="auto"/>
            </w:tcBorders>
            <w:shd w:val="clear" w:color="000000" w:fill="FFFFFF"/>
            <w:noWrap/>
            <w:vAlign w:val="center"/>
            <w:hideMark/>
          </w:tcPr>
          <w:p w14:paraId="7A087964"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16.294.667,59</w:t>
            </w:r>
          </w:p>
        </w:tc>
        <w:tc>
          <w:tcPr>
            <w:tcW w:w="1300" w:type="dxa"/>
            <w:tcBorders>
              <w:top w:val="nil"/>
              <w:left w:val="nil"/>
              <w:bottom w:val="single" w:sz="4" w:space="0" w:color="auto"/>
              <w:right w:val="single" w:sz="4" w:space="0" w:color="auto"/>
            </w:tcBorders>
            <w:shd w:val="clear" w:color="auto" w:fill="auto"/>
            <w:noWrap/>
            <w:vAlign w:val="bottom"/>
            <w:hideMark/>
          </w:tcPr>
          <w:p w14:paraId="3225F581"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87,90%</w:t>
            </w:r>
          </w:p>
        </w:tc>
      </w:tr>
      <w:tr w:rsidR="006424A2" w14:paraId="4352871E"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9FC84DC" w14:textId="7CEAA92E" w:rsidR="006424A2" w:rsidRPr="00E07483" w:rsidRDefault="006424A2">
            <w:pPr>
              <w:rPr>
                <w:rFonts w:asciiTheme="minorHAnsi" w:hAnsiTheme="minorHAnsi" w:cstheme="minorHAnsi"/>
                <w:color w:val="000000"/>
                <w:sz w:val="20"/>
                <w:szCs w:val="20"/>
              </w:rPr>
            </w:pPr>
            <w:proofErr w:type="spellStart"/>
            <w:r w:rsidRPr="00E07483">
              <w:rPr>
                <w:rFonts w:asciiTheme="minorHAnsi" w:hAnsiTheme="minorHAnsi" w:cstheme="minorHAnsi"/>
                <w:color w:val="000000"/>
                <w:sz w:val="20"/>
                <w:szCs w:val="20"/>
              </w:rPr>
              <w:t>Fac</w:t>
            </w:r>
            <w:proofErr w:type="spellEnd"/>
            <w:r w:rsidRPr="00E07483">
              <w:rPr>
                <w:rFonts w:asciiTheme="minorHAnsi" w:hAnsiTheme="minorHAnsi" w:cstheme="minorHAnsi"/>
                <w:color w:val="000000"/>
                <w:sz w:val="20"/>
                <w:szCs w:val="20"/>
              </w:rPr>
              <w:t xml:space="preserve">. Cs. Químico </w:t>
            </w:r>
            <w:r w:rsidR="00E07483" w:rsidRPr="00E07483">
              <w:rPr>
                <w:rFonts w:asciiTheme="minorHAnsi" w:hAnsiTheme="minorHAnsi" w:cstheme="minorHAnsi"/>
                <w:color w:val="000000"/>
                <w:sz w:val="20"/>
                <w:szCs w:val="20"/>
              </w:rPr>
              <w:t>Farmacéutica</w:t>
            </w:r>
            <w:r w:rsidRPr="00E07483">
              <w:rPr>
                <w:rFonts w:asciiTheme="minorHAnsi" w:hAnsiTheme="minorHAnsi" w:cstheme="minorHAnsi"/>
                <w:color w:val="000000"/>
                <w:sz w:val="20"/>
                <w:szCs w:val="20"/>
              </w:rPr>
              <w:t xml:space="preserve"> y Bioquímica</w:t>
            </w:r>
          </w:p>
        </w:tc>
        <w:tc>
          <w:tcPr>
            <w:tcW w:w="1301" w:type="dxa"/>
            <w:tcBorders>
              <w:top w:val="nil"/>
              <w:left w:val="nil"/>
              <w:bottom w:val="single" w:sz="4" w:space="0" w:color="auto"/>
              <w:right w:val="single" w:sz="4" w:space="0" w:color="auto"/>
            </w:tcBorders>
            <w:shd w:val="clear" w:color="auto" w:fill="auto"/>
            <w:noWrap/>
            <w:vAlign w:val="center"/>
            <w:hideMark/>
          </w:tcPr>
          <w:p w14:paraId="1781CE28"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13.622.192,00</w:t>
            </w:r>
          </w:p>
        </w:tc>
        <w:tc>
          <w:tcPr>
            <w:tcW w:w="1540" w:type="dxa"/>
            <w:tcBorders>
              <w:top w:val="nil"/>
              <w:left w:val="nil"/>
              <w:bottom w:val="single" w:sz="4" w:space="0" w:color="auto"/>
              <w:right w:val="single" w:sz="4" w:space="0" w:color="auto"/>
            </w:tcBorders>
            <w:shd w:val="clear" w:color="000000" w:fill="FFFFFF"/>
            <w:noWrap/>
            <w:vAlign w:val="center"/>
            <w:hideMark/>
          </w:tcPr>
          <w:p w14:paraId="69CE8D06"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10.145.399,20</w:t>
            </w:r>
          </w:p>
        </w:tc>
        <w:tc>
          <w:tcPr>
            <w:tcW w:w="1300" w:type="dxa"/>
            <w:tcBorders>
              <w:top w:val="nil"/>
              <w:left w:val="nil"/>
              <w:bottom w:val="single" w:sz="4" w:space="0" w:color="auto"/>
              <w:right w:val="single" w:sz="4" w:space="0" w:color="auto"/>
            </w:tcBorders>
            <w:shd w:val="clear" w:color="auto" w:fill="auto"/>
            <w:noWrap/>
            <w:vAlign w:val="bottom"/>
            <w:hideMark/>
          </w:tcPr>
          <w:p w14:paraId="34051DBC"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74,48%</w:t>
            </w:r>
          </w:p>
        </w:tc>
      </w:tr>
      <w:tr w:rsidR="006424A2" w14:paraId="3BF4356B"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0167139" w14:textId="77777777" w:rsidR="006424A2" w:rsidRPr="00E07483" w:rsidRDefault="006424A2">
            <w:pPr>
              <w:rPr>
                <w:rFonts w:asciiTheme="minorHAnsi" w:hAnsiTheme="minorHAnsi" w:cstheme="minorHAnsi"/>
                <w:color w:val="000000"/>
                <w:sz w:val="20"/>
                <w:szCs w:val="20"/>
              </w:rPr>
            </w:pPr>
            <w:proofErr w:type="spellStart"/>
            <w:r w:rsidRPr="00E07483">
              <w:rPr>
                <w:rFonts w:asciiTheme="minorHAnsi" w:hAnsiTheme="minorHAnsi" w:cstheme="minorHAnsi"/>
                <w:color w:val="000000"/>
                <w:sz w:val="20"/>
                <w:szCs w:val="20"/>
              </w:rPr>
              <w:t>Fac</w:t>
            </w:r>
            <w:proofErr w:type="spellEnd"/>
            <w:r w:rsidRPr="00E07483">
              <w:rPr>
                <w:rFonts w:asciiTheme="minorHAnsi" w:hAnsiTheme="minorHAnsi" w:cstheme="minorHAnsi"/>
                <w:color w:val="000000"/>
                <w:sz w:val="20"/>
                <w:szCs w:val="20"/>
              </w:rPr>
              <w:t>. Ciencias de Enfermería</w:t>
            </w:r>
          </w:p>
        </w:tc>
        <w:tc>
          <w:tcPr>
            <w:tcW w:w="1301" w:type="dxa"/>
            <w:tcBorders>
              <w:top w:val="nil"/>
              <w:left w:val="nil"/>
              <w:bottom w:val="single" w:sz="4" w:space="0" w:color="auto"/>
              <w:right w:val="single" w:sz="4" w:space="0" w:color="auto"/>
            </w:tcBorders>
            <w:shd w:val="clear" w:color="auto" w:fill="auto"/>
            <w:noWrap/>
            <w:vAlign w:val="center"/>
            <w:hideMark/>
          </w:tcPr>
          <w:p w14:paraId="0802840F"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8.933.342,00</w:t>
            </w:r>
          </w:p>
        </w:tc>
        <w:tc>
          <w:tcPr>
            <w:tcW w:w="1540" w:type="dxa"/>
            <w:tcBorders>
              <w:top w:val="nil"/>
              <w:left w:val="nil"/>
              <w:bottom w:val="single" w:sz="4" w:space="0" w:color="auto"/>
              <w:right w:val="single" w:sz="4" w:space="0" w:color="auto"/>
            </w:tcBorders>
            <w:shd w:val="clear" w:color="000000" w:fill="FFFFFF"/>
            <w:noWrap/>
            <w:vAlign w:val="center"/>
            <w:hideMark/>
          </w:tcPr>
          <w:p w14:paraId="6390D996"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7.645.419,12</w:t>
            </w:r>
          </w:p>
        </w:tc>
        <w:tc>
          <w:tcPr>
            <w:tcW w:w="1300" w:type="dxa"/>
            <w:tcBorders>
              <w:top w:val="nil"/>
              <w:left w:val="nil"/>
              <w:bottom w:val="single" w:sz="4" w:space="0" w:color="auto"/>
              <w:right w:val="single" w:sz="4" w:space="0" w:color="auto"/>
            </w:tcBorders>
            <w:shd w:val="clear" w:color="auto" w:fill="auto"/>
            <w:noWrap/>
            <w:vAlign w:val="bottom"/>
            <w:hideMark/>
          </w:tcPr>
          <w:p w14:paraId="46F83ACA"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85,58%</w:t>
            </w:r>
          </w:p>
        </w:tc>
      </w:tr>
      <w:tr w:rsidR="006424A2" w14:paraId="76B00588"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2B22224" w14:textId="77777777" w:rsidR="006424A2" w:rsidRPr="00E07483" w:rsidRDefault="006424A2">
            <w:pPr>
              <w:rPr>
                <w:rFonts w:asciiTheme="minorHAnsi" w:hAnsiTheme="minorHAnsi" w:cstheme="minorHAnsi"/>
                <w:color w:val="000000"/>
                <w:sz w:val="20"/>
                <w:szCs w:val="20"/>
              </w:rPr>
            </w:pPr>
            <w:proofErr w:type="spellStart"/>
            <w:r w:rsidRPr="00E07483">
              <w:rPr>
                <w:rFonts w:asciiTheme="minorHAnsi" w:hAnsiTheme="minorHAnsi" w:cstheme="minorHAnsi"/>
                <w:color w:val="000000"/>
                <w:sz w:val="20"/>
                <w:szCs w:val="20"/>
              </w:rPr>
              <w:t>Fac</w:t>
            </w:r>
            <w:proofErr w:type="spellEnd"/>
            <w:r w:rsidRPr="00E07483">
              <w:rPr>
                <w:rFonts w:asciiTheme="minorHAnsi" w:hAnsiTheme="minorHAnsi" w:cstheme="minorHAnsi"/>
                <w:color w:val="000000"/>
                <w:sz w:val="20"/>
                <w:szCs w:val="20"/>
              </w:rPr>
              <w:t>. Medicina</w:t>
            </w:r>
          </w:p>
        </w:tc>
        <w:tc>
          <w:tcPr>
            <w:tcW w:w="1301" w:type="dxa"/>
            <w:tcBorders>
              <w:top w:val="nil"/>
              <w:left w:val="nil"/>
              <w:bottom w:val="single" w:sz="4" w:space="0" w:color="auto"/>
              <w:right w:val="single" w:sz="4" w:space="0" w:color="auto"/>
            </w:tcBorders>
            <w:shd w:val="clear" w:color="auto" w:fill="auto"/>
            <w:noWrap/>
            <w:vAlign w:val="center"/>
            <w:hideMark/>
          </w:tcPr>
          <w:p w14:paraId="26D47182"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9.176.340,00</w:t>
            </w:r>
          </w:p>
        </w:tc>
        <w:tc>
          <w:tcPr>
            <w:tcW w:w="1540" w:type="dxa"/>
            <w:tcBorders>
              <w:top w:val="nil"/>
              <w:left w:val="nil"/>
              <w:bottom w:val="single" w:sz="4" w:space="0" w:color="auto"/>
              <w:right w:val="single" w:sz="4" w:space="0" w:color="auto"/>
            </w:tcBorders>
            <w:shd w:val="clear" w:color="000000" w:fill="FFFFFF"/>
            <w:noWrap/>
            <w:vAlign w:val="center"/>
            <w:hideMark/>
          </w:tcPr>
          <w:p w14:paraId="3F134512"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7.676.992,10</w:t>
            </w:r>
          </w:p>
        </w:tc>
        <w:tc>
          <w:tcPr>
            <w:tcW w:w="1300" w:type="dxa"/>
            <w:tcBorders>
              <w:top w:val="nil"/>
              <w:left w:val="nil"/>
              <w:bottom w:val="single" w:sz="4" w:space="0" w:color="auto"/>
              <w:right w:val="single" w:sz="4" w:space="0" w:color="auto"/>
            </w:tcBorders>
            <w:shd w:val="clear" w:color="auto" w:fill="auto"/>
            <w:noWrap/>
            <w:vAlign w:val="bottom"/>
            <w:hideMark/>
          </w:tcPr>
          <w:p w14:paraId="614D89E5"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83,66%</w:t>
            </w:r>
          </w:p>
        </w:tc>
      </w:tr>
      <w:tr w:rsidR="006424A2" w14:paraId="4DE45EC3"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9D12F76" w14:textId="77777777" w:rsidR="006424A2" w:rsidRPr="00E07483" w:rsidRDefault="006424A2">
            <w:pPr>
              <w:rPr>
                <w:rFonts w:asciiTheme="minorHAnsi" w:hAnsiTheme="minorHAnsi" w:cstheme="minorHAnsi"/>
                <w:color w:val="000000"/>
                <w:sz w:val="20"/>
                <w:szCs w:val="20"/>
              </w:rPr>
            </w:pPr>
            <w:proofErr w:type="spellStart"/>
            <w:r w:rsidRPr="00E07483">
              <w:rPr>
                <w:rFonts w:asciiTheme="minorHAnsi" w:hAnsiTheme="minorHAnsi" w:cstheme="minorHAnsi"/>
                <w:color w:val="000000"/>
                <w:sz w:val="20"/>
                <w:szCs w:val="20"/>
              </w:rPr>
              <w:t>Fac</w:t>
            </w:r>
            <w:proofErr w:type="spellEnd"/>
            <w:r w:rsidRPr="00E07483">
              <w:rPr>
                <w:rFonts w:asciiTheme="minorHAnsi" w:hAnsiTheme="minorHAnsi" w:cstheme="minorHAnsi"/>
                <w:color w:val="000000"/>
                <w:sz w:val="20"/>
                <w:szCs w:val="20"/>
              </w:rPr>
              <w:t>. Ciencias Empresariales</w:t>
            </w:r>
          </w:p>
        </w:tc>
        <w:tc>
          <w:tcPr>
            <w:tcW w:w="1301" w:type="dxa"/>
            <w:tcBorders>
              <w:top w:val="nil"/>
              <w:left w:val="nil"/>
              <w:bottom w:val="single" w:sz="4" w:space="0" w:color="auto"/>
              <w:right w:val="single" w:sz="4" w:space="0" w:color="auto"/>
            </w:tcBorders>
            <w:shd w:val="clear" w:color="auto" w:fill="auto"/>
            <w:noWrap/>
            <w:vAlign w:val="center"/>
            <w:hideMark/>
          </w:tcPr>
          <w:p w14:paraId="4916A1DA"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18.843.799,25</w:t>
            </w:r>
          </w:p>
        </w:tc>
        <w:tc>
          <w:tcPr>
            <w:tcW w:w="1540" w:type="dxa"/>
            <w:tcBorders>
              <w:top w:val="nil"/>
              <w:left w:val="nil"/>
              <w:bottom w:val="single" w:sz="4" w:space="0" w:color="auto"/>
              <w:right w:val="single" w:sz="4" w:space="0" w:color="auto"/>
            </w:tcBorders>
            <w:shd w:val="clear" w:color="000000" w:fill="FFFFFF"/>
            <w:noWrap/>
            <w:vAlign w:val="center"/>
            <w:hideMark/>
          </w:tcPr>
          <w:p w14:paraId="044BF5D3"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14.975.473,48</w:t>
            </w:r>
          </w:p>
        </w:tc>
        <w:tc>
          <w:tcPr>
            <w:tcW w:w="1300" w:type="dxa"/>
            <w:tcBorders>
              <w:top w:val="nil"/>
              <w:left w:val="nil"/>
              <w:bottom w:val="single" w:sz="4" w:space="0" w:color="auto"/>
              <w:right w:val="single" w:sz="4" w:space="0" w:color="auto"/>
            </w:tcBorders>
            <w:shd w:val="clear" w:color="auto" w:fill="auto"/>
            <w:noWrap/>
            <w:vAlign w:val="bottom"/>
            <w:hideMark/>
          </w:tcPr>
          <w:p w14:paraId="71225A05"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79,47%</w:t>
            </w:r>
          </w:p>
        </w:tc>
      </w:tr>
      <w:tr w:rsidR="006424A2" w14:paraId="6093B36A"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D143CE0" w14:textId="35B90380" w:rsidR="006424A2" w:rsidRPr="00E07483" w:rsidRDefault="006424A2">
            <w:pPr>
              <w:rPr>
                <w:rFonts w:asciiTheme="minorHAnsi" w:hAnsiTheme="minorHAnsi" w:cstheme="minorHAnsi"/>
                <w:color w:val="000000"/>
                <w:sz w:val="20"/>
                <w:szCs w:val="20"/>
              </w:rPr>
            </w:pPr>
            <w:proofErr w:type="spellStart"/>
            <w:r w:rsidRPr="00E07483">
              <w:rPr>
                <w:rFonts w:asciiTheme="minorHAnsi" w:hAnsiTheme="minorHAnsi" w:cstheme="minorHAnsi"/>
                <w:color w:val="000000"/>
                <w:sz w:val="20"/>
                <w:szCs w:val="20"/>
              </w:rPr>
              <w:t>Fac</w:t>
            </w:r>
            <w:proofErr w:type="spellEnd"/>
            <w:r w:rsidRPr="00E07483">
              <w:rPr>
                <w:rFonts w:asciiTheme="minorHAnsi" w:hAnsiTheme="minorHAnsi" w:cstheme="minorHAnsi"/>
                <w:color w:val="000000"/>
                <w:sz w:val="20"/>
                <w:szCs w:val="20"/>
              </w:rPr>
              <w:t>. Ing. De Recursos Naturales y Tec</w:t>
            </w:r>
            <w:r w:rsidR="00E07483" w:rsidRPr="00E07483">
              <w:rPr>
                <w:rFonts w:asciiTheme="minorHAnsi" w:hAnsiTheme="minorHAnsi" w:cstheme="minorHAnsi"/>
                <w:color w:val="000000"/>
                <w:sz w:val="20"/>
                <w:szCs w:val="20"/>
              </w:rPr>
              <w:t>nología</w:t>
            </w:r>
          </w:p>
        </w:tc>
        <w:tc>
          <w:tcPr>
            <w:tcW w:w="1301" w:type="dxa"/>
            <w:tcBorders>
              <w:top w:val="nil"/>
              <w:left w:val="nil"/>
              <w:bottom w:val="single" w:sz="4" w:space="0" w:color="auto"/>
              <w:right w:val="single" w:sz="4" w:space="0" w:color="auto"/>
            </w:tcBorders>
            <w:shd w:val="clear" w:color="auto" w:fill="auto"/>
            <w:noWrap/>
            <w:vAlign w:val="center"/>
            <w:hideMark/>
          </w:tcPr>
          <w:p w14:paraId="1C7035A5"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27.474.777,50</w:t>
            </w:r>
          </w:p>
        </w:tc>
        <w:tc>
          <w:tcPr>
            <w:tcW w:w="1540" w:type="dxa"/>
            <w:tcBorders>
              <w:top w:val="nil"/>
              <w:left w:val="nil"/>
              <w:bottom w:val="single" w:sz="4" w:space="0" w:color="auto"/>
              <w:right w:val="single" w:sz="4" w:space="0" w:color="auto"/>
            </w:tcBorders>
            <w:shd w:val="clear" w:color="000000" w:fill="FFFFFF"/>
            <w:noWrap/>
            <w:vAlign w:val="center"/>
            <w:hideMark/>
          </w:tcPr>
          <w:p w14:paraId="17C6AD5F"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22.389.614,03</w:t>
            </w:r>
          </w:p>
        </w:tc>
        <w:tc>
          <w:tcPr>
            <w:tcW w:w="1300" w:type="dxa"/>
            <w:tcBorders>
              <w:top w:val="nil"/>
              <w:left w:val="nil"/>
              <w:bottom w:val="single" w:sz="4" w:space="0" w:color="auto"/>
              <w:right w:val="single" w:sz="4" w:space="0" w:color="auto"/>
            </w:tcBorders>
            <w:shd w:val="clear" w:color="auto" w:fill="auto"/>
            <w:noWrap/>
            <w:vAlign w:val="bottom"/>
            <w:hideMark/>
          </w:tcPr>
          <w:p w14:paraId="3BF5D25B"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81,49%</w:t>
            </w:r>
          </w:p>
        </w:tc>
      </w:tr>
      <w:tr w:rsidR="006424A2" w14:paraId="5AB40C42"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D56D8DB" w14:textId="77777777" w:rsidR="006424A2" w:rsidRPr="00E07483" w:rsidRDefault="006424A2">
            <w:pPr>
              <w:rPr>
                <w:rFonts w:asciiTheme="minorHAnsi" w:hAnsiTheme="minorHAnsi" w:cstheme="minorHAnsi"/>
                <w:color w:val="000000"/>
                <w:sz w:val="20"/>
                <w:szCs w:val="20"/>
              </w:rPr>
            </w:pPr>
            <w:proofErr w:type="spellStart"/>
            <w:r w:rsidRPr="00E07483">
              <w:rPr>
                <w:rFonts w:asciiTheme="minorHAnsi" w:hAnsiTheme="minorHAnsi" w:cstheme="minorHAnsi"/>
                <w:color w:val="000000"/>
                <w:sz w:val="20"/>
                <w:szCs w:val="20"/>
              </w:rPr>
              <w:t>Fac</w:t>
            </w:r>
            <w:proofErr w:type="spellEnd"/>
            <w:r w:rsidRPr="00E07483">
              <w:rPr>
                <w:rFonts w:asciiTheme="minorHAnsi" w:hAnsiTheme="minorHAnsi" w:cstheme="minorHAnsi"/>
                <w:color w:val="000000"/>
                <w:sz w:val="20"/>
                <w:szCs w:val="20"/>
              </w:rPr>
              <w:t>. de Villamontes</w:t>
            </w:r>
          </w:p>
        </w:tc>
        <w:tc>
          <w:tcPr>
            <w:tcW w:w="1301" w:type="dxa"/>
            <w:tcBorders>
              <w:top w:val="nil"/>
              <w:left w:val="nil"/>
              <w:bottom w:val="single" w:sz="4" w:space="0" w:color="auto"/>
              <w:right w:val="single" w:sz="4" w:space="0" w:color="auto"/>
            </w:tcBorders>
            <w:shd w:val="clear" w:color="auto" w:fill="auto"/>
            <w:noWrap/>
            <w:vAlign w:val="center"/>
            <w:hideMark/>
          </w:tcPr>
          <w:p w14:paraId="27C9F9E4"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10.157.909,00</w:t>
            </w:r>
          </w:p>
        </w:tc>
        <w:tc>
          <w:tcPr>
            <w:tcW w:w="1540" w:type="dxa"/>
            <w:tcBorders>
              <w:top w:val="nil"/>
              <w:left w:val="nil"/>
              <w:bottom w:val="single" w:sz="4" w:space="0" w:color="auto"/>
              <w:right w:val="single" w:sz="4" w:space="0" w:color="auto"/>
            </w:tcBorders>
            <w:shd w:val="clear" w:color="000000" w:fill="FFFFFF"/>
            <w:noWrap/>
            <w:vAlign w:val="center"/>
            <w:hideMark/>
          </w:tcPr>
          <w:p w14:paraId="0A845960"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8.377.184,00</w:t>
            </w:r>
          </w:p>
        </w:tc>
        <w:tc>
          <w:tcPr>
            <w:tcW w:w="1300" w:type="dxa"/>
            <w:tcBorders>
              <w:top w:val="nil"/>
              <w:left w:val="nil"/>
              <w:bottom w:val="single" w:sz="4" w:space="0" w:color="auto"/>
              <w:right w:val="single" w:sz="4" w:space="0" w:color="auto"/>
            </w:tcBorders>
            <w:shd w:val="clear" w:color="auto" w:fill="auto"/>
            <w:noWrap/>
            <w:vAlign w:val="bottom"/>
            <w:hideMark/>
          </w:tcPr>
          <w:p w14:paraId="12657E89"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82,47%</w:t>
            </w:r>
          </w:p>
        </w:tc>
      </w:tr>
      <w:tr w:rsidR="006424A2" w14:paraId="7178AB72"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8472C8C" w14:textId="77777777" w:rsidR="006424A2" w:rsidRPr="00E07483" w:rsidRDefault="006424A2">
            <w:pPr>
              <w:rPr>
                <w:rFonts w:asciiTheme="minorHAnsi" w:hAnsiTheme="minorHAnsi" w:cstheme="minorHAnsi"/>
                <w:color w:val="000000"/>
                <w:sz w:val="20"/>
                <w:szCs w:val="20"/>
              </w:rPr>
            </w:pPr>
            <w:proofErr w:type="spellStart"/>
            <w:r w:rsidRPr="00E07483">
              <w:rPr>
                <w:rFonts w:asciiTheme="minorHAnsi" w:hAnsiTheme="minorHAnsi" w:cstheme="minorHAnsi"/>
                <w:color w:val="000000"/>
                <w:sz w:val="20"/>
                <w:szCs w:val="20"/>
              </w:rPr>
              <w:t>Fac</w:t>
            </w:r>
            <w:proofErr w:type="spellEnd"/>
            <w:r w:rsidRPr="00E07483">
              <w:rPr>
                <w:rFonts w:asciiTheme="minorHAnsi" w:hAnsiTheme="minorHAnsi" w:cstheme="minorHAnsi"/>
                <w:color w:val="000000"/>
                <w:sz w:val="20"/>
                <w:szCs w:val="20"/>
              </w:rPr>
              <w:t>. de Bermejo</w:t>
            </w:r>
          </w:p>
        </w:tc>
        <w:tc>
          <w:tcPr>
            <w:tcW w:w="1301" w:type="dxa"/>
            <w:tcBorders>
              <w:top w:val="nil"/>
              <w:left w:val="nil"/>
              <w:bottom w:val="single" w:sz="4" w:space="0" w:color="auto"/>
              <w:right w:val="single" w:sz="4" w:space="0" w:color="auto"/>
            </w:tcBorders>
            <w:shd w:val="clear" w:color="auto" w:fill="auto"/>
            <w:noWrap/>
            <w:vAlign w:val="center"/>
            <w:hideMark/>
          </w:tcPr>
          <w:p w14:paraId="6D84D844"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15.316.925,00</w:t>
            </w:r>
          </w:p>
        </w:tc>
        <w:tc>
          <w:tcPr>
            <w:tcW w:w="1540" w:type="dxa"/>
            <w:tcBorders>
              <w:top w:val="nil"/>
              <w:left w:val="nil"/>
              <w:bottom w:val="single" w:sz="4" w:space="0" w:color="auto"/>
              <w:right w:val="single" w:sz="4" w:space="0" w:color="auto"/>
            </w:tcBorders>
            <w:shd w:val="clear" w:color="000000" w:fill="FFFFFF"/>
            <w:noWrap/>
            <w:vAlign w:val="center"/>
            <w:hideMark/>
          </w:tcPr>
          <w:p w14:paraId="1C6987A4"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13.247.634,75</w:t>
            </w:r>
          </w:p>
        </w:tc>
        <w:tc>
          <w:tcPr>
            <w:tcW w:w="1300" w:type="dxa"/>
            <w:tcBorders>
              <w:top w:val="nil"/>
              <w:left w:val="nil"/>
              <w:bottom w:val="single" w:sz="4" w:space="0" w:color="auto"/>
              <w:right w:val="single" w:sz="4" w:space="0" w:color="auto"/>
            </w:tcBorders>
            <w:shd w:val="clear" w:color="auto" w:fill="auto"/>
            <w:noWrap/>
            <w:vAlign w:val="bottom"/>
            <w:hideMark/>
          </w:tcPr>
          <w:p w14:paraId="17855774"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86,49%</w:t>
            </w:r>
          </w:p>
        </w:tc>
      </w:tr>
      <w:tr w:rsidR="006424A2" w14:paraId="34EBC703"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D5617FF" w14:textId="77777777" w:rsidR="006424A2" w:rsidRPr="00E07483" w:rsidRDefault="006424A2">
            <w:pPr>
              <w:rPr>
                <w:rFonts w:asciiTheme="minorHAnsi" w:hAnsiTheme="minorHAnsi" w:cstheme="minorHAnsi"/>
                <w:color w:val="000000"/>
                <w:sz w:val="20"/>
                <w:szCs w:val="20"/>
              </w:rPr>
            </w:pPr>
            <w:r w:rsidRPr="00E07483">
              <w:rPr>
                <w:rFonts w:asciiTheme="minorHAnsi" w:hAnsiTheme="minorHAnsi" w:cstheme="minorHAnsi"/>
                <w:color w:val="000000"/>
                <w:sz w:val="20"/>
                <w:szCs w:val="20"/>
              </w:rPr>
              <w:t>Sec. General</w:t>
            </w:r>
          </w:p>
        </w:tc>
        <w:tc>
          <w:tcPr>
            <w:tcW w:w="1301" w:type="dxa"/>
            <w:tcBorders>
              <w:top w:val="nil"/>
              <w:left w:val="nil"/>
              <w:bottom w:val="single" w:sz="4" w:space="0" w:color="auto"/>
              <w:right w:val="single" w:sz="4" w:space="0" w:color="auto"/>
            </w:tcBorders>
            <w:shd w:val="clear" w:color="auto" w:fill="auto"/>
            <w:noWrap/>
            <w:vAlign w:val="center"/>
            <w:hideMark/>
          </w:tcPr>
          <w:p w14:paraId="2AE3548D"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4.254.273,00</w:t>
            </w:r>
          </w:p>
        </w:tc>
        <w:tc>
          <w:tcPr>
            <w:tcW w:w="1540" w:type="dxa"/>
            <w:tcBorders>
              <w:top w:val="nil"/>
              <w:left w:val="nil"/>
              <w:bottom w:val="single" w:sz="4" w:space="0" w:color="auto"/>
              <w:right w:val="single" w:sz="4" w:space="0" w:color="auto"/>
            </w:tcBorders>
            <w:shd w:val="clear" w:color="000000" w:fill="FFFFFF"/>
            <w:noWrap/>
            <w:vAlign w:val="center"/>
            <w:hideMark/>
          </w:tcPr>
          <w:p w14:paraId="6E2F6090"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3.491.082,70</w:t>
            </w:r>
          </w:p>
        </w:tc>
        <w:tc>
          <w:tcPr>
            <w:tcW w:w="1300" w:type="dxa"/>
            <w:tcBorders>
              <w:top w:val="nil"/>
              <w:left w:val="nil"/>
              <w:bottom w:val="single" w:sz="4" w:space="0" w:color="auto"/>
              <w:right w:val="single" w:sz="4" w:space="0" w:color="auto"/>
            </w:tcBorders>
            <w:shd w:val="clear" w:color="auto" w:fill="auto"/>
            <w:noWrap/>
            <w:vAlign w:val="bottom"/>
            <w:hideMark/>
          </w:tcPr>
          <w:p w14:paraId="2A986F1F"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82,06%</w:t>
            </w:r>
          </w:p>
        </w:tc>
      </w:tr>
      <w:tr w:rsidR="006424A2" w14:paraId="1685E0ED"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43E9442" w14:textId="5DFF5414" w:rsidR="006424A2" w:rsidRPr="00E07483" w:rsidRDefault="006424A2">
            <w:pPr>
              <w:rPr>
                <w:rFonts w:asciiTheme="minorHAnsi" w:hAnsiTheme="minorHAnsi" w:cstheme="minorHAnsi"/>
                <w:color w:val="000000"/>
                <w:sz w:val="20"/>
                <w:szCs w:val="20"/>
              </w:rPr>
            </w:pPr>
            <w:r w:rsidRPr="00E07483">
              <w:rPr>
                <w:rFonts w:asciiTheme="minorHAnsi" w:hAnsiTheme="minorHAnsi" w:cstheme="minorHAnsi"/>
                <w:color w:val="000000"/>
                <w:sz w:val="20"/>
                <w:szCs w:val="20"/>
              </w:rPr>
              <w:t>Sec.</w:t>
            </w:r>
            <w:r w:rsidR="00E07483">
              <w:rPr>
                <w:rFonts w:asciiTheme="minorHAnsi" w:hAnsiTheme="minorHAnsi" w:cstheme="minorHAnsi"/>
                <w:color w:val="000000"/>
                <w:sz w:val="20"/>
                <w:szCs w:val="20"/>
              </w:rPr>
              <w:t xml:space="preserve"> De Gestión</w:t>
            </w:r>
            <w:r w:rsidRPr="00E07483">
              <w:rPr>
                <w:rFonts w:asciiTheme="minorHAnsi" w:hAnsiTheme="minorHAnsi" w:cstheme="minorHAnsi"/>
                <w:color w:val="000000"/>
                <w:sz w:val="20"/>
                <w:szCs w:val="20"/>
              </w:rPr>
              <w:t xml:space="preserve"> Adm</w:t>
            </w:r>
            <w:r w:rsidR="00E07483">
              <w:rPr>
                <w:rFonts w:asciiTheme="minorHAnsi" w:hAnsiTheme="minorHAnsi" w:cstheme="minorHAnsi"/>
                <w:color w:val="000000"/>
                <w:sz w:val="20"/>
                <w:szCs w:val="20"/>
              </w:rPr>
              <w:t>inistrativa</w:t>
            </w:r>
            <w:r w:rsidRPr="00E07483">
              <w:rPr>
                <w:rFonts w:asciiTheme="minorHAnsi" w:hAnsiTheme="minorHAnsi" w:cstheme="minorHAnsi"/>
                <w:color w:val="000000"/>
                <w:sz w:val="20"/>
                <w:szCs w:val="20"/>
              </w:rPr>
              <w:t xml:space="preserve"> y Financiera</w:t>
            </w:r>
          </w:p>
        </w:tc>
        <w:tc>
          <w:tcPr>
            <w:tcW w:w="1301" w:type="dxa"/>
            <w:tcBorders>
              <w:top w:val="nil"/>
              <w:left w:val="nil"/>
              <w:bottom w:val="single" w:sz="4" w:space="0" w:color="auto"/>
              <w:right w:val="single" w:sz="4" w:space="0" w:color="auto"/>
            </w:tcBorders>
            <w:shd w:val="clear" w:color="auto" w:fill="auto"/>
            <w:noWrap/>
            <w:vAlign w:val="center"/>
            <w:hideMark/>
          </w:tcPr>
          <w:p w14:paraId="7FCA7D77"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51.871.353,12</w:t>
            </w:r>
          </w:p>
        </w:tc>
        <w:tc>
          <w:tcPr>
            <w:tcW w:w="1540" w:type="dxa"/>
            <w:tcBorders>
              <w:top w:val="nil"/>
              <w:left w:val="nil"/>
              <w:bottom w:val="single" w:sz="4" w:space="0" w:color="auto"/>
              <w:right w:val="single" w:sz="4" w:space="0" w:color="auto"/>
            </w:tcBorders>
            <w:shd w:val="clear" w:color="000000" w:fill="FFFFFF"/>
            <w:noWrap/>
            <w:vAlign w:val="center"/>
            <w:hideMark/>
          </w:tcPr>
          <w:p w14:paraId="163C481A"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31.185.457,28</w:t>
            </w:r>
          </w:p>
        </w:tc>
        <w:tc>
          <w:tcPr>
            <w:tcW w:w="1300" w:type="dxa"/>
            <w:tcBorders>
              <w:top w:val="nil"/>
              <w:left w:val="nil"/>
              <w:bottom w:val="single" w:sz="4" w:space="0" w:color="auto"/>
              <w:right w:val="single" w:sz="4" w:space="0" w:color="auto"/>
            </w:tcBorders>
            <w:shd w:val="clear" w:color="auto" w:fill="auto"/>
            <w:noWrap/>
            <w:vAlign w:val="bottom"/>
            <w:hideMark/>
          </w:tcPr>
          <w:p w14:paraId="21A6C951"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60,12%</w:t>
            </w:r>
          </w:p>
        </w:tc>
      </w:tr>
      <w:tr w:rsidR="006424A2" w14:paraId="158BB098"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91295ED" w14:textId="77777777" w:rsidR="006424A2" w:rsidRPr="00E07483" w:rsidRDefault="006424A2">
            <w:pPr>
              <w:rPr>
                <w:rFonts w:asciiTheme="minorHAnsi" w:hAnsiTheme="minorHAnsi" w:cstheme="minorHAnsi"/>
                <w:color w:val="000000"/>
                <w:sz w:val="20"/>
                <w:szCs w:val="20"/>
              </w:rPr>
            </w:pPr>
            <w:r w:rsidRPr="00E07483">
              <w:rPr>
                <w:rFonts w:asciiTheme="minorHAnsi" w:hAnsiTheme="minorHAnsi" w:cstheme="minorHAnsi"/>
                <w:color w:val="000000"/>
                <w:sz w:val="20"/>
                <w:szCs w:val="20"/>
              </w:rPr>
              <w:t>Sec. Desarrollo Institucional</w:t>
            </w:r>
          </w:p>
        </w:tc>
        <w:tc>
          <w:tcPr>
            <w:tcW w:w="1301" w:type="dxa"/>
            <w:tcBorders>
              <w:top w:val="nil"/>
              <w:left w:val="nil"/>
              <w:bottom w:val="single" w:sz="4" w:space="0" w:color="auto"/>
              <w:right w:val="single" w:sz="4" w:space="0" w:color="auto"/>
            </w:tcBorders>
            <w:shd w:val="clear" w:color="auto" w:fill="auto"/>
            <w:noWrap/>
            <w:vAlign w:val="center"/>
            <w:hideMark/>
          </w:tcPr>
          <w:p w14:paraId="490E76EB"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9.664.833,00</w:t>
            </w:r>
          </w:p>
        </w:tc>
        <w:tc>
          <w:tcPr>
            <w:tcW w:w="1540" w:type="dxa"/>
            <w:tcBorders>
              <w:top w:val="nil"/>
              <w:left w:val="nil"/>
              <w:bottom w:val="single" w:sz="4" w:space="0" w:color="auto"/>
              <w:right w:val="single" w:sz="4" w:space="0" w:color="auto"/>
            </w:tcBorders>
            <w:shd w:val="clear" w:color="000000" w:fill="FFFFFF"/>
            <w:noWrap/>
            <w:vAlign w:val="center"/>
            <w:hideMark/>
          </w:tcPr>
          <w:p w14:paraId="4AF4FCB2"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8.003.295,01</w:t>
            </w:r>
          </w:p>
        </w:tc>
        <w:tc>
          <w:tcPr>
            <w:tcW w:w="1300" w:type="dxa"/>
            <w:tcBorders>
              <w:top w:val="nil"/>
              <w:left w:val="nil"/>
              <w:bottom w:val="single" w:sz="4" w:space="0" w:color="auto"/>
              <w:right w:val="single" w:sz="4" w:space="0" w:color="auto"/>
            </w:tcBorders>
            <w:shd w:val="clear" w:color="auto" w:fill="auto"/>
            <w:noWrap/>
            <w:vAlign w:val="bottom"/>
            <w:hideMark/>
          </w:tcPr>
          <w:p w14:paraId="338F2503"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82,81%</w:t>
            </w:r>
          </w:p>
        </w:tc>
      </w:tr>
      <w:tr w:rsidR="006424A2" w14:paraId="1DDF0CFF"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B027C28" w14:textId="77777777" w:rsidR="006424A2" w:rsidRPr="00E07483" w:rsidRDefault="006424A2">
            <w:pPr>
              <w:rPr>
                <w:rFonts w:asciiTheme="minorHAnsi" w:hAnsiTheme="minorHAnsi" w:cstheme="minorHAnsi"/>
                <w:color w:val="000000"/>
                <w:sz w:val="20"/>
                <w:szCs w:val="20"/>
              </w:rPr>
            </w:pPr>
            <w:proofErr w:type="spellStart"/>
            <w:r w:rsidRPr="00E07483">
              <w:rPr>
                <w:rFonts w:asciiTheme="minorHAnsi" w:hAnsiTheme="minorHAnsi" w:cstheme="minorHAnsi"/>
                <w:color w:val="000000"/>
                <w:sz w:val="20"/>
                <w:szCs w:val="20"/>
              </w:rPr>
              <w:t>Fac</w:t>
            </w:r>
            <w:proofErr w:type="spellEnd"/>
            <w:r w:rsidRPr="00E07483">
              <w:rPr>
                <w:rFonts w:asciiTheme="minorHAnsi" w:hAnsiTheme="minorHAnsi" w:cstheme="minorHAnsi"/>
                <w:color w:val="000000"/>
                <w:sz w:val="20"/>
                <w:szCs w:val="20"/>
              </w:rPr>
              <w:t>. Ciencias Jurídicas</w:t>
            </w:r>
          </w:p>
        </w:tc>
        <w:tc>
          <w:tcPr>
            <w:tcW w:w="1301" w:type="dxa"/>
            <w:tcBorders>
              <w:top w:val="nil"/>
              <w:left w:val="nil"/>
              <w:bottom w:val="single" w:sz="4" w:space="0" w:color="auto"/>
              <w:right w:val="single" w:sz="4" w:space="0" w:color="auto"/>
            </w:tcBorders>
            <w:shd w:val="clear" w:color="auto" w:fill="auto"/>
            <w:noWrap/>
            <w:vAlign w:val="center"/>
            <w:hideMark/>
          </w:tcPr>
          <w:p w14:paraId="1961C235"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12.772.506,50</w:t>
            </w:r>
          </w:p>
        </w:tc>
        <w:tc>
          <w:tcPr>
            <w:tcW w:w="1540" w:type="dxa"/>
            <w:tcBorders>
              <w:top w:val="nil"/>
              <w:left w:val="nil"/>
              <w:bottom w:val="single" w:sz="4" w:space="0" w:color="auto"/>
              <w:right w:val="single" w:sz="4" w:space="0" w:color="auto"/>
            </w:tcBorders>
            <w:shd w:val="clear" w:color="000000" w:fill="FFFFFF"/>
            <w:noWrap/>
            <w:vAlign w:val="center"/>
            <w:hideMark/>
          </w:tcPr>
          <w:p w14:paraId="56641D28"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10.628.487,85</w:t>
            </w:r>
          </w:p>
        </w:tc>
        <w:tc>
          <w:tcPr>
            <w:tcW w:w="1300" w:type="dxa"/>
            <w:tcBorders>
              <w:top w:val="nil"/>
              <w:left w:val="nil"/>
              <w:bottom w:val="single" w:sz="4" w:space="0" w:color="auto"/>
              <w:right w:val="single" w:sz="4" w:space="0" w:color="auto"/>
            </w:tcBorders>
            <w:shd w:val="clear" w:color="auto" w:fill="auto"/>
            <w:noWrap/>
            <w:vAlign w:val="bottom"/>
            <w:hideMark/>
          </w:tcPr>
          <w:p w14:paraId="59BF6052"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83,21%</w:t>
            </w:r>
          </w:p>
        </w:tc>
      </w:tr>
      <w:tr w:rsidR="006424A2" w14:paraId="7DD9385B"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10258FF" w14:textId="17D32A3D" w:rsidR="006424A2" w:rsidRPr="00E07483" w:rsidRDefault="006424A2">
            <w:pPr>
              <w:rPr>
                <w:rFonts w:asciiTheme="minorHAnsi" w:hAnsiTheme="minorHAnsi" w:cstheme="minorHAnsi"/>
                <w:color w:val="000000"/>
                <w:sz w:val="20"/>
                <w:szCs w:val="20"/>
              </w:rPr>
            </w:pPr>
            <w:proofErr w:type="spellStart"/>
            <w:r w:rsidRPr="00E07483">
              <w:rPr>
                <w:rFonts w:asciiTheme="minorHAnsi" w:hAnsiTheme="minorHAnsi" w:cstheme="minorHAnsi"/>
                <w:color w:val="000000"/>
                <w:sz w:val="20"/>
                <w:szCs w:val="20"/>
              </w:rPr>
              <w:t>Fac</w:t>
            </w:r>
            <w:proofErr w:type="spellEnd"/>
            <w:r w:rsidRPr="00E07483">
              <w:rPr>
                <w:rFonts w:asciiTheme="minorHAnsi" w:hAnsiTheme="minorHAnsi" w:cstheme="minorHAnsi"/>
                <w:color w:val="000000"/>
                <w:sz w:val="20"/>
                <w:szCs w:val="20"/>
              </w:rPr>
              <w:t>.</w:t>
            </w:r>
            <w:r w:rsidR="00E07483" w:rsidRPr="00E07483">
              <w:rPr>
                <w:rFonts w:asciiTheme="minorHAnsi" w:hAnsiTheme="minorHAnsi" w:cstheme="minorHAnsi"/>
                <w:color w:val="000000"/>
                <w:sz w:val="20"/>
                <w:szCs w:val="20"/>
              </w:rPr>
              <w:t xml:space="preserve"> Ciencias Económicas</w:t>
            </w:r>
            <w:r w:rsidRPr="00E07483">
              <w:rPr>
                <w:rFonts w:asciiTheme="minorHAnsi" w:hAnsiTheme="minorHAnsi" w:cstheme="minorHAnsi"/>
                <w:color w:val="000000"/>
                <w:sz w:val="20"/>
                <w:szCs w:val="20"/>
              </w:rPr>
              <w:t xml:space="preserve"> y Financi</w:t>
            </w:r>
            <w:r w:rsidR="00E07483" w:rsidRPr="00E07483">
              <w:rPr>
                <w:rFonts w:asciiTheme="minorHAnsi" w:hAnsiTheme="minorHAnsi" w:cstheme="minorHAnsi"/>
                <w:color w:val="000000"/>
                <w:sz w:val="20"/>
                <w:szCs w:val="20"/>
              </w:rPr>
              <w:t>eras</w:t>
            </w:r>
          </w:p>
        </w:tc>
        <w:tc>
          <w:tcPr>
            <w:tcW w:w="1301" w:type="dxa"/>
            <w:tcBorders>
              <w:top w:val="nil"/>
              <w:left w:val="nil"/>
              <w:bottom w:val="single" w:sz="4" w:space="0" w:color="auto"/>
              <w:right w:val="single" w:sz="4" w:space="0" w:color="auto"/>
            </w:tcBorders>
            <w:shd w:val="clear" w:color="auto" w:fill="auto"/>
            <w:noWrap/>
            <w:vAlign w:val="center"/>
            <w:hideMark/>
          </w:tcPr>
          <w:p w14:paraId="221CF79E"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23.694.557,99</w:t>
            </w:r>
          </w:p>
        </w:tc>
        <w:tc>
          <w:tcPr>
            <w:tcW w:w="1540" w:type="dxa"/>
            <w:tcBorders>
              <w:top w:val="nil"/>
              <w:left w:val="nil"/>
              <w:bottom w:val="single" w:sz="4" w:space="0" w:color="auto"/>
              <w:right w:val="single" w:sz="4" w:space="0" w:color="auto"/>
            </w:tcBorders>
            <w:shd w:val="clear" w:color="000000" w:fill="FFFFFF"/>
            <w:noWrap/>
            <w:vAlign w:val="center"/>
            <w:hideMark/>
          </w:tcPr>
          <w:p w14:paraId="4C543F17"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20.149.077,29</w:t>
            </w:r>
          </w:p>
        </w:tc>
        <w:tc>
          <w:tcPr>
            <w:tcW w:w="1300" w:type="dxa"/>
            <w:tcBorders>
              <w:top w:val="nil"/>
              <w:left w:val="nil"/>
              <w:bottom w:val="single" w:sz="4" w:space="0" w:color="auto"/>
              <w:right w:val="single" w:sz="4" w:space="0" w:color="auto"/>
            </w:tcBorders>
            <w:shd w:val="clear" w:color="auto" w:fill="auto"/>
            <w:noWrap/>
            <w:vAlign w:val="bottom"/>
            <w:hideMark/>
          </w:tcPr>
          <w:p w14:paraId="57053543"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85,04%</w:t>
            </w:r>
          </w:p>
        </w:tc>
      </w:tr>
      <w:tr w:rsidR="006424A2" w14:paraId="36D0B10C"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1540647" w14:textId="7F88919E" w:rsidR="006424A2" w:rsidRPr="00E07483" w:rsidRDefault="006424A2">
            <w:pPr>
              <w:rPr>
                <w:rFonts w:asciiTheme="minorHAnsi" w:hAnsiTheme="minorHAnsi" w:cstheme="minorHAnsi"/>
                <w:color w:val="000000"/>
                <w:sz w:val="20"/>
                <w:szCs w:val="20"/>
              </w:rPr>
            </w:pPr>
            <w:proofErr w:type="spellStart"/>
            <w:r w:rsidRPr="00E07483">
              <w:rPr>
                <w:rFonts w:asciiTheme="minorHAnsi" w:hAnsiTheme="minorHAnsi" w:cstheme="minorHAnsi"/>
                <w:color w:val="000000"/>
                <w:sz w:val="20"/>
                <w:szCs w:val="20"/>
              </w:rPr>
              <w:t>Fac</w:t>
            </w:r>
            <w:proofErr w:type="spellEnd"/>
            <w:r w:rsidRPr="00E07483">
              <w:rPr>
                <w:rFonts w:asciiTheme="minorHAnsi" w:hAnsiTheme="minorHAnsi" w:cstheme="minorHAnsi"/>
                <w:color w:val="000000"/>
                <w:sz w:val="20"/>
                <w:szCs w:val="20"/>
              </w:rPr>
              <w:t xml:space="preserve">. Ciencias </w:t>
            </w:r>
            <w:r w:rsidR="00E07483" w:rsidRPr="00E07483">
              <w:rPr>
                <w:rFonts w:asciiTheme="minorHAnsi" w:hAnsiTheme="minorHAnsi" w:cstheme="minorHAnsi"/>
                <w:color w:val="000000"/>
                <w:sz w:val="20"/>
                <w:szCs w:val="20"/>
              </w:rPr>
              <w:t>Agrícolas</w:t>
            </w:r>
          </w:p>
        </w:tc>
        <w:tc>
          <w:tcPr>
            <w:tcW w:w="1301" w:type="dxa"/>
            <w:tcBorders>
              <w:top w:val="nil"/>
              <w:left w:val="nil"/>
              <w:bottom w:val="single" w:sz="4" w:space="0" w:color="auto"/>
              <w:right w:val="single" w:sz="4" w:space="0" w:color="auto"/>
            </w:tcBorders>
            <w:shd w:val="clear" w:color="auto" w:fill="auto"/>
            <w:noWrap/>
            <w:vAlign w:val="center"/>
            <w:hideMark/>
          </w:tcPr>
          <w:p w14:paraId="5F819826"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16.861.615,00</w:t>
            </w:r>
          </w:p>
        </w:tc>
        <w:tc>
          <w:tcPr>
            <w:tcW w:w="1540" w:type="dxa"/>
            <w:tcBorders>
              <w:top w:val="nil"/>
              <w:left w:val="nil"/>
              <w:bottom w:val="single" w:sz="4" w:space="0" w:color="auto"/>
              <w:right w:val="single" w:sz="4" w:space="0" w:color="auto"/>
            </w:tcBorders>
            <w:shd w:val="clear" w:color="000000" w:fill="FFFFFF"/>
            <w:noWrap/>
            <w:vAlign w:val="center"/>
            <w:hideMark/>
          </w:tcPr>
          <w:p w14:paraId="09B6D927"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14.250.050,98</w:t>
            </w:r>
          </w:p>
        </w:tc>
        <w:tc>
          <w:tcPr>
            <w:tcW w:w="1300" w:type="dxa"/>
            <w:tcBorders>
              <w:top w:val="nil"/>
              <w:left w:val="nil"/>
              <w:bottom w:val="single" w:sz="4" w:space="0" w:color="auto"/>
              <w:right w:val="single" w:sz="4" w:space="0" w:color="auto"/>
            </w:tcBorders>
            <w:shd w:val="clear" w:color="auto" w:fill="auto"/>
            <w:noWrap/>
            <w:vAlign w:val="bottom"/>
            <w:hideMark/>
          </w:tcPr>
          <w:p w14:paraId="46B55D7F"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84,51%</w:t>
            </w:r>
          </w:p>
        </w:tc>
      </w:tr>
      <w:tr w:rsidR="006424A2" w14:paraId="4EEDD5A7"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F24E003" w14:textId="1BFBCBA1" w:rsidR="006424A2" w:rsidRPr="00E07483" w:rsidRDefault="006424A2">
            <w:pPr>
              <w:rPr>
                <w:rFonts w:asciiTheme="minorHAnsi" w:hAnsiTheme="minorHAnsi" w:cstheme="minorHAnsi"/>
                <w:color w:val="000000"/>
                <w:sz w:val="20"/>
                <w:szCs w:val="20"/>
              </w:rPr>
            </w:pPr>
            <w:r w:rsidRPr="00E07483">
              <w:rPr>
                <w:rFonts w:asciiTheme="minorHAnsi" w:hAnsiTheme="minorHAnsi" w:cstheme="minorHAnsi"/>
                <w:color w:val="000000"/>
                <w:sz w:val="20"/>
                <w:szCs w:val="20"/>
              </w:rPr>
              <w:t xml:space="preserve">Sec. </w:t>
            </w:r>
            <w:r w:rsidR="00E07483" w:rsidRPr="00E07483">
              <w:rPr>
                <w:rFonts w:asciiTheme="minorHAnsi" w:hAnsiTheme="minorHAnsi" w:cstheme="minorHAnsi"/>
                <w:color w:val="000000"/>
                <w:sz w:val="20"/>
                <w:szCs w:val="20"/>
              </w:rPr>
              <w:t>Académica</w:t>
            </w:r>
          </w:p>
        </w:tc>
        <w:tc>
          <w:tcPr>
            <w:tcW w:w="1301" w:type="dxa"/>
            <w:tcBorders>
              <w:top w:val="nil"/>
              <w:left w:val="nil"/>
              <w:bottom w:val="nil"/>
              <w:right w:val="nil"/>
            </w:tcBorders>
            <w:shd w:val="clear" w:color="auto" w:fill="auto"/>
            <w:hideMark/>
          </w:tcPr>
          <w:p w14:paraId="44B2DE4F" w14:textId="77777777" w:rsidR="006424A2" w:rsidRPr="00E07483" w:rsidRDefault="006424A2">
            <w:pPr>
              <w:jc w:val="right"/>
              <w:rPr>
                <w:rFonts w:asciiTheme="minorHAnsi" w:hAnsiTheme="minorHAnsi" w:cstheme="minorHAnsi"/>
                <w:sz w:val="20"/>
                <w:szCs w:val="20"/>
              </w:rPr>
            </w:pPr>
            <w:r w:rsidRPr="00E07483">
              <w:rPr>
                <w:rFonts w:asciiTheme="minorHAnsi" w:hAnsiTheme="minorHAnsi" w:cstheme="minorHAnsi"/>
                <w:sz w:val="20"/>
                <w:szCs w:val="20"/>
              </w:rPr>
              <w:t>47.392.489,23</w:t>
            </w:r>
          </w:p>
        </w:tc>
        <w:tc>
          <w:tcPr>
            <w:tcW w:w="1540" w:type="dxa"/>
            <w:tcBorders>
              <w:top w:val="nil"/>
              <w:left w:val="nil"/>
              <w:bottom w:val="nil"/>
              <w:right w:val="nil"/>
            </w:tcBorders>
            <w:shd w:val="clear" w:color="auto" w:fill="auto"/>
            <w:hideMark/>
          </w:tcPr>
          <w:p w14:paraId="1D07430F" w14:textId="77777777" w:rsidR="006424A2" w:rsidRPr="00E07483" w:rsidRDefault="006424A2">
            <w:pPr>
              <w:jc w:val="right"/>
              <w:rPr>
                <w:rFonts w:asciiTheme="minorHAnsi" w:hAnsiTheme="minorHAnsi" w:cstheme="minorHAnsi"/>
                <w:sz w:val="20"/>
                <w:szCs w:val="20"/>
              </w:rPr>
            </w:pPr>
            <w:r w:rsidRPr="00E07483">
              <w:rPr>
                <w:rFonts w:asciiTheme="minorHAnsi" w:hAnsiTheme="minorHAnsi" w:cstheme="minorHAnsi"/>
                <w:sz w:val="20"/>
                <w:szCs w:val="20"/>
              </w:rPr>
              <w:t>42.161.405,79</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AA45F6E" w14:textId="77777777" w:rsidR="006424A2" w:rsidRPr="00E07483" w:rsidRDefault="006424A2">
            <w:pPr>
              <w:jc w:val="right"/>
              <w:rPr>
                <w:rFonts w:asciiTheme="minorHAnsi" w:hAnsiTheme="minorHAnsi" w:cstheme="minorHAnsi"/>
                <w:color w:val="000000"/>
                <w:sz w:val="20"/>
                <w:szCs w:val="20"/>
              </w:rPr>
            </w:pPr>
            <w:r w:rsidRPr="00E07483">
              <w:rPr>
                <w:rFonts w:asciiTheme="minorHAnsi" w:hAnsiTheme="minorHAnsi" w:cstheme="minorHAnsi"/>
                <w:color w:val="000000"/>
                <w:sz w:val="20"/>
                <w:szCs w:val="20"/>
              </w:rPr>
              <w:t>88,96%</w:t>
            </w:r>
          </w:p>
        </w:tc>
      </w:tr>
      <w:tr w:rsidR="006424A2" w14:paraId="22533CCC" w14:textId="77777777" w:rsidTr="00E07483">
        <w:trPr>
          <w:trHeight w:val="2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52A4794" w14:textId="77777777" w:rsidR="006424A2" w:rsidRPr="002B7A67" w:rsidRDefault="006424A2">
            <w:pPr>
              <w:rPr>
                <w:rFonts w:asciiTheme="minorHAnsi" w:hAnsiTheme="minorHAnsi" w:cstheme="minorHAnsi"/>
                <w:color w:val="000000"/>
                <w:sz w:val="20"/>
                <w:szCs w:val="20"/>
              </w:rPr>
            </w:pPr>
            <w:r w:rsidRPr="002B7A67">
              <w:rPr>
                <w:rFonts w:asciiTheme="minorHAnsi" w:hAnsiTheme="minorHAnsi" w:cstheme="minorHAnsi"/>
                <w:color w:val="000000"/>
                <w:sz w:val="20"/>
                <w:szCs w:val="20"/>
              </w:rPr>
              <w:lastRenderedPageBreak/>
              <w:t>Sec. De Educación Continua</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14:paraId="1208BF6D" w14:textId="77777777" w:rsidR="006424A2" w:rsidRPr="002B7A67" w:rsidRDefault="006424A2">
            <w:pPr>
              <w:jc w:val="right"/>
              <w:rPr>
                <w:rFonts w:asciiTheme="minorHAnsi" w:hAnsiTheme="minorHAnsi" w:cstheme="minorHAnsi"/>
                <w:color w:val="000000"/>
                <w:sz w:val="20"/>
                <w:szCs w:val="20"/>
              </w:rPr>
            </w:pPr>
            <w:r w:rsidRPr="002B7A67">
              <w:rPr>
                <w:rFonts w:asciiTheme="minorHAnsi" w:hAnsiTheme="minorHAnsi" w:cstheme="minorHAnsi"/>
                <w:color w:val="000000"/>
                <w:sz w:val="20"/>
                <w:szCs w:val="20"/>
              </w:rPr>
              <w:t>12.537.480,00</w:t>
            </w:r>
          </w:p>
        </w:tc>
        <w:tc>
          <w:tcPr>
            <w:tcW w:w="1540" w:type="dxa"/>
            <w:tcBorders>
              <w:top w:val="single" w:sz="4" w:space="0" w:color="auto"/>
              <w:left w:val="nil"/>
              <w:bottom w:val="single" w:sz="4" w:space="0" w:color="auto"/>
              <w:right w:val="single" w:sz="4" w:space="0" w:color="auto"/>
            </w:tcBorders>
            <w:shd w:val="clear" w:color="000000" w:fill="FFFFFF"/>
            <w:noWrap/>
            <w:vAlign w:val="center"/>
            <w:hideMark/>
          </w:tcPr>
          <w:p w14:paraId="74A47716" w14:textId="77777777" w:rsidR="006424A2" w:rsidRPr="002B7A67" w:rsidRDefault="006424A2">
            <w:pPr>
              <w:jc w:val="right"/>
              <w:rPr>
                <w:rFonts w:asciiTheme="minorHAnsi" w:hAnsiTheme="minorHAnsi" w:cstheme="minorHAnsi"/>
                <w:color w:val="000000"/>
                <w:sz w:val="20"/>
                <w:szCs w:val="20"/>
              </w:rPr>
            </w:pPr>
            <w:r w:rsidRPr="002B7A67">
              <w:rPr>
                <w:rFonts w:asciiTheme="minorHAnsi" w:hAnsiTheme="minorHAnsi" w:cstheme="minorHAnsi"/>
                <w:color w:val="000000"/>
                <w:sz w:val="20"/>
                <w:szCs w:val="20"/>
              </w:rPr>
              <w:t>8.521.743,39</w:t>
            </w:r>
          </w:p>
        </w:tc>
        <w:tc>
          <w:tcPr>
            <w:tcW w:w="1300" w:type="dxa"/>
            <w:tcBorders>
              <w:top w:val="nil"/>
              <w:left w:val="nil"/>
              <w:bottom w:val="single" w:sz="4" w:space="0" w:color="auto"/>
              <w:right w:val="single" w:sz="4" w:space="0" w:color="auto"/>
            </w:tcBorders>
            <w:shd w:val="clear" w:color="auto" w:fill="auto"/>
            <w:noWrap/>
            <w:vAlign w:val="bottom"/>
            <w:hideMark/>
          </w:tcPr>
          <w:p w14:paraId="64797390" w14:textId="77777777" w:rsidR="006424A2" w:rsidRPr="002B7A67" w:rsidRDefault="006424A2">
            <w:pPr>
              <w:jc w:val="right"/>
              <w:rPr>
                <w:rFonts w:asciiTheme="minorHAnsi" w:hAnsiTheme="minorHAnsi" w:cstheme="minorHAnsi"/>
                <w:color w:val="000000"/>
                <w:sz w:val="20"/>
                <w:szCs w:val="20"/>
              </w:rPr>
            </w:pPr>
            <w:r w:rsidRPr="002B7A67">
              <w:rPr>
                <w:rFonts w:asciiTheme="minorHAnsi" w:hAnsiTheme="minorHAnsi" w:cstheme="minorHAnsi"/>
                <w:color w:val="000000"/>
                <w:sz w:val="20"/>
                <w:szCs w:val="20"/>
              </w:rPr>
              <w:t>67,97%</w:t>
            </w:r>
          </w:p>
        </w:tc>
      </w:tr>
      <w:tr w:rsidR="006424A2" w14:paraId="0DF3E09C" w14:textId="77777777" w:rsidTr="00E07483">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E501DA5" w14:textId="77777777" w:rsidR="006424A2" w:rsidRPr="002B7A67" w:rsidRDefault="006424A2">
            <w:pPr>
              <w:rPr>
                <w:rFonts w:asciiTheme="minorHAnsi" w:hAnsiTheme="minorHAnsi" w:cstheme="minorHAnsi"/>
                <w:color w:val="000000"/>
                <w:sz w:val="20"/>
                <w:szCs w:val="20"/>
              </w:rPr>
            </w:pPr>
            <w:r w:rsidRPr="002B7A67">
              <w:rPr>
                <w:rFonts w:asciiTheme="minorHAnsi" w:hAnsiTheme="minorHAnsi" w:cstheme="minorHAnsi"/>
                <w:color w:val="000000"/>
                <w:sz w:val="20"/>
                <w:szCs w:val="20"/>
              </w:rPr>
              <w:t>Vicerrectorado</w:t>
            </w:r>
          </w:p>
        </w:tc>
        <w:tc>
          <w:tcPr>
            <w:tcW w:w="1301" w:type="dxa"/>
            <w:tcBorders>
              <w:top w:val="nil"/>
              <w:left w:val="nil"/>
              <w:bottom w:val="single" w:sz="4" w:space="0" w:color="auto"/>
              <w:right w:val="single" w:sz="4" w:space="0" w:color="auto"/>
            </w:tcBorders>
            <w:shd w:val="clear" w:color="auto" w:fill="auto"/>
            <w:noWrap/>
            <w:vAlign w:val="center"/>
            <w:hideMark/>
          </w:tcPr>
          <w:p w14:paraId="128E4458" w14:textId="77777777" w:rsidR="006424A2" w:rsidRPr="002B7A67" w:rsidRDefault="006424A2">
            <w:pPr>
              <w:jc w:val="right"/>
              <w:rPr>
                <w:rFonts w:asciiTheme="minorHAnsi" w:hAnsiTheme="minorHAnsi" w:cstheme="minorHAnsi"/>
                <w:color w:val="000000"/>
                <w:sz w:val="20"/>
                <w:szCs w:val="20"/>
              </w:rPr>
            </w:pPr>
            <w:r w:rsidRPr="002B7A67">
              <w:rPr>
                <w:rFonts w:asciiTheme="minorHAnsi" w:hAnsiTheme="minorHAnsi" w:cstheme="minorHAnsi"/>
                <w:color w:val="000000"/>
                <w:sz w:val="20"/>
                <w:szCs w:val="20"/>
              </w:rPr>
              <w:t>2.468.421,50</w:t>
            </w:r>
          </w:p>
        </w:tc>
        <w:tc>
          <w:tcPr>
            <w:tcW w:w="1540" w:type="dxa"/>
            <w:tcBorders>
              <w:top w:val="nil"/>
              <w:left w:val="nil"/>
              <w:bottom w:val="single" w:sz="4" w:space="0" w:color="auto"/>
              <w:right w:val="single" w:sz="4" w:space="0" w:color="auto"/>
            </w:tcBorders>
            <w:shd w:val="clear" w:color="000000" w:fill="FFFFFF"/>
            <w:noWrap/>
            <w:vAlign w:val="center"/>
            <w:hideMark/>
          </w:tcPr>
          <w:p w14:paraId="76E0B21E" w14:textId="77777777" w:rsidR="006424A2" w:rsidRPr="002B7A67" w:rsidRDefault="006424A2">
            <w:pPr>
              <w:jc w:val="right"/>
              <w:rPr>
                <w:rFonts w:asciiTheme="minorHAnsi" w:hAnsiTheme="minorHAnsi" w:cstheme="minorHAnsi"/>
                <w:color w:val="000000"/>
                <w:sz w:val="20"/>
                <w:szCs w:val="20"/>
              </w:rPr>
            </w:pPr>
            <w:r w:rsidRPr="002B7A67">
              <w:rPr>
                <w:rFonts w:asciiTheme="minorHAnsi" w:hAnsiTheme="minorHAnsi" w:cstheme="minorHAnsi"/>
                <w:color w:val="000000"/>
                <w:sz w:val="20"/>
                <w:szCs w:val="20"/>
              </w:rPr>
              <w:t>1.702.558,51</w:t>
            </w:r>
          </w:p>
        </w:tc>
        <w:tc>
          <w:tcPr>
            <w:tcW w:w="1300" w:type="dxa"/>
            <w:tcBorders>
              <w:top w:val="nil"/>
              <w:left w:val="nil"/>
              <w:bottom w:val="single" w:sz="4" w:space="0" w:color="auto"/>
              <w:right w:val="single" w:sz="4" w:space="0" w:color="auto"/>
            </w:tcBorders>
            <w:shd w:val="clear" w:color="auto" w:fill="auto"/>
            <w:noWrap/>
            <w:vAlign w:val="bottom"/>
            <w:hideMark/>
          </w:tcPr>
          <w:p w14:paraId="251E140C" w14:textId="77777777" w:rsidR="006424A2" w:rsidRPr="002B7A67" w:rsidRDefault="006424A2">
            <w:pPr>
              <w:jc w:val="right"/>
              <w:rPr>
                <w:rFonts w:asciiTheme="minorHAnsi" w:hAnsiTheme="minorHAnsi" w:cstheme="minorHAnsi"/>
                <w:color w:val="000000"/>
                <w:sz w:val="20"/>
                <w:szCs w:val="20"/>
              </w:rPr>
            </w:pPr>
            <w:r w:rsidRPr="002B7A67">
              <w:rPr>
                <w:rFonts w:asciiTheme="minorHAnsi" w:hAnsiTheme="minorHAnsi" w:cstheme="minorHAnsi"/>
                <w:color w:val="000000"/>
                <w:sz w:val="20"/>
                <w:szCs w:val="20"/>
              </w:rPr>
              <w:t>68,97%</w:t>
            </w:r>
          </w:p>
        </w:tc>
      </w:tr>
      <w:tr w:rsidR="006424A2" w14:paraId="56B1C645" w14:textId="77777777" w:rsidTr="002B7A67">
        <w:trPr>
          <w:trHeight w:val="261"/>
        </w:trPr>
        <w:tc>
          <w:tcPr>
            <w:tcW w:w="3823" w:type="dxa"/>
            <w:tcBorders>
              <w:top w:val="nil"/>
              <w:left w:val="single" w:sz="4" w:space="0" w:color="auto"/>
              <w:bottom w:val="single" w:sz="4" w:space="0" w:color="auto"/>
              <w:right w:val="single" w:sz="4" w:space="0" w:color="auto"/>
            </w:tcBorders>
            <w:shd w:val="clear" w:color="auto" w:fill="auto"/>
            <w:noWrap/>
            <w:hideMark/>
          </w:tcPr>
          <w:p w14:paraId="5FFC88C0" w14:textId="34385412" w:rsidR="006424A2" w:rsidRPr="002B7A67" w:rsidRDefault="006424A2" w:rsidP="002B7A67">
            <w:pPr>
              <w:rPr>
                <w:rFonts w:asciiTheme="minorHAnsi" w:hAnsiTheme="minorHAnsi" w:cstheme="minorHAnsi"/>
                <w:color w:val="000000"/>
                <w:sz w:val="20"/>
                <w:szCs w:val="20"/>
              </w:rPr>
            </w:pPr>
            <w:r w:rsidRPr="002B7A67">
              <w:rPr>
                <w:rFonts w:asciiTheme="minorHAnsi" w:hAnsiTheme="minorHAnsi" w:cstheme="minorHAnsi"/>
                <w:color w:val="000000"/>
                <w:sz w:val="20"/>
                <w:szCs w:val="20"/>
              </w:rPr>
              <w:t>Rectorado</w:t>
            </w:r>
          </w:p>
        </w:tc>
        <w:tc>
          <w:tcPr>
            <w:tcW w:w="1301" w:type="dxa"/>
            <w:tcBorders>
              <w:top w:val="nil"/>
              <w:left w:val="nil"/>
              <w:bottom w:val="single" w:sz="4" w:space="0" w:color="auto"/>
              <w:right w:val="nil"/>
            </w:tcBorders>
            <w:shd w:val="clear" w:color="auto" w:fill="auto"/>
            <w:hideMark/>
          </w:tcPr>
          <w:p w14:paraId="761723E9" w14:textId="008ACDA1" w:rsidR="006424A2" w:rsidRPr="002B7A67" w:rsidRDefault="006424A2" w:rsidP="002B7A67">
            <w:pPr>
              <w:jc w:val="right"/>
              <w:rPr>
                <w:rFonts w:asciiTheme="minorHAnsi" w:hAnsiTheme="minorHAnsi" w:cstheme="minorHAnsi"/>
                <w:sz w:val="20"/>
                <w:szCs w:val="20"/>
              </w:rPr>
            </w:pPr>
            <w:r w:rsidRPr="002B7A67">
              <w:rPr>
                <w:rFonts w:asciiTheme="minorHAnsi" w:hAnsiTheme="minorHAnsi" w:cstheme="minorHAnsi"/>
                <w:sz w:val="20"/>
                <w:szCs w:val="20"/>
              </w:rPr>
              <w:t>7.324.494,00</w:t>
            </w:r>
          </w:p>
        </w:tc>
        <w:tc>
          <w:tcPr>
            <w:tcW w:w="1540" w:type="dxa"/>
            <w:tcBorders>
              <w:top w:val="nil"/>
              <w:left w:val="nil"/>
              <w:bottom w:val="single" w:sz="4" w:space="0" w:color="auto"/>
              <w:right w:val="single" w:sz="4" w:space="0" w:color="auto"/>
            </w:tcBorders>
            <w:shd w:val="clear" w:color="auto" w:fill="auto"/>
            <w:hideMark/>
          </w:tcPr>
          <w:p w14:paraId="70C98CA4" w14:textId="49A2A11C" w:rsidR="006424A2" w:rsidRPr="002B7A67" w:rsidRDefault="006424A2" w:rsidP="002B7A67">
            <w:pPr>
              <w:jc w:val="right"/>
              <w:rPr>
                <w:rFonts w:asciiTheme="minorHAnsi" w:hAnsiTheme="minorHAnsi" w:cstheme="minorHAnsi"/>
                <w:sz w:val="20"/>
                <w:szCs w:val="20"/>
              </w:rPr>
            </w:pPr>
            <w:r w:rsidRPr="002B7A67">
              <w:rPr>
                <w:rFonts w:asciiTheme="minorHAnsi" w:hAnsiTheme="minorHAnsi" w:cstheme="minorHAnsi"/>
                <w:sz w:val="20"/>
                <w:szCs w:val="20"/>
              </w:rPr>
              <w:t>5.951.890,64</w:t>
            </w:r>
          </w:p>
        </w:tc>
        <w:tc>
          <w:tcPr>
            <w:tcW w:w="1300" w:type="dxa"/>
            <w:tcBorders>
              <w:top w:val="nil"/>
              <w:left w:val="nil"/>
              <w:bottom w:val="single" w:sz="4" w:space="0" w:color="auto"/>
              <w:right w:val="single" w:sz="4" w:space="0" w:color="auto"/>
            </w:tcBorders>
            <w:shd w:val="clear" w:color="auto" w:fill="auto"/>
            <w:noWrap/>
            <w:vAlign w:val="bottom"/>
            <w:hideMark/>
          </w:tcPr>
          <w:p w14:paraId="7F255819" w14:textId="77777777" w:rsidR="006424A2" w:rsidRPr="002B7A67" w:rsidRDefault="006424A2" w:rsidP="002B7A67">
            <w:pPr>
              <w:jc w:val="right"/>
              <w:rPr>
                <w:rFonts w:asciiTheme="minorHAnsi" w:hAnsiTheme="minorHAnsi" w:cstheme="minorHAnsi"/>
                <w:color w:val="000000"/>
                <w:sz w:val="20"/>
                <w:szCs w:val="20"/>
              </w:rPr>
            </w:pPr>
            <w:r w:rsidRPr="002B7A67">
              <w:rPr>
                <w:rFonts w:asciiTheme="minorHAnsi" w:hAnsiTheme="minorHAnsi" w:cstheme="minorHAnsi"/>
                <w:color w:val="000000"/>
                <w:sz w:val="20"/>
                <w:szCs w:val="20"/>
              </w:rPr>
              <w:t>81,26%</w:t>
            </w:r>
          </w:p>
        </w:tc>
      </w:tr>
    </w:tbl>
    <w:p w14:paraId="2C1CF46C" w14:textId="77777777" w:rsidR="00FA1727" w:rsidRDefault="00C426BE" w:rsidP="00FA1727">
      <w:pPr>
        <w:rPr>
          <w:rFonts w:ascii="Century Gothic" w:hAnsi="Century Gothic"/>
          <w:b/>
          <w:sz w:val="18"/>
          <w:szCs w:val="18"/>
        </w:rPr>
      </w:pPr>
      <w:r w:rsidRPr="007C138D">
        <w:rPr>
          <w:rFonts w:ascii="Century Gothic" w:hAnsi="Century Gothic"/>
          <w:b/>
          <w:sz w:val="18"/>
          <w:szCs w:val="18"/>
        </w:rPr>
        <w:t xml:space="preserve">Fuente: </w:t>
      </w:r>
      <w:r w:rsidR="00E23320">
        <w:rPr>
          <w:rFonts w:ascii="Century Gothic" w:hAnsi="Century Gothic"/>
          <w:b/>
          <w:sz w:val="18"/>
          <w:szCs w:val="18"/>
        </w:rPr>
        <w:t>SIGU</w:t>
      </w:r>
    </w:p>
    <w:p w14:paraId="10115355" w14:textId="513FEFCE" w:rsidR="00261086" w:rsidRPr="00A8257F" w:rsidRDefault="00C426BE" w:rsidP="00FA1727">
      <w:pPr>
        <w:rPr>
          <w:rFonts w:ascii="Century Gothic" w:hAnsi="Century Gothic"/>
          <w:b/>
          <w:sz w:val="18"/>
          <w:szCs w:val="18"/>
        </w:rPr>
      </w:pPr>
      <w:r>
        <w:rPr>
          <w:rFonts w:ascii="Century Gothic" w:hAnsi="Century Gothic"/>
          <w:b/>
          <w:sz w:val="18"/>
          <w:szCs w:val="18"/>
        </w:rPr>
        <w:t>Elaboración: Propi</w:t>
      </w:r>
      <w:r w:rsidR="00A8257F">
        <w:rPr>
          <w:rFonts w:ascii="Century Gothic" w:hAnsi="Century Gothic"/>
          <w:b/>
          <w:sz w:val="18"/>
          <w:szCs w:val="18"/>
        </w:rPr>
        <w:t>a</w:t>
      </w:r>
    </w:p>
    <w:p w14:paraId="6731870C" w14:textId="77777777" w:rsidR="00261086" w:rsidRDefault="00261086" w:rsidP="00261086">
      <w:pPr>
        <w:rPr>
          <w:lang w:eastAsia="en-US"/>
        </w:rPr>
      </w:pPr>
    </w:p>
    <w:p w14:paraId="61AF76BE" w14:textId="77777777" w:rsidR="003363AB" w:rsidRDefault="00277F2F" w:rsidP="00715564">
      <w:pPr>
        <w:pStyle w:val="Descripcin"/>
        <w:keepNext/>
        <w:jc w:val="center"/>
        <w:rPr>
          <w:rFonts w:ascii="Century Gothic" w:hAnsi="Century Gothic"/>
          <w:b/>
          <w:bCs/>
          <w:color w:val="000000" w:themeColor="text1"/>
          <w:sz w:val="22"/>
          <w:szCs w:val="22"/>
        </w:rPr>
      </w:pPr>
      <w:r>
        <w:rPr>
          <w:rFonts w:ascii="Century Gothic" w:hAnsi="Century Gothic"/>
          <w:b/>
          <w:bCs/>
          <w:i w:val="0"/>
          <w:iCs w:val="0"/>
          <w:color w:val="000000" w:themeColor="text1"/>
          <w:sz w:val="22"/>
          <w:szCs w:val="22"/>
        </w:rPr>
        <w:t xml:space="preserve">Gráfico </w:t>
      </w:r>
      <w:proofErr w:type="spellStart"/>
      <w:r>
        <w:rPr>
          <w:rFonts w:ascii="Century Gothic" w:hAnsi="Century Gothic"/>
          <w:b/>
          <w:bCs/>
          <w:i w:val="0"/>
          <w:iCs w:val="0"/>
          <w:color w:val="000000" w:themeColor="text1"/>
          <w:sz w:val="22"/>
          <w:szCs w:val="22"/>
        </w:rPr>
        <w:t>Nº</w:t>
      </w:r>
      <w:proofErr w:type="spellEnd"/>
      <w:r>
        <w:rPr>
          <w:rFonts w:ascii="Century Gothic" w:hAnsi="Century Gothic"/>
          <w:b/>
          <w:bCs/>
          <w:i w:val="0"/>
          <w:iCs w:val="0"/>
          <w:color w:val="000000" w:themeColor="text1"/>
          <w:sz w:val="22"/>
          <w:szCs w:val="22"/>
        </w:rPr>
        <w:t xml:space="preserve"> 10</w:t>
      </w:r>
      <w:r w:rsidR="001871BD" w:rsidRPr="000A150C">
        <w:rPr>
          <w:rFonts w:ascii="Century Gothic" w:hAnsi="Century Gothic"/>
          <w:b/>
          <w:bCs/>
          <w:i w:val="0"/>
          <w:iCs w:val="0"/>
          <w:color w:val="000000" w:themeColor="text1"/>
          <w:sz w:val="22"/>
          <w:szCs w:val="22"/>
        </w:rPr>
        <w:t xml:space="preserve">: </w:t>
      </w:r>
      <w:r w:rsidR="00230392" w:rsidRPr="007C138D">
        <w:rPr>
          <w:rFonts w:ascii="Century Gothic" w:hAnsi="Century Gothic"/>
          <w:b/>
          <w:bCs/>
          <w:color w:val="000000" w:themeColor="text1"/>
          <w:sz w:val="22"/>
          <w:szCs w:val="22"/>
        </w:rPr>
        <w:t xml:space="preserve">Ejecución </w:t>
      </w:r>
      <w:r w:rsidR="00230392">
        <w:rPr>
          <w:rFonts w:ascii="Century Gothic" w:hAnsi="Century Gothic"/>
          <w:b/>
          <w:bCs/>
          <w:color w:val="000000" w:themeColor="text1"/>
          <w:sz w:val="22"/>
          <w:szCs w:val="22"/>
        </w:rPr>
        <w:t>del</w:t>
      </w:r>
      <w:r w:rsidR="000A150C" w:rsidRPr="007C138D">
        <w:rPr>
          <w:rFonts w:ascii="Century Gothic" w:hAnsi="Century Gothic"/>
          <w:b/>
          <w:bCs/>
          <w:color w:val="000000" w:themeColor="text1"/>
          <w:sz w:val="22"/>
          <w:szCs w:val="22"/>
        </w:rPr>
        <w:t xml:space="preserve"> Presupuesto de Gasto Corriente</w:t>
      </w:r>
      <w:r w:rsidR="000A150C">
        <w:rPr>
          <w:rFonts w:ascii="Century Gothic" w:hAnsi="Century Gothic"/>
          <w:b/>
          <w:bCs/>
          <w:color w:val="000000" w:themeColor="text1"/>
          <w:sz w:val="22"/>
          <w:szCs w:val="22"/>
        </w:rPr>
        <w:t>,</w:t>
      </w:r>
    </w:p>
    <w:p w14:paraId="3E98AEF3" w14:textId="4F0DDBA0" w:rsidR="001871BD" w:rsidRDefault="000A150C" w:rsidP="00715564">
      <w:pPr>
        <w:pStyle w:val="Descripcin"/>
        <w:keepNext/>
        <w:jc w:val="center"/>
        <w:rPr>
          <w:b/>
          <w:bCs/>
          <w:i w:val="0"/>
          <w:iCs w:val="0"/>
          <w:color w:val="000000" w:themeColor="text1"/>
          <w:sz w:val="22"/>
          <w:szCs w:val="22"/>
        </w:rPr>
      </w:pPr>
      <w:r>
        <w:rPr>
          <w:rFonts w:ascii="Century Gothic" w:hAnsi="Century Gothic"/>
          <w:b/>
          <w:bCs/>
          <w:color w:val="000000" w:themeColor="text1"/>
          <w:sz w:val="22"/>
          <w:szCs w:val="22"/>
        </w:rPr>
        <w:t xml:space="preserve"> por Unidad Ejecutora</w:t>
      </w:r>
      <w:r w:rsidRPr="007C138D">
        <w:rPr>
          <w:rFonts w:ascii="Century Gothic" w:hAnsi="Century Gothic"/>
          <w:b/>
          <w:bCs/>
          <w:color w:val="000000" w:themeColor="text1"/>
          <w:sz w:val="22"/>
          <w:szCs w:val="22"/>
        </w:rPr>
        <w:t xml:space="preserve"> </w:t>
      </w:r>
      <w:r w:rsidR="003363AB" w:rsidRPr="00BF7948">
        <w:rPr>
          <w:rFonts w:ascii="Century Gothic" w:hAnsi="Century Gothic"/>
          <w:b/>
          <w:bCs/>
          <w:i w:val="0"/>
          <w:iCs w:val="0"/>
          <w:color w:val="000000" w:themeColor="text1"/>
          <w:sz w:val="22"/>
          <w:szCs w:val="22"/>
        </w:rPr>
        <w:t xml:space="preserve">al </w:t>
      </w:r>
      <w:r w:rsidR="003363AB" w:rsidRPr="00BF7948">
        <w:rPr>
          <w:b/>
          <w:bCs/>
          <w:i w:val="0"/>
          <w:iCs w:val="0"/>
          <w:color w:val="000000" w:themeColor="text1"/>
          <w:sz w:val="22"/>
          <w:szCs w:val="22"/>
        </w:rPr>
        <w:t>31 – 12 – 2024</w:t>
      </w:r>
    </w:p>
    <w:p w14:paraId="37177DF6" w14:textId="03D6EAC6" w:rsidR="002C26AE" w:rsidRDefault="002C26AE" w:rsidP="002C26AE">
      <w:pPr>
        <w:rPr>
          <w:lang w:eastAsia="en-US"/>
        </w:rPr>
      </w:pPr>
      <w:r>
        <w:rPr>
          <w:noProof/>
        </w:rPr>
        <w:drawing>
          <wp:inline distT="0" distB="0" distL="0" distR="0" wp14:anchorId="66F94FA5" wp14:editId="6BD7FF33">
            <wp:extent cx="5612130" cy="4844415"/>
            <wp:effectExtent l="0" t="0" r="7620" b="13335"/>
            <wp:docPr id="2122020474" name="Gráfico 1">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48E5F4" w14:textId="45078E12" w:rsidR="003C4088" w:rsidRDefault="008F63D2" w:rsidP="003C4088">
      <w:pPr>
        <w:rPr>
          <w:rFonts w:ascii="Century Gothic" w:hAnsi="Century Gothic"/>
          <w:b/>
          <w:sz w:val="18"/>
          <w:szCs w:val="18"/>
        </w:rPr>
      </w:pPr>
      <w:r>
        <w:rPr>
          <w:rFonts w:ascii="Century Gothic" w:hAnsi="Century Gothic"/>
          <w:b/>
          <w:sz w:val="18"/>
          <w:szCs w:val="18"/>
        </w:rPr>
        <w:t xml:space="preserve"> </w:t>
      </w:r>
      <w:r w:rsidR="003C4088" w:rsidRPr="007C138D">
        <w:rPr>
          <w:rFonts w:ascii="Century Gothic" w:hAnsi="Century Gothic"/>
          <w:b/>
          <w:sz w:val="18"/>
          <w:szCs w:val="18"/>
        </w:rPr>
        <w:t xml:space="preserve">Fuente: SIGEP </w:t>
      </w:r>
      <w:r w:rsidR="003C4088">
        <w:rPr>
          <w:rFonts w:ascii="Century Gothic" w:hAnsi="Century Gothic"/>
          <w:b/>
          <w:sz w:val="18"/>
          <w:szCs w:val="18"/>
        </w:rPr>
        <w:t>–</w:t>
      </w:r>
      <w:r w:rsidR="003C4088" w:rsidRPr="007C138D">
        <w:rPr>
          <w:rFonts w:ascii="Century Gothic" w:hAnsi="Century Gothic"/>
          <w:b/>
          <w:sz w:val="18"/>
          <w:szCs w:val="18"/>
        </w:rPr>
        <w:t xml:space="preserve"> SGAF</w:t>
      </w:r>
    </w:p>
    <w:p w14:paraId="2AAABBA0" w14:textId="4DE22D2B" w:rsidR="003C4088" w:rsidRPr="00A8257F" w:rsidRDefault="008F63D2" w:rsidP="003C4088">
      <w:pPr>
        <w:rPr>
          <w:rFonts w:ascii="Century Gothic" w:hAnsi="Century Gothic"/>
          <w:b/>
          <w:sz w:val="18"/>
          <w:szCs w:val="18"/>
        </w:rPr>
      </w:pPr>
      <w:r>
        <w:rPr>
          <w:rFonts w:ascii="Century Gothic" w:hAnsi="Century Gothic"/>
          <w:b/>
          <w:sz w:val="18"/>
          <w:szCs w:val="18"/>
        </w:rPr>
        <w:t xml:space="preserve"> </w:t>
      </w:r>
      <w:r w:rsidR="003C4088">
        <w:rPr>
          <w:rFonts w:ascii="Century Gothic" w:hAnsi="Century Gothic"/>
          <w:b/>
          <w:sz w:val="18"/>
          <w:szCs w:val="18"/>
        </w:rPr>
        <w:t>Elaboración: Propia</w:t>
      </w:r>
    </w:p>
    <w:p w14:paraId="352686D9" w14:textId="0D48CDCC" w:rsidR="006717F3" w:rsidRPr="00A8257F" w:rsidRDefault="00502299" w:rsidP="004E274F">
      <w:pPr>
        <w:pStyle w:val="Ttulo2"/>
        <w:spacing w:after="240"/>
        <w:rPr>
          <w:rFonts w:ascii="Century Gothic" w:hAnsi="Century Gothic"/>
        </w:rPr>
      </w:pPr>
      <w:bookmarkStart w:id="40" w:name="_Toc173945665"/>
      <w:r w:rsidRPr="007C138D">
        <w:rPr>
          <w:rFonts w:ascii="Century Gothic" w:hAnsi="Century Gothic"/>
        </w:rPr>
        <w:t xml:space="preserve">Seguimiento </w:t>
      </w:r>
      <w:r w:rsidR="00E162F0" w:rsidRPr="007C138D">
        <w:rPr>
          <w:rFonts w:ascii="Century Gothic" w:hAnsi="Century Gothic"/>
        </w:rPr>
        <w:t>d</w:t>
      </w:r>
      <w:r w:rsidRPr="007C138D">
        <w:rPr>
          <w:rFonts w:ascii="Century Gothic" w:hAnsi="Century Gothic"/>
        </w:rPr>
        <w:t xml:space="preserve">e Programa </w:t>
      </w:r>
      <w:r w:rsidR="00E162F0" w:rsidRPr="007C138D">
        <w:rPr>
          <w:rFonts w:ascii="Century Gothic" w:hAnsi="Century Gothic"/>
        </w:rPr>
        <w:t>d</w:t>
      </w:r>
      <w:r w:rsidRPr="007C138D">
        <w:rPr>
          <w:rFonts w:ascii="Century Gothic" w:hAnsi="Century Gothic"/>
        </w:rPr>
        <w:t>e Inversión</w:t>
      </w:r>
      <w:bookmarkEnd w:id="40"/>
    </w:p>
    <w:p w14:paraId="1ED72836" w14:textId="77F0E3EE" w:rsidR="00664734" w:rsidRPr="004F684E" w:rsidRDefault="00F3724C" w:rsidP="00A8257F">
      <w:pPr>
        <w:jc w:val="both"/>
        <w:rPr>
          <w:rFonts w:ascii="Century Gothic" w:hAnsi="Century Gothic"/>
          <w:sz w:val="22"/>
          <w:szCs w:val="22"/>
        </w:rPr>
      </w:pPr>
      <w:r w:rsidRPr="004F684E">
        <w:rPr>
          <w:rFonts w:ascii="Century Gothic" w:hAnsi="Century Gothic"/>
          <w:sz w:val="22"/>
          <w:szCs w:val="22"/>
        </w:rPr>
        <w:t>Se entiende por Programa de Inversión Pública al conjunto de Proyectos de inversión</w:t>
      </w:r>
      <w:r w:rsidR="000D570F" w:rsidRPr="004F684E">
        <w:rPr>
          <w:rFonts w:ascii="Century Gothic" w:hAnsi="Century Gothic"/>
          <w:sz w:val="22"/>
          <w:szCs w:val="22"/>
        </w:rPr>
        <w:t>, independientemente su fuente de inversión</w:t>
      </w:r>
      <w:r w:rsidRPr="004F684E">
        <w:rPr>
          <w:rFonts w:ascii="Century Gothic" w:hAnsi="Century Gothic"/>
          <w:sz w:val="22"/>
          <w:szCs w:val="22"/>
        </w:rPr>
        <w:t xml:space="preserve"> que reúnen las condiciones establecidas por el S</w:t>
      </w:r>
      <w:r w:rsidR="007A5510" w:rsidRPr="004F684E">
        <w:rPr>
          <w:rFonts w:ascii="Century Gothic" w:hAnsi="Century Gothic"/>
          <w:sz w:val="22"/>
          <w:szCs w:val="22"/>
        </w:rPr>
        <w:t xml:space="preserve">istema </w:t>
      </w:r>
      <w:r w:rsidRPr="004F684E">
        <w:rPr>
          <w:rFonts w:ascii="Century Gothic" w:hAnsi="Century Gothic"/>
          <w:sz w:val="22"/>
          <w:szCs w:val="22"/>
        </w:rPr>
        <w:t>N</w:t>
      </w:r>
      <w:r w:rsidR="007A5510" w:rsidRPr="004F684E">
        <w:rPr>
          <w:rFonts w:ascii="Century Gothic" w:hAnsi="Century Gothic"/>
          <w:sz w:val="22"/>
          <w:szCs w:val="22"/>
        </w:rPr>
        <w:t>acional de Inversión Pública</w:t>
      </w:r>
      <w:r w:rsidRPr="004F684E">
        <w:rPr>
          <w:rFonts w:ascii="Century Gothic" w:hAnsi="Century Gothic"/>
          <w:sz w:val="22"/>
          <w:szCs w:val="22"/>
        </w:rPr>
        <w:t xml:space="preserve">, ordenados de acuerdo a las prioridades definidas por </w:t>
      </w:r>
      <w:r w:rsidR="0034158B" w:rsidRPr="004F684E">
        <w:rPr>
          <w:rFonts w:ascii="Century Gothic" w:hAnsi="Century Gothic"/>
          <w:sz w:val="22"/>
          <w:szCs w:val="22"/>
        </w:rPr>
        <w:t xml:space="preserve">el Plan Estratégico </w:t>
      </w:r>
      <w:r w:rsidR="00542C02" w:rsidRPr="004F684E">
        <w:rPr>
          <w:rFonts w:ascii="Century Gothic" w:hAnsi="Century Gothic"/>
          <w:sz w:val="22"/>
          <w:szCs w:val="22"/>
        </w:rPr>
        <w:t>Institucional PEI</w:t>
      </w:r>
      <w:r w:rsidR="001D7BD5" w:rsidRPr="004F684E">
        <w:rPr>
          <w:rFonts w:ascii="Century Gothic" w:hAnsi="Century Gothic"/>
          <w:sz w:val="22"/>
          <w:szCs w:val="22"/>
        </w:rPr>
        <w:t>.</w:t>
      </w:r>
    </w:p>
    <w:p w14:paraId="3F2E6992" w14:textId="77777777" w:rsidR="00D15723" w:rsidRPr="004F684E" w:rsidRDefault="00D15723" w:rsidP="00A8257F">
      <w:pPr>
        <w:jc w:val="both"/>
        <w:rPr>
          <w:rFonts w:ascii="Century Gothic" w:hAnsi="Century Gothic"/>
          <w:sz w:val="22"/>
          <w:szCs w:val="22"/>
        </w:rPr>
      </w:pPr>
    </w:p>
    <w:p w14:paraId="7294EA97" w14:textId="7F781ADF" w:rsidR="004476AF" w:rsidRPr="004F684E" w:rsidRDefault="004476AF" w:rsidP="00A8257F">
      <w:pPr>
        <w:jc w:val="both"/>
        <w:rPr>
          <w:rFonts w:ascii="Century Gothic" w:hAnsi="Century Gothic"/>
          <w:sz w:val="22"/>
          <w:szCs w:val="22"/>
        </w:rPr>
      </w:pPr>
      <w:r w:rsidRPr="004F684E">
        <w:rPr>
          <w:rFonts w:ascii="Century Gothic" w:hAnsi="Century Gothic"/>
          <w:sz w:val="22"/>
          <w:szCs w:val="22"/>
        </w:rPr>
        <w:lastRenderedPageBreak/>
        <w:t xml:space="preserve">El programa de inversión independientemente a su fuente de </w:t>
      </w:r>
      <w:r w:rsidR="004C34E2" w:rsidRPr="004F684E">
        <w:rPr>
          <w:rFonts w:ascii="Century Gothic" w:hAnsi="Century Gothic"/>
          <w:sz w:val="22"/>
          <w:szCs w:val="22"/>
        </w:rPr>
        <w:t>inversión forma</w:t>
      </w:r>
      <w:r w:rsidRPr="004F684E">
        <w:rPr>
          <w:rFonts w:ascii="Century Gothic" w:hAnsi="Century Gothic"/>
          <w:sz w:val="22"/>
          <w:szCs w:val="22"/>
        </w:rPr>
        <w:t xml:space="preserve"> parte del Plan Operativo y Presupue</w:t>
      </w:r>
      <w:r w:rsidR="006F632D" w:rsidRPr="004F684E">
        <w:rPr>
          <w:rFonts w:ascii="Century Gothic" w:hAnsi="Century Gothic"/>
          <w:sz w:val="22"/>
          <w:szCs w:val="22"/>
        </w:rPr>
        <w:t xml:space="preserve">sto institucional de la gestión, </w:t>
      </w:r>
    </w:p>
    <w:p w14:paraId="55F899EA" w14:textId="77777777" w:rsidR="004476AF" w:rsidRPr="004F684E" w:rsidRDefault="004476AF" w:rsidP="00A8257F">
      <w:pPr>
        <w:jc w:val="both"/>
        <w:rPr>
          <w:rFonts w:ascii="Century Gothic" w:hAnsi="Century Gothic"/>
          <w:sz w:val="22"/>
          <w:szCs w:val="22"/>
        </w:rPr>
      </w:pPr>
    </w:p>
    <w:p w14:paraId="25C95273" w14:textId="723D5562" w:rsidR="004206CC" w:rsidRPr="004F684E" w:rsidRDefault="0036374D" w:rsidP="00A8257F">
      <w:pPr>
        <w:jc w:val="both"/>
        <w:rPr>
          <w:rFonts w:ascii="Century Gothic" w:hAnsi="Century Gothic"/>
          <w:sz w:val="22"/>
          <w:szCs w:val="22"/>
        </w:rPr>
      </w:pPr>
      <w:r w:rsidRPr="004F684E">
        <w:rPr>
          <w:rFonts w:ascii="Century Gothic" w:hAnsi="Century Gothic"/>
          <w:sz w:val="22"/>
          <w:szCs w:val="22"/>
        </w:rPr>
        <w:t>El programa de inversión para</w:t>
      </w:r>
      <w:r w:rsidR="00642830">
        <w:rPr>
          <w:rFonts w:ascii="Century Gothic" w:hAnsi="Century Gothic"/>
          <w:sz w:val="22"/>
          <w:szCs w:val="22"/>
        </w:rPr>
        <w:t xml:space="preserve"> la</w:t>
      </w:r>
      <w:r w:rsidRPr="004F684E">
        <w:rPr>
          <w:rFonts w:ascii="Century Gothic" w:hAnsi="Century Gothic"/>
          <w:sz w:val="22"/>
          <w:szCs w:val="22"/>
        </w:rPr>
        <w:t xml:space="preserve"> gestión 20</w:t>
      </w:r>
      <w:r w:rsidR="00E919EF" w:rsidRPr="004F684E">
        <w:rPr>
          <w:rFonts w:ascii="Century Gothic" w:hAnsi="Century Gothic"/>
          <w:sz w:val="22"/>
          <w:szCs w:val="22"/>
        </w:rPr>
        <w:t>2</w:t>
      </w:r>
      <w:r w:rsidR="006D3AA7">
        <w:rPr>
          <w:rFonts w:ascii="Century Gothic" w:hAnsi="Century Gothic"/>
          <w:sz w:val="22"/>
          <w:szCs w:val="22"/>
        </w:rPr>
        <w:t>4</w:t>
      </w:r>
      <w:r w:rsidR="006F632D" w:rsidRPr="004F684E">
        <w:rPr>
          <w:rFonts w:ascii="Century Gothic" w:hAnsi="Century Gothic"/>
          <w:sz w:val="22"/>
          <w:szCs w:val="22"/>
        </w:rPr>
        <w:t>, de acuerdo al informe de seguim</w:t>
      </w:r>
      <w:r w:rsidR="006F632D" w:rsidRPr="00642830">
        <w:rPr>
          <w:rFonts w:ascii="Century Gothic" w:hAnsi="Century Gothic"/>
          <w:sz w:val="22"/>
          <w:szCs w:val="22"/>
        </w:rPr>
        <w:t xml:space="preserve">iento y evaluación del programa de inversión, </w:t>
      </w:r>
      <w:r w:rsidRPr="00642830">
        <w:rPr>
          <w:rFonts w:ascii="Century Gothic" w:hAnsi="Century Gothic"/>
          <w:sz w:val="22"/>
          <w:szCs w:val="22"/>
        </w:rPr>
        <w:t xml:space="preserve">registro </w:t>
      </w:r>
      <w:r w:rsidR="00642830" w:rsidRPr="00642830">
        <w:rPr>
          <w:rFonts w:ascii="Century Gothic" w:hAnsi="Century Gothic"/>
          <w:sz w:val="22"/>
          <w:szCs w:val="22"/>
        </w:rPr>
        <w:t>10 proyectos</w:t>
      </w:r>
      <w:r w:rsidR="001A583F" w:rsidRPr="00642830">
        <w:rPr>
          <w:rFonts w:ascii="Century Gothic" w:hAnsi="Century Gothic"/>
          <w:sz w:val="22"/>
          <w:szCs w:val="22"/>
        </w:rPr>
        <w:t>.</w:t>
      </w:r>
    </w:p>
    <w:p w14:paraId="3D0BBF1C" w14:textId="77777777" w:rsidR="00A8257F" w:rsidRPr="007C138D" w:rsidRDefault="00A8257F" w:rsidP="00A8257F">
      <w:pPr>
        <w:jc w:val="both"/>
        <w:rPr>
          <w:rFonts w:ascii="Century Gothic" w:hAnsi="Century Gothic"/>
          <w:b/>
          <w:lang w:eastAsia="es-BO"/>
        </w:rPr>
      </w:pPr>
    </w:p>
    <w:p w14:paraId="2416ED6C" w14:textId="21248EAD" w:rsidR="001D7BD5" w:rsidRDefault="001D7BD5" w:rsidP="00410122">
      <w:pPr>
        <w:pStyle w:val="Descripcin"/>
        <w:keepNext/>
        <w:spacing w:after="0"/>
        <w:jc w:val="center"/>
        <w:rPr>
          <w:rFonts w:ascii="Century Gothic" w:hAnsi="Century Gothic"/>
          <w:b/>
          <w:bCs/>
          <w:i w:val="0"/>
          <w:color w:val="000000" w:themeColor="text1"/>
          <w:sz w:val="22"/>
          <w:szCs w:val="22"/>
        </w:rPr>
      </w:pPr>
      <w:r w:rsidRPr="007C138D">
        <w:rPr>
          <w:rFonts w:ascii="Century Gothic" w:hAnsi="Century Gothic"/>
          <w:b/>
          <w:bCs/>
          <w:color w:val="000000" w:themeColor="text1"/>
          <w:sz w:val="22"/>
          <w:szCs w:val="22"/>
        </w:rPr>
        <w:t xml:space="preserve">Cuadro </w:t>
      </w:r>
      <w:proofErr w:type="spellStart"/>
      <w:r w:rsidR="00277F2F">
        <w:rPr>
          <w:rFonts w:ascii="Century Gothic" w:hAnsi="Century Gothic"/>
          <w:b/>
          <w:bCs/>
          <w:color w:val="000000" w:themeColor="text1"/>
          <w:sz w:val="22"/>
          <w:szCs w:val="22"/>
        </w:rPr>
        <w:t>Nº</w:t>
      </w:r>
      <w:proofErr w:type="spellEnd"/>
      <w:r w:rsidR="00277F2F">
        <w:rPr>
          <w:rFonts w:ascii="Century Gothic" w:hAnsi="Century Gothic"/>
          <w:b/>
          <w:bCs/>
          <w:color w:val="000000" w:themeColor="text1"/>
          <w:sz w:val="22"/>
          <w:szCs w:val="22"/>
        </w:rPr>
        <w:t xml:space="preserve"> </w:t>
      </w:r>
      <w:r w:rsidR="003D2278">
        <w:rPr>
          <w:rFonts w:ascii="Century Gothic" w:hAnsi="Century Gothic"/>
          <w:b/>
          <w:bCs/>
          <w:color w:val="000000" w:themeColor="text1"/>
          <w:sz w:val="22"/>
          <w:szCs w:val="22"/>
        </w:rPr>
        <w:t>8</w:t>
      </w:r>
      <w:r w:rsidRPr="007C138D">
        <w:rPr>
          <w:rFonts w:ascii="Century Gothic" w:hAnsi="Century Gothic"/>
          <w:b/>
          <w:bCs/>
          <w:color w:val="000000" w:themeColor="text1"/>
          <w:sz w:val="22"/>
          <w:szCs w:val="22"/>
        </w:rPr>
        <w:t xml:space="preserve">: </w:t>
      </w:r>
      <w:r w:rsidRPr="007C138D">
        <w:rPr>
          <w:rFonts w:ascii="Century Gothic" w:hAnsi="Century Gothic"/>
          <w:b/>
          <w:bCs/>
          <w:i w:val="0"/>
          <w:color w:val="000000" w:themeColor="text1"/>
          <w:sz w:val="22"/>
          <w:szCs w:val="22"/>
        </w:rPr>
        <w:t xml:space="preserve"> </w:t>
      </w:r>
      <w:r w:rsidR="00410122">
        <w:rPr>
          <w:rFonts w:ascii="Century Gothic" w:hAnsi="Century Gothic"/>
          <w:b/>
          <w:bCs/>
          <w:i w:val="0"/>
          <w:color w:val="000000" w:themeColor="text1"/>
          <w:sz w:val="22"/>
          <w:szCs w:val="22"/>
        </w:rPr>
        <w:t>Ejecución Física Financiera de los Proyectos</w:t>
      </w:r>
    </w:p>
    <w:p w14:paraId="600DFDF4" w14:textId="39CE9CCB" w:rsidR="00BF7EE0" w:rsidRDefault="00BF7EE0" w:rsidP="00BF7EE0"/>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2532"/>
        <w:gridCol w:w="1443"/>
        <w:gridCol w:w="1426"/>
        <w:gridCol w:w="1242"/>
        <w:gridCol w:w="709"/>
        <w:gridCol w:w="1559"/>
        <w:gridCol w:w="1276"/>
        <w:gridCol w:w="850"/>
      </w:tblGrid>
      <w:tr w:rsidR="00687468" w:rsidRPr="00687468" w14:paraId="0BBD83D4" w14:textId="7B563FB8" w:rsidTr="006F22AC">
        <w:trPr>
          <w:trHeight w:val="448"/>
          <w:tblHeader/>
          <w:jc w:val="center"/>
        </w:trPr>
        <w:tc>
          <w:tcPr>
            <w:tcW w:w="440" w:type="dxa"/>
            <w:vMerge w:val="restart"/>
            <w:shd w:val="clear" w:color="auto" w:fill="auto"/>
            <w:noWrap/>
            <w:vAlign w:val="center"/>
            <w:hideMark/>
          </w:tcPr>
          <w:p w14:paraId="22A60803" w14:textId="77777777"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N°</w:t>
            </w:r>
          </w:p>
        </w:tc>
        <w:tc>
          <w:tcPr>
            <w:tcW w:w="2532" w:type="dxa"/>
            <w:vMerge w:val="restart"/>
            <w:shd w:val="clear" w:color="auto" w:fill="auto"/>
            <w:noWrap/>
            <w:vAlign w:val="center"/>
            <w:hideMark/>
          </w:tcPr>
          <w:p w14:paraId="568E3275" w14:textId="77777777"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PROYECTO</w:t>
            </w:r>
          </w:p>
        </w:tc>
        <w:tc>
          <w:tcPr>
            <w:tcW w:w="1443" w:type="dxa"/>
            <w:vMerge w:val="restart"/>
            <w:shd w:val="clear" w:color="auto" w:fill="auto"/>
            <w:vAlign w:val="center"/>
            <w:hideMark/>
          </w:tcPr>
          <w:p w14:paraId="28328467" w14:textId="77777777"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TIPO DE PROYECTO</w:t>
            </w:r>
          </w:p>
        </w:tc>
        <w:tc>
          <w:tcPr>
            <w:tcW w:w="3377" w:type="dxa"/>
            <w:gridSpan w:val="3"/>
            <w:shd w:val="clear" w:color="auto" w:fill="auto"/>
            <w:vAlign w:val="center"/>
            <w:hideMark/>
          </w:tcPr>
          <w:p w14:paraId="0EEB69FB" w14:textId="1DE69BF7"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PROGRAMACION FISICA-OPERACIONES</w:t>
            </w:r>
          </w:p>
        </w:tc>
        <w:tc>
          <w:tcPr>
            <w:tcW w:w="3685" w:type="dxa"/>
            <w:gridSpan w:val="3"/>
            <w:shd w:val="clear" w:color="auto" w:fill="auto"/>
            <w:noWrap/>
            <w:vAlign w:val="center"/>
            <w:hideMark/>
          </w:tcPr>
          <w:p w14:paraId="36D76A82" w14:textId="7DFD92E1"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PROGRAMACION FINANCIERA</w:t>
            </w:r>
          </w:p>
        </w:tc>
      </w:tr>
      <w:tr w:rsidR="00687468" w:rsidRPr="00687468" w14:paraId="0DEE8C44" w14:textId="011DD007" w:rsidTr="006F22AC">
        <w:trPr>
          <w:trHeight w:val="254"/>
          <w:tblHeader/>
          <w:jc w:val="center"/>
        </w:trPr>
        <w:tc>
          <w:tcPr>
            <w:tcW w:w="440" w:type="dxa"/>
            <w:vMerge/>
            <w:shd w:val="clear" w:color="auto" w:fill="auto"/>
            <w:vAlign w:val="center"/>
            <w:hideMark/>
          </w:tcPr>
          <w:p w14:paraId="00771D95" w14:textId="77777777" w:rsidR="00687468" w:rsidRPr="00F8448F" w:rsidRDefault="00687468" w:rsidP="0069094B">
            <w:pPr>
              <w:rPr>
                <w:rFonts w:ascii="Century Gothic" w:hAnsi="Century Gothic" w:cs="Calibri"/>
                <w:b/>
                <w:color w:val="000000"/>
                <w:sz w:val="16"/>
                <w:szCs w:val="18"/>
                <w:lang w:val="en-US" w:eastAsia="en-US"/>
              </w:rPr>
            </w:pPr>
          </w:p>
        </w:tc>
        <w:tc>
          <w:tcPr>
            <w:tcW w:w="2532" w:type="dxa"/>
            <w:vMerge/>
            <w:shd w:val="clear" w:color="auto" w:fill="auto"/>
            <w:vAlign w:val="center"/>
            <w:hideMark/>
          </w:tcPr>
          <w:p w14:paraId="74B68E21" w14:textId="77777777" w:rsidR="00687468" w:rsidRPr="00F8448F" w:rsidRDefault="00687468" w:rsidP="0069094B">
            <w:pPr>
              <w:rPr>
                <w:rFonts w:ascii="Century Gothic" w:hAnsi="Century Gothic" w:cs="Calibri"/>
                <w:b/>
                <w:color w:val="000000"/>
                <w:sz w:val="16"/>
                <w:szCs w:val="18"/>
                <w:lang w:val="en-US" w:eastAsia="en-US"/>
              </w:rPr>
            </w:pPr>
          </w:p>
        </w:tc>
        <w:tc>
          <w:tcPr>
            <w:tcW w:w="1443" w:type="dxa"/>
            <w:vMerge/>
            <w:shd w:val="clear" w:color="auto" w:fill="auto"/>
            <w:vAlign w:val="center"/>
            <w:hideMark/>
          </w:tcPr>
          <w:p w14:paraId="1A778041" w14:textId="77777777" w:rsidR="00687468" w:rsidRPr="00F8448F" w:rsidRDefault="00687468" w:rsidP="0069094B">
            <w:pPr>
              <w:rPr>
                <w:rFonts w:ascii="Century Gothic" w:hAnsi="Century Gothic" w:cs="Calibri"/>
                <w:b/>
                <w:color w:val="000000"/>
                <w:sz w:val="16"/>
                <w:szCs w:val="18"/>
                <w:lang w:val="en-US" w:eastAsia="en-US"/>
              </w:rPr>
            </w:pPr>
          </w:p>
        </w:tc>
        <w:tc>
          <w:tcPr>
            <w:tcW w:w="1426" w:type="dxa"/>
            <w:shd w:val="clear" w:color="auto" w:fill="auto"/>
            <w:noWrap/>
            <w:vAlign w:val="bottom"/>
            <w:hideMark/>
          </w:tcPr>
          <w:p w14:paraId="757FEACB" w14:textId="77777777"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PROGRAMADO</w:t>
            </w:r>
          </w:p>
        </w:tc>
        <w:tc>
          <w:tcPr>
            <w:tcW w:w="1242" w:type="dxa"/>
            <w:shd w:val="clear" w:color="auto" w:fill="auto"/>
            <w:noWrap/>
            <w:vAlign w:val="bottom"/>
            <w:hideMark/>
          </w:tcPr>
          <w:p w14:paraId="475F5BE4" w14:textId="77777777"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EJECUTADO</w:t>
            </w:r>
          </w:p>
        </w:tc>
        <w:tc>
          <w:tcPr>
            <w:tcW w:w="709" w:type="dxa"/>
            <w:shd w:val="clear" w:color="auto" w:fill="auto"/>
          </w:tcPr>
          <w:p w14:paraId="5122E97C" w14:textId="639C791C"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%EJ</w:t>
            </w:r>
          </w:p>
        </w:tc>
        <w:tc>
          <w:tcPr>
            <w:tcW w:w="1559" w:type="dxa"/>
            <w:shd w:val="clear" w:color="auto" w:fill="auto"/>
            <w:noWrap/>
            <w:vAlign w:val="bottom"/>
            <w:hideMark/>
          </w:tcPr>
          <w:p w14:paraId="30551445" w14:textId="784D8637"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PROGRAMADO</w:t>
            </w:r>
          </w:p>
        </w:tc>
        <w:tc>
          <w:tcPr>
            <w:tcW w:w="1276" w:type="dxa"/>
            <w:shd w:val="clear" w:color="auto" w:fill="auto"/>
            <w:noWrap/>
            <w:vAlign w:val="bottom"/>
            <w:hideMark/>
          </w:tcPr>
          <w:p w14:paraId="4AF757C2" w14:textId="77777777"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EJECUTADO</w:t>
            </w:r>
          </w:p>
        </w:tc>
        <w:tc>
          <w:tcPr>
            <w:tcW w:w="850" w:type="dxa"/>
            <w:shd w:val="clear" w:color="auto" w:fill="auto"/>
          </w:tcPr>
          <w:p w14:paraId="6FC24500" w14:textId="33831818"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%EJ</w:t>
            </w:r>
          </w:p>
        </w:tc>
      </w:tr>
      <w:tr w:rsidR="00687468" w:rsidRPr="00687468" w14:paraId="15567506" w14:textId="0ADE1481" w:rsidTr="006F22AC">
        <w:trPr>
          <w:trHeight w:val="457"/>
          <w:jc w:val="center"/>
        </w:trPr>
        <w:tc>
          <w:tcPr>
            <w:tcW w:w="440" w:type="dxa"/>
            <w:shd w:val="clear" w:color="auto" w:fill="auto"/>
            <w:noWrap/>
            <w:vAlign w:val="bottom"/>
            <w:hideMark/>
          </w:tcPr>
          <w:p w14:paraId="1387B791"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w:t>
            </w:r>
          </w:p>
        </w:tc>
        <w:tc>
          <w:tcPr>
            <w:tcW w:w="2532" w:type="dxa"/>
            <w:shd w:val="clear" w:color="auto" w:fill="auto"/>
            <w:vAlign w:val="center"/>
            <w:hideMark/>
          </w:tcPr>
          <w:p w14:paraId="5899E541" w14:textId="77777777" w:rsidR="00687468" w:rsidRPr="00687468" w:rsidRDefault="00687468" w:rsidP="0069094B">
            <w:pP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EQUIP. MEJ. Y DOT.AGUA CENTROS AGROP.FAC.G.CHACO EL PALMAR</w:t>
            </w:r>
          </w:p>
        </w:tc>
        <w:tc>
          <w:tcPr>
            <w:tcW w:w="1443" w:type="dxa"/>
            <w:shd w:val="clear" w:color="auto" w:fill="auto"/>
            <w:vAlign w:val="center"/>
            <w:hideMark/>
          </w:tcPr>
          <w:p w14:paraId="22FCD591" w14:textId="77777777" w:rsidR="00687468" w:rsidRPr="00687468" w:rsidRDefault="00687468" w:rsidP="0069094B">
            <w:pP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INFRAESTRUCTURA - EQUIPAMIENTO</w:t>
            </w:r>
          </w:p>
        </w:tc>
        <w:tc>
          <w:tcPr>
            <w:tcW w:w="1426" w:type="dxa"/>
            <w:shd w:val="clear" w:color="auto" w:fill="auto"/>
            <w:noWrap/>
            <w:vAlign w:val="center"/>
            <w:hideMark/>
          </w:tcPr>
          <w:p w14:paraId="5899E52E"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12</w:t>
            </w:r>
          </w:p>
        </w:tc>
        <w:tc>
          <w:tcPr>
            <w:tcW w:w="1242" w:type="dxa"/>
            <w:shd w:val="clear" w:color="auto" w:fill="auto"/>
            <w:noWrap/>
            <w:vAlign w:val="center"/>
            <w:hideMark/>
          </w:tcPr>
          <w:p w14:paraId="22F9F6D2"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12</w:t>
            </w:r>
          </w:p>
        </w:tc>
        <w:tc>
          <w:tcPr>
            <w:tcW w:w="709" w:type="dxa"/>
            <w:shd w:val="clear" w:color="auto" w:fill="auto"/>
            <w:vAlign w:val="center"/>
          </w:tcPr>
          <w:p w14:paraId="72CBAC95" w14:textId="1930D88B"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100%</w:t>
            </w:r>
          </w:p>
        </w:tc>
        <w:tc>
          <w:tcPr>
            <w:tcW w:w="1559" w:type="dxa"/>
            <w:shd w:val="clear" w:color="auto" w:fill="auto"/>
            <w:noWrap/>
            <w:vAlign w:val="center"/>
            <w:hideMark/>
          </w:tcPr>
          <w:p w14:paraId="6A7E9959" w14:textId="43641D7A"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789.461,00</w:t>
            </w:r>
          </w:p>
        </w:tc>
        <w:tc>
          <w:tcPr>
            <w:tcW w:w="1276" w:type="dxa"/>
            <w:shd w:val="clear" w:color="auto" w:fill="auto"/>
            <w:noWrap/>
            <w:vAlign w:val="center"/>
            <w:hideMark/>
          </w:tcPr>
          <w:p w14:paraId="15CDDAFA"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485.334,83</w:t>
            </w:r>
          </w:p>
        </w:tc>
        <w:tc>
          <w:tcPr>
            <w:tcW w:w="850" w:type="dxa"/>
            <w:shd w:val="clear" w:color="auto" w:fill="auto"/>
            <w:vAlign w:val="center"/>
          </w:tcPr>
          <w:p w14:paraId="04C54F7D" w14:textId="38D83A70" w:rsidR="00687468" w:rsidRPr="00687468" w:rsidRDefault="006F22AC"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61,48%</w:t>
            </w:r>
          </w:p>
        </w:tc>
      </w:tr>
      <w:tr w:rsidR="00687468" w:rsidRPr="00687468" w14:paraId="69672981" w14:textId="208731D9" w:rsidTr="006F22AC">
        <w:trPr>
          <w:trHeight w:val="695"/>
          <w:jc w:val="center"/>
        </w:trPr>
        <w:tc>
          <w:tcPr>
            <w:tcW w:w="440" w:type="dxa"/>
            <w:shd w:val="clear" w:color="auto" w:fill="auto"/>
            <w:noWrap/>
            <w:vAlign w:val="bottom"/>
            <w:hideMark/>
          </w:tcPr>
          <w:p w14:paraId="30D4369B"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2</w:t>
            </w:r>
          </w:p>
        </w:tc>
        <w:tc>
          <w:tcPr>
            <w:tcW w:w="2532" w:type="dxa"/>
            <w:shd w:val="clear" w:color="auto" w:fill="auto"/>
            <w:vAlign w:val="bottom"/>
            <w:hideMark/>
          </w:tcPr>
          <w:p w14:paraId="583FA077" w14:textId="77777777" w:rsidR="00687468" w:rsidRPr="00687468" w:rsidRDefault="00687468" w:rsidP="0069094B">
            <w:pP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EQUIP. LABORATORIOS DE COMPUTACION Y UNIDADES DE APOYO FACULTAD DE CIENCIAS EMPRESARIALES YACUIBA</w:t>
            </w:r>
          </w:p>
        </w:tc>
        <w:tc>
          <w:tcPr>
            <w:tcW w:w="1443" w:type="dxa"/>
            <w:shd w:val="clear" w:color="auto" w:fill="auto"/>
            <w:vAlign w:val="center"/>
            <w:hideMark/>
          </w:tcPr>
          <w:p w14:paraId="1BFBCC00" w14:textId="77777777" w:rsidR="00687468" w:rsidRPr="00687468" w:rsidRDefault="00687468" w:rsidP="0069094B">
            <w:pP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INFRAESTRUCTURA - EQUIPAMIENTO</w:t>
            </w:r>
          </w:p>
        </w:tc>
        <w:tc>
          <w:tcPr>
            <w:tcW w:w="1426" w:type="dxa"/>
            <w:shd w:val="clear" w:color="auto" w:fill="auto"/>
            <w:noWrap/>
            <w:vAlign w:val="center"/>
            <w:hideMark/>
          </w:tcPr>
          <w:p w14:paraId="25CDDC84"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w:t>
            </w:r>
          </w:p>
        </w:tc>
        <w:tc>
          <w:tcPr>
            <w:tcW w:w="1242" w:type="dxa"/>
            <w:shd w:val="clear" w:color="auto" w:fill="auto"/>
            <w:noWrap/>
            <w:vAlign w:val="center"/>
            <w:hideMark/>
          </w:tcPr>
          <w:p w14:paraId="6591767D"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w:t>
            </w:r>
          </w:p>
        </w:tc>
        <w:tc>
          <w:tcPr>
            <w:tcW w:w="709" w:type="dxa"/>
            <w:shd w:val="clear" w:color="auto" w:fill="auto"/>
            <w:vAlign w:val="center"/>
          </w:tcPr>
          <w:p w14:paraId="04EC1111" w14:textId="72A9ED9E"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c>
          <w:tcPr>
            <w:tcW w:w="1559" w:type="dxa"/>
            <w:shd w:val="clear" w:color="auto" w:fill="auto"/>
            <w:noWrap/>
            <w:vAlign w:val="center"/>
            <w:hideMark/>
          </w:tcPr>
          <w:p w14:paraId="187B7EA4" w14:textId="0AA8B31D"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0,00</w:t>
            </w:r>
          </w:p>
        </w:tc>
        <w:tc>
          <w:tcPr>
            <w:tcW w:w="1276" w:type="dxa"/>
            <w:shd w:val="clear" w:color="auto" w:fill="auto"/>
            <w:noWrap/>
            <w:vAlign w:val="center"/>
            <w:hideMark/>
          </w:tcPr>
          <w:p w14:paraId="54B61C43"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16.600,00</w:t>
            </w:r>
          </w:p>
        </w:tc>
        <w:tc>
          <w:tcPr>
            <w:tcW w:w="850" w:type="dxa"/>
            <w:shd w:val="clear" w:color="auto" w:fill="auto"/>
            <w:vAlign w:val="center"/>
          </w:tcPr>
          <w:p w14:paraId="7D901796" w14:textId="4F224D5A" w:rsidR="00687468" w:rsidRPr="00687468" w:rsidRDefault="006F22AC"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w:t>
            </w:r>
          </w:p>
        </w:tc>
      </w:tr>
      <w:tr w:rsidR="00687468" w:rsidRPr="00687468" w14:paraId="0A282906" w14:textId="1BE5D9D1" w:rsidTr="006F22AC">
        <w:trPr>
          <w:trHeight w:val="695"/>
          <w:jc w:val="center"/>
        </w:trPr>
        <w:tc>
          <w:tcPr>
            <w:tcW w:w="440" w:type="dxa"/>
            <w:shd w:val="clear" w:color="auto" w:fill="auto"/>
            <w:noWrap/>
            <w:vAlign w:val="bottom"/>
            <w:hideMark/>
          </w:tcPr>
          <w:p w14:paraId="35B01AAC"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3</w:t>
            </w:r>
          </w:p>
        </w:tc>
        <w:tc>
          <w:tcPr>
            <w:tcW w:w="2532" w:type="dxa"/>
            <w:shd w:val="clear" w:color="auto" w:fill="auto"/>
            <w:vAlign w:val="bottom"/>
            <w:hideMark/>
          </w:tcPr>
          <w:p w14:paraId="3FFC0609" w14:textId="77777777" w:rsidR="00687468" w:rsidRPr="00687468" w:rsidRDefault="00687468" w:rsidP="0069094B">
            <w:pP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EQUIP. LABORATORIOS DE COMPUTACION FACULTAD DE INGENIERIA EN RECURSOS NATURALES Y TECNOLOGIA YACUIBA</w:t>
            </w:r>
          </w:p>
        </w:tc>
        <w:tc>
          <w:tcPr>
            <w:tcW w:w="1443" w:type="dxa"/>
            <w:shd w:val="clear" w:color="auto" w:fill="auto"/>
            <w:vAlign w:val="center"/>
            <w:hideMark/>
          </w:tcPr>
          <w:p w14:paraId="42806109" w14:textId="77777777" w:rsidR="00687468" w:rsidRPr="00687468" w:rsidRDefault="00687468" w:rsidP="0069094B">
            <w:pP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INFRAESTRUCTURA - EQUIPAMIENTO</w:t>
            </w:r>
          </w:p>
        </w:tc>
        <w:tc>
          <w:tcPr>
            <w:tcW w:w="1426" w:type="dxa"/>
            <w:shd w:val="clear" w:color="auto" w:fill="auto"/>
            <w:noWrap/>
            <w:vAlign w:val="center"/>
            <w:hideMark/>
          </w:tcPr>
          <w:p w14:paraId="521760F9"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3</w:t>
            </w:r>
          </w:p>
        </w:tc>
        <w:tc>
          <w:tcPr>
            <w:tcW w:w="1242" w:type="dxa"/>
            <w:shd w:val="clear" w:color="auto" w:fill="auto"/>
            <w:noWrap/>
            <w:vAlign w:val="center"/>
            <w:hideMark/>
          </w:tcPr>
          <w:p w14:paraId="65F00DF7"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w:t>
            </w:r>
          </w:p>
        </w:tc>
        <w:tc>
          <w:tcPr>
            <w:tcW w:w="709" w:type="dxa"/>
            <w:shd w:val="clear" w:color="auto" w:fill="auto"/>
            <w:vAlign w:val="center"/>
          </w:tcPr>
          <w:p w14:paraId="084EF013" w14:textId="35A49073"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c>
          <w:tcPr>
            <w:tcW w:w="1559" w:type="dxa"/>
            <w:shd w:val="clear" w:color="auto" w:fill="auto"/>
            <w:noWrap/>
            <w:vAlign w:val="center"/>
            <w:hideMark/>
          </w:tcPr>
          <w:p w14:paraId="4554B0F2" w14:textId="6F576F1F"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1.915.725,00</w:t>
            </w:r>
          </w:p>
        </w:tc>
        <w:tc>
          <w:tcPr>
            <w:tcW w:w="1276" w:type="dxa"/>
            <w:shd w:val="clear" w:color="auto" w:fill="auto"/>
            <w:noWrap/>
            <w:vAlign w:val="center"/>
            <w:hideMark/>
          </w:tcPr>
          <w:p w14:paraId="5D150330"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0,00</w:t>
            </w:r>
          </w:p>
        </w:tc>
        <w:tc>
          <w:tcPr>
            <w:tcW w:w="850" w:type="dxa"/>
            <w:shd w:val="clear" w:color="auto" w:fill="auto"/>
            <w:vAlign w:val="center"/>
          </w:tcPr>
          <w:p w14:paraId="5BE1F85F" w14:textId="5BBE5372" w:rsidR="00687468" w:rsidRPr="00687468" w:rsidRDefault="006F22AC"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r>
      <w:tr w:rsidR="00687468" w:rsidRPr="00687468" w14:paraId="428C0508" w14:textId="07023F5D" w:rsidTr="006F22AC">
        <w:trPr>
          <w:trHeight w:val="466"/>
          <w:jc w:val="center"/>
        </w:trPr>
        <w:tc>
          <w:tcPr>
            <w:tcW w:w="440" w:type="dxa"/>
            <w:shd w:val="clear" w:color="auto" w:fill="auto"/>
            <w:noWrap/>
            <w:vAlign w:val="bottom"/>
            <w:hideMark/>
          </w:tcPr>
          <w:p w14:paraId="41BA83D3"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4</w:t>
            </w:r>
          </w:p>
        </w:tc>
        <w:tc>
          <w:tcPr>
            <w:tcW w:w="2532" w:type="dxa"/>
            <w:shd w:val="clear" w:color="auto" w:fill="auto"/>
            <w:vAlign w:val="bottom"/>
            <w:hideMark/>
          </w:tcPr>
          <w:p w14:paraId="2B601BC8" w14:textId="77777777" w:rsidR="00687468" w:rsidRPr="00687468" w:rsidRDefault="00687468" w:rsidP="0069094B">
            <w:pP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CONST. Y EQUIP. LAB. FARMACOL. Y FARMACOTEC. FAC. SALUD UAJMS</w:t>
            </w:r>
          </w:p>
        </w:tc>
        <w:tc>
          <w:tcPr>
            <w:tcW w:w="1443" w:type="dxa"/>
            <w:shd w:val="clear" w:color="auto" w:fill="auto"/>
            <w:vAlign w:val="bottom"/>
            <w:hideMark/>
          </w:tcPr>
          <w:p w14:paraId="2116913D" w14:textId="77777777" w:rsidR="00687468" w:rsidRPr="00687468" w:rsidRDefault="00687468" w:rsidP="0069094B">
            <w:pP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INFRAESTRUCTURA - EQUIPAMIENTO</w:t>
            </w:r>
          </w:p>
        </w:tc>
        <w:tc>
          <w:tcPr>
            <w:tcW w:w="1426" w:type="dxa"/>
            <w:shd w:val="clear" w:color="auto" w:fill="auto"/>
            <w:noWrap/>
            <w:vAlign w:val="center"/>
            <w:hideMark/>
          </w:tcPr>
          <w:p w14:paraId="79CE92DE"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w:t>
            </w:r>
          </w:p>
        </w:tc>
        <w:tc>
          <w:tcPr>
            <w:tcW w:w="1242" w:type="dxa"/>
            <w:shd w:val="clear" w:color="auto" w:fill="auto"/>
            <w:noWrap/>
            <w:vAlign w:val="center"/>
            <w:hideMark/>
          </w:tcPr>
          <w:p w14:paraId="04E55A52"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w:t>
            </w:r>
          </w:p>
        </w:tc>
        <w:tc>
          <w:tcPr>
            <w:tcW w:w="709" w:type="dxa"/>
            <w:shd w:val="clear" w:color="auto" w:fill="auto"/>
            <w:vAlign w:val="center"/>
          </w:tcPr>
          <w:p w14:paraId="1E43096D" w14:textId="7864B3B0"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c>
          <w:tcPr>
            <w:tcW w:w="1559" w:type="dxa"/>
            <w:shd w:val="clear" w:color="auto" w:fill="auto"/>
            <w:noWrap/>
            <w:vAlign w:val="center"/>
            <w:hideMark/>
          </w:tcPr>
          <w:p w14:paraId="6DC69F14" w14:textId="575CCD76"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0,00</w:t>
            </w:r>
          </w:p>
        </w:tc>
        <w:tc>
          <w:tcPr>
            <w:tcW w:w="1276" w:type="dxa"/>
            <w:shd w:val="clear" w:color="auto" w:fill="auto"/>
            <w:noWrap/>
            <w:vAlign w:val="center"/>
            <w:hideMark/>
          </w:tcPr>
          <w:p w14:paraId="77D1B14E"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0,00</w:t>
            </w:r>
          </w:p>
        </w:tc>
        <w:tc>
          <w:tcPr>
            <w:tcW w:w="850" w:type="dxa"/>
            <w:shd w:val="clear" w:color="auto" w:fill="auto"/>
            <w:vAlign w:val="center"/>
          </w:tcPr>
          <w:p w14:paraId="7C458702" w14:textId="608AFD3F" w:rsidR="00687468" w:rsidRPr="00687468" w:rsidRDefault="006F22AC"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r>
      <w:tr w:rsidR="00687468" w:rsidRPr="00687468" w14:paraId="105AD8BD" w14:textId="125948B9" w:rsidTr="006F22AC">
        <w:trPr>
          <w:trHeight w:val="466"/>
          <w:jc w:val="center"/>
        </w:trPr>
        <w:tc>
          <w:tcPr>
            <w:tcW w:w="440" w:type="dxa"/>
            <w:shd w:val="clear" w:color="auto" w:fill="auto"/>
            <w:noWrap/>
            <w:vAlign w:val="bottom"/>
            <w:hideMark/>
          </w:tcPr>
          <w:p w14:paraId="10A9DBF3"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5</w:t>
            </w:r>
          </w:p>
        </w:tc>
        <w:tc>
          <w:tcPr>
            <w:tcW w:w="2532" w:type="dxa"/>
            <w:shd w:val="clear" w:color="auto" w:fill="auto"/>
            <w:noWrap/>
            <w:vAlign w:val="bottom"/>
            <w:hideMark/>
          </w:tcPr>
          <w:p w14:paraId="5F67BD29" w14:textId="77777777" w:rsidR="00687468" w:rsidRPr="00687468" w:rsidRDefault="00687468" w:rsidP="0069094B">
            <w:pP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CONST. Y EQUIP. CENTRO DE CONVENCIONES CAMPUS UNIV.UAJMS</w:t>
            </w:r>
          </w:p>
        </w:tc>
        <w:tc>
          <w:tcPr>
            <w:tcW w:w="1443" w:type="dxa"/>
            <w:shd w:val="clear" w:color="auto" w:fill="auto"/>
            <w:vAlign w:val="bottom"/>
            <w:hideMark/>
          </w:tcPr>
          <w:p w14:paraId="29D0BD77" w14:textId="77777777" w:rsidR="00687468" w:rsidRPr="00687468" w:rsidRDefault="00687468" w:rsidP="0069094B">
            <w:pP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INFRAESTRUCTURA - EQUIPAMIENTO</w:t>
            </w:r>
          </w:p>
        </w:tc>
        <w:tc>
          <w:tcPr>
            <w:tcW w:w="1426" w:type="dxa"/>
            <w:shd w:val="clear" w:color="auto" w:fill="auto"/>
            <w:noWrap/>
            <w:vAlign w:val="center"/>
            <w:hideMark/>
          </w:tcPr>
          <w:p w14:paraId="48014377"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5</w:t>
            </w:r>
          </w:p>
        </w:tc>
        <w:tc>
          <w:tcPr>
            <w:tcW w:w="1242" w:type="dxa"/>
            <w:shd w:val="clear" w:color="auto" w:fill="auto"/>
            <w:noWrap/>
            <w:vAlign w:val="center"/>
            <w:hideMark/>
          </w:tcPr>
          <w:p w14:paraId="7385FFC6"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0,42</w:t>
            </w:r>
          </w:p>
        </w:tc>
        <w:tc>
          <w:tcPr>
            <w:tcW w:w="709" w:type="dxa"/>
            <w:shd w:val="clear" w:color="auto" w:fill="auto"/>
            <w:vAlign w:val="center"/>
          </w:tcPr>
          <w:p w14:paraId="3E131FBA" w14:textId="3CD1E216"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8%</w:t>
            </w:r>
          </w:p>
        </w:tc>
        <w:tc>
          <w:tcPr>
            <w:tcW w:w="1559" w:type="dxa"/>
            <w:shd w:val="clear" w:color="auto" w:fill="auto"/>
            <w:noWrap/>
            <w:vAlign w:val="center"/>
            <w:hideMark/>
          </w:tcPr>
          <w:p w14:paraId="76B23D12" w14:textId="0CCD611C"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2.707.601,96</w:t>
            </w:r>
          </w:p>
        </w:tc>
        <w:tc>
          <w:tcPr>
            <w:tcW w:w="1276" w:type="dxa"/>
            <w:shd w:val="clear" w:color="auto" w:fill="auto"/>
            <w:noWrap/>
            <w:vAlign w:val="center"/>
            <w:hideMark/>
          </w:tcPr>
          <w:p w14:paraId="2EDDDC58"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670.271,25</w:t>
            </w:r>
          </w:p>
        </w:tc>
        <w:tc>
          <w:tcPr>
            <w:tcW w:w="850" w:type="dxa"/>
            <w:shd w:val="clear" w:color="auto" w:fill="auto"/>
            <w:vAlign w:val="center"/>
          </w:tcPr>
          <w:p w14:paraId="06479164" w14:textId="11B8838A" w:rsidR="00687468" w:rsidRPr="00687468" w:rsidRDefault="006F22AC"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24,76</w:t>
            </w:r>
          </w:p>
        </w:tc>
      </w:tr>
      <w:tr w:rsidR="00687468" w:rsidRPr="00687468" w14:paraId="0FD0BA0E" w14:textId="02A154F1" w:rsidTr="006F22AC">
        <w:trPr>
          <w:trHeight w:val="466"/>
          <w:jc w:val="center"/>
        </w:trPr>
        <w:tc>
          <w:tcPr>
            <w:tcW w:w="440" w:type="dxa"/>
            <w:shd w:val="clear" w:color="auto" w:fill="auto"/>
            <w:noWrap/>
            <w:vAlign w:val="bottom"/>
            <w:hideMark/>
          </w:tcPr>
          <w:p w14:paraId="08398A0E"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6</w:t>
            </w:r>
          </w:p>
        </w:tc>
        <w:tc>
          <w:tcPr>
            <w:tcW w:w="2532" w:type="dxa"/>
            <w:shd w:val="clear" w:color="auto" w:fill="auto"/>
            <w:vAlign w:val="bottom"/>
            <w:hideMark/>
          </w:tcPr>
          <w:p w14:paraId="2271E1D3" w14:textId="77777777" w:rsidR="00687468" w:rsidRPr="00687468" w:rsidRDefault="00687468" w:rsidP="0069094B">
            <w:pP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eastAsia="en-US"/>
              </w:rPr>
              <w:t xml:space="preserve">CONST. Y EQUIP. BLOQUE ACADEMICO CARRERA ING. </w:t>
            </w:r>
            <w:r w:rsidRPr="00687468">
              <w:rPr>
                <w:rFonts w:ascii="Century Gothic" w:hAnsi="Century Gothic" w:cs="Calibri"/>
                <w:color w:val="000000"/>
                <w:sz w:val="14"/>
                <w:szCs w:val="18"/>
                <w:lang w:val="en-US" w:eastAsia="en-US"/>
              </w:rPr>
              <w:t>CIVIL CAMPUS UNIV. UJMS</w:t>
            </w:r>
          </w:p>
        </w:tc>
        <w:tc>
          <w:tcPr>
            <w:tcW w:w="1443" w:type="dxa"/>
            <w:shd w:val="clear" w:color="auto" w:fill="auto"/>
            <w:vAlign w:val="center"/>
            <w:hideMark/>
          </w:tcPr>
          <w:p w14:paraId="05F131F9"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INFRAESTRUCTURA - EQUIPAMIENTO</w:t>
            </w:r>
          </w:p>
        </w:tc>
        <w:tc>
          <w:tcPr>
            <w:tcW w:w="1426" w:type="dxa"/>
            <w:shd w:val="clear" w:color="auto" w:fill="auto"/>
            <w:noWrap/>
            <w:vAlign w:val="center"/>
            <w:hideMark/>
          </w:tcPr>
          <w:p w14:paraId="1116DA87"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2</w:t>
            </w:r>
          </w:p>
        </w:tc>
        <w:tc>
          <w:tcPr>
            <w:tcW w:w="1242" w:type="dxa"/>
            <w:shd w:val="clear" w:color="auto" w:fill="auto"/>
            <w:noWrap/>
            <w:vAlign w:val="center"/>
            <w:hideMark/>
          </w:tcPr>
          <w:p w14:paraId="34CA21F1"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w:t>
            </w:r>
          </w:p>
        </w:tc>
        <w:tc>
          <w:tcPr>
            <w:tcW w:w="709" w:type="dxa"/>
            <w:shd w:val="clear" w:color="auto" w:fill="auto"/>
            <w:vAlign w:val="center"/>
          </w:tcPr>
          <w:p w14:paraId="7E8F2D78" w14:textId="24A328CA"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c>
          <w:tcPr>
            <w:tcW w:w="1559" w:type="dxa"/>
            <w:shd w:val="clear" w:color="auto" w:fill="auto"/>
            <w:noWrap/>
            <w:vAlign w:val="center"/>
            <w:hideMark/>
          </w:tcPr>
          <w:p w14:paraId="4984FD88" w14:textId="7EB4F104"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3.490.695,00</w:t>
            </w:r>
          </w:p>
        </w:tc>
        <w:tc>
          <w:tcPr>
            <w:tcW w:w="1276" w:type="dxa"/>
            <w:shd w:val="clear" w:color="auto" w:fill="auto"/>
            <w:noWrap/>
            <w:vAlign w:val="center"/>
            <w:hideMark/>
          </w:tcPr>
          <w:p w14:paraId="0DFF223A"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0,00</w:t>
            </w:r>
          </w:p>
        </w:tc>
        <w:tc>
          <w:tcPr>
            <w:tcW w:w="850" w:type="dxa"/>
            <w:shd w:val="clear" w:color="auto" w:fill="auto"/>
            <w:vAlign w:val="center"/>
          </w:tcPr>
          <w:p w14:paraId="02444A17" w14:textId="17FB356D"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r>
      <w:tr w:rsidR="00687468" w:rsidRPr="00687468" w14:paraId="7DFEDE99" w14:textId="10DB121A" w:rsidTr="006F22AC">
        <w:trPr>
          <w:trHeight w:val="466"/>
          <w:jc w:val="center"/>
        </w:trPr>
        <w:tc>
          <w:tcPr>
            <w:tcW w:w="440" w:type="dxa"/>
            <w:shd w:val="clear" w:color="auto" w:fill="auto"/>
            <w:noWrap/>
            <w:vAlign w:val="bottom"/>
            <w:hideMark/>
          </w:tcPr>
          <w:p w14:paraId="557E5A4A"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7</w:t>
            </w:r>
          </w:p>
        </w:tc>
        <w:tc>
          <w:tcPr>
            <w:tcW w:w="2532" w:type="dxa"/>
            <w:shd w:val="clear" w:color="auto" w:fill="auto"/>
            <w:vAlign w:val="bottom"/>
            <w:hideMark/>
          </w:tcPr>
          <w:p w14:paraId="6B5AB35B" w14:textId="77777777" w:rsidR="00687468" w:rsidRPr="00687468" w:rsidRDefault="00687468" w:rsidP="0069094B">
            <w:pP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IMPLEM. TECNICA DE TRANSFERENCIA EMBRIONES GANADO CAPRINO CENTRO EXPERIMENTAL CHOCLOCA</w:t>
            </w:r>
          </w:p>
        </w:tc>
        <w:tc>
          <w:tcPr>
            <w:tcW w:w="1443" w:type="dxa"/>
            <w:shd w:val="clear" w:color="auto" w:fill="auto"/>
            <w:vAlign w:val="center"/>
            <w:hideMark/>
          </w:tcPr>
          <w:p w14:paraId="119F882C"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INVESTIGACION</w:t>
            </w:r>
          </w:p>
        </w:tc>
        <w:tc>
          <w:tcPr>
            <w:tcW w:w="1426" w:type="dxa"/>
            <w:shd w:val="clear" w:color="auto" w:fill="auto"/>
            <w:noWrap/>
            <w:vAlign w:val="center"/>
            <w:hideMark/>
          </w:tcPr>
          <w:p w14:paraId="3037B8DB"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2</w:t>
            </w:r>
          </w:p>
        </w:tc>
        <w:tc>
          <w:tcPr>
            <w:tcW w:w="1242" w:type="dxa"/>
            <w:shd w:val="clear" w:color="auto" w:fill="auto"/>
            <w:noWrap/>
            <w:vAlign w:val="center"/>
            <w:hideMark/>
          </w:tcPr>
          <w:p w14:paraId="64BB7E3A"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w:t>
            </w:r>
          </w:p>
        </w:tc>
        <w:tc>
          <w:tcPr>
            <w:tcW w:w="709" w:type="dxa"/>
            <w:shd w:val="clear" w:color="auto" w:fill="auto"/>
            <w:vAlign w:val="center"/>
          </w:tcPr>
          <w:p w14:paraId="362952A6" w14:textId="39391D5C"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50%</w:t>
            </w:r>
          </w:p>
        </w:tc>
        <w:tc>
          <w:tcPr>
            <w:tcW w:w="1559" w:type="dxa"/>
            <w:shd w:val="clear" w:color="auto" w:fill="auto"/>
            <w:noWrap/>
            <w:vAlign w:val="center"/>
            <w:hideMark/>
          </w:tcPr>
          <w:p w14:paraId="07E65AA7" w14:textId="55D06115"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104.685,64</w:t>
            </w:r>
          </w:p>
        </w:tc>
        <w:tc>
          <w:tcPr>
            <w:tcW w:w="1276" w:type="dxa"/>
            <w:shd w:val="clear" w:color="auto" w:fill="auto"/>
            <w:noWrap/>
            <w:vAlign w:val="center"/>
            <w:hideMark/>
          </w:tcPr>
          <w:p w14:paraId="2B307B81"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19.562,23</w:t>
            </w:r>
          </w:p>
        </w:tc>
        <w:tc>
          <w:tcPr>
            <w:tcW w:w="850" w:type="dxa"/>
            <w:shd w:val="clear" w:color="auto" w:fill="auto"/>
            <w:vAlign w:val="center"/>
          </w:tcPr>
          <w:p w14:paraId="3F522D55" w14:textId="1D5B07C6"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18,69%</w:t>
            </w:r>
          </w:p>
        </w:tc>
      </w:tr>
      <w:tr w:rsidR="00687468" w:rsidRPr="00687468" w14:paraId="307F3875" w14:textId="4EA1E971" w:rsidTr="006F22AC">
        <w:trPr>
          <w:trHeight w:val="695"/>
          <w:jc w:val="center"/>
        </w:trPr>
        <w:tc>
          <w:tcPr>
            <w:tcW w:w="440" w:type="dxa"/>
            <w:shd w:val="clear" w:color="auto" w:fill="auto"/>
            <w:noWrap/>
            <w:vAlign w:val="bottom"/>
            <w:hideMark/>
          </w:tcPr>
          <w:p w14:paraId="35AE9283"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8</w:t>
            </w:r>
          </w:p>
        </w:tc>
        <w:tc>
          <w:tcPr>
            <w:tcW w:w="2532" w:type="dxa"/>
            <w:shd w:val="clear" w:color="auto" w:fill="auto"/>
            <w:vAlign w:val="bottom"/>
            <w:hideMark/>
          </w:tcPr>
          <w:p w14:paraId="05377A0B" w14:textId="77777777" w:rsidR="00687468" w:rsidRPr="00687468" w:rsidRDefault="00687468" w:rsidP="0069094B">
            <w:pP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INVEST. IDENT. ESTRAT.Y HERRAMIENTAS P/ REDUCIR PÉRDIDAS P/ MARIPOSA PERFORADORA FRUTAS VALLE CENTRAL TARIJA</w:t>
            </w:r>
          </w:p>
        </w:tc>
        <w:tc>
          <w:tcPr>
            <w:tcW w:w="1443" w:type="dxa"/>
            <w:shd w:val="clear" w:color="auto" w:fill="auto"/>
            <w:vAlign w:val="center"/>
            <w:hideMark/>
          </w:tcPr>
          <w:p w14:paraId="3C51B24A"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INVESTIGACION</w:t>
            </w:r>
          </w:p>
        </w:tc>
        <w:tc>
          <w:tcPr>
            <w:tcW w:w="1426" w:type="dxa"/>
            <w:shd w:val="clear" w:color="auto" w:fill="auto"/>
            <w:noWrap/>
            <w:vAlign w:val="center"/>
            <w:hideMark/>
          </w:tcPr>
          <w:p w14:paraId="2531A6DD"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7</w:t>
            </w:r>
          </w:p>
        </w:tc>
        <w:tc>
          <w:tcPr>
            <w:tcW w:w="1242" w:type="dxa"/>
            <w:shd w:val="clear" w:color="auto" w:fill="auto"/>
            <w:noWrap/>
            <w:vAlign w:val="center"/>
            <w:hideMark/>
          </w:tcPr>
          <w:p w14:paraId="7CDB27ED"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6,08</w:t>
            </w:r>
          </w:p>
        </w:tc>
        <w:tc>
          <w:tcPr>
            <w:tcW w:w="709" w:type="dxa"/>
            <w:shd w:val="clear" w:color="auto" w:fill="auto"/>
            <w:vAlign w:val="center"/>
          </w:tcPr>
          <w:p w14:paraId="44CC0EBB" w14:textId="21D55E1A"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97%</w:t>
            </w:r>
          </w:p>
        </w:tc>
        <w:tc>
          <w:tcPr>
            <w:tcW w:w="1559" w:type="dxa"/>
            <w:shd w:val="clear" w:color="auto" w:fill="auto"/>
            <w:noWrap/>
            <w:vAlign w:val="center"/>
            <w:hideMark/>
          </w:tcPr>
          <w:p w14:paraId="7E979F69" w14:textId="6A5472FC"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14.547,00</w:t>
            </w:r>
          </w:p>
        </w:tc>
        <w:tc>
          <w:tcPr>
            <w:tcW w:w="1276" w:type="dxa"/>
            <w:shd w:val="clear" w:color="auto" w:fill="auto"/>
            <w:noWrap/>
            <w:vAlign w:val="center"/>
            <w:hideMark/>
          </w:tcPr>
          <w:p w14:paraId="19CB8A24"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0,00</w:t>
            </w:r>
          </w:p>
        </w:tc>
        <w:tc>
          <w:tcPr>
            <w:tcW w:w="850" w:type="dxa"/>
            <w:shd w:val="clear" w:color="auto" w:fill="auto"/>
            <w:vAlign w:val="center"/>
          </w:tcPr>
          <w:p w14:paraId="34857A54" w14:textId="3E46DD8E"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r>
      <w:tr w:rsidR="00687468" w:rsidRPr="00687468" w14:paraId="2AAB4564" w14:textId="7FB2C007" w:rsidTr="006F22AC">
        <w:trPr>
          <w:trHeight w:val="695"/>
          <w:jc w:val="center"/>
        </w:trPr>
        <w:tc>
          <w:tcPr>
            <w:tcW w:w="440" w:type="dxa"/>
            <w:shd w:val="clear" w:color="auto" w:fill="auto"/>
            <w:noWrap/>
            <w:vAlign w:val="bottom"/>
            <w:hideMark/>
          </w:tcPr>
          <w:p w14:paraId="1BA5AEE2"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9</w:t>
            </w:r>
          </w:p>
        </w:tc>
        <w:tc>
          <w:tcPr>
            <w:tcW w:w="2532" w:type="dxa"/>
            <w:shd w:val="clear" w:color="auto" w:fill="auto"/>
            <w:vAlign w:val="bottom"/>
            <w:hideMark/>
          </w:tcPr>
          <w:p w14:paraId="3E32C76E" w14:textId="77777777" w:rsidR="00687468" w:rsidRPr="00687468" w:rsidRDefault="00687468" w:rsidP="0069094B">
            <w:pP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eastAsia="en-US"/>
              </w:rPr>
              <w:t xml:space="preserve">INVEST. DETECC. TIPIFIC. CÁNCER D/PIEL C/ESTUDIO ANATOMOPATOLÓGICO Y TÉCN. </w:t>
            </w:r>
            <w:r w:rsidRPr="00687468">
              <w:rPr>
                <w:rFonts w:ascii="Century Gothic" w:hAnsi="Century Gothic" w:cs="Calibri"/>
                <w:color w:val="000000"/>
                <w:sz w:val="14"/>
                <w:szCs w:val="18"/>
                <w:lang w:val="en-US" w:eastAsia="en-US"/>
              </w:rPr>
              <w:t>INMUNOHISTOQUÍMICAS CIUDAD TARIJA</w:t>
            </w:r>
          </w:p>
        </w:tc>
        <w:tc>
          <w:tcPr>
            <w:tcW w:w="1443" w:type="dxa"/>
            <w:shd w:val="clear" w:color="auto" w:fill="auto"/>
            <w:vAlign w:val="center"/>
            <w:hideMark/>
          </w:tcPr>
          <w:p w14:paraId="3D198AB2"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INVESTIGACION</w:t>
            </w:r>
          </w:p>
        </w:tc>
        <w:tc>
          <w:tcPr>
            <w:tcW w:w="1426" w:type="dxa"/>
            <w:shd w:val="clear" w:color="auto" w:fill="auto"/>
            <w:noWrap/>
            <w:vAlign w:val="center"/>
            <w:hideMark/>
          </w:tcPr>
          <w:p w14:paraId="17EAB04C"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7</w:t>
            </w:r>
          </w:p>
        </w:tc>
        <w:tc>
          <w:tcPr>
            <w:tcW w:w="1242" w:type="dxa"/>
            <w:shd w:val="clear" w:color="auto" w:fill="auto"/>
            <w:noWrap/>
            <w:vAlign w:val="center"/>
            <w:hideMark/>
          </w:tcPr>
          <w:p w14:paraId="217A2116" w14:textId="77777777" w:rsidR="00687468" w:rsidRPr="00687468" w:rsidRDefault="00687468" w:rsidP="00687468">
            <w:pPr>
              <w:jc w:val="center"/>
              <w:rPr>
                <w:rFonts w:ascii="Century Gothic" w:hAnsi="Century Gothic" w:cs="Calibri"/>
                <w:sz w:val="14"/>
                <w:szCs w:val="18"/>
                <w:lang w:val="en-US" w:eastAsia="en-US"/>
              </w:rPr>
            </w:pPr>
            <w:r w:rsidRPr="00687468">
              <w:rPr>
                <w:rFonts w:ascii="Century Gothic" w:hAnsi="Century Gothic" w:cs="Calibri"/>
                <w:sz w:val="14"/>
                <w:szCs w:val="18"/>
                <w:lang w:val="en-US" w:eastAsia="en-US"/>
              </w:rPr>
              <w:t>1,31</w:t>
            </w:r>
          </w:p>
        </w:tc>
        <w:tc>
          <w:tcPr>
            <w:tcW w:w="709" w:type="dxa"/>
            <w:shd w:val="clear" w:color="auto" w:fill="auto"/>
            <w:vAlign w:val="center"/>
          </w:tcPr>
          <w:p w14:paraId="244BF9E4" w14:textId="2B712344"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19%</w:t>
            </w:r>
          </w:p>
        </w:tc>
        <w:tc>
          <w:tcPr>
            <w:tcW w:w="1559" w:type="dxa"/>
            <w:shd w:val="clear" w:color="auto" w:fill="auto"/>
            <w:noWrap/>
            <w:vAlign w:val="center"/>
            <w:hideMark/>
          </w:tcPr>
          <w:p w14:paraId="65541BC9" w14:textId="635DE5F6"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55.655,00</w:t>
            </w:r>
          </w:p>
        </w:tc>
        <w:tc>
          <w:tcPr>
            <w:tcW w:w="1276" w:type="dxa"/>
            <w:shd w:val="clear" w:color="auto" w:fill="auto"/>
            <w:noWrap/>
            <w:vAlign w:val="center"/>
            <w:hideMark/>
          </w:tcPr>
          <w:p w14:paraId="66BAE335"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0,00</w:t>
            </w:r>
          </w:p>
        </w:tc>
        <w:tc>
          <w:tcPr>
            <w:tcW w:w="850" w:type="dxa"/>
            <w:shd w:val="clear" w:color="auto" w:fill="auto"/>
            <w:vAlign w:val="center"/>
          </w:tcPr>
          <w:p w14:paraId="077DD2BE" w14:textId="21D0E24A"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r>
      <w:tr w:rsidR="00687468" w:rsidRPr="00687468" w14:paraId="4A5742DF" w14:textId="010A82CB" w:rsidTr="006F22AC">
        <w:trPr>
          <w:trHeight w:val="457"/>
          <w:jc w:val="center"/>
        </w:trPr>
        <w:tc>
          <w:tcPr>
            <w:tcW w:w="440" w:type="dxa"/>
            <w:shd w:val="clear" w:color="auto" w:fill="auto"/>
            <w:noWrap/>
            <w:vAlign w:val="bottom"/>
            <w:hideMark/>
          </w:tcPr>
          <w:p w14:paraId="0791DEB4"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10</w:t>
            </w:r>
          </w:p>
        </w:tc>
        <w:tc>
          <w:tcPr>
            <w:tcW w:w="2532" w:type="dxa"/>
            <w:shd w:val="clear" w:color="auto" w:fill="auto"/>
            <w:vAlign w:val="center"/>
            <w:hideMark/>
          </w:tcPr>
          <w:p w14:paraId="02195CE9" w14:textId="77777777" w:rsidR="00687468" w:rsidRPr="00687468" w:rsidRDefault="00687468" w:rsidP="0069094B">
            <w:pPr>
              <w:jc w:val="cente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FORMUL. E IMPLEMENTACION DEL MODELO ACADEMICO UAJMS</w:t>
            </w:r>
          </w:p>
        </w:tc>
        <w:tc>
          <w:tcPr>
            <w:tcW w:w="1443" w:type="dxa"/>
            <w:shd w:val="clear" w:color="auto" w:fill="auto"/>
            <w:vAlign w:val="center"/>
            <w:hideMark/>
          </w:tcPr>
          <w:p w14:paraId="220E0EFE"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MEJORAMIENTO ACADEMICO</w:t>
            </w:r>
          </w:p>
        </w:tc>
        <w:tc>
          <w:tcPr>
            <w:tcW w:w="1426" w:type="dxa"/>
            <w:shd w:val="clear" w:color="auto" w:fill="auto"/>
            <w:noWrap/>
            <w:vAlign w:val="center"/>
            <w:hideMark/>
          </w:tcPr>
          <w:p w14:paraId="1061F088"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12</w:t>
            </w:r>
          </w:p>
        </w:tc>
        <w:tc>
          <w:tcPr>
            <w:tcW w:w="1242" w:type="dxa"/>
            <w:shd w:val="clear" w:color="auto" w:fill="auto"/>
            <w:noWrap/>
            <w:vAlign w:val="center"/>
            <w:hideMark/>
          </w:tcPr>
          <w:p w14:paraId="18555C1D"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5</w:t>
            </w:r>
          </w:p>
        </w:tc>
        <w:tc>
          <w:tcPr>
            <w:tcW w:w="709" w:type="dxa"/>
            <w:shd w:val="clear" w:color="auto" w:fill="auto"/>
            <w:vAlign w:val="center"/>
          </w:tcPr>
          <w:p w14:paraId="51519DAF" w14:textId="394272C7"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42%</w:t>
            </w:r>
          </w:p>
        </w:tc>
        <w:tc>
          <w:tcPr>
            <w:tcW w:w="1559" w:type="dxa"/>
            <w:shd w:val="clear" w:color="auto" w:fill="auto"/>
            <w:noWrap/>
            <w:vAlign w:val="center"/>
            <w:hideMark/>
          </w:tcPr>
          <w:p w14:paraId="1DBB7BAF" w14:textId="11BE6C68"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209.515,00</w:t>
            </w:r>
          </w:p>
        </w:tc>
        <w:tc>
          <w:tcPr>
            <w:tcW w:w="1276" w:type="dxa"/>
            <w:shd w:val="clear" w:color="auto" w:fill="auto"/>
            <w:noWrap/>
            <w:vAlign w:val="center"/>
            <w:hideMark/>
          </w:tcPr>
          <w:p w14:paraId="3C84B66D"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16.196,00</w:t>
            </w:r>
          </w:p>
        </w:tc>
        <w:tc>
          <w:tcPr>
            <w:tcW w:w="850" w:type="dxa"/>
            <w:shd w:val="clear" w:color="auto" w:fill="auto"/>
            <w:vAlign w:val="center"/>
          </w:tcPr>
          <w:p w14:paraId="0B4848F7" w14:textId="3755853B"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7,73%</w:t>
            </w:r>
          </w:p>
        </w:tc>
      </w:tr>
      <w:tr w:rsidR="00687468" w:rsidRPr="00687468" w14:paraId="0E06C268" w14:textId="6F23ED71" w:rsidTr="006F22AC">
        <w:trPr>
          <w:trHeight w:val="263"/>
          <w:jc w:val="center"/>
        </w:trPr>
        <w:tc>
          <w:tcPr>
            <w:tcW w:w="4415" w:type="dxa"/>
            <w:gridSpan w:val="3"/>
            <w:shd w:val="clear" w:color="auto" w:fill="auto"/>
            <w:noWrap/>
            <w:vAlign w:val="center"/>
            <w:hideMark/>
          </w:tcPr>
          <w:p w14:paraId="10AD4599" w14:textId="77777777"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TOTALES</w:t>
            </w:r>
          </w:p>
        </w:tc>
        <w:tc>
          <w:tcPr>
            <w:tcW w:w="1426" w:type="dxa"/>
            <w:shd w:val="clear" w:color="auto" w:fill="auto"/>
            <w:noWrap/>
            <w:vAlign w:val="center"/>
            <w:hideMark/>
          </w:tcPr>
          <w:p w14:paraId="6253B73A" w14:textId="77777777"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51,00</w:t>
            </w:r>
          </w:p>
        </w:tc>
        <w:tc>
          <w:tcPr>
            <w:tcW w:w="1242" w:type="dxa"/>
            <w:shd w:val="clear" w:color="auto" w:fill="auto"/>
            <w:noWrap/>
            <w:vAlign w:val="center"/>
            <w:hideMark/>
          </w:tcPr>
          <w:p w14:paraId="40A91233" w14:textId="77777777"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25,81</w:t>
            </w:r>
          </w:p>
        </w:tc>
        <w:tc>
          <w:tcPr>
            <w:tcW w:w="709" w:type="dxa"/>
            <w:shd w:val="clear" w:color="auto" w:fill="auto"/>
            <w:vAlign w:val="center"/>
          </w:tcPr>
          <w:p w14:paraId="0220C00E" w14:textId="76F09065"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5</w:t>
            </w:r>
            <w:r w:rsidR="00F8448F">
              <w:rPr>
                <w:rFonts w:ascii="Century Gothic" w:hAnsi="Century Gothic" w:cs="Calibri"/>
                <w:b/>
                <w:color w:val="000000"/>
                <w:sz w:val="16"/>
                <w:szCs w:val="18"/>
                <w:lang w:val="en-US" w:eastAsia="en-US"/>
              </w:rPr>
              <w:t>1</w:t>
            </w:r>
            <w:r w:rsidRPr="00F8448F">
              <w:rPr>
                <w:rFonts w:ascii="Century Gothic" w:hAnsi="Century Gothic" w:cs="Calibri"/>
                <w:b/>
                <w:color w:val="000000"/>
                <w:sz w:val="16"/>
                <w:szCs w:val="18"/>
                <w:lang w:val="en-US" w:eastAsia="en-US"/>
              </w:rPr>
              <w:t>%</w:t>
            </w:r>
          </w:p>
        </w:tc>
        <w:tc>
          <w:tcPr>
            <w:tcW w:w="1559" w:type="dxa"/>
            <w:shd w:val="clear" w:color="auto" w:fill="auto"/>
            <w:noWrap/>
            <w:vAlign w:val="center"/>
            <w:hideMark/>
          </w:tcPr>
          <w:p w14:paraId="312BF81C" w14:textId="431B1C7D"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9.287.885,60</w:t>
            </w:r>
          </w:p>
        </w:tc>
        <w:tc>
          <w:tcPr>
            <w:tcW w:w="1276" w:type="dxa"/>
            <w:shd w:val="clear" w:color="auto" w:fill="auto"/>
            <w:noWrap/>
            <w:vAlign w:val="center"/>
            <w:hideMark/>
          </w:tcPr>
          <w:p w14:paraId="7EDA0BE1" w14:textId="77777777"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1.207.964,31</w:t>
            </w:r>
          </w:p>
        </w:tc>
        <w:tc>
          <w:tcPr>
            <w:tcW w:w="850" w:type="dxa"/>
            <w:shd w:val="clear" w:color="auto" w:fill="auto"/>
            <w:vAlign w:val="center"/>
          </w:tcPr>
          <w:p w14:paraId="5058F8DB" w14:textId="0F452593"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13%</w:t>
            </w:r>
          </w:p>
        </w:tc>
      </w:tr>
    </w:tbl>
    <w:p w14:paraId="20868397" w14:textId="77777777" w:rsidR="00413572" w:rsidRPr="00230392" w:rsidRDefault="00413572" w:rsidP="00413572">
      <w:pPr>
        <w:rPr>
          <w:rFonts w:ascii="Century Gothic" w:hAnsi="Century Gothic"/>
          <w:b/>
          <w:bCs/>
          <w:sz w:val="18"/>
        </w:rPr>
      </w:pPr>
      <w:r w:rsidRPr="00230392">
        <w:rPr>
          <w:rFonts w:ascii="Century Gothic" w:hAnsi="Century Gothic"/>
          <w:b/>
          <w:bCs/>
          <w:sz w:val="18"/>
        </w:rPr>
        <w:t>Fuente: Unidad de Proyectos</w:t>
      </w:r>
    </w:p>
    <w:p w14:paraId="27E063E7" w14:textId="2F93F041" w:rsidR="004E4A0A" w:rsidRDefault="00413572" w:rsidP="007B3233">
      <w:pPr>
        <w:rPr>
          <w:rFonts w:ascii="Century Gothic" w:hAnsi="Century Gothic"/>
          <w:b/>
          <w:bCs/>
          <w:sz w:val="18"/>
        </w:rPr>
      </w:pPr>
      <w:r w:rsidRPr="00230392">
        <w:rPr>
          <w:rFonts w:ascii="Century Gothic" w:hAnsi="Century Gothic"/>
          <w:b/>
          <w:bCs/>
          <w:sz w:val="18"/>
        </w:rPr>
        <w:t>Elaboración: Propia</w:t>
      </w:r>
    </w:p>
    <w:p w14:paraId="5974AF06" w14:textId="77777777" w:rsidR="00387A2D" w:rsidRPr="00230392" w:rsidRDefault="00387A2D" w:rsidP="007B3233">
      <w:pPr>
        <w:rPr>
          <w:rFonts w:ascii="Century Gothic" w:hAnsi="Century Gothic"/>
          <w:b/>
          <w:bCs/>
          <w:sz w:val="18"/>
        </w:rPr>
      </w:pPr>
    </w:p>
    <w:p w14:paraId="53027EC4" w14:textId="3FE6C126" w:rsidR="001B2415" w:rsidRPr="00E601B9" w:rsidRDefault="00EA6972" w:rsidP="00E601B9">
      <w:pPr>
        <w:spacing w:before="240" w:after="240"/>
        <w:jc w:val="both"/>
        <w:rPr>
          <w:rFonts w:ascii="Century Gothic" w:hAnsi="Century Gothic"/>
          <w:sz w:val="22"/>
          <w:szCs w:val="22"/>
          <w:lang w:val="es-ES_tradnl"/>
        </w:rPr>
      </w:pPr>
      <w:r w:rsidRPr="00E601B9">
        <w:rPr>
          <w:rFonts w:ascii="Century Gothic" w:hAnsi="Century Gothic"/>
          <w:sz w:val="22"/>
          <w:szCs w:val="22"/>
          <w:lang w:val="es-ES_tradnl"/>
        </w:rPr>
        <w:t xml:space="preserve">De los </w:t>
      </w:r>
      <w:r w:rsidR="00A25427" w:rsidRPr="00E601B9">
        <w:rPr>
          <w:rFonts w:ascii="Century Gothic" w:hAnsi="Century Gothic"/>
          <w:sz w:val="22"/>
          <w:szCs w:val="22"/>
          <w:lang w:val="es-ES_tradnl"/>
        </w:rPr>
        <w:t>10</w:t>
      </w:r>
      <w:r w:rsidRPr="00E601B9">
        <w:rPr>
          <w:rFonts w:ascii="Century Gothic" w:hAnsi="Century Gothic"/>
          <w:sz w:val="22"/>
          <w:szCs w:val="22"/>
          <w:lang w:val="es-ES_tradnl"/>
        </w:rPr>
        <w:t xml:space="preserve"> </w:t>
      </w:r>
      <w:r w:rsidR="002320FC" w:rsidRPr="00E601B9">
        <w:rPr>
          <w:rFonts w:ascii="Century Gothic" w:hAnsi="Century Gothic"/>
          <w:sz w:val="22"/>
          <w:szCs w:val="22"/>
          <w:lang w:val="es-ES_tradnl"/>
        </w:rPr>
        <w:t>proyectos</w:t>
      </w:r>
      <w:r w:rsidR="001968AF" w:rsidRPr="00E601B9">
        <w:rPr>
          <w:rFonts w:ascii="Century Gothic" w:hAnsi="Century Gothic"/>
          <w:sz w:val="22"/>
          <w:szCs w:val="22"/>
          <w:lang w:val="es-ES_tradnl"/>
        </w:rPr>
        <w:t xml:space="preserve"> programados</w:t>
      </w:r>
      <w:r w:rsidR="007B3233" w:rsidRPr="00E601B9">
        <w:rPr>
          <w:rFonts w:ascii="Century Gothic" w:hAnsi="Century Gothic"/>
          <w:sz w:val="22"/>
          <w:szCs w:val="22"/>
          <w:lang w:val="es-ES_tradnl"/>
        </w:rPr>
        <w:t xml:space="preserve"> para </w:t>
      </w:r>
      <w:r w:rsidR="007B3233" w:rsidRPr="00715564">
        <w:rPr>
          <w:rFonts w:ascii="Century Gothic" w:hAnsi="Century Gothic"/>
          <w:b/>
          <w:i/>
          <w:sz w:val="22"/>
          <w:szCs w:val="22"/>
          <w:lang w:val="es-ES_tradnl"/>
        </w:rPr>
        <w:t>la gestión 2024 se logró una eficacia de 51% y una ejecución financiera de 13%.</w:t>
      </w:r>
      <w:r w:rsidR="007B3233" w:rsidRPr="00E601B9">
        <w:rPr>
          <w:rFonts w:ascii="Century Gothic" w:hAnsi="Century Gothic"/>
          <w:sz w:val="22"/>
          <w:szCs w:val="22"/>
          <w:lang w:val="es-ES_tradnl"/>
        </w:rPr>
        <w:t xml:space="preserve"> </w:t>
      </w:r>
      <w:r w:rsidR="007758C8" w:rsidRPr="00E601B9">
        <w:rPr>
          <w:rFonts w:ascii="Century Gothic" w:hAnsi="Century Gothic"/>
          <w:sz w:val="22"/>
          <w:szCs w:val="22"/>
          <w:lang w:val="es-ES_tradnl"/>
        </w:rPr>
        <w:t>(considerando la programación de inversión correspondiente</w:t>
      </w:r>
      <w:r w:rsidR="00661A80">
        <w:rPr>
          <w:rFonts w:ascii="Century Gothic" w:hAnsi="Century Gothic"/>
          <w:sz w:val="22"/>
          <w:szCs w:val="22"/>
          <w:lang w:val="es-ES_tradnl"/>
        </w:rPr>
        <w:t xml:space="preserve"> a la gestión 2024</w:t>
      </w:r>
      <w:r w:rsidR="007758C8" w:rsidRPr="00E601B9">
        <w:rPr>
          <w:rFonts w:ascii="Century Gothic" w:hAnsi="Century Gothic"/>
          <w:sz w:val="22"/>
          <w:szCs w:val="22"/>
          <w:lang w:val="es-ES_tradnl"/>
        </w:rPr>
        <w:t>).</w:t>
      </w:r>
    </w:p>
    <w:p w14:paraId="14139D19" w14:textId="66D3846D" w:rsidR="0054151B" w:rsidRPr="00E601B9" w:rsidRDefault="00D8578E" w:rsidP="00E601B9">
      <w:pPr>
        <w:pStyle w:val="Ttulo1"/>
        <w:spacing w:after="240" w:line="240" w:lineRule="auto"/>
        <w:ind w:left="426"/>
        <w:rPr>
          <w:rFonts w:ascii="Century Gothic" w:hAnsi="Century Gothic"/>
          <w:szCs w:val="22"/>
        </w:rPr>
      </w:pPr>
      <w:bookmarkStart w:id="41" w:name="_Toc173945666"/>
      <w:r w:rsidRPr="00E601B9">
        <w:rPr>
          <w:rFonts w:ascii="Century Gothic" w:hAnsi="Century Gothic"/>
          <w:szCs w:val="22"/>
        </w:rPr>
        <w:lastRenderedPageBreak/>
        <w:t>IDENTIFICACIÓN DE LOS PRINCIPALES PROBLEMAS Y MEDIDAS CORRECTIVAS</w:t>
      </w:r>
      <w:bookmarkEnd w:id="41"/>
    </w:p>
    <w:p w14:paraId="5B8C36D7" w14:textId="5C03C6CA" w:rsidR="00D8578E" w:rsidRPr="00E601B9" w:rsidRDefault="00D8578E" w:rsidP="00E601B9">
      <w:pPr>
        <w:pStyle w:val="Ttulo2"/>
        <w:spacing w:before="240" w:after="240" w:line="240" w:lineRule="auto"/>
        <w:ind w:left="426"/>
        <w:rPr>
          <w:rFonts w:ascii="Century Gothic" w:hAnsi="Century Gothic"/>
          <w:szCs w:val="22"/>
        </w:rPr>
      </w:pPr>
      <w:bookmarkStart w:id="42" w:name="_Toc173945667"/>
      <w:r w:rsidRPr="00E601B9">
        <w:rPr>
          <w:rFonts w:ascii="Century Gothic" w:hAnsi="Century Gothic"/>
          <w:szCs w:val="22"/>
        </w:rPr>
        <w:t xml:space="preserve">Identificación </w:t>
      </w:r>
      <w:r w:rsidR="00AF0365" w:rsidRPr="00E601B9">
        <w:rPr>
          <w:rFonts w:ascii="Century Gothic" w:hAnsi="Century Gothic"/>
          <w:szCs w:val="22"/>
        </w:rPr>
        <w:t>d</w:t>
      </w:r>
      <w:r w:rsidRPr="00E601B9">
        <w:rPr>
          <w:rFonts w:ascii="Century Gothic" w:hAnsi="Century Gothic"/>
          <w:szCs w:val="22"/>
        </w:rPr>
        <w:t>e Los Principales Problemas</w:t>
      </w:r>
      <w:bookmarkEnd w:id="42"/>
    </w:p>
    <w:p w14:paraId="4F7E8AB1" w14:textId="7B1BA890" w:rsidR="0054151B" w:rsidRPr="00E601B9" w:rsidRDefault="0054151B" w:rsidP="00E601B9">
      <w:pPr>
        <w:spacing w:before="240" w:after="240"/>
        <w:jc w:val="both"/>
        <w:rPr>
          <w:rFonts w:ascii="Century Gothic" w:hAnsi="Century Gothic"/>
          <w:sz w:val="22"/>
          <w:szCs w:val="22"/>
        </w:rPr>
      </w:pPr>
      <w:r w:rsidRPr="00E601B9">
        <w:rPr>
          <w:rFonts w:ascii="Century Gothic" w:hAnsi="Century Gothic"/>
          <w:sz w:val="22"/>
          <w:szCs w:val="22"/>
        </w:rPr>
        <w:t>Entre los problemas identificados que impiden una eficacia plena</w:t>
      </w:r>
      <w:r w:rsidR="00234D75" w:rsidRPr="00E601B9">
        <w:rPr>
          <w:rFonts w:ascii="Century Gothic" w:hAnsi="Century Gothic"/>
          <w:sz w:val="22"/>
          <w:szCs w:val="22"/>
        </w:rPr>
        <w:t xml:space="preserve"> citamos los </w:t>
      </w:r>
      <w:r w:rsidRPr="00E601B9">
        <w:rPr>
          <w:rFonts w:ascii="Century Gothic" w:hAnsi="Century Gothic"/>
          <w:sz w:val="22"/>
          <w:szCs w:val="22"/>
        </w:rPr>
        <w:t>siguientes:</w:t>
      </w:r>
    </w:p>
    <w:p w14:paraId="526F1BFC" w14:textId="77777777" w:rsidR="00E601B9" w:rsidRDefault="00E43849" w:rsidP="00E601B9">
      <w:pPr>
        <w:pStyle w:val="Prrafodelista"/>
        <w:numPr>
          <w:ilvl w:val="0"/>
          <w:numId w:val="22"/>
        </w:numPr>
        <w:spacing w:before="240" w:after="240"/>
        <w:rPr>
          <w:rFonts w:ascii="Century Gothic" w:hAnsi="Century Gothic"/>
          <w:lang w:val="es-ES_tradnl"/>
        </w:rPr>
      </w:pPr>
      <w:r w:rsidRPr="00E601B9">
        <w:rPr>
          <w:rFonts w:ascii="Century Gothic" w:hAnsi="Century Gothic"/>
          <w:lang w:val="es-ES_tradnl"/>
        </w:rPr>
        <w:t xml:space="preserve">Unidades ejecutoras que incumplen con el cronograma establecido </w:t>
      </w:r>
      <w:r w:rsidR="000B2263" w:rsidRPr="00E601B9">
        <w:rPr>
          <w:rFonts w:ascii="Century Gothic" w:hAnsi="Century Gothic"/>
          <w:lang w:val="es-ES_tradnl"/>
        </w:rPr>
        <w:t>para los ciclos del POA (seguimiento, modificaciones y reprogramación del POA)</w:t>
      </w:r>
    </w:p>
    <w:p w14:paraId="41A3E39A" w14:textId="77777777" w:rsidR="00E601B9" w:rsidRPr="00E601B9" w:rsidRDefault="00FF71D6" w:rsidP="00E601B9">
      <w:pPr>
        <w:pStyle w:val="Prrafodelista"/>
        <w:numPr>
          <w:ilvl w:val="0"/>
          <w:numId w:val="22"/>
        </w:numPr>
        <w:spacing w:before="240" w:after="240"/>
        <w:rPr>
          <w:rFonts w:ascii="Century Gothic" w:hAnsi="Century Gothic"/>
          <w:lang w:val="es-ES_tradnl"/>
        </w:rPr>
      </w:pPr>
      <w:r w:rsidRPr="00E601B9">
        <w:rPr>
          <w:rFonts w:ascii="Century Gothic" w:hAnsi="Century Gothic"/>
        </w:rPr>
        <w:t>Debido a la falta de medios de verificación existen unidades que no reportan los resultados reales.</w:t>
      </w:r>
    </w:p>
    <w:p w14:paraId="5BF236BE" w14:textId="5F42133E" w:rsidR="00EF0467" w:rsidRPr="00715564" w:rsidRDefault="00715564" w:rsidP="00715564">
      <w:pPr>
        <w:pStyle w:val="Prrafodelista"/>
        <w:numPr>
          <w:ilvl w:val="0"/>
          <w:numId w:val="22"/>
        </w:numPr>
        <w:rPr>
          <w:rFonts w:ascii="Century Gothic" w:hAnsi="Century Gothic"/>
          <w:lang w:val="es-ES_tradnl"/>
        </w:rPr>
      </w:pPr>
      <w:r>
        <w:rPr>
          <w:rFonts w:ascii="Century Gothic" w:hAnsi="Century Gothic"/>
          <w:lang w:val="es-ES_tradnl"/>
        </w:rPr>
        <w:t>El s</w:t>
      </w:r>
      <w:r w:rsidRPr="00715564">
        <w:rPr>
          <w:rFonts w:ascii="Century Gothic" w:hAnsi="Century Gothic"/>
          <w:lang w:val="es-ES_tradnl"/>
        </w:rPr>
        <w:t xml:space="preserve">eguimiento del programa de inversión se lo realiza de forma manual. </w:t>
      </w:r>
    </w:p>
    <w:p w14:paraId="3517A946" w14:textId="39FF7C5B" w:rsidR="0054151B" w:rsidRPr="00E601B9" w:rsidRDefault="000B2263" w:rsidP="00E601B9">
      <w:pPr>
        <w:pStyle w:val="Ttulo2"/>
        <w:spacing w:before="240" w:after="240" w:line="240" w:lineRule="auto"/>
        <w:ind w:hanging="714"/>
        <w:rPr>
          <w:rFonts w:ascii="Century Gothic" w:hAnsi="Century Gothic"/>
          <w:szCs w:val="22"/>
        </w:rPr>
      </w:pPr>
      <w:bookmarkStart w:id="43" w:name="_Toc173945668"/>
      <w:r w:rsidRPr="00E601B9">
        <w:rPr>
          <w:rFonts w:ascii="Century Gothic" w:hAnsi="Century Gothic"/>
          <w:szCs w:val="22"/>
        </w:rPr>
        <w:t>M</w:t>
      </w:r>
      <w:r w:rsidR="0054151B" w:rsidRPr="00E601B9">
        <w:rPr>
          <w:rFonts w:ascii="Century Gothic" w:hAnsi="Century Gothic"/>
          <w:szCs w:val="22"/>
        </w:rPr>
        <w:t>edidas correctivas</w:t>
      </w:r>
      <w:bookmarkEnd w:id="43"/>
    </w:p>
    <w:p w14:paraId="57F5E2F2" w14:textId="5BA52126" w:rsidR="000E4C4C" w:rsidRPr="00E601B9" w:rsidRDefault="00143849" w:rsidP="00E601B9">
      <w:pPr>
        <w:spacing w:before="240" w:after="240"/>
        <w:jc w:val="both"/>
        <w:rPr>
          <w:rStyle w:val="Textoennegrita"/>
          <w:rFonts w:ascii="Century Gothic" w:hAnsi="Century Gothic"/>
          <w:b w:val="0"/>
          <w:sz w:val="22"/>
          <w:szCs w:val="22"/>
        </w:rPr>
      </w:pPr>
      <w:r w:rsidRPr="00E601B9">
        <w:rPr>
          <w:rStyle w:val="Textoennegrita"/>
          <w:rFonts w:ascii="Century Gothic" w:hAnsi="Century Gothic"/>
          <w:b w:val="0"/>
          <w:sz w:val="22"/>
          <w:szCs w:val="22"/>
        </w:rPr>
        <w:t xml:space="preserve">Las acciones correctivas desempeñan un rol protagonista para el funcionamiento eficaz </w:t>
      </w:r>
      <w:r w:rsidR="00760D1E" w:rsidRPr="00E601B9">
        <w:rPr>
          <w:rStyle w:val="Textoennegrita"/>
          <w:rFonts w:ascii="Century Gothic" w:hAnsi="Century Gothic"/>
          <w:b w:val="0"/>
          <w:sz w:val="22"/>
          <w:szCs w:val="22"/>
        </w:rPr>
        <w:t>de la Universidad permitiendo asegurar una mejora continua en este sentido se pretende tomar las siguientes medidas:</w:t>
      </w:r>
    </w:p>
    <w:p w14:paraId="75239F40" w14:textId="1DCFB85C" w:rsidR="00E601B9" w:rsidRDefault="00464C44" w:rsidP="00E601B9">
      <w:pPr>
        <w:pStyle w:val="Prrafodelista"/>
        <w:numPr>
          <w:ilvl w:val="0"/>
          <w:numId w:val="21"/>
        </w:numPr>
        <w:spacing w:before="240" w:after="240"/>
        <w:rPr>
          <w:rFonts w:ascii="Century Gothic" w:hAnsi="Century Gothic"/>
        </w:rPr>
      </w:pPr>
      <w:r w:rsidRPr="00E601B9">
        <w:rPr>
          <w:rFonts w:ascii="Century Gothic" w:hAnsi="Century Gothic"/>
        </w:rPr>
        <w:t xml:space="preserve">El Secretario de Desarrollo </w:t>
      </w:r>
      <w:r w:rsidR="0080226C" w:rsidRPr="00E601B9">
        <w:rPr>
          <w:rFonts w:ascii="Century Gothic" w:hAnsi="Century Gothic"/>
        </w:rPr>
        <w:t>Institucional</w:t>
      </w:r>
      <w:r w:rsidRPr="00E601B9">
        <w:rPr>
          <w:rFonts w:ascii="Century Gothic" w:hAnsi="Century Gothic"/>
        </w:rPr>
        <w:t xml:space="preserve"> en </w:t>
      </w:r>
      <w:r w:rsidR="0080226C" w:rsidRPr="00E601B9">
        <w:rPr>
          <w:rFonts w:ascii="Century Gothic" w:hAnsi="Century Gothic"/>
        </w:rPr>
        <w:t>coordinación</w:t>
      </w:r>
      <w:r w:rsidRPr="00E601B9">
        <w:rPr>
          <w:rFonts w:ascii="Century Gothic" w:hAnsi="Century Gothic"/>
        </w:rPr>
        <w:t xml:space="preserve"> con el</w:t>
      </w:r>
      <w:r w:rsidR="00235F46">
        <w:rPr>
          <w:rFonts w:ascii="Century Gothic" w:hAnsi="Century Gothic"/>
        </w:rPr>
        <w:t xml:space="preserve"> Director </w:t>
      </w:r>
      <w:r w:rsidR="00E217D0">
        <w:rPr>
          <w:rFonts w:ascii="Century Gothic" w:hAnsi="Century Gothic"/>
        </w:rPr>
        <w:t xml:space="preserve">del </w:t>
      </w:r>
      <w:r w:rsidR="00E217D0" w:rsidRPr="00E601B9">
        <w:rPr>
          <w:rFonts w:ascii="Century Gothic" w:hAnsi="Century Gothic"/>
        </w:rPr>
        <w:t>Departamento</w:t>
      </w:r>
      <w:r w:rsidRPr="00E601B9">
        <w:rPr>
          <w:rFonts w:ascii="Century Gothic" w:hAnsi="Century Gothic"/>
        </w:rPr>
        <w:t xml:space="preserve"> de </w:t>
      </w:r>
      <w:r w:rsidR="0080226C" w:rsidRPr="00E601B9">
        <w:rPr>
          <w:rFonts w:ascii="Century Gothic" w:hAnsi="Century Gothic"/>
        </w:rPr>
        <w:t>Planificación</w:t>
      </w:r>
      <w:r w:rsidRPr="00E601B9">
        <w:rPr>
          <w:rFonts w:ascii="Century Gothic" w:hAnsi="Century Gothic"/>
        </w:rPr>
        <w:t xml:space="preserve"> </w:t>
      </w:r>
      <w:r w:rsidR="0041186A" w:rsidRPr="00E601B9">
        <w:rPr>
          <w:rFonts w:ascii="Century Gothic" w:hAnsi="Century Gothic"/>
        </w:rPr>
        <w:t xml:space="preserve">y </w:t>
      </w:r>
      <w:r w:rsidR="00026698" w:rsidRPr="00E601B9">
        <w:rPr>
          <w:rFonts w:ascii="Century Gothic" w:hAnsi="Century Gothic"/>
        </w:rPr>
        <w:t>P</w:t>
      </w:r>
      <w:r w:rsidR="0041186A" w:rsidRPr="00E601B9">
        <w:rPr>
          <w:rFonts w:ascii="Century Gothic" w:hAnsi="Century Gothic"/>
        </w:rPr>
        <w:t>royectos y la Unidad de Planificación, nuevamente</w:t>
      </w:r>
      <w:r w:rsidRPr="00E601B9">
        <w:rPr>
          <w:rFonts w:ascii="Century Gothic" w:hAnsi="Century Gothic"/>
        </w:rPr>
        <w:t xml:space="preserve"> </w:t>
      </w:r>
      <w:r w:rsidR="0041186A" w:rsidRPr="00E601B9">
        <w:rPr>
          <w:rFonts w:ascii="Century Gothic" w:hAnsi="Century Gothic"/>
        </w:rPr>
        <w:t>socializar</w:t>
      </w:r>
      <w:r w:rsidR="00026698" w:rsidRPr="00E601B9">
        <w:rPr>
          <w:rFonts w:ascii="Century Gothic" w:hAnsi="Century Gothic"/>
        </w:rPr>
        <w:t>á</w:t>
      </w:r>
      <w:r w:rsidR="00E217D0">
        <w:rPr>
          <w:rFonts w:ascii="Century Gothic" w:hAnsi="Century Gothic"/>
        </w:rPr>
        <w:t>n</w:t>
      </w:r>
      <w:r w:rsidR="0041186A" w:rsidRPr="00E601B9">
        <w:rPr>
          <w:rFonts w:ascii="Century Gothic" w:hAnsi="Century Gothic"/>
        </w:rPr>
        <w:t xml:space="preserve"> </w:t>
      </w:r>
      <w:r w:rsidRPr="00E601B9">
        <w:rPr>
          <w:rFonts w:ascii="Century Gothic" w:hAnsi="Century Gothic"/>
        </w:rPr>
        <w:t xml:space="preserve">a las unidades ejecutoras </w:t>
      </w:r>
      <w:r w:rsidR="0041186A" w:rsidRPr="00E601B9">
        <w:rPr>
          <w:rFonts w:ascii="Century Gothic" w:hAnsi="Century Gothic"/>
        </w:rPr>
        <w:t xml:space="preserve">las directrices para la ejecución del POA.   </w:t>
      </w:r>
    </w:p>
    <w:p w14:paraId="1A98A847" w14:textId="5F9BD915" w:rsidR="00EF0467" w:rsidRPr="00E601B9" w:rsidRDefault="00EF0467" w:rsidP="00E601B9">
      <w:pPr>
        <w:pStyle w:val="Prrafodelista"/>
        <w:numPr>
          <w:ilvl w:val="0"/>
          <w:numId w:val="21"/>
        </w:numPr>
        <w:spacing w:before="240" w:after="240"/>
        <w:rPr>
          <w:rFonts w:ascii="Century Gothic" w:hAnsi="Century Gothic"/>
        </w:rPr>
      </w:pPr>
      <w:r w:rsidRPr="00E601B9">
        <w:rPr>
          <w:rFonts w:ascii="Century Gothic" w:hAnsi="Century Gothic"/>
        </w:rPr>
        <w:t xml:space="preserve">El Secretario de Desarrollo Institucional en coordinación con el </w:t>
      </w:r>
      <w:r w:rsidR="00E217D0">
        <w:rPr>
          <w:rFonts w:ascii="Century Gothic" w:hAnsi="Century Gothic"/>
        </w:rPr>
        <w:t xml:space="preserve">Director del </w:t>
      </w:r>
      <w:r w:rsidRPr="00E601B9">
        <w:rPr>
          <w:rFonts w:ascii="Century Gothic" w:hAnsi="Century Gothic"/>
        </w:rPr>
        <w:t>Departamento de Planificación y Proyectos y la Unidad de Proyectos, desarrollaran el módulo de seguimiento de la inversión pública en el SIGU, de manera que se cuente con información oportuna y d</w:t>
      </w:r>
      <w:r w:rsidR="00E217D0">
        <w:rPr>
          <w:rFonts w:ascii="Century Gothic" w:hAnsi="Century Gothic"/>
        </w:rPr>
        <w:t>esagregada</w:t>
      </w:r>
      <w:r w:rsidRPr="00E601B9">
        <w:rPr>
          <w:rFonts w:ascii="Century Gothic" w:hAnsi="Century Gothic"/>
        </w:rPr>
        <w:t xml:space="preserve"> por periodos.</w:t>
      </w:r>
    </w:p>
    <w:p w14:paraId="4219FBB2" w14:textId="39B2720C" w:rsidR="00080C00" w:rsidRPr="00E601B9" w:rsidRDefault="00F178B7" w:rsidP="00E601B9">
      <w:pPr>
        <w:pStyle w:val="Ttulo1"/>
        <w:spacing w:after="240" w:line="240" w:lineRule="auto"/>
        <w:ind w:left="426"/>
        <w:rPr>
          <w:rFonts w:ascii="Century Gothic" w:hAnsi="Century Gothic"/>
          <w:szCs w:val="22"/>
        </w:rPr>
      </w:pPr>
      <w:bookmarkStart w:id="44" w:name="_Toc173945669"/>
      <w:r w:rsidRPr="00E601B9">
        <w:rPr>
          <w:rFonts w:ascii="Century Gothic" w:hAnsi="Century Gothic"/>
          <w:szCs w:val="22"/>
        </w:rPr>
        <w:t>CONCLUSIONES</w:t>
      </w:r>
      <w:r w:rsidR="00261CD7" w:rsidRPr="00E601B9">
        <w:rPr>
          <w:rFonts w:ascii="Century Gothic" w:hAnsi="Century Gothic"/>
          <w:szCs w:val="22"/>
        </w:rPr>
        <w:t xml:space="preserve"> Y RECOMENDACIONES</w:t>
      </w:r>
      <w:bookmarkEnd w:id="44"/>
    </w:p>
    <w:p w14:paraId="0DCE196B" w14:textId="666F163F" w:rsidR="00261CD7" w:rsidRPr="004E274F" w:rsidRDefault="00105656" w:rsidP="00E601B9">
      <w:pPr>
        <w:pStyle w:val="Ttulo2"/>
        <w:spacing w:before="240" w:after="240" w:line="240" w:lineRule="auto"/>
        <w:ind w:left="426"/>
        <w:rPr>
          <w:rFonts w:ascii="Century Gothic" w:hAnsi="Century Gothic"/>
          <w:szCs w:val="22"/>
        </w:rPr>
      </w:pPr>
      <w:bookmarkStart w:id="45" w:name="_Toc173945670"/>
      <w:r w:rsidRPr="004E274F">
        <w:rPr>
          <w:rFonts w:ascii="Century Gothic" w:hAnsi="Century Gothic"/>
          <w:szCs w:val="22"/>
        </w:rPr>
        <w:t>Conclusiones</w:t>
      </w:r>
      <w:bookmarkEnd w:id="45"/>
    </w:p>
    <w:p w14:paraId="066DEDD3" w14:textId="29528004" w:rsidR="00E217D0" w:rsidRPr="00E601B9" w:rsidRDefault="00E217D0" w:rsidP="00E601B9">
      <w:pPr>
        <w:spacing w:before="240" w:after="240"/>
        <w:jc w:val="both"/>
        <w:rPr>
          <w:rFonts w:ascii="Century Gothic" w:hAnsi="Century Gothic"/>
          <w:color w:val="000000" w:themeColor="text1"/>
          <w:sz w:val="22"/>
          <w:szCs w:val="22"/>
        </w:rPr>
      </w:pPr>
      <w:r w:rsidRPr="00E217D0">
        <w:rPr>
          <w:rFonts w:ascii="Century Gothic" w:hAnsi="Century Gothic"/>
          <w:color w:val="000000" w:themeColor="text1"/>
          <w:sz w:val="22"/>
          <w:szCs w:val="22"/>
        </w:rPr>
        <w:t>De lo anterior expuesto se concluye que si bien el 10% del presupuesto institucional se destina a inversión y el 90% a gasto corriente; en</w:t>
      </w:r>
      <w:r w:rsidR="00661A80">
        <w:rPr>
          <w:rFonts w:ascii="Century Gothic" w:hAnsi="Century Gothic"/>
          <w:color w:val="000000" w:themeColor="text1"/>
          <w:sz w:val="22"/>
          <w:szCs w:val="22"/>
        </w:rPr>
        <w:t xml:space="preserve"> la gestión 2024</w:t>
      </w:r>
      <w:r w:rsidRPr="00E217D0">
        <w:rPr>
          <w:rFonts w:ascii="Century Gothic" w:hAnsi="Century Gothic"/>
          <w:color w:val="000000" w:themeColor="text1"/>
          <w:sz w:val="22"/>
          <w:szCs w:val="22"/>
        </w:rPr>
        <w:t xml:space="preserve"> la ejecución de la inversión fue del orden del 3,05%, mientras que la ejecución del gasto corriente alcanzó el 29,25%, considerando la programación total del presupuesto para el año, según reportes del SIGEP. Cabe hacer notar que, los mencionados reportes oficiales no </w:t>
      </w:r>
      <w:r w:rsidR="004E485B" w:rsidRPr="00E217D0">
        <w:rPr>
          <w:rFonts w:ascii="Century Gothic" w:hAnsi="Century Gothic"/>
          <w:color w:val="000000" w:themeColor="text1"/>
          <w:sz w:val="22"/>
          <w:szCs w:val="22"/>
        </w:rPr>
        <w:t>d</w:t>
      </w:r>
      <w:r w:rsidR="004E485B">
        <w:rPr>
          <w:rFonts w:ascii="Century Gothic" w:hAnsi="Century Gothic"/>
          <w:color w:val="000000" w:themeColor="text1"/>
          <w:sz w:val="22"/>
          <w:szCs w:val="22"/>
        </w:rPr>
        <w:t>isgregan</w:t>
      </w:r>
      <w:r w:rsidR="004E485B" w:rsidRPr="00E217D0">
        <w:rPr>
          <w:rFonts w:ascii="Century Gothic" w:hAnsi="Century Gothic"/>
          <w:color w:val="000000" w:themeColor="text1"/>
          <w:sz w:val="22"/>
          <w:szCs w:val="22"/>
        </w:rPr>
        <w:t xml:space="preserve"> </w:t>
      </w:r>
      <w:r w:rsidRPr="00E217D0">
        <w:rPr>
          <w:rFonts w:ascii="Century Gothic" w:hAnsi="Century Gothic"/>
          <w:color w:val="000000" w:themeColor="text1"/>
          <w:sz w:val="22"/>
          <w:szCs w:val="22"/>
        </w:rPr>
        <w:t>la programación semestral de gasto corriente o inversión, por lo que el análisis se realiza con lo programado anualmente. Sin embargo, para el caso de la ejecución financiera de inversión, se considera la programación financiera del primer semestre, lo cual muestra una ejecución del 13%.</w:t>
      </w:r>
    </w:p>
    <w:p w14:paraId="76AC1FF7" w14:textId="50446F15" w:rsidR="00DA23E9" w:rsidRPr="004E274F" w:rsidRDefault="00DA23E9" w:rsidP="00E601B9">
      <w:pPr>
        <w:spacing w:before="240" w:after="240"/>
        <w:jc w:val="both"/>
        <w:rPr>
          <w:rFonts w:ascii="Century Gothic" w:hAnsi="Century Gothic"/>
          <w:b/>
          <w:color w:val="1F4E79" w:themeColor="accent1" w:themeShade="80"/>
          <w:sz w:val="22"/>
          <w:szCs w:val="22"/>
        </w:rPr>
      </w:pPr>
      <w:r w:rsidRPr="004E274F">
        <w:rPr>
          <w:rFonts w:ascii="Century Gothic" w:hAnsi="Century Gothic"/>
          <w:b/>
          <w:color w:val="1F4E79" w:themeColor="accent1" w:themeShade="80"/>
          <w:sz w:val="22"/>
          <w:szCs w:val="22"/>
        </w:rPr>
        <w:t>4.2</w:t>
      </w:r>
      <w:r w:rsidR="004E274F">
        <w:rPr>
          <w:rFonts w:ascii="Century Gothic" w:hAnsi="Century Gothic"/>
          <w:b/>
          <w:color w:val="1F4E79" w:themeColor="accent1" w:themeShade="80"/>
          <w:sz w:val="22"/>
          <w:szCs w:val="22"/>
        </w:rPr>
        <w:t>.</w:t>
      </w:r>
      <w:r w:rsidRPr="004E274F">
        <w:rPr>
          <w:rFonts w:ascii="Century Gothic" w:hAnsi="Century Gothic"/>
          <w:b/>
          <w:color w:val="1F4E79" w:themeColor="accent1" w:themeShade="80"/>
          <w:sz w:val="22"/>
          <w:szCs w:val="22"/>
        </w:rPr>
        <w:t xml:space="preserve"> </w:t>
      </w:r>
      <w:r w:rsidR="00105656" w:rsidRPr="004E274F">
        <w:rPr>
          <w:rFonts w:ascii="Century Gothic" w:hAnsi="Century Gothic"/>
          <w:b/>
          <w:color w:val="1F4E79" w:themeColor="accent1" w:themeShade="80"/>
          <w:sz w:val="22"/>
          <w:szCs w:val="22"/>
        </w:rPr>
        <w:t>Recomendaciones</w:t>
      </w:r>
    </w:p>
    <w:p w14:paraId="67E93E68" w14:textId="5823F648" w:rsidR="00B21DEC" w:rsidRPr="00E601B9" w:rsidRDefault="00B21DEC" w:rsidP="00E601B9">
      <w:pPr>
        <w:spacing w:before="240" w:after="240"/>
        <w:rPr>
          <w:rFonts w:ascii="Century Gothic" w:hAnsi="Century Gothic"/>
          <w:iCs/>
          <w:color w:val="000000" w:themeColor="text1"/>
          <w:sz w:val="22"/>
          <w:szCs w:val="22"/>
        </w:rPr>
      </w:pPr>
      <w:r w:rsidRPr="00E601B9">
        <w:rPr>
          <w:rFonts w:ascii="Century Gothic" w:hAnsi="Century Gothic"/>
          <w:iCs/>
          <w:color w:val="000000" w:themeColor="text1"/>
          <w:sz w:val="22"/>
          <w:szCs w:val="22"/>
        </w:rPr>
        <w:t>Recomendamos:</w:t>
      </w:r>
    </w:p>
    <w:p w14:paraId="0E68CE30" w14:textId="4F7EB986" w:rsidR="00B21DEC" w:rsidRPr="00E601B9" w:rsidRDefault="00B21DEC" w:rsidP="00E601B9">
      <w:pPr>
        <w:pStyle w:val="Prrafodelista"/>
        <w:numPr>
          <w:ilvl w:val="0"/>
          <w:numId w:val="6"/>
        </w:numPr>
        <w:spacing w:before="240" w:after="240" w:line="240" w:lineRule="auto"/>
        <w:rPr>
          <w:rFonts w:ascii="Century Gothic" w:hAnsi="Century Gothic"/>
          <w:iCs/>
          <w:color w:val="000000" w:themeColor="text1"/>
        </w:rPr>
      </w:pPr>
      <w:r w:rsidRPr="00E601B9">
        <w:rPr>
          <w:rFonts w:ascii="Century Gothic" w:hAnsi="Century Gothic"/>
          <w:iCs/>
          <w:color w:val="000000" w:themeColor="text1"/>
        </w:rPr>
        <w:lastRenderedPageBreak/>
        <w:t>Cumplir y hacer cumplir las medidas correctivas.</w:t>
      </w:r>
    </w:p>
    <w:p w14:paraId="50C8F6F9" w14:textId="6D56154B" w:rsidR="00026497" w:rsidRPr="00E601B9" w:rsidRDefault="009E2DD8" w:rsidP="00E601B9">
      <w:pPr>
        <w:pStyle w:val="Prrafodelista"/>
        <w:numPr>
          <w:ilvl w:val="0"/>
          <w:numId w:val="6"/>
        </w:numPr>
        <w:spacing w:before="240" w:after="240" w:line="240" w:lineRule="auto"/>
        <w:rPr>
          <w:rFonts w:ascii="Century Gothic" w:hAnsi="Century Gothic"/>
          <w:iCs/>
          <w:color w:val="000000" w:themeColor="text1"/>
        </w:rPr>
      </w:pPr>
      <w:r w:rsidRPr="00E601B9">
        <w:rPr>
          <w:rFonts w:ascii="Century Gothic" w:hAnsi="Century Gothic"/>
          <w:iCs/>
          <w:color w:val="000000" w:themeColor="text1"/>
        </w:rPr>
        <w:t xml:space="preserve">Establecer a nivel </w:t>
      </w:r>
      <w:r w:rsidR="006B3E8F" w:rsidRPr="00E601B9">
        <w:rPr>
          <w:rFonts w:ascii="Century Gothic" w:hAnsi="Century Gothic"/>
          <w:iCs/>
          <w:color w:val="000000" w:themeColor="text1"/>
        </w:rPr>
        <w:t>de</w:t>
      </w:r>
      <w:r w:rsidRPr="00E601B9">
        <w:rPr>
          <w:rFonts w:ascii="Century Gothic" w:hAnsi="Century Gothic"/>
          <w:iCs/>
          <w:color w:val="000000" w:themeColor="text1"/>
        </w:rPr>
        <w:t xml:space="preserve"> autoridades universitarias sanciones al incumplimiento recurrente y ausencia de compromiso de los involucrados.</w:t>
      </w:r>
    </w:p>
    <w:p w14:paraId="70AA67BE" w14:textId="77777777" w:rsidR="00B21DEC" w:rsidRPr="00E601B9" w:rsidRDefault="00B21DEC" w:rsidP="00E601B9">
      <w:pPr>
        <w:pStyle w:val="Prrafodelista"/>
        <w:spacing w:before="240" w:after="240" w:line="240" w:lineRule="auto"/>
        <w:ind w:left="780"/>
        <w:rPr>
          <w:rFonts w:ascii="Century Gothic" w:hAnsi="Century Gothic"/>
          <w:iCs/>
        </w:rPr>
      </w:pPr>
    </w:p>
    <w:sectPr w:rsidR="00B21DEC" w:rsidRPr="00E601B9" w:rsidSect="0063418A">
      <w:pgSz w:w="12240" w:h="15840" w:code="1"/>
      <w:pgMar w:top="155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E1066" w14:textId="77777777" w:rsidR="003D7B1D" w:rsidRDefault="003D7B1D" w:rsidP="00C7019A">
      <w:r>
        <w:separator/>
      </w:r>
    </w:p>
    <w:p w14:paraId="69D7E75A" w14:textId="77777777" w:rsidR="003D7B1D" w:rsidRDefault="003D7B1D" w:rsidP="00C7019A"/>
    <w:p w14:paraId="1AD360C8" w14:textId="77777777" w:rsidR="003D7B1D" w:rsidRDefault="003D7B1D" w:rsidP="00C7019A"/>
  </w:endnote>
  <w:endnote w:type="continuationSeparator" w:id="0">
    <w:p w14:paraId="0FFEA2DA" w14:textId="77777777" w:rsidR="003D7B1D" w:rsidRDefault="003D7B1D" w:rsidP="00C7019A">
      <w:r>
        <w:continuationSeparator/>
      </w:r>
    </w:p>
    <w:p w14:paraId="36BA2FD5" w14:textId="77777777" w:rsidR="003D7B1D" w:rsidRDefault="003D7B1D" w:rsidP="00C7019A"/>
    <w:p w14:paraId="1FC9BF6B" w14:textId="77777777" w:rsidR="003D7B1D" w:rsidRDefault="003D7B1D" w:rsidP="00C70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5993096"/>
      <w:docPartObj>
        <w:docPartGallery w:val="Page Numbers (Bottom of Page)"/>
        <w:docPartUnique/>
      </w:docPartObj>
    </w:sdtPr>
    <w:sdtContent>
      <w:p w14:paraId="66D59999" w14:textId="46BDF0F4" w:rsidR="0099702D" w:rsidRDefault="0099702D" w:rsidP="003D3099">
        <w:pPr>
          <w:pStyle w:val="Piedepgina"/>
        </w:pPr>
        <w:r>
          <w:t>________________________________________________________________________</w:t>
        </w:r>
      </w:p>
      <w:p w14:paraId="194CDF41" w14:textId="53080AFC" w:rsidR="0099702D" w:rsidRDefault="0099702D" w:rsidP="003D3099">
        <w:pPr>
          <w:pStyle w:val="Piedepgina"/>
        </w:pPr>
        <w:r w:rsidRPr="003D3099">
          <w:rPr>
            <w:color w:val="1F3864" w:themeColor="accent5" w:themeShade="80"/>
            <w:sz w:val="16"/>
            <w:szCs w:val="16"/>
          </w:rPr>
          <w:t xml:space="preserve">UNIVERSIDAD AUTONOMA JUAN MISAEL SARACHO </w:t>
        </w:r>
        <w:r>
          <w:t xml:space="preserve">                                                                          </w:t>
        </w:r>
        <w:r>
          <w:fldChar w:fldCharType="begin"/>
        </w:r>
        <w:r>
          <w:instrText>PAGE   \* MERGEFORMAT</w:instrText>
        </w:r>
        <w:r>
          <w:fldChar w:fldCharType="separate"/>
        </w:r>
        <w:r w:rsidRPr="008D43B8">
          <w:rPr>
            <w:noProof/>
            <w:lang w:val="es-ES"/>
          </w:rPr>
          <w:t>20</w:t>
        </w:r>
        <w:r>
          <w:fldChar w:fldCharType="end"/>
        </w:r>
      </w:p>
    </w:sdtContent>
  </w:sdt>
  <w:p w14:paraId="7A675751" w14:textId="77777777" w:rsidR="0099702D" w:rsidRPr="0019249B" w:rsidRDefault="0099702D" w:rsidP="00C70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C30C7" w14:textId="77777777" w:rsidR="003D7B1D" w:rsidRDefault="003D7B1D" w:rsidP="00C7019A">
      <w:r>
        <w:separator/>
      </w:r>
    </w:p>
    <w:p w14:paraId="50B82785" w14:textId="77777777" w:rsidR="003D7B1D" w:rsidRDefault="003D7B1D" w:rsidP="00C7019A"/>
    <w:p w14:paraId="43D1025E" w14:textId="77777777" w:rsidR="003D7B1D" w:rsidRDefault="003D7B1D" w:rsidP="00C7019A"/>
  </w:footnote>
  <w:footnote w:type="continuationSeparator" w:id="0">
    <w:p w14:paraId="7D15F715" w14:textId="77777777" w:rsidR="003D7B1D" w:rsidRDefault="003D7B1D" w:rsidP="00C7019A">
      <w:r>
        <w:continuationSeparator/>
      </w:r>
    </w:p>
    <w:p w14:paraId="4EB4D48B" w14:textId="77777777" w:rsidR="003D7B1D" w:rsidRDefault="003D7B1D" w:rsidP="00C7019A"/>
    <w:p w14:paraId="0A4AB257" w14:textId="77777777" w:rsidR="003D7B1D" w:rsidRDefault="003D7B1D" w:rsidP="00C701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BE4C0" w14:textId="3290C79A" w:rsidR="0099702D" w:rsidRPr="003D3099" w:rsidRDefault="0099702D" w:rsidP="00137606">
    <w:pPr>
      <w:pStyle w:val="Encabezado"/>
      <w:rPr>
        <w:b/>
        <w:color w:val="5B9BD5" w:themeColor="accent1"/>
        <w:sz w:val="16"/>
      </w:rPr>
    </w:pPr>
    <w:r w:rsidRPr="003D3099">
      <w:rPr>
        <w:b/>
        <w:color w:val="5B9BD5" w:themeColor="accent1"/>
        <w:sz w:val="16"/>
      </w:rPr>
      <w:t>INFORME DE</w:t>
    </w:r>
    <w:r w:rsidR="00DB0085">
      <w:rPr>
        <w:b/>
        <w:color w:val="5B9BD5" w:themeColor="accent1"/>
        <w:sz w:val="16"/>
      </w:rPr>
      <w:t xml:space="preserve"> </w:t>
    </w:r>
    <w:r w:rsidRPr="003D3099">
      <w:rPr>
        <w:b/>
        <w:color w:val="5B9BD5" w:themeColor="accent1"/>
        <w:sz w:val="16"/>
      </w:rPr>
      <w:t>SEGUIMIENTO</w:t>
    </w:r>
    <w:r w:rsidR="00DB0085">
      <w:rPr>
        <w:b/>
        <w:color w:val="5B9BD5" w:themeColor="accent1"/>
        <w:sz w:val="16"/>
      </w:rPr>
      <w:t xml:space="preserve"> Y EVALUACION</w:t>
    </w:r>
    <w:r w:rsidRPr="003D3099">
      <w:rPr>
        <w:b/>
        <w:color w:val="5B9BD5" w:themeColor="accent1"/>
        <w:sz w:val="16"/>
      </w:rPr>
      <w:t xml:space="preserve"> DEL POA 202</w:t>
    </w:r>
    <w:r w:rsidR="00DB0085">
      <w:rPr>
        <w:b/>
        <w:color w:val="5B9BD5" w:themeColor="accent1"/>
        <w:sz w:val="16"/>
      </w:rPr>
      <w:t xml:space="preserve">4 </w:t>
    </w:r>
    <w:r>
      <w:rPr>
        <w:b/>
        <w:color w:val="5B9BD5" w:themeColor="accent1"/>
        <w:sz w:val="16"/>
      </w:rPr>
      <w:t xml:space="preserve"> –</w:t>
    </w:r>
    <w:r w:rsidR="00DB0085">
      <w:rPr>
        <w:b/>
        <w:color w:val="5B9BD5" w:themeColor="accent1"/>
        <w:sz w:val="16"/>
      </w:rPr>
      <w:t xml:space="preserve"> </w:t>
    </w:r>
    <w:r>
      <w:rPr>
        <w:b/>
        <w:color w:val="5B9BD5" w:themeColor="accent1"/>
        <w:sz w:val="16"/>
      </w:rPr>
      <w:t xml:space="preserve"> </w:t>
    </w:r>
    <w:r w:rsidR="00661A80">
      <w:rPr>
        <w:b/>
        <w:color w:val="5B9BD5" w:themeColor="accent1"/>
        <w:sz w:val="16"/>
      </w:rPr>
      <w:t>ANUAL</w:t>
    </w:r>
  </w:p>
  <w:p w14:paraId="4753DF29" w14:textId="576995DD" w:rsidR="0099702D" w:rsidRPr="00FA22A0" w:rsidRDefault="0099702D" w:rsidP="00137606">
    <w:pPr>
      <w:pStyle w:val="Encabezado"/>
      <w:rPr>
        <w:color w:val="5B9BD5" w:themeColor="accent1"/>
        <w:sz w:val="16"/>
      </w:rPr>
    </w:pPr>
    <w:r w:rsidRPr="003D3099">
      <w:rPr>
        <w:b/>
        <w:color w:val="5B9BD5" w:themeColor="accent1"/>
        <w:sz w:val="16"/>
      </w:rPr>
      <w:t>__________________________________________________________________________________________________</w:t>
    </w:r>
    <w:r>
      <w:rPr>
        <w:color w:val="5B9BD5" w:themeColor="accent1"/>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003E7"/>
    <w:multiLevelType w:val="hybridMultilevel"/>
    <w:tmpl w:val="EBB6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251DE"/>
    <w:multiLevelType w:val="hybridMultilevel"/>
    <w:tmpl w:val="E374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238F3"/>
    <w:multiLevelType w:val="multilevel"/>
    <w:tmpl w:val="327ACE68"/>
    <w:lvl w:ilvl="0">
      <w:start w:val="1"/>
      <w:numFmt w:val="decimal"/>
      <w:pStyle w:val="Ttulo1"/>
      <w:suff w:val="space"/>
      <w:lvlText w:val="%1. "/>
      <w:lvlJc w:val="left"/>
      <w:pPr>
        <w:ind w:left="3476" w:hanging="357"/>
      </w:pPr>
      <w:rPr>
        <w:rFonts w:hint="default"/>
      </w:rPr>
    </w:lvl>
    <w:lvl w:ilvl="1">
      <w:start w:val="1"/>
      <w:numFmt w:val="decimal"/>
      <w:pStyle w:val="Ttulo2"/>
      <w:suff w:val="space"/>
      <w:lvlText w:val="%1.%2. "/>
      <w:lvlJc w:val="left"/>
      <w:pPr>
        <w:ind w:left="714" w:hanging="357"/>
      </w:pPr>
      <w:rPr>
        <w:rFonts w:hint="default"/>
      </w:rPr>
    </w:lvl>
    <w:lvl w:ilvl="2">
      <w:start w:val="1"/>
      <w:numFmt w:val="decimal"/>
      <w:pStyle w:val="Ttulo3"/>
      <w:suff w:val="space"/>
      <w:lvlText w:val="%1.%2.%3. "/>
      <w:lvlJc w:val="left"/>
      <w:pPr>
        <w:ind w:left="1071" w:hanging="357"/>
      </w:pPr>
      <w:rPr>
        <w:rFonts w:hint="default"/>
      </w:rPr>
    </w:lvl>
    <w:lvl w:ilvl="3">
      <w:start w:val="1"/>
      <w:numFmt w:val="decimal"/>
      <w:pStyle w:val="Ttulo4"/>
      <w:suff w:val="space"/>
      <w:lvlText w:val="%1.%2.%3.%4. "/>
      <w:lvlJc w:val="left"/>
      <w:pPr>
        <w:ind w:left="1428" w:hanging="357"/>
      </w:pPr>
      <w:rPr>
        <w:rFonts w:hint="default"/>
        <w:color w:val="1F4E79" w:themeColor="accent1" w:themeShade="80"/>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1D5D1FA9"/>
    <w:multiLevelType w:val="hybridMultilevel"/>
    <w:tmpl w:val="B3C2AC1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5421B37"/>
    <w:multiLevelType w:val="hybridMultilevel"/>
    <w:tmpl w:val="3774E81E"/>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8D61BD"/>
    <w:multiLevelType w:val="hybridMultilevel"/>
    <w:tmpl w:val="1B62D768"/>
    <w:lvl w:ilvl="0" w:tplc="3FCE30CE">
      <w:start w:val="1"/>
      <w:numFmt w:val="decimal"/>
      <w:lvlText w:val="%1."/>
      <w:lvlJc w:val="left"/>
      <w:pPr>
        <w:ind w:left="720" w:hanging="360"/>
      </w:pPr>
      <w:rPr>
        <w:color w:val="4472C4" w:themeColor="accent5"/>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A036E72"/>
    <w:multiLevelType w:val="hybridMultilevel"/>
    <w:tmpl w:val="9E3E344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2F120A88"/>
    <w:multiLevelType w:val="hybridMultilevel"/>
    <w:tmpl w:val="0E9E259A"/>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D40DEC"/>
    <w:multiLevelType w:val="hybridMultilevel"/>
    <w:tmpl w:val="DEF4B1D8"/>
    <w:lvl w:ilvl="0" w:tplc="D4E4B1D8">
      <w:start w:val="34"/>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40F8258B"/>
    <w:multiLevelType w:val="hybridMultilevel"/>
    <w:tmpl w:val="B3C2AC1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1342256"/>
    <w:multiLevelType w:val="hybridMultilevel"/>
    <w:tmpl w:val="104A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246DD"/>
    <w:multiLevelType w:val="hybridMultilevel"/>
    <w:tmpl w:val="932219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5813BA5"/>
    <w:multiLevelType w:val="hybridMultilevel"/>
    <w:tmpl w:val="F66E5F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D6153EA"/>
    <w:multiLevelType w:val="hybridMultilevel"/>
    <w:tmpl w:val="084A83E2"/>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0D53EF"/>
    <w:multiLevelType w:val="multilevel"/>
    <w:tmpl w:val="F83839A2"/>
    <w:lvl w:ilvl="0">
      <w:start w:val="1"/>
      <w:numFmt w:val="decimal"/>
      <w:suff w:val="space"/>
      <w:lvlText w:val="%1. "/>
      <w:lvlJc w:val="left"/>
      <w:pPr>
        <w:ind w:left="3476" w:hanging="357"/>
      </w:pPr>
      <w:rPr>
        <w:rFonts w:hint="default"/>
      </w:rPr>
    </w:lvl>
    <w:lvl w:ilvl="1">
      <w:start w:val="1"/>
      <w:numFmt w:val="decimal"/>
      <w:suff w:val="space"/>
      <w:lvlText w:val="%1.%2. "/>
      <w:lvlJc w:val="left"/>
      <w:pPr>
        <w:ind w:left="714" w:hanging="357"/>
      </w:pPr>
      <w:rPr>
        <w:rFonts w:hint="default"/>
      </w:rPr>
    </w:lvl>
    <w:lvl w:ilvl="2">
      <w:start w:val="1"/>
      <w:numFmt w:val="decimal"/>
      <w:suff w:val="space"/>
      <w:lvlText w:val="%1.%2.%3. "/>
      <w:lvlJc w:val="left"/>
      <w:pPr>
        <w:ind w:left="1071" w:hanging="357"/>
      </w:pPr>
      <w:rPr>
        <w:rFonts w:hint="default"/>
      </w:rPr>
    </w:lvl>
    <w:lvl w:ilvl="3">
      <w:start w:val="1"/>
      <w:numFmt w:val="decimal"/>
      <w:suff w:val="space"/>
      <w:lvlText w:val="%1.%2.%3.%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5EEB1866"/>
    <w:multiLevelType w:val="hybridMultilevel"/>
    <w:tmpl w:val="4B86B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5B7519"/>
    <w:multiLevelType w:val="hybridMultilevel"/>
    <w:tmpl w:val="3298776E"/>
    <w:lvl w:ilvl="0" w:tplc="400A000D">
      <w:start w:val="1"/>
      <w:numFmt w:val="bullet"/>
      <w:lvlText w:val=""/>
      <w:lvlJc w:val="left"/>
      <w:pPr>
        <w:ind w:left="1571" w:hanging="360"/>
      </w:pPr>
      <w:rPr>
        <w:rFonts w:ascii="Wingdings" w:hAnsi="Wingdings"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17" w15:restartNumberingAfterBreak="0">
    <w:nsid w:val="65F00428"/>
    <w:multiLevelType w:val="hybridMultilevel"/>
    <w:tmpl w:val="65A26D50"/>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B41569"/>
    <w:multiLevelType w:val="multilevel"/>
    <w:tmpl w:val="3F3EA270"/>
    <w:lvl w:ilvl="0">
      <w:start w:val="1"/>
      <w:numFmt w:val="decimal"/>
      <w:lvlText w:val="%1"/>
      <w:lvlJc w:val="left"/>
      <w:pPr>
        <w:ind w:left="480" w:hanging="480"/>
      </w:pPr>
      <w:rPr>
        <w:rFonts w:hint="default"/>
      </w:rPr>
    </w:lvl>
    <w:lvl w:ilvl="1">
      <w:start w:val="2"/>
      <w:numFmt w:val="decimal"/>
      <w:lvlText w:val="%1.%2"/>
      <w:lvlJc w:val="left"/>
      <w:pPr>
        <w:ind w:left="837" w:hanging="480"/>
      </w:pPr>
      <w:rPr>
        <w:rFonts w:hint="default"/>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7AAD069E"/>
    <w:multiLevelType w:val="hybridMultilevel"/>
    <w:tmpl w:val="B8263B0C"/>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3618DA"/>
    <w:multiLevelType w:val="hybridMultilevel"/>
    <w:tmpl w:val="B19C39DC"/>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9117083">
    <w:abstractNumId w:val="16"/>
  </w:num>
  <w:num w:numId="2" w16cid:durableId="1573808964">
    <w:abstractNumId w:val="15"/>
  </w:num>
  <w:num w:numId="3" w16cid:durableId="185098955">
    <w:abstractNumId w:val="1"/>
  </w:num>
  <w:num w:numId="4" w16cid:durableId="243883392">
    <w:abstractNumId w:val="10"/>
  </w:num>
  <w:num w:numId="5" w16cid:durableId="1563447378">
    <w:abstractNumId w:val="0"/>
  </w:num>
  <w:num w:numId="6" w16cid:durableId="1569264533">
    <w:abstractNumId w:val="11"/>
  </w:num>
  <w:num w:numId="7" w16cid:durableId="1573419259">
    <w:abstractNumId w:val="14"/>
    <w:lvlOverride w:ilvl="0">
      <w:startOverride w:val="8"/>
    </w:lvlOverride>
    <w:lvlOverride w:ilvl="1">
      <w:startOverride w:val="1"/>
    </w:lvlOverride>
    <w:lvlOverride w:ilvl="2">
      <w:startOverride w:val="2"/>
    </w:lvlOverride>
  </w:num>
  <w:num w:numId="8" w16cid:durableId="1874539249">
    <w:abstractNumId w:val="2"/>
  </w:num>
  <w:num w:numId="9" w16cid:durableId="1762797126">
    <w:abstractNumId w:val="18"/>
  </w:num>
  <w:num w:numId="10" w16cid:durableId="835723958">
    <w:abstractNumId w:val="8"/>
  </w:num>
  <w:num w:numId="11" w16cid:durableId="1789540553">
    <w:abstractNumId w:val="2"/>
    <w:lvlOverride w:ilvl="0">
      <w:startOverride w:val="2"/>
    </w:lvlOverride>
  </w:num>
  <w:num w:numId="12" w16cid:durableId="265045425">
    <w:abstractNumId w:val="5"/>
  </w:num>
  <w:num w:numId="13" w16cid:durableId="151219626">
    <w:abstractNumId w:val="4"/>
  </w:num>
  <w:num w:numId="14" w16cid:durableId="1828665860">
    <w:abstractNumId w:val="13"/>
  </w:num>
  <w:num w:numId="15" w16cid:durableId="1883013105">
    <w:abstractNumId w:val="17"/>
  </w:num>
  <w:num w:numId="16" w16cid:durableId="369648868">
    <w:abstractNumId w:val="7"/>
  </w:num>
  <w:num w:numId="17" w16cid:durableId="1481072034">
    <w:abstractNumId w:val="20"/>
  </w:num>
  <w:num w:numId="18" w16cid:durableId="1245185473">
    <w:abstractNumId w:val="19"/>
  </w:num>
  <w:num w:numId="19" w16cid:durableId="1338734307">
    <w:abstractNumId w:val="3"/>
  </w:num>
  <w:num w:numId="20" w16cid:durableId="1823695184">
    <w:abstractNumId w:val="9"/>
  </w:num>
  <w:num w:numId="21" w16cid:durableId="1516577044">
    <w:abstractNumId w:val="6"/>
  </w:num>
  <w:num w:numId="22" w16cid:durableId="43371812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8FA"/>
    <w:rsid w:val="00002919"/>
    <w:rsid w:val="0000373B"/>
    <w:rsid w:val="00003A59"/>
    <w:rsid w:val="000044BB"/>
    <w:rsid w:val="00005562"/>
    <w:rsid w:val="000063CE"/>
    <w:rsid w:val="00006E54"/>
    <w:rsid w:val="00007BF5"/>
    <w:rsid w:val="00007C46"/>
    <w:rsid w:val="0001067B"/>
    <w:rsid w:val="00010F9C"/>
    <w:rsid w:val="000125AE"/>
    <w:rsid w:val="0001275F"/>
    <w:rsid w:val="00013D09"/>
    <w:rsid w:val="00015031"/>
    <w:rsid w:val="00015343"/>
    <w:rsid w:val="00017656"/>
    <w:rsid w:val="00017941"/>
    <w:rsid w:val="0002052C"/>
    <w:rsid w:val="00020F3A"/>
    <w:rsid w:val="00021077"/>
    <w:rsid w:val="000212BE"/>
    <w:rsid w:val="00026497"/>
    <w:rsid w:val="00026698"/>
    <w:rsid w:val="00026EF4"/>
    <w:rsid w:val="0003043E"/>
    <w:rsid w:val="000306CE"/>
    <w:rsid w:val="00030972"/>
    <w:rsid w:val="0003673C"/>
    <w:rsid w:val="000368E3"/>
    <w:rsid w:val="00040107"/>
    <w:rsid w:val="000429AE"/>
    <w:rsid w:val="00043820"/>
    <w:rsid w:val="00044099"/>
    <w:rsid w:val="00046A9D"/>
    <w:rsid w:val="00050609"/>
    <w:rsid w:val="000512F3"/>
    <w:rsid w:val="00051425"/>
    <w:rsid w:val="00051BD6"/>
    <w:rsid w:val="0005216B"/>
    <w:rsid w:val="000528A6"/>
    <w:rsid w:val="000546D3"/>
    <w:rsid w:val="000551B1"/>
    <w:rsid w:val="000553BD"/>
    <w:rsid w:val="0005578A"/>
    <w:rsid w:val="000567F1"/>
    <w:rsid w:val="00056DA7"/>
    <w:rsid w:val="00057307"/>
    <w:rsid w:val="000623EE"/>
    <w:rsid w:val="00064786"/>
    <w:rsid w:val="00064F59"/>
    <w:rsid w:val="0006565A"/>
    <w:rsid w:val="00066685"/>
    <w:rsid w:val="00067403"/>
    <w:rsid w:val="000701AC"/>
    <w:rsid w:val="00070E6F"/>
    <w:rsid w:val="00070ECD"/>
    <w:rsid w:val="00071E74"/>
    <w:rsid w:val="00071FB9"/>
    <w:rsid w:val="00072554"/>
    <w:rsid w:val="00072B18"/>
    <w:rsid w:val="00072CE4"/>
    <w:rsid w:val="00073418"/>
    <w:rsid w:val="00075487"/>
    <w:rsid w:val="000757B8"/>
    <w:rsid w:val="0007608E"/>
    <w:rsid w:val="00077829"/>
    <w:rsid w:val="00080824"/>
    <w:rsid w:val="00080C00"/>
    <w:rsid w:val="000810C9"/>
    <w:rsid w:val="00081354"/>
    <w:rsid w:val="000828A3"/>
    <w:rsid w:val="00082A27"/>
    <w:rsid w:val="00082CF8"/>
    <w:rsid w:val="000836E4"/>
    <w:rsid w:val="00085C4A"/>
    <w:rsid w:val="000870A1"/>
    <w:rsid w:val="00090889"/>
    <w:rsid w:val="00091133"/>
    <w:rsid w:val="0009337B"/>
    <w:rsid w:val="0009339A"/>
    <w:rsid w:val="00093668"/>
    <w:rsid w:val="00094071"/>
    <w:rsid w:val="000947BC"/>
    <w:rsid w:val="0009496A"/>
    <w:rsid w:val="00096F1C"/>
    <w:rsid w:val="0009721C"/>
    <w:rsid w:val="00097BE3"/>
    <w:rsid w:val="00097E66"/>
    <w:rsid w:val="000A0513"/>
    <w:rsid w:val="000A0800"/>
    <w:rsid w:val="000A0FFD"/>
    <w:rsid w:val="000A150C"/>
    <w:rsid w:val="000A2EA8"/>
    <w:rsid w:val="000A2EE9"/>
    <w:rsid w:val="000A3021"/>
    <w:rsid w:val="000A5669"/>
    <w:rsid w:val="000A640C"/>
    <w:rsid w:val="000A6E05"/>
    <w:rsid w:val="000A73F3"/>
    <w:rsid w:val="000B0B63"/>
    <w:rsid w:val="000B0CDB"/>
    <w:rsid w:val="000B1040"/>
    <w:rsid w:val="000B125E"/>
    <w:rsid w:val="000B1C11"/>
    <w:rsid w:val="000B1C7A"/>
    <w:rsid w:val="000B2263"/>
    <w:rsid w:val="000B2E22"/>
    <w:rsid w:val="000B331C"/>
    <w:rsid w:val="000B59F6"/>
    <w:rsid w:val="000B69BF"/>
    <w:rsid w:val="000B7883"/>
    <w:rsid w:val="000C2DC6"/>
    <w:rsid w:val="000C2F84"/>
    <w:rsid w:val="000C3F80"/>
    <w:rsid w:val="000C5699"/>
    <w:rsid w:val="000C5886"/>
    <w:rsid w:val="000C71C9"/>
    <w:rsid w:val="000C7540"/>
    <w:rsid w:val="000C7567"/>
    <w:rsid w:val="000D01B0"/>
    <w:rsid w:val="000D0E75"/>
    <w:rsid w:val="000D12AB"/>
    <w:rsid w:val="000D1715"/>
    <w:rsid w:val="000D3E01"/>
    <w:rsid w:val="000D4D81"/>
    <w:rsid w:val="000D558B"/>
    <w:rsid w:val="000D570F"/>
    <w:rsid w:val="000D57E9"/>
    <w:rsid w:val="000D6174"/>
    <w:rsid w:val="000D6A3D"/>
    <w:rsid w:val="000D7301"/>
    <w:rsid w:val="000D76A6"/>
    <w:rsid w:val="000E1840"/>
    <w:rsid w:val="000E1CD7"/>
    <w:rsid w:val="000E1E25"/>
    <w:rsid w:val="000E21D6"/>
    <w:rsid w:val="000E2712"/>
    <w:rsid w:val="000E46D7"/>
    <w:rsid w:val="000E4C4C"/>
    <w:rsid w:val="000E4D27"/>
    <w:rsid w:val="000E4E2F"/>
    <w:rsid w:val="000E51E9"/>
    <w:rsid w:val="000E6BA7"/>
    <w:rsid w:val="000E6D9A"/>
    <w:rsid w:val="000E7290"/>
    <w:rsid w:val="000E7A50"/>
    <w:rsid w:val="000F3B9B"/>
    <w:rsid w:val="000F4C0E"/>
    <w:rsid w:val="000F668D"/>
    <w:rsid w:val="00100B90"/>
    <w:rsid w:val="00101C44"/>
    <w:rsid w:val="00105656"/>
    <w:rsid w:val="00106756"/>
    <w:rsid w:val="00106D7A"/>
    <w:rsid w:val="0011382F"/>
    <w:rsid w:val="00114A75"/>
    <w:rsid w:val="00115506"/>
    <w:rsid w:val="001174E2"/>
    <w:rsid w:val="001179C2"/>
    <w:rsid w:val="00120B69"/>
    <w:rsid w:val="00120DFF"/>
    <w:rsid w:val="0012183B"/>
    <w:rsid w:val="00121BE0"/>
    <w:rsid w:val="0012268C"/>
    <w:rsid w:val="00123DBD"/>
    <w:rsid w:val="0012468B"/>
    <w:rsid w:val="00125559"/>
    <w:rsid w:val="00125880"/>
    <w:rsid w:val="001265D6"/>
    <w:rsid w:val="00126974"/>
    <w:rsid w:val="001277BD"/>
    <w:rsid w:val="00133666"/>
    <w:rsid w:val="0013399E"/>
    <w:rsid w:val="00133D0C"/>
    <w:rsid w:val="00133FE9"/>
    <w:rsid w:val="00135752"/>
    <w:rsid w:val="001357C6"/>
    <w:rsid w:val="00136DC6"/>
    <w:rsid w:val="00137198"/>
    <w:rsid w:val="00137606"/>
    <w:rsid w:val="00141328"/>
    <w:rsid w:val="00141EA1"/>
    <w:rsid w:val="0014280A"/>
    <w:rsid w:val="00143849"/>
    <w:rsid w:val="001439C1"/>
    <w:rsid w:val="00144D10"/>
    <w:rsid w:val="00144E81"/>
    <w:rsid w:val="00146539"/>
    <w:rsid w:val="0014755D"/>
    <w:rsid w:val="00150639"/>
    <w:rsid w:val="001517AC"/>
    <w:rsid w:val="001526AC"/>
    <w:rsid w:val="00152F5E"/>
    <w:rsid w:val="00153259"/>
    <w:rsid w:val="00154FE8"/>
    <w:rsid w:val="001553DB"/>
    <w:rsid w:val="001569DC"/>
    <w:rsid w:val="0016056F"/>
    <w:rsid w:val="00161754"/>
    <w:rsid w:val="00161A7F"/>
    <w:rsid w:val="001625D7"/>
    <w:rsid w:val="00163705"/>
    <w:rsid w:val="0016378B"/>
    <w:rsid w:val="00163A10"/>
    <w:rsid w:val="001651AF"/>
    <w:rsid w:val="001659E6"/>
    <w:rsid w:val="00165CCF"/>
    <w:rsid w:val="00166850"/>
    <w:rsid w:val="00171451"/>
    <w:rsid w:val="00172C8A"/>
    <w:rsid w:val="00174481"/>
    <w:rsid w:val="00174CD2"/>
    <w:rsid w:val="00174FC6"/>
    <w:rsid w:val="0017564D"/>
    <w:rsid w:val="00175B0A"/>
    <w:rsid w:val="0017644D"/>
    <w:rsid w:val="001764A3"/>
    <w:rsid w:val="00176BEC"/>
    <w:rsid w:val="001773EB"/>
    <w:rsid w:val="00180165"/>
    <w:rsid w:val="00180498"/>
    <w:rsid w:val="001811E4"/>
    <w:rsid w:val="00181846"/>
    <w:rsid w:val="00181861"/>
    <w:rsid w:val="00181B78"/>
    <w:rsid w:val="0018205C"/>
    <w:rsid w:val="00182CDF"/>
    <w:rsid w:val="00182E5B"/>
    <w:rsid w:val="00184026"/>
    <w:rsid w:val="00184227"/>
    <w:rsid w:val="0018544A"/>
    <w:rsid w:val="00185EFB"/>
    <w:rsid w:val="00186D5B"/>
    <w:rsid w:val="00186F2A"/>
    <w:rsid w:val="001871BD"/>
    <w:rsid w:val="001902E9"/>
    <w:rsid w:val="00190B00"/>
    <w:rsid w:val="001913DE"/>
    <w:rsid w:val="001918E3"/>
    <w:rsid w:val="001919EF"/>
    <w:rsid w:val="00191AA1"/>
    <w:rsid w:val="00192348"/>
    <w:rsid w:val="0019249B"/>
    <w:rsid w:val="00192B3A"/>
    <w:rsid w:val="00193171"/>
    <w:rsid w:val="00193352"/>
    <w:rsid w:val="001934C3"/>
    <w:rsid w:val="0019412E"/>
    <w:rsid w:val="00195310"/>
    <w:rsid w:val="001968AF"/>
    <w:rsid w:val="001976F8"/>
    <w:rsid w:val="00197C33"/>
    <w:rsid w:val="001A00D5"/>
    <w:rsid w:val="001A0921"/>
    <w:rsid w:val="001A2120"/>
    <w:rsid w:val="001A2512"/>
    <w:rsid w:val="001A3379"/>
    <w:rsid w:val="001A4FB7"/>
    <w:rsid w:val="001A56AF"/>
    <w:rsid w:val="001A583F"/>
    <w:rsid w:val="001A5E50"/>
    <w:rsid w:val="001A6D32"/>
    <w:rsid w:val="001A72F4"/>
    <w:rsid w:val="001A7955"/>
    <w:rsid w:val="001B1B85"/>
    <w:rsid w:val="001B2415"/>
    <w:rsid w:val="001B3345"/>
    <w:rsid w:val="001B49CD"/>
    <w:rsid w:val="001B4B8F"/>
    <w:rsid w:val="001B6058"/>
    <w:rsid w:val="001B698F"/>
    <w:rsid w:val="001B7372"/>
    <w:rsid w:val="001C0AAB"/>
    <w:rsid w:val="001C0F36"/>
    <w:rsid w:val="001C1624"/>
    <w:rsid w:val="001C2978"/>
    <w:rsid w:val="001C2BAD"/>
    <w:rsid w:val="001C3461"/>
    <w:rsid w:val="001C35A0"/>
    <w:rsid w:val="001C4EF0"/>
    <w:rsid w:val="001C5816"/>
    <w:rsid w:val="001C5BAD"/>
    <w:rsid w:val="001C5BD2"/>
    <w:rsid w:val="001C7B70"/>
    <w:rsid w:val="001D0381"/>
    <w:rsid w:val="001D03CC"/>
    <w:rsid w:val="001D26DD"/>
    <w:rsid w:val="001D2EB9"/>
    <w:rsid w:val="001D6A35"/>
    <w:rsid w:val="001D6DB0"/>
    <w:rsid w:val="001D7A86"/>
    <w:rsid w:val="001D7BD5"/>
    <w:rsid w:val="001E0D23"/>
    <w:rsid w:val="001E0F5F"/>
    <w:rsid w:val="001E27E7"/>
    <w:rsid w:val="001E4203"/>
    <w:rsid w:val="001E4EEC"/>
    <w:rsid w:val="001E5528"/>
    <w:rsid w:val="001E5D4C"/>
    <w:rsid w:val="001E5EF9"/>
    <w:rsid w:val="001E7140"/>
    <w:rsid w:val="001E7188"/>
    <w:rsid w:val="001E7AFB"/>
    <w:rsid w:val="001F471B"/>
    <w:rsid w:val="00203099"/>
    <w:rsid w:val="002036D4"/>
    <w:rsid w:val="00206DA5"/>
    <w:rsid w:val="0021029C"/>
    <w:rsid w:val="00210944"/>
    <w:rsid w:val="00213E54"/>
    <w:rsid w:val="00215C77"/>
    <w:rsid w:val="00217A1F"/>
    <w:rsid w:val="00217E48"/>
    <w:rsid w:val="00224BA7"/>
    <w:rsid w:val="00225171"/>
    <w:rsid w:val="002252AF"/>
    <w:rsid w:val="002252B9"/>
    <w:rsid w:val="00225CBA"/>
    <w:rsid w:val="002265C8"/>
    <w:rsid w:val="002273BE"/>
    <w:rsid w:val="0022778F"/>
    <w:rsid w:val="00227A00"/>
    <w:rsid w:val="00230392"/>
    <w:rsid w:val="002320FC"/>
    <w:rsid w:val="00232140"/>
    <w:rsid w:val="00232D02"/>
    <w:rsid w:val="00233212"/>
    <w:rsid w:val="00234059"/>
    <w:rsid w:val="0023447B"/>
    <w:rsid w:val="00234A1E"/>
    <w:rsid w:val="00234D75"/>
    <w:rsid w:val="00235585"/>
    <w:rsid w:val="00235F46"/>
    <w:rsid w:val="00240932"/>
    <w:rsid w:val="00240BF8"/>
    <w:rsid w:val="00241590"/>
    <w:rsid w:val="00241BC4"/>
    <w:rsid w:val="00243595"/>
    <w:rsid w:val="002435AC"/>
    <w:rsid w:val="00243D55"/>
    <w:rsid w:val="0024420D"/>
    <w:rsid w:val="0024543A"/>
    <w:rsid w:val="0024666C"/>
    <w:rsid w:val="00246994"/>
    <w:rsid w:val="0024752A"/>
    <w:rsid w:val="002477A7"/>
    <w:rsid w:val="00247AB5"/>
    <w:rsid w:val="002509D0"/>
    <w:rsid w:val="00251300"/>
    <w:rsid w:val="00251C79"/>
    <w:rsid w:val="0025775B"/>
    <w:rsid w:val="002603F7"/>
    <w:rsid w:val="00260FE7"/>
    <w:rsid w:val="00261086"/>
    <w:rsid w:val="00261CD7"/>
    <w:rsid w:val="00262A18"/>
    <w:rsid w:val="00262FA1"/>
    <w:rsid w:val="0026370A"/>
    <w:rsid w:val="00263D0C"/>
    <w:rsid w:val="0026530B"/>
    <w:rsid w:val="002659EF"/>
    <w:rsid w:val="00270227"/>
    <w:rsid w:val="00272833"/>
    <w:rsid w:val="00273863"/>
    <w:rsid w:val="00273AC6"/>
    <w:rsid w:val="00274677"/>
    <w:rsid w:val="00274D43"/>
    <w:rsid w:val="002750DE"/>
    <w:rsid w:val="00275F5C"/>
    <w:rsid w:val="002776C5"/>
    <w:rsid w:val="00277F2F"/>
    <w:rsid w:val="00280E25"/>
    <w:rsid w:val="00281357"/>
    <w:rsid w:val="002813A8"/>
    <w:rsid w:val="00281E25"/>
    <w:rsid w:val="0028237F"/>
    <w:rsid w:val="002826A3"/>
    <w:rsid w:val="00282773"/>
    <w:rsid w:val="0028281A"/>
    <w:rsid w:val="00282C7F"/>
    <w:rsid w:val="00282CBA"/>
    <w:rsid w:val="00283F9A"/>
    <w:rsid w:val="00285AA5"/>
    <w:rsid w:val="00285B6B"/>
    <w:rsid w:val="00286314"/>
    <w:rsid w:val="00287612"/>
    <w:rsid w:val="002879BB"/>
    <w:rsid w:val="00291251"/>
    <w:rsid w:val="00291340"/>
    <w:rsid w:val="00292B6C"/>
    <w:rsid w:val="00292DF6"/>
    <w:rsid w:val="002932E2"/>
    <w:rsid w:val="00294A1C"/>
    <w:rsid w:val="00294E44"/>
    <w:rsid w:val="00297AEF"/>
    <w:rsid w:val="002A1009"/>
    <w:rsid w:val="002A13B7"/>
    <w:rsid w:val="002A1810"/>
    <w:rsid w:val="002A2C85"/>
    <w:rsid w:val="002A5400"/>
    <w:rsid w:val="002A5C94"/>
    <w:rsid w:val="002A5F29"/>
    <w:rsid w:val="002A69D1"/>
    <w:rsid w:val="002B02B9"/>
    <w:rsid w:val="002B06DF"/>
    <w:rsid w:val="002B0CEB"/>
    <w:rsid w:val="002B0D0D"/>
    <w:rsid w:val="002B1097"/>
    <w:rsid w:val="002B5E53"/>
    <w:rsid w:val="002B6DA3"/>
    <w:rsid w:val="002B6E52"/>
    <w:rsid w:val="002B7A67"/>
    <w:rsid w:val="002C00C1"/>
    <w:rsid w:val="002C0702"/>
    <w:rsid w:val="002C0896"/>
    <w:rsid w:val="002C1052"/>
    <w:rsid w:val="002C10C4"/>
    <w:rsid w:val="002C118E"/>
    <w:rsid w:val="002C211B"/>
    <w:rsid w:val="002C26AE"/>
    <w:rsid w:val="002C33DD"/>
    <w:rsid w:val="002C3EC5"/>
    <w:rsid w:val="002C5028"/>
    <w:rsid w:val="002C5215"/>
    <w:rsid w:val="002C537D"/>
    <w:rsid w:val="002C58FB"/>
    <w:rsid w:val="002C5A65"/>
    <w:rsid w:val="002C5D44"/>
    <w:rsid w:val="002C63D7"/>
    <w:rsid w:val="002C721E"/>
    <w:rsid w:val="002C740B"/>
    <w:rsid w:val="002D0B8B"/>
    <w:rsid w:val="002D119A"/>
    <w:rsid w:val="002D2278"/>
    <w:rsid w:val="002D3C41"/>
    <w:rsid w:val="002D46DE"/>
    <w:rsid w:val="002D4710"/>
    <w:rsid w:val="002D6135"/>
    <w:rsid w:val="002D76D0"/>
    <w:rsid w:val="002E0EEB"/>
    <w:rsid w:val="002E0FF6"/>
    <w:rsid w:val="002E21D9"/>
    <w:rsid w:val="002E2EDB"/>
    <w:rsid w:val="002E3A38"/>
    <w:rsid w:val="002E3A77"/>
    <w:rsid w:val="002E3E8E"/>
    <w:rsid w:val="002E406A"/>
    <w:rsid w:val="002E50AB"/>
    <w:rsid w:val="002E50D2"/>
    <w:rsid w:val="002E528B"/>
    <w:rsid w:val="002E544F"/>
    <w:rsid w:val="002E5E9D"/>
    <w:rsid w:val="002E60FE"/>
    <w:rsid w:val="002E62A7"/>
    <w:rsid w:val="002E63C1"/>
    <w:rsid w:val="002F1010"/>
    <w:rsid w:val="002F175D"/>
    <w:rsid w:val="002F2410"/>
    <w:rsid w:val="002F2433"/>
    <w:rsid w:val="002F3107"/>
    <w:rsid w:val="002F3A59"/>
    <w:rsid w:val="002F3F5D"/>
    <w:rsid w:val="002F40BE"/>
    <w:rsid w:val="002F5054"/>
    <w:rsid w:val="00300C19"/>
    <w:rsid w:val="0030149A"/>
    <w:rsid w:val="00303F07"/>
    <w:rsid w:val="003048BC"/>
    <w:rsid w:val="00305DE5"/>
    <w:rsid w:val="0031133B"/>
    <w:rsid w:val="003117A8"/>
    <w:rsid w:val="00312CF6"/>
    <w:rsid w:val="00313502"/>
    <w:rsid w:val="0031371E"/>
    <w:rsid w:val="003138EA"/>
    <w:rsid w:val="003140FD"/>
    <w:rsid w:val="0031608F"/>
    <w:rsid w:val="003176AC"/>
    <w:rsid w:val="0032023F"/>
    <w:rsid w:val="003204F3"/>
    <w:rsid w:val="00320606"/>
    <w:rsid w:val="003213C9"/>
    <w:rsid w:val="003227F8"/>
    <w:rsid w:val="00322A27"/>
    <w:rsid w:val="00322A33"/>
    <w:rsid w:val="0032327C"/>
    <w:rsid w:val="00323420"/>
    <w:rsid w:val="003236BA"/>
    <w:rsid w:val="00324F33"/>
    <w:rsid w:val="00327258"/>
    <w:rsid w:val="003273DE"/>
    <w:rsid w:val="003307B7"/>
    <w:rsid w:val="003308BF"/>
    <w:rsid w:val="0033110D"/>
    <w:rsid w:val="003323CC"/>
    <w:rsid w:val="00333E69"/>
    <w:rsid w:val="00333FEA"/>
    <w:rsid w:val="003354F6"/>
    <w:rsid w:val="003355EE"/>
    <w:rsid w:val="003361B5"/>
    <w:rsid w:val="003362A4"/>
    <w:rsid w:val="003363AB"/>
    <w:rsid w:val="003370ED"/>
    <w:rsid w:val="003371B9"/>
    <w:rsid w:val="0033723F"/>
    <w:rsid w:val="0034009F"/>
    <w:rsid w:val="00340321"/>
    <w:rsid w:val="0034158B"/>
    <w:rsid w:val="0034233C"/>
    <w:rsid w:val="00342607"/>
    <w:rsid w:val="00343020"/>
    <w:rsid w:val="00345418"/>
    <w:rsid w:val="0034619E"/>
    <w:rsid w:val="0034669B"/>
    <w:rsid w:val="00346D3D"/>
    <w:rsid w:val="003477E5"/>
    <w:rsid w:val="00350098"/>
    <w:rsid w:val="00351795"/>
    <w:rsid w:val="00352571"/>
    <w:rsid w:val="00353CA1"/>
    <w:rsid w:val="003556F5"/>
    <w:rsid w:val="00356649"/>
    <w:rsid w:val="00356E00"/>
    <w:rsid w:val="00356E50"/>
    <w:rsid w:val="00357314"/>
    <w:rsid w:val="00357586"/>
    <w:rsid w:val="00357D8C"/>
    <w:rsid w:val="00360173"/>
    <w:rsid w:val="00361FE7"/>
    <w:rsid w:val="0036231F"/>
    <w:rsid w:val="0036374D"/>
    <w:rsid w:val="00364CD4"/>
    <w:rsid w:val="003663D8"/>
    <w:rsid w:val="003677C8"/>
    <w:rsid w:val="00367C00"/>
    <w:rsid w:val="003705A7"/>
    <w:rsid w:val="00370FCD"/>
    <w:rsid w:val="003712C0"/>
    <w:rsid w:val="0037261E"/>
    <w:rsid w:val="00373AD4"/>
    <w:rsid w:val="003748D4"/>
    <w:rsid w:val="003759D8"/>
    <w:rsid w:val="00381B20"/>
    <w:rsid w:val="00381B5D"/>
    <w:rsid w:val="00381C1E"/>
    <w:rsid w:val="00382861"/>
    <w:rsid w:val="00382E56"/>
    <w:rsid w:val="003839AD"/>
    <w:rsid w:val="003848AF"/>
    <w:rsid w:val="003851AC"/>
    <w:rsid w:val="00385962"/>
    <w:rsid w:val="00386031"/>
    <w:rsid w:val="00387A2D"/>
    <w:rsid w:val="00393497"/>
    <w:rsid w:val="0039404F"/>
    <w:rsid w:val="00394229"/>
    <w:rsid w:val="00395392"/>
    <w:rsid w:val="00395C65"/>
    <w:rsid w:val="0039635E"/>
    <w:rsid w:val="00397566"/>
    <w:rsid w:val="003A01A4"/>
    <w:rsid w:val="003A13FE"/>
    <w:rsid w:val="003A158C"/>
    <w:rsid w:val="003A2155"/>
    <w:rsid w:val="003A24D9"/>
    <w:rsid w:val="003A2BCF"/>
    <w:rsid w:val="003A2F1F"/>
    <w:rsid w:val="003A2FD1"/>
    <w:rsid w:val="003A445F"/>
    <w:rsid w:val="003A58BC"/>
    <w:rsid w:val="003A5CC7"/>
    <w:rsid w:val="003A679E"/>
    <w:rsid w:val="003A6C37"/>
    <w:rsid w:val="003A7C40"/>
    <w:rsid w:val="003B05E3"/>
    <w:rsid w:val="003B127A"/>
    <w:rsid w:val="003B19C5"/>
    <w:rsid w:val="003B24CC"/>
    <w:rsid w:val="003B2DCC"/>
    <w:rsid w:val="003B33BF"/>
    <w:rsid w:val="003B4739"/>
    <w:rsid w:val="003B477F"/>
    <w:rsid w:val="003B5F7F"/>
    <w:rsid w:val="003B6FFC"/>
    <w:rsid w:val="003C0F3E"/>
    <w:rsid w:val="003C1A39"/>
    <w:rsid w:val="003C4088"/>
    <w:rsid w:val="003C597F"/>
    <w:rsid w:val="003D0382"/>
    <w:rsid w:val="003D11DB"/>
    <w:rsid w:val="003D17A8"/>
    <w:rsid w:val="003D2278"/>
    <w:rsid w:val="003D3099"/>
    <w:rsid w:val="003D3EB7"/>
    <w:rsid w:val="003D4298"/>
    <w:rsid w:val="003D4925"/>
    <w:rsid w:val="003D58FA"/>
    <w:rsid w:val="003D7B1D"/>
    <w:rsid w:val="003E03D7"/>
    <w:rsid w:val="003E2F03"/>
    <w:rsid w:val="003E3F9C"/>
    <w:rsid w:val="003E4225"/>
    <w:rsid w:val="003E7680"/>
    <w:rsid w:val="003F0844"/>
    <w:rsid w:val="003F24E8"/>
    <w:rsid w:val="003F2F5B"/>
    <w:rsid w:val="003F3746"/>
    <w:rsid w:val="003F3D82"/>
    <w:rsid w:val="003F6190"/>
    <w:rsid w:val="003F65CE"/>
    <w:rsid w:val="003F6DB9"/>
    <w:rsid w:val="003F7F49"/>
    <w:rsid w:val="00401019"/>
    <w:rsid w:val="00401DBB"/>
    <w:rsid w:val="00403246"/>
    <w:rsid w:val="0040464B"/>
    <w:rsid w:val="00406261"/>
    <w:rsid w:val="00406B64"/>
    <w:rsid w:val="004070C4"/>
    <w:rsid w:val="004075B8"/>
    <w:rsid w:val="0040787A"/>
    <w:rsid w:val="00410122"/>
    <w:rsid w:val="00410AC7"/>
    <w:rsid w:val="00410D3E"/>
    <w:rsid w:val="0041186A"/>
    <w:rsid w:val="00413572"/>
    <w:rsid w:val="00415440"/>
    <w:rsid w:val="00417BF9"/>
    <w:rsid w:val="004206CC"/>
    <w:rsid w:val="00421F8F"/>
    <w:rsid w:val="00421FD2"/>
    <w:rsid w:val="00422AFA"/>
    <w:rsid w:val="0042349A"/>
    <w:rsid w:val="0042376C"/>
    <w:rsid w:val="004263EB"/>
    <w:rsid w:val="00427117"/>
    <w:rsid w:val="00427515"/>
    <w:rsid w:val="004277CB"/>
    <w:rsid w:val="00427C3C"/>
    <w:rsid w:val="00427DE8"/>
    <w:rsid w:val="00431802"/>
    <w:rsid w:val="004327B7"/>
    <w:rsid w:val="00435C23"/>
    <w:rsid w:val="00435E63"/>
    <w:rsid w:val="00436785"/>
    <w:rsid w:val="00436E78"/>
    <w:rsid w:val="00437083"/>
    <w:rsid w:val="004375C3"/>
    <w:rsid w:val="00437A69"/>
    <w:rsid w:val="004402F5"/>
    <w:rsid w:val="00440BD6"/>
    <w:rsid w:val="00441EB8"/>
    <w:rsid w:val="004457FE"/>
    <w:rsid w:val="00445896"/>
    <w:rsid w:val="00445CBF"/>
    <w:rsid w:val="00446A1A"/>
    <w:rsid w:val="00446CF2"/>
    <w:rsid w:val="004476AF"/>
    <w:rsid w:val="00447C7F"/>
    <w:rsid w:val="004512CA"/>
    <w:rsid w:val="00451D20"/>
    <w:rsid w:val="00453253"/>
    <w:rsid w:val="00453CD8"/>
    <w:rsid w:val="00454C3C"/>
    <w:rsid w:val="00455661"/>
    <w:rsid w:val="004557AF"/>
    <w:rsid w:val="004561F5"/>
    <w:rsid w:val="0045731E"/>
    <w:rsid w:val="00457C59"/>
    <w:rsid w:val="00457DCC"/>
    <w:rsid w:val="00460561"/>
    <w:rsid w:val="00461D80"/>
    <w:rsid w:val="004639A3"/>
    <w:rsid w:val="00464C44"/>
    <w:rsid w:val="00464E9B"/>
    <w:rsid w:val="00465AA4"/>
    <w:rsid w:val="00466A0A"/>
    <w:rsid w:val="0047271F"/>
    <w:rsid w:val="00476220"/>
    <w:rsid w:val="004766E5"/>
    <w:rsid w:val="004769D9"/>
    <w:rsid w:val="00476F2D"/>
    <w:rsid w:val="00477538"/>
    <w:rsid w:val="00477FCD"/>
    <w:rsid w:val="00480C00"/>
    <w:rsid w:val="00482DB2"/>
    <w:rsid w:val="00484382"/>
    <w:rsid w:val="00485DD7"/>
    <w:rsid w:val="00487ADA"/>
    <w:rsid w:val="00493610"/>
    <w:rsid w:val="00493829"/>
    <w:rsid w:val="00493AA3"/>
    <w:rsid w:val="00493D2A"/>
    <w:rsid w:val="004941AF"/>
    <w:rsid w:val="00496024"/>
    <w:rsid w:val="00497B06"/>
    <w:rsid w:val="004A12F8"/>
    <w:rsid w:val="004A1637"/>
    <w:rsid w:val="004A163A"/>
    <w:rsid w:val="004A19C4"/>
    <w:rsid w:val="004A2479"/>
    <w:rsid w:val="004A29C3"/>
    <w:rsid w:val="004A3004"/>
    <w:rsid w:val="004A558A"/>
    <w:rsid w:val="004A67F3"/>
    <w:rsid w:val="004A757B"/>
    <w:rsid w:val="004A7AC1"/>
    <w:rsid w:val="004B3160"/>
    <w:rsid w:val="004B4191"/>
    <w:rsid w:val="004B4911"/>
    <w:rsid w:val="004B5039"/>
    <w:rsid w:val="004B50D8"/>
    <w:rsid w:val="004B5420"/>
    <w:rsid w:val="004B5445"/>
    <w:rsid w:val="004B66A2"/>
    <w:rsid w:val="004B6CE2"/>
    <w:rsid w:val="004B6FA9"/>
    <w:rsid w:val="004B7B5C"/>
    <w:rsid w:val="004C1FEB"/>
    <w:rsid w:val="004C28FF"/>
    <w:rsid w:val="004C2CDD"/>
    <w:rsid w:val="004C34E2"/>
    <w:rsid w:val="004C4070"/>
    <w:rsid w:val="004C42B0"/>
    <w:rsid w:val="004C52C6"/>
    <w:rsid w:val="004D0EDD"/>
    <w:rsid w:val="004D0FA8"/>
    <w:rsid w:val="004D1DEE"/>
    <w:rsid w:val="004D273F"/>
    <w:rsid w:val="004D5654"/>
    <w:rsid w:val="004D5C0E"/>
    <w:rsid w:val="004D6500"/>
    <w:rsid w:val="004D6544"/>
    <w:rsid w:val="004D7118"/>
    <w:rsid w:val="004E239E"/>
    <w:rsid w:val="004E274F"/>
    <w:rsid w:val="004E4748"/>
    <w:rsid w:val="004E485B"/>
    <w:rsid w:val="004E4A0A"/>
    <w:rsid w:val="004E6380"/>
    <w:rsid w:val="004E76BC"/>
    <w:rsid w:val="004F0420"/>
    <w:rsid w:val="004F20E3"/>
    <w:rsid w:val="004F33E4"/>
    <w:rsid w:val="004F3D9E"/>
    <w:rsid w:val="004F4015"/>
    <w:rsid w:val="004F450A"/>
    <w:rsid w:val="004F4AD0"/>
    <w:rsid w:val="004F5FBA"/>
    <w:rsid w:val="004F684E"/>
    <w:rsid w:val="004F6E21"/>
    <w:rsid w:val="004F7500"/>
    <w:rsid w:val="00500DF8"/>
    <w:rsid w:val="005014A2"/>
    <w:rsid w:val="00502299"/>
    <w:rsid w:val="00504CC5"/>
    <w:rsid w:val="005079C7"/>
    <w:rsid w:val="005108CE"/>
    <w:rsid w:val="00512AC6"/>
    <w:rsid w:val="00515A7E"/>
    <w:rsid w:val="00515ED6"/>
    <w:rsid w:val="00516765"/>
    <w:rsid w:val="0052022B"/>
    <w:rsid w:val="00520326"/>
    <w:rsid w:val="005205B7"/>
    <w:rsid w:val="005207D2"/>
    <w:rsid w:val="00522B7A"/>
    <w:rsid w:val="00523B22"/>
    <w:rsid w:val="00525805"/>
    <w:rsid w:val="005308B1"/>
    <w:rsid w:val="005311EF"/>
    <w:rsid w:val="00532FAC"/>
    <w:rsid w:val="005349F0"/>
    <w:rsid w:val="005350DB"/>
    <w:rsid w:val="00535A51"/>
    <w:rsid w:val="00535AB1"/>
    <w:rsid w:val="00536383"/>
    <w:rsid w:val="0053664A"/>
    <w:rsid w:val="00536DE3"/>
    <w:rsid w:val="005374BE"/>
    <w:rsid w:val="0054151B"/>
    <w:rsid w:val="005423A6"/>
    <w:rsid w:val="00542C02"/>
    <w:rsid w:val="005430FD"/>
    <w:rsid w:val="00544B08"/>
    <w:rsid w:val="005454FF"/>
    <w:rsid w:val="005457C3"/>
    <w:rsid w:val="00546E68"/>
    <w:rsid w:val="00551045"/>
    <w:rsid w:val="0055142C"/>
    <w:rsid w:val="00552A01"/>
    <w:rsid w:val="00553345"/>
    <w:rsid w:val="00553A24"/>
    <w:rsid w:val="005547EA"/>
    <w:rsid w:val="005565DD"/>
    <w:rsid w:val="00556D77"/>
    <w:rsid w:val="005571E0"/>
    <w:rsid w:val="00557218"/>
    <w:rsid w:val="005577F2"/>
    <w:rsid w:val="0056194E"/>
    <w:rsid w:val="00561A3A"/>
    <w:rsid w:val="005627E4"/>
    <w:rsid w:val="00563A6E"/>
    <w:rsid w:val="00563AFB"/>
    <w:rsid w:val="00564023"/>
    <w:rsid w:val="00564504"/>
    <w:rsid w:val="00564F50"/>
    <w:rsid w:val="00565D61"/>
    <w:rsid w:val="00566807"/>
    <w:rsid w:val="0056680C"/>
    <w:rsid w:val="00566BCA"/>
    <w:rsid w:val="00566CD4"/>
    <w:rsid w:val="00567601"/>
    <w:rsid w:val="0057078B"/>
    <w:rsid w:val="00570B01"/>
    <w:rsid w:val="00571468"/>
    <w:rsid w:val="005730F8"/>
    <w:rsid w:val="00573480"/>
    <w:rsid w:val="005750B4"/>
    <w:rsid w:val="00575BDE"/>
    <w:rsid w:val="005779A8"/>
    <w:rsid w:val="00577CDB"/>
    <w:rsid w:val="005810F9"/>
    <w:rsid w:val="00585A4B"/>
    <w:rsid w:val="00586E7D"/>
    <w:rsid w:val="00587332"/>
    <w:rsid w:val="00587B5C"/>
    <w:rsid w:val="00590576"/>
    <w:rsid w:val="0059079E"/>
    <w:rsid w:val="00592180"/>
    <w:rsid w:val="00594C58"/>
    <w:rsid w:val="00595470"/>
    <w:rsid w:val="00597407"/>
    <w:rsid w:val="00597FAD"/>
    <w:rsid w:val="005A0052"/>
    <w:rsid w:val="005A1331"/>
    <w:rsid w:val="005A1C85"/>
    <w:rsid w:val="005A36CA"/>
    <w:rsid w:val="005A38E5"/>
    <w:rsid w:val="005A39D1"/>
    <w:rsid w:val="005A4B9E"/>
    <w:rsid w:val="005A7C47"/>
    <w:rsid w:val="005B3508"/>
    <w:rsid w:val="005B368C"/>
    <w:rsid w:val="005B56A9"/>
    <w:rsid w:val="005B5FA5"/>
    <w:rsid w:val="005B78EB"/>
    <w:rsid w:val="005B7D70"/>
    <w:rsid w:val="005C018C"/>
    <w:rsid w:val="005C0677"/>
    <w:rsid w:val="005C3FFE"/>
    <w:rsid w:val="005C48E8"/>
    <w:rsid w:val="005C4DB9"/>
    <w:rsid w:val="005C565E"/>
    <w:rsid w:val="005C7952"/>
    <w:rsid w:val="005D1C11"/>
    <w:rsid w:val="005D1C73"/>
    <w:rsid w:val="005D2E4E"/>
    <w:rsid w:val="005D321C"/>
    <w:rsid w:val="005D7C06"/>
    <w:rsid w:val="005E1607"/>
    <w:rsid w:val="005E320E"/>
    <w:rsid w:val="005E352E"/>
    <w:rsid w:val="005E3DEE"/>
    <w:rsid w:val="005E6338"/>
    <w:rsid w:val="005E753F"/>
    <w:rsid w:val="005F1453"/>
    <w:rsid w:val="005F2DFE"/>
    <w:rsid w:val="005F3595"/>
    <w:rsid w:val="005F45F2"/>
    <w:rsid w:val="005F59C5"/>
    <w:rsid w:val="005F6825"/>
    <w:rsid w:val="006003F5"/>
    <w:rsid w:val="00603206"/>
    <w:rsid w:val="00605820"/>
    <w:rsid w:val="006062E2"/>
    <w:rsid w:val="006075DE"/>
    <w:rsid w:val="0061156A"/>
    <w:rsid w:val="00613309"/>
    <w:rsid w:val="00614960"/>
    <w:rsid w:val="0061582F"/>
    <w:rsid w:val="00616698"/>
    <w:rsid w:val="00616EEC"/>
    <w:rsid w:val="00617434"/>
    <w:rsid w:val="006203F2"/>
    <w:rsid w:val="006215F5"/>
    <w:rsid w:val="00622990"/>
    <w:rsid w:val="006229D3"/>
    <w:rsid w:val="00623001"/>
    <w:rsid w:val="0062316C"/>
    <w:rsid w:val="00624600"/>
    <w:rsid w:val="00625E34"/>
    <w:rsid w:val="00626C62"/>
    <w:rsid w:val="00627372"/>
    <w:rsid w:val="006279F0"/>
    <w:rsid w:val="00630282"/>
    <w:rsid w:val="006302AB"/>
    <w:rsid w:val="00630618"/>
    <w:rsid w:val="0063146D"/>
    <w:rsid w:val="00631CE6"/>
    <w:rsid w:val="0063249B"/>
    <w:rsid w:val="00632D20"/>
    <w:rsid w:val="006336E8"/>
    <w:rsid w:val="00633E45"/>
    <w:rsid w:val="0063418A"/>
    <w:rsid w:val="006342CF"/>
    <w:rsid w:val="00634AEF"/>
    <w:rsid w:val="00635592"/>
    <w:rsid w:val="00635790"/>
    <w:rsid w:val="00636BCB"/>
    <w:rsid w:val="00640866"/>
    <w:rsid w:val="00641A30"/>
    <w:rsid w:val="006424A2"/>
    <w:rsid w:val="00642830"/>
    <w:rsid w:val="006428A4"/>
    <w:rsid w:val="00643173"/>
    <w:rsid w:val="00645048"/>
    <w:rsid w:val="006452CB"/>
    <w:rsid w:val="00645512"/>
    <w:rsid w:val="00646A93"/>
    <w:rsid w:val="0064745A"/>
    <w:rsid w:val="00647CF4"/>
    <w:rsid w:val="00650786"/>
    <w:rsid w:val="00653C2F"/>
    <w:rsid w:val="00653EF9"/>
    <w:rsid w:val="00654A2B"/>
    <w:rsid w:val="00654C92"/>
    <w:rsid w:val="006559D0"/>
    <w:rsid w:val="00660D05"/>
    <w:rsid w:val="006612EF"/>
    <w:rsid w:val="00661381"/>
    <w:rsid w:val="006616CE"/>
    <w:rsid w:val="00661A80"/>
    <w:rsid w:val="0066300B"/>
    <w:rsid w:val="006638C3"/>
    <w:rsid w:val="00664009"/>
    <w:rsid w:val="00664734"/>
    <w:rsid w:val="00666E86"/>
    <w:rsid w:val="00670C91"/>
    <w:rsid w:val="0067154B"/>
    <w:rsid w:val="006717F3"/>
    <w:rsid w:val="006730A8"/>
    <w:rsid w:val="0067383F"/>
    <w:rsid w:val="00675169"/>
    <w:rsid w:val="0067602E"/>
    <w:rsid w:val="00676A81"/>
    <w:rsid w:val="00676AE4"/>
    <w:rsid w:val="006803F5"/>
    <w:rsid w:val="006804C9"/>
    <w:rsid w:val="00682324"/>
    <w:rsid w:val="0068281F"/>
    <w:rsid w:val="00682C2D"/>
    <w:rsid w:val="006842FC"/>
    <w:rsid w:val="006868AF"/>
    <w:rsid w:val="00687468"/>
    <w:rsid w:val="0069094B"/>
    <w:rsid w:val="006939FA"/>
    <w:rsid w:val="00695ACE"/>
    <w:rsid w:val="0069604E"/>
    <w:rsid w:val="006A0209"/>
    <w:rsid w:val="006A0BCE"/>
    <w:rsid w:val="006A29AB"/>
    <w:rsid w:val="006A2A18"/>
    <w:rsid w:val="006A3041"/>
    <w:rsid w:val="006A35DB"/>
    <w:rsid w:val="006A389D"/>
    <w:rsid w:val="006A6200"/>
    <w:rsid w:val="006A7950"/>
    <w:rsid w:val="006B049A"/>
    <w:rsid w:val="006B054B"/>
    <w:rsid w:val="006B0EBD"/>
    <w:rsid w:val="006B1132"/>
    <w:rsid w:val="006B14B6"/>
    <w:rsid w:val="006B1A9B"/>
    <w:rsid w:val="006B1DD9"/>
    <w:rsid w:val="006B3E8F"/>
    <w:rsid w:val="006B41EB"/>
    <w:rsid w:val="006C1BB1"/>
    <w:rsid w:val="006C1C35"/>
    <w:rsid w:val="006C2017"/>
    <w:rsid w:val="006D334D"/>
    <w:rsid w:val="006D3817"/>
    <w:rsid w:val="006D39E6"/>
    <w:rsid w:val="006D3AA7"/>
    <w:rsid w:val="006D4A77"/>
    <w:rsid w:val="006D5CAC"/>
    <w:rsid w:val="006D7305"/>
    <w:rsid w:val="006D7CAA"/>
    <w:rsid w:val="006E04EE"/>
    <w:rsid w:val="006E0B4D"/>
    <w:rsid w:val="006E3458"/>
    <w:rsid w:val="006E3A5C"/>
    <w:rsid w:val="006E3AC5"/>
    <w:rsid w:val="006E5842"/>
    <w:rsid w:val="006E5D98"/>
    <w:rsid w:val="006E5F88"/>
    <w:rsid w:val="006E635F"/>
    <w:rsid w:val="006E6423"/>
    <w:rsid w:val="006E6AC4"/>
    <w:rsid w:val="006E6D99"/>
    <w:rsid w:val="006E737A"/>
    <w:rsid w:val="006E7B92"/>
    <w:rsid w:val="006F22AC"/>
    <w:rsid w:val="006F2E24"/>
    <w:rsid w:val="006F3208"/>
    <w:rsid w:val="006F509A"/>
    <w:rsid w:val="006F55D1"/>
    <w:rsid w:val="006F6076"/>
    <w:rsid w:val="006F632D"/>
    <w:rsid w:val="006F7871"/>
    <w:rsid w:val="007001E4"/>
    <w:rsid w:val="00700CAA"/>
    <w:rsid w:val="00702C9C"/>
    <w:rsid w:val="00704AFD"/>
    <w:rsid w:val="00704BC3"/>
    <w:rsid w:val="00705B2C"/>
    <w:rsid w:val="007071AB"/>
    <w:rsid w:val="0070745C"/>
    <w:rsid w:val="0071011F"/>
    <w:rsid w:val="007105C7"/>
    <w:rsid w:val="007106A8"/>
    <w:rsid w:val="00710840"/>
    <w:rsid w:val="00712C4A"/>
    <w:rsid w:val="00712EA2"/>
    <w:rsid w:val="007135F9"/>
    <w:rsid w:val="007146DC"/>
    <w:rsid w:val="00715084"/>
    <w:rsid w:val="00715564"/>
    <w:rsid w:val="00715E9E"/>
    <w:rsid w:val="0072139C"/>
    <w:rsid w:val="00722366"/>
    <w:rsid w:val="007232BB"/>
    <w:rsid w:val="00723C20"/>
    <w:rsid w:val="00723F3F"/>
    <w:rsid w:val="00727905"/>
    <w:rsid w:val="00730160"/>
    <w:rsid w:val="00730758"/>
    <w:rsid w:val="00731007"/>
    <w:rsid w:val="0073345F"/>
    <w:rsid w:val="0073386E"/>
    <w:rsid w:val="00734605"/>
    <w:rsid w:val="00734B6D"/>
    <w:rsid w:val="00737036"/>
    <w:rsid w:val="00737C43"/>
    <w:rsid w:val="007413EF"/>
    <w:rsid w:val="00742A1E"/>
    <w:rsid w:val="00742C23"/>
    <w:rsid w:val="00742F97"/>
    <w:rsid w:val="00747BEA"/>
    <w:rsid w:val="00750BEF"/>
    <w:rsid w:val="00753667"/>
    <w:rsid w:val="00756E39"/>
    <w:rsid w:val="007571EC"/>
    <w:rsid w:val="0075748C"/>
    <w:rsid w:val="007603D2"/>
    <w:rsid w:val="00760A71"/>
    <w:rsid w:val="00760CFD"/>
    <w:rsid w:val="00760D1E"/>
    <w:rsid w:val="0076208D"/>
    <w:rsid w:val="007621AC"/>
    <w:rsid w:val="00762C48"/>
    <w:rsid w:val="007634AB"/>
    <w:rsid w:val="007643C3"/>
    <w:rsid w:val="00764E5E"/>
    <w:rsid w:val="00764EEC"/>
    <w:rsid w:val="00764F76"/>
    <w:rsid w:val="00766612"/>
    <w:rsid w:val="00766703"/>
    <w:rsid w:val="007670E5"/>
    <w:rsid w:val="00767570"/>
    <w:rsid w:val="00767CCC"/>
    <w:rsid w:val="00770864"/>
    <w:rsid w:val="007708A3"/>
    <w:rsid w:val="00773642"/>
    <w:rsid w:val="00774B77"/>
    <w:rsid w:val="00775286"/>
    <w:rsid w:val="007755E3"/>
    <w:rsid w:val="007755F0"/>
    <w:rsid w:val="007758C8"/>
    <w:rsid w:val="00775AE0"/>
    <w:rsid w:val="00775F78"/>
    <w:rsid w:val="007775E0"/>
    <w:rsid w:val="00777ACF"/>
    <w:rsid w:val="0078021D"/>
    <w:rsid w:val="00780949"/>
    <w:rsid w:val="007812A0"/>
    <w:rsid w:val="007826D3"/>
    <w:rsid w:val="00783EE8"/>
    <w:rsid w:val="007845DF"/>
    <w:rsid w:val="00784605"/>
    <w:rsid w:val="0078604A"/>
    <w:rsid w:val="00786A24"/>
    <w:rsid w:val="00786A41"/>
    <w:rsid w:val="00786B06"/>
    <w:rsid w:val="00786F70"/>
    <w:rsid w:val="007870AD"/>
    <w:rsid w:val="00793E61"/>
    <w:rsid w:val="0079548D"/>
    <w:rsid w:val="00795A74"/>
    <w:rsid w:val="0079618B"/>
    <w:rsid w:val="0079629D"/>
    <w:rsid w:val="00797B57"/>
    <w:rsid w:val="007A0491"/>
    <w:rsid w:val="007A14EE"/>
    <w:rsid w:val="007A364C"/>
    <w:rsid w:val="007A44CE"/>
    <w:rsid w:val="007A45B5"/>
    <w:rsid w:val="007A5510"/>
    <w:rsid w:val="007A5866"/>
    <w:rsid w:val="007A6A0F"/>
    <w:rsid w:val="007A6EBF"/>
    <w:rsid w:val="007A7C08"/>
    <w:rsid w:val="007B0CE4"/>
    <w:rsid w:val="007B1C35"/>
    <w:rsid w:val="007B3233"/>
    <w:rsid w:val="007B3690"/>
    <w:rsid w:val="007B56B4"/>
    <w:rsid w:val="007B5F38"/>
    <w:rsid w:val="007B6676"/>
    <w:rsid w:val="007B7CF2"/>
    <w:rsid w:val="007C138D"/>
    <w:rsid w:val="007C1D37"/>
    <w:rsid w:val="007C2288"/>
    <w:rsid w:val="007C2552"/>
    <w:rsid w:val="007C3566"/>
    <w:rsid w:val="007C4FCB"/>
    <w:rsid w:val="007C790D"/>
    <w:rsid w:val="007D0200"/>
    <w:rsid w:val="007D05F0"/>
    <w:rsid w:val="007D0DBD"/>
    <w:rsid w:val="007D2317"/>
    <w:rsid w:val="007D292C"/>
    <w:rsid w:val="007D29EE"/>
    <w:rsid w:val="007D3785"/>
    <w:rsid w:val="007D3E02"/>
    <w:rsid w:val="007D4EEC"/>
    <w:rsid w:val="007D64A2"/>
    <w:rsid w:val="007D6BF6"/>
    <w:rsid w:val="007D7DDF"/>
    <w:rsid w:val="007E01D8"/>
    <w:rsid w:val="007E0BEB"/>
    <w:rsid w:val="007E4036"/>
    <w:rsid w:val="007E43B1"/>
    <w:rsid w:val="007E523C"/>
    <w:rsid w:val="007E541A"/>
    <w:rsid w:val="007E6598"/>
    <w:rsid w:val="007E69C5"/>
    <w:rsid w:val="007F14AD"/>
    <w:rsid w:val="007F18CD"/>
    <w:rsid w:val="007F20AE"/>
    <w:rsid w:val="007F2878"/>
    <w:rsid w:val="007F2D46"/>
    <w:rsid w:val="007F426A"/>
    <w:rsid w:val="007F4FBF"/>
    <w:rsid w:val="007F545F"/>
    <w:rsid w:val="007F5A0E"/>
    <w:rsid w:val="007F623F"/>
    <w:rsid w:val="007F698C"/>
    <w:rsid w:val="00800042"/>
    <w:rsid w:val="00800A41"/>
    <w:rsid w:val="00800B63"/>
    <w:rsid w:val="00801418"/>
    <w:rsid w:val="008015C3"/>
    <w:rsid w:val="0080226C"/>
    <w:rsid w:val="0080323B"/>
    <w:rsid w:val="00804136"/>
    <w:rsid w:val="00805974"/>
    <w:rsid w:val="00806562"/>
    <w:rsid w:val="00806A40"/>
    <w:rsid w:val="00807275"/>
    <w:rsid w:val="0081008B"/>
    <w:rsid w:val="00811DCF"/>
    <w:rsid w:val="008120B7"/>
    <w:rsid w:val="00812F47"/>
    <w:rsid w:val="0081318D"/>
    <w:rsid w:val="0081606E"/>
    <w:rsid w:val="008163BF"/>
    <w:rsid w:val="0081689B"/>
    <w:rsid w:val="00820474"/>
    <w:rsid w:val="00820A7E"/>
    <w:rsid w:val="00820D98"/>
    <w:rsid w:val="008213B5"/>
    <w:rsid w:val="00823310"/>
    <w:rsid w:val="00823D21"/>
    <w:rsid w:val="00823ECD"/>
    <w:rsid w:val="00826F9A"/>
    <w:rsid w:val="008271F1"/>
    <w:rsid w:val="0083468A"/>
    <w:rsid w:val="00836FAB"/>
    <w:rsid w:val="008429DE"/>
    <w:rsid w:val="0084319A"/>
    <w:rsid w:val="008438A0"/>
    <w:rsid w:val="008438E4"/>
    <w:rsid w:val="00844010"/>
    <w:rsid w:val="0084536B"/>
    <w:rsid w:val="00845440"/>
    <w:rsid w:val="00846C5A"/>
    <w:rsid w:val="00850585"/>
    <w:rsid w:val="00850D15"/>
    <w:rsid w:val="008530DB"/>
    <w:rsid w:val="00853417"/>
    <w:rsid w:val="00853BE4"/>
    <w:rsid w:val="008561FF"/>
    <w:rsid w:val="00857B52"/>
    <w:rsid w:val="00860B04"/>
    <w:rsid w:val="00860F5D"/>
    <w:rsid w:val="008611FD"/>
    <w:rsid w:val="00861260"/>
    <w:rsid w:val="00861942"/>
    <w:rsid w:val="008619F7"/>
    <w:rsid w:val="008654ED"/>
    <w:rsid w:val="00865D68"/>
    <w:rsid w:val="00870BD9"/>
    <w:rsid w:val="00871536"/>
    <w:rsid w:val="008716B5"/>
    <w:rsid w:val="00872586"/>
    <w:rsid w:val="008735FF"/>
    <w:rsid w:val="008737ED"/>
    <w:rsid w:val="00875474"/>
    <w:rsid w:val="00880FDD"/>
    <w:rsid w:val="0088382B"/>
    <w:rsid w:val="00883BC7"/>
    <w:rsid w:val="00885D8C"/>
    <w:rsid w:val="00886667"/>
    <w:rsid w:val="00886E7A"/>
    <w:rsid w:val="008872C8"/>
    <w:rsid w:val="00887698"/>
    <w:rsid w:val="00890995"/>
    <w:rsid w:val="00893D41"/>
    <w:rsid w:val="00893DD3"/>
    <w:rsid w:val="0089405A"/>
    <w:rsid w:val="008941DF"/>
    <w:rsid w:val="00894FBA"/>
    <w:rsid w:val="00895BA3"/>
    <w:rsid w:val="00897256"/>
    <w:rsid w:val="00897837"/>
    <w:rsid w:val="008978A5"/>
    <w:rsid w:val="008A03A9"/>
    <w:rsid w:val="008A2733"/>
    <w:rsid w:val="008A2A05"/>
    <w:rsid w:val="008A3931"/>
    <w:rsid w:val="008A4FBF"/>
    <w:rsid w:val="008A5AA3"/>
    <w:rsid w:val="008B2342"/>
    <w:rsid w:val="008B2C20"/>
    <w:rsid w:val="008B33D4"/>
    <w:rsid w:val="008B35EE"/>
    <w:rsid w:val="008B4DCF"/>
    <w:rsid w:val="008B5A18"/>
    <w:rsid w:val="008B60D6"/>
    <w:rsid w:val="008B7C4A"/>
    <w:rsid w:val="008C17E6"/>
    <w:rsid w:val="008C2EC6"/>
    <w:rsid w:val="008C3942"/>
    <w:rsid w:val="008C3958"/>
    <w:rsid w:val="008C6066"/>
    <w:rsid w:val="008C745F"/>
    <w:rsid w:val="008C76C6"/>
    <w:rsid w:val="008C7D29"/>
    <w:rsid w:val="008D063B"/>
    <w:rsid w:val="008D1765"/>
    <w:rsid w:val="008D1F12"/>
    <w:rsid w:val="008D25EC"/>
    <w:rsid w:val="008D26F7"/>
    <w:rsid w:val="008D2E68"/>
    <w:rsid w:val="008D34A9"/>
    <w:rsid w:val="008D3EBB"/>
    <w:rsid w:val="008D43B8"/>
    <w:rsid w:val="008D4803"/>
    <w:rsid w:val="008D60E5"/>
    <w:rsid w:val="008D7664"/>
    <w:rsid w:val="008E0370"/>
    <w:rsid w:val="008E22AD"/>
    <w:rsid w:val="008E23E3"/>
    <w:rsid w:val="008E4219"/>
    <w:rsid w:val="008F05BF"/>
    <w:rsid w:val="008F0EFF"/>
    <w:rsid w:val="008F17E9"/>
    <w:rsid w:val="008F2F24"/>
    <w:rsid w:val="008F37DA"/>
    <w:rsid w:val="008F451C"/>
    <w:rsid w:val="008F5935"/>
    <w:rsid w:val="008F63D2"/>
    <w:rsid w:val="008F7A74"/>
    <w:rsid w:val="009012E3"/>
    <w:rsid w:val="00901756"/>
    <w:rsid w:val="00901D00"/>
    <w:rsid w:val="009025E8"/>
    <w:rsid w:val="00902931"/>
    <w:rsid w:val="00904D5B"/>
    <w:rsid w:val="00905050"/>
    <w:rsid w:val="009052A7"/>
    <w:rsid w:val="009122FB"/>
    <w:rsid w:val="0091273D"/>
    <w:rsid w:val="00913633"/>
    <w:rsid w:val="0091382D"/>
    <w:rsid w:val="00913AED"/>
    <w:rsid w:val="00914277"/>
    <w:rsid w:val="00914E7E"/>
    <w:rsid w:val="0091554B"/>
    <w:rsid w:val="009156EF"/>
    <w:rsid w:val="00916096"/>
    <w:rsid w:val="00916AC4"/>
    <w:rsid w:val="00916DAA"/>
    <w:rsid w:val="00916E1A"/>
    <w:rsid w:val="00917B83"/>
    <w:rsid w:val="00920915"/>
    <w:rsid w:val="00920A7E"/>
    <w:rsid w:val="00920B4E"/>
    <w:rsid w:val="00921111"/>
    <w:rsid w:val="00922243"/>
    <w:rsid w:val="00924D50"/>
    <w:rsid w:val="00925A5F"/>
    <w:rsid w:val="00925E7B"/>
    <w:rsid w:val="00925FBF"/>
    <w:rsid w:val="00926D11"/>
    <w:rsid w:val="009270E1"/>
    <w:rsid w:val="0092751B"/>
    <w:rsid w:val="00927758"/>
    <w:rsid w:val="0093026E"/>
    <w:rsid w:val="009315AC"/>
    <w:rsid w:val="00932E7D"/>
    <w:rsid w:val="009337C5"/>
    <w:rsid w:val="0093384D"/>
    <w:rsid w:val="00933A0C"/>
    <w:rsid w:val="00936273"/>
    <w:rsid w:val="0093776B"/>
    <w:rsid w:val="00937C86"/>
    <w:rsid w:val="00940165"/>
    <w:rsid w:val="00941FF3"/>
    <w:rsid w:val="0094418A"/>
    <w:rsid w:val="00946458"/>
    <w:rsid w:val="00947E42"/>
    <w:rsid w:val="00950E13"/>
    <w:rsid w:val="00953816"/>
    <w:rsid w:val="00953991"/>
    <w:rsid w:val="009570C3"/>
    <w:rsid w:val="00957245"/>
    <w:rsid w:val="009574FE"/>
    <w:rsid w:val="009609EF"/>
    <w:rsid w:val="00960B55"/>
    <w:rsid w:val="00960E04"/>
    <w:rsid w:val="0096181A"/>
    <w:rsid w:val="00961BEF"/>
    <w:rsid w:val="00962B1B"/>
    <w:rsid w:val="00963044"/>
    <w:rsid w:val="009641A3"/>
    <w:rsid w:val="00964E6F"/>
    <w:rsid w:val="00965A9E"/>
    <w:rsid w:val="00966731"/>
    <w:rsid w:val="00971174"/>
    <w:rsid w:val="00971510"/>
    <w:rsid w:val="009727BA"/>
    <w:rsid w:val="009748CD"/>
    <w:rsid w:val="00974B1A"/>
    <w:rsid w:val="00974C05"/>
    <w:rsid w:val="00982633"/>
    <w:rsid w:val="00983446"/>
    <w:rsid w:val="00983988"/>
    <w:rsid w:val="00985EA0"/>
    <w:rsid w:val="00986B5F"/>
    <w:rsid w:val="00986DBE"/>
    <w:rsid w:val="009900D6"/>
    <w:rsid w:val="009917BA"/>
    <w:rsid w:val="00993371"/>
    <w:rsid w:val="0099597A"/>
    <w:rsid w:val="0099702D"/>
    <w:rsid w:val="0099748C"/>
    <w:rsid w:val="009A0DD4"/>
    <w:rsid w:val="009A1102"/>
    <w:rsid w:val="009A14E4"/>
    <w:rsid w:val="009A6511"/>
    <w:rsid w:val="009A65F3"/>
    <w:rsid w:val="009A6800"/>
    <w:rsid w:val="009A7356"/>
    <w:rsid w:val="009B1F43"/>
    <w:rsid w:val="009B3A31"/>
    <w:rsid w:val="009B5C28"/>
    <w:rsid w:val="009B5D65"/>
    <w:rsid w:val="009B5E86"/>
    <w:rsid w:val="009B7EFA"/>
    <w:rsid w:val="009C36FE"/>
    <w:rsid w:val="009C3D62"/>
    <w:rsid w:val="009C56C8"/>
    <w:rsid w:val="009C78A7"/>
    <w:rsid w:val="009D24B7"/>
    <w:rsid w:val="009D31E5"/>
    <w:rsid w:val="009D44F7"/>
    <w:rsid w:val="009D5429"/>
    <w:rsid w:val="009D5EC6"/>
    <w:rsid w:val="009D603A"/>
    <w:rsid w:val="009D757A"/>
    <w:rsid w:val="009E1354"/>
    <w:rsid w:val="009E1DDD"/>
    <w:rsid w:val="009E1F51"/>
    <w:rsid w:val="009E2DD8"/>
    <w:rsid w:val="009E3B99"/>
    <w:rsid w:val="009E739B"/>
    <w:rsid w:val="009E7538"/>
    <w:rsid w:val="009F1AEE"/>
    <w:rsid w:val="009F43D6"/>
    <w:rsid w:val="009F47DC"/>
    <w:rsid w:val="009F4F71"/>
    <w:rsid w:val="009F5A2B"/>
    <w:rsid w:val="009F5DA1"/>
    <w:rsid w:val="009F601E"/>
    <w:rsid w:val="009F7330"/>
    <w:rsid w:val="009F7A06"/>
    <w:rsid w:val="009F7D83"/>
    <w:rsid w:val="00A00EFD"/>
    <w:rsid w:val="00A01922"/>
    <w:rsid w:val="00A026FB"/>
    <w:rsid w:val="00A030E0"/>
    <w:rsid w:val="00A03BB1"/>
    <w:rsid w:val="00A05C37"/>
    <w:rsid w:val="00A06004"/>
    <w:rsid w:val="00A0706D"/>
    <w:rsid w:val="00A12035"/>
    <w:rsid w:val="00A1286C"/>
    <w:rsid w:val="00A165F4"/>
    <w:rsid w:val="00A1779B"/>
    <w:rsid w:val="00A17908"/>
    <w:rsid w:val="00A17984"/>
    <w:rsid w:val="00A24163"/>
    <w:rsid w:val="00A251D9"/>
    <w:rsid w:val="00A25427"/>
    <w:rsid w:val="00A2678D"/>
    <w:rsid w:val="00A3024F"/>
    <w:rsid w:val="00A31582"/>
    <w:rsid w:val="00A31AF0"/>
    <w:rsid w:val="00A31B60"/>
    <w:rsid w:val="00A32493"/>
    <w:rsid w:val="00A32641"/>
    <w:rsid w:val="00A348E8"/>
    <w:rsid w:val="00A36EF2"/>
    <w:rsid w:val="00A407AA"/>
    <w:rsid w:val="00A4556E"/>
    <w:rsid w:val="00A45CF6"/>
    <w:rsid w:val="00A4793C"/>
    <w:rsid w:val="00A50CC5"/>
    <w:rsid w:val="00A50D3A"/>
    <w:rsid w:val="00A53DD7"/>
    <w:rsid w:val="00A54178"/>
    <w:rsid w:val="00A5618A"/>
    <w:rsid w:val="00A56662"/>
    <w:rsid w:val="00A57EB5"/>
    <w:rsid w:val="00A57F18"/>
    <w:rsid w:val="00A6031F"/>
    <w:rsid w:val="00A61DA2"/>
    <w:rsid w:val="00A6229A"/>
    <w:rsid w:val="00A63579"/>
    <w:rsid w:val="00A63782"/>
    <w:rsid w:val="00A64A52"/>
    <w:rsid w:val="00A64C88"/>
    <w:rsid w:val="00A657CA"/>
    <w:rsid w:val="00A66B8D"/>
    <w:rsid w:val="00A70C6A"/>
    <w:rsid w:val="00A70CF1"/>
    <w:rsid w:val="00A728D4"/>
    <w:rsid w:val="00A73A2C"/>
    <w:rsid w:val="00A75995"/>
    <w:rsid w:val="00A7786D"/>
    <w:rsid w:val="00A80371"/>
    <w:rsid w:val="00A803BF"/>
    <w:rsid w:val="00A80AF7"/>
    <w:rsid w:val="00A80B55"/>
    <w:rsid w:val="00A81D63"/>
    <w:rsid w:val="00A81E70"/>
    <w:rsid w:val="00A8257F"/>
    <w:rsid w:val="00A829FF"/>
    <w:rsid w:val="00A8306A"/>
    <w:rsid w:val="00A84526"/>
    <w:rsid w:val="00A84FF7"/>
    <w:rsid w:val="00A877F6"/>
    <w:rsid w:val="00A904FA"/>
    <w:rsid w:val="00A9224A"/>
    <w:rsid w:val="00A929A8"/>
    <w:rsid w:val="00A92F8D"/>
    <w:rsid w:val="00A94D56"/>
    <w:rsid w:val="00A94D86"/>
    <w:rsid w:val="00A95F8F"/>
    <w:rsid w:val="00A979DA"/>
    <w:rsid w:val="00AA0263"/>
    <w:rsid w:val="00AA18CD"/>
    <w:rsid w:val="00AA191F"/>
    <w:rsid w:val="00AA2224"/>
    <w:rsid w:val="00AA237B"/>
    <w:rsid w:val="00AA426F"/>
    <w:rsid w:val="00AA447D"/>
    <w:rsid w:val="00AA4F72"/>
    <w:rsid w:val="00AA5435"/>
    <w:rsid w:val="00AA5904"/>
    <w:rsid w:val="00AA6A55"/>
    <w:rsid w:val="00AA6E78"/>
    <w:rsid w:val="00AA721C"/>
    <w:rsid w:val="00AB053F"/>
    <w:rsid w:val="00AB0617"/>
    <w:rsid w:val="00AB433F"/>
    <w:rsid w:val="00AB4F0C"/>
    <w:rsid w:val="00AB4F79"/>
    <w:rsid w:val="00AB5576"/>
    <w:rsid w:val="00AB5869"/>
    <w:rsid w:val="00AB6486"/>
    <w:rsid w:val="00AB782D"/>
    <w:rsid w:val="00AB7EAE"/>
    <w:rsid w:val="00AC1325"/>
    <w:rsid w:val="00AC21C6"/>
    <w:rsid w:val="00AC2697"/>
    <w:rsid w:val="00AC302C"/>
    <w:rsid w:val="00AC4106"/>
    <w:rsid w:val="00AC46F0"/>
    <w:rsid w:val="00AC4895"/>
    <w:rsid w:val="00AC7126"/>
    <w:rsid w:val="00AD0B35"/>
    <w:rsid w:val="00AD3561"/>
    <w:rsid w:val="00AD3573"/>
    <w:rsid w:val="00AD4244"/>
    <w:rsid w:val="00AD5D20"/>
    <w:rsid w:val="00AD6682"/>
    <w:rsid w:val="00AD6CD7"/>
    <w:rsid w:val="00AE23A2"/>
    <w:rsid w:val="00AE2D4E"/>
    <w:rsid w:val="00AE3340"/>
    <w:rsid w:val="00AE3E0A"/>
    <w:rsid w:val="00AE434C"/>
    <w:rsid w:val="00AE4F55"/>
    <w:rsid w:val="00AE5F8B"/>
    <w:rsid w:val="00AE7774"/>
    <w:rsid w:val="00AF0365"/>
    <w:rsid w:val="00AF037A"/>
    <w:rsid w:val="00AF104B"/>
    <w:rsid w:val="00AF16A1"/>
    <w:rsid w:val="00AF1A09"/>
    <w:rsid w:val="00AF28F9"/>
    <w:rsid w:val="00AF362C"/>
    <w:rsid w:val="00AF4218"/>
    <w:rsid w:val="00AF4324"/>
    <w:rsid w:val="00AF480E"/>
    <w:rsid w:val="00AF50A3"/>
    <w:rsid w:val="00AF520D"/>
    <w:rsid w:val="00AF5735"/>
    <w:rsid w:val="00AF6978"/>
    <w:rsid w:val="00AF6FB2"/>
    <w:rsid w:val="00AF7383"/>
    <w:rsid w:val="00AF79AB"/>
    <w:rsid w:val="00B00468"/>
    <w:rsid w:val="00B00F5F"/>
    <w:rsid w:val="00B03BC5"/>
    <w:rsid w:val="00B0447C"/>
    <w:rsid w:val="00B0586A"/>
    <w:rsid w:val="00B0723E"/>
    <w:rsid w:val="00B13180"/>
    <w:rsid w:val="00B141AA"/>
    <w:rsid w:val="00B15859"/>
    <w:rsid w:val="00B161BA"/>
    <w:rsid w:val="00B16D2E"/>
    <w:rsid w:val="00B21287"/>
    <w:rsid w:val="00B2198E"/>
    <w:rsid w:val="00B21A9B"/>
    <w:rsid w:val="00B21DEC"/>
    <w:rsid w:val="00B2390F"/>
    <w:rsid w:val="00B242C0"/>
    <w:rsid w:val="00B276E5"/>
    <w:rsid w:val="00B305F7"/>
    <w:rsid w:val="00B31002"/>
    <w:rsid w:val="00B31168"/>
    <w:rsid w:val="00B3149D"/>
    <w:rsid w:val="00B334DE"/>
    <w:rsid w:val="00B33B75"/>
    <w:rsid w:val="00B34FAD"/>
    <w:rsid w:val="00B35D33"/>
    <w:rsid w:val="00B35F44"/>
    <w:rsid w:val="00B363CF"/>
    <w:rsid w:val="00B36DE7"/>
    <w:rsid w:val="00B40D8A"/>
    <w:rsid w:val="00B40DD6"/>
    <w:rsid w:val="00B4179B"/>
    <w:rsid w:val="00B42606"/>
    <w:rsid w:val="00B42DC1"/>
    <w:rsid w:val="00B42EC7"/>
    <w:rsid w:val="00B434D6"/>
    <w:rsid w:val="00B446D0"/>
    <w:rsid w:val="00B46E9F"/>
    <w:rsid w:val="00B4729D"/>
    <w:rsid w:val="00B477F5"/>
    <w:rsid w:val="00B47875"/>
    <w:rsid w:val="00B50456"/>
    <w:rsid w:val="00B5154C"/>
    <w:rsid w:val="00B52A9B"/>
    <w:rsid w:val="00B531CD"/>
    <w:rsid w:val="00B55868"/>
    <w:rsid w:val="00B5606D"/>
    <w:rsid w:val="00B576E9"/>
    <w:rsid w:val="00B6021F"/>
    <w:rsid w:val="00B607C6"/>
    <w:rsid w:val="00B61B90"/>
    <w:rsid w:val="00B61E34"/>
    <w:rsid w:val="00B62AD5"/>
    <w:rsid w:val="00B63B75"/>
    <w:rsid w:val="00B64FCD"/>
    <w:rsid w:val="00B65E81"/>
    <w:rsid w:val="00B662AE"/>
    <w:rsid w:val="00B665D9"/>
    <w:rsid w:val="00B66E5B"/>
    <w:rsid w:val="00B67869"/>
    <w:rsid w:val="00B67FBB"/>
    <w:rsid w:val="00B723F0"/>
    <w:rsid w:val="00B731FF"/>
    <w:rsid w:val="00B7487B"/>
    <w:rsid w:val="00B75456"/>
    <w:rsid w:val="00B7627D"/>
    <w:rsid w:val="00B76507"/>
    <w:rsid w:val="00B76918"/>
    <w:rsid w:val="00B77171"/>
    <w:rsid w:val="00B77812"/>
    <w:rsid w:val="00B8061F"/>
    <w:rsid w:val="00B80AFF"/>
    <w:rsid w:val="00B83194"/>
    <w:rsid w:val="00B840D3"/>
    <w:rsid w:val="00B841B8"/>
    <w:rsid w:val="00B855D5"/>
    <w:rsid w:val="00B85AA6"/>
    <w:rsid w:val="00B866A9"/>
    <w:rsid w:val="00B87287"/>
    <w:rsid w:val="00B874FF"/>
    <w:rsid w:val="00B87FDD"/>
    <w:rsid w:val="00B91FC9"/>
    <w:rsid w:val="00B932E3"/>
    <w:rsid w:val="00B935A3"/>
    <w:rsid w:val="00B937BC"/>
    <w:rsid w:val="00B93C58"/>
    <w:rsid w:val="00B94D58"/>
    <w:rsid w:val="00B968F3"/>
    <w:rsid w:val="00B97656"/>
    <w:rsid w:val="00BA0137"/>
    <w:rsid w:val="00BA0727"/>
    <w:rsid w:val="00BA0F8C"/>
    <w:rsid w:val="00BA1AB8"/>
    <w:rsid w:val="00BA21D7"/>
    <w:rsid w:val="00BA3A70"/>
    <w:rsid w:val="00BA4EF3"/>
    <w:rsid w:val="00BA4F5D"/>
    <w:rsid w:val="00BA5F68"/>
    <w:rsid w:val="00BA6FCB"/>
    <w:rsid w:val="00BB05D1"/>
    <w:rsid w:val="00BB072B"/>
    <w:rsid w:val="00BB1B08"/>
    <w:rsid w:val="00BB1D68"/>
    <w:rsid w:val="00BB1EEC"/>
    <w:rsid w:val="00BB2736"/>
    <w:rsid w:val="00BB3CB5"/>
    <w:rsid w:val="00BB50FF"/>
    <w:rsid w:val="00BB6069"/>
    <w:rsid w:val="00BB7B39"/>
    <w:rsid w:val="00BC0E1D"/>
    <w:rsid w:val="00BC0FA4"/>
    <w:rsid w:val="00BC1642"/>
    <w:rsid w:val="00BC2A30"/>
    <w:rsid w:val="00BC3D18"/>
    <w:rsid w:val="00BC3FC8"/>
    <w:rsid w:val="00BC4410"/>
    <w:rsid w:val="00BC4A95"/>
    <w:rsid w:val="00BC4F59"/>
    <w:rsid w:val="00BC57B1"/>
    <w:rsid w:val="00BC5EC8"/>
    <w:rsid w:val="00BC61DD"/>
    <w:rsid w:val="00BC6D0F"/>
    <w:rsid w:val="00BC7207"/>
    <w:rsid w:val="00BC7208"/>
    <w:rsid w:val="00BC72F6"/>
    <w:rsid w:val="00BD0465"/>
    <w:rsid w:val="00BD1F10"/>
    <w:rsid w:val="00BD22D3"/>
    <w:rsid w:val="00BD33C9"/>
    <w:rsid w:val="00BD461B"/>
    <w:rsid w:val="00BD4911"/>
    <w:rsid w:val="00BD6843"/>
    <w:rsid w:val="00BE1531"/>
    <w:rsid w:val="00BE2BDF"/>
    <w:rsid w:val="00BE2F62"/>
    <w:rsid w:val="00BE3BA2"/>
    <w:rsid w:val="00BE5112"/>
    <w:rsid w:val="00BF0041"/>
    <w:rsid w:val="00BF0917"/>
    <w:rsid w:val="00BF1FBF"/>
    <w:rsid w:val="00BF3C39"/>
    <w:rsid w:val="00BF4993"/>
    <w:rsid w:val="00BF633A"/>
    <w:rsid w:val="00BF6909"/>
    <w:rsid w:val="00BF6D34"/>
    <w:rsid w:val="00BF744A"/>
    <w:rsid w:val="00BF7797"/>
    <w:rsid w:val="00BF7948"/>
    <w:rsid w:val="00BF7EE0"/>
    <w:rsid w:val="00C00232"/>
    <w:rsid w:val="00C03B45"/>
    <w:rsid w:val="00C03E0E"/>
    <w:rsid w:val="00C0497A"/>
    <w:rsid w:val="00C05666"/>
    <w:rsid w:val="00C058A8"/>
    <w:rsid w:val="00C058E1"/>
    <w:rsid w:val="00C07A96"/>
    <w:rsid w:val="00C11408"/>
    <w:rsid w:val="00C11CEC"/>
    <w:rsid w:val="00C156C6"/>
    <w:rsid w:val="00C17365"/>
    <w:rsid w:val="00C20C2C"/>
    <w:rsid w:val="00C2160D"/>
    <w:rsid w:val="00C21E06"/>
    <w:rsid w:val="00C23D62"/>
    <w:rsid w:val="00C24928"/>
    <w:rsid w:val="00C26946"/>
    <w:rsid w:val="00C2776A"/>
    <w:rsid w:val="00C30061"/>
    <w:rsid w:val="00C310F3"/>
    <w:rsid w:val="00C322DA"/>
    <w:rsid w:val="00C3272C"/>
    <w:rsid w:val="00C32CC4"/>
    <w:rsid w:val="00C35913"/>
    <w:rsid w:val="00C359C0"/>
    <w:rsid w:val="00C373C5"/>
    <w:rsid w:val="00C37CC6"/>
    <w:rsid w:val="00C404D5"/>
    <w:rsid w:val="00C40C49"/>
    <w:rsid w:val="00C40C99"/>
    <w:rsid w:val="00C41043"/>
    <w:rsid w:val="00C415EB"/>
    <w:rsid w:val="00C417CA"/>
    <w:rsid w:val="00C41D32"/>
    <w:rsid w:val="00C426BE"/>
    <w:rsid w:val="00C44BFE"/>
    <w:rsid w:val="00C44F07"/>
    <w:rsid w:val="00C45A88"/>
    <w:rsid w:val="00C4603C"/>
    <w:rsid w:val="00C47F4B"/>
    <w:rsid w:val="00C50BF9"/>
    <w:rsid w:val="00C50C0A"/>
    <w:rsid w:val="00C510FA"/>
    <w:rsid w:val="00C512A1"/>
    <w:rsid w:val="00C516EF"/>
    <w:rsid w:val="00C51E34"/>
    <w:rsid w:val="00C520C9"/>
    <w:rsid w:val="00C5254D"/>
    <w:rsid w:val="00C5299B"/>
    <w:rsid w:val="00C52A03"/>
    <w:rsid w:val="00C53EFA"/>
    <w:rsid w:val="00C55629"/>
    <w:rsid w:val="00C55F42"/>
    <w:rsid w:val="00C561CD"/>
    <w:rsid w:val="00C56ED8"/>
    <w:rsid w:val="00C57897"/>
    <w:rsid w:val="00C612F4"/>
    <w:rsid w:val="00C63DAF"/>
    <w:rsid w:val="00C63FB3"/>
    <w:rsid w:val="00C6464B"/>
    <w:rsid w:val="00C658A2"/>
    <w:rsid w:val="00C66439"/>
    <w:rsid w:val="00C67BDD"/>
    <w:rsid w:val="00C7019A"/>
    <w:rsid w:val="00C74ECA"/>
    <w:rsid w:val="00C74F88"/>
    <w:rsid w:val="00C75447"/>
    <w:rsid w:val="00C75736"/>
    <w:rsid w:val="00C75BA5"/>
    <w:rsid w:val="00C765D5"/>
    <w:rsid w:val="00C76871"/>
    <w:rsid w:val="00C776B1"/>
    <w:rsid w:val="00C77B22"/>
    <w:rsid w:val="00C77EC9"/>
    <w:rsid w:val="00C80074"/>
    <w:rsid w:val="00C80217"/>
    <w:rsid w:val="00C8233C"/>
    <w:rsid w:val="00C84F40"/>
    <w:rsid w:val="00C879A4"/>
    <w:rsid w:val="00C91586"/>
    <w:rsid w:val="00C927FE"/>
    <w:rsid w:val="00C933CA"/>
    <w:rsid w:val="00C93AC1"/>
    <w:rsid w:val="00C94C97"/>
    <w:rsid w:val="00C94F9D"/>
    <w:rsid w:val="00C960DE"/>
    <w:rsid w:val="00C96854"/>
    <w:rsid w:val="00CA0B92"/>
    <w:rsid w:val="00CA2678"/>
    <w:rsid w:val="00CA28E0"/>
    <w:rsid w:val="00CA2A44"/>
    <w:rsid w:val="00CA36C9"/>
    <w:rsid w:val="00CA3952"/>
    <w:rsid w:val="00CA5064"/>
    <w:rsid w:val="00CA60FF"/>
    <w:rsid w:val="00CA6E4B"/>
    <w:rsid w:val="00CA7764"/>
    <w:rsid w:val="00CA7FBB"/>
    <w:rsid w:val="00CB0811"/>
    <w:rsid w:val="00CB0A59"/>
    <w:rsid w:val="00CB1F64"/>
    <w:rsid w:val="00CB2EC6"/>
    <w:rsid w:val="00CB33D2"/>
    <w:rsid w:val="00CB3762"/>
    <w:rsid w:val="00CB5154"/>
    <w:rsid w:val="00CB66F5"/>
    <w:rsid w:val="00CB67F2"/>
    <w:rsid w:val="00CB6E35"/>
    <w:rsid w:val="00CB729B"/>
    <w:rsid w:val="00CB7F4A"/>
    <w:rsid w:val="00CC0BA4"/>
    <w:rsid w:val="00CC1018"/>
    <w:rsid w:val="00CC19F7"/>
    <w:rsid w:val="00CC1D01"/>
    <w:rsid w:val="00CC24BE"/>
    <w:rsid w:val="00CC3218"/>
    <w:rsid w:val="00CC4F19"/>
    <w:rsid w:val="00CC5A21"/>
    <w:rsid w:val="00CC76A8"/>
    <w:rsid w:val="00CC78CE"/>
    <w:rsid w:val="00CC7C9E"/>
    <w:rsid w:val="00CD25A2"/>
    <w:rsid w:val="00CD265F"/>
    <w:rsid w:val="00CD2815"/>
    <w:rsid w:val="00CD2D4E"/>
    <w:rsid w:val="00CD4FF9"/>
    <w:rsid w:val="00CD5775"/>
    <w:rsid w:val="00CD57C0"/>
    <w:rsid w:val="00CD6687"/>
    <w:rsid w:val="00CD71F8"/>
    <w:rsid w:val="00CE1B6F"/>
    <w:rsid w:val="00CE1BB5"/>
    <w:rsid w:val="00CE4F0B"/>
    <w:rsid w:val="00CE5657"/>
    <w:rsid w:val="00CE56D9"/>
    <w:rsid w:val="00CE6C14"/>
    <w:rsid w:val="00CF1FA0"/>
    <w:rsid w:val="00CF242C"/>
    <w:rsid w:val="00CF4726"/>
    <w:rsid w:val="00CF4EB7"/>
    <w:rsid w:val="00CF56CF"/>
    <w:rsid w:val="00CF5C87"/>
    <w:rsid w:val="00CF67A9"/>
    <w:rsid w:val="00CF6A16"/>
    <w:rsid w:val="00D04315"/>
    <w:rsid w:val="00D046D1"/>
    <w:rsid w:val="00D05FE7"/>
    <w:rsid w:val="00D062A1"/>
    <w:rsid w:val="00D07E2E"/>
    <w:rsid w:val="00D07E69"/>
    <w:rsid w:val="00D11054"/>
    <w:rsid w:val="00D117AB"/>
    <w:rsid w:val="00D129C4"/>
    <w:rsid w:val="00D15723"/>
    <w:rsid w:val="00D16986"/>
    <w:rsid w:val="00D17BA9"/>
    <w:rsid w:val="00D208FC"/>
    <w:rsid w:val="00D23436"/>
    <w:rsid w:val="00D24E3A"/>
    <w:rsid w:val="00D2641E"/>
    <w:rsid w:val="00D268B5"/>
    <w:rsid w:val="00D2699E"/>
    <w:rsid w:val="00D26DC9"/>
    <w:rsid w:val="00D26E4F"/>
    <w:rsid w:val="00D2717F"/>
    <w:rsid w:val="00D27C41"/>
    <w:rsid w:val="00D30375"/>
    <w:rsid w:val="00D30EFD"/>
    <w:rsid w:val="00D31703"/>
    <w:rsid w:val="00D33D46"/>
    <w:rsid w:val="00D347CF"/>
    <w:rsid w:val="00D36063"/>
    <w:rsid w:val="00D364A6"/>
    <w:rsid w:val="00D36740"/>
    <w:rsid w:val="00D36A0D"/>
    <w:rsid w:val="00D37F36"/>
    <w:rsid w:val="00D40882"/>
    <w:rsid w:val="00D40897"/>
    <w:rsid w:val="00D45DEB"/>
    <w:rsid w:val="00D47120"/>
    <w:rsid w:val="00D47A01"/>
    <w:rsid w:val="00D503D2"/>
    <w:rsid w:val="00D517C8"/>
    <w:rsid w:val="00D52DE8"/>
    <w:rsid w:val="00D53EE5"/>
    <w:rsid w:val="00D54D4F"/>
    <w:rsid w:val="00D55C9C"/>
    <w:rsid w:val="00D568DE"/>
    <w:rsid w:val="00D57284"/>
    <w:rsid w:val="00D60DB4"/>
    <w:rsid w:val="00D61D91"/>
    <w:rsid w:val="00D628C1"/>
    <w:rsid w:val="00D63FCF"/>
    <w:rsid w:val="00D65E76"/>
    <w:rsid w:val="00D66C2F"/>
    <w:rsid w:val="00D6794C"/>
    <w:rsid w:val="00D67AAB"/>
    <w:rsid w:val="00D71942"/>
    <w:rsid w:val="00D72422"/>
    <w:rsid w:val="00D73394"/>
    <w:rsid w:val="00D7541E"/>
    <w:rsid w:val="00D75CC7"/>
    <w:rsid w:val="00D76AB0"/>
    <w:rsid w:val="00D76F96"/>
    <w:rsid w:val="00D77184"/>
    <w:rsid w:val="00D80742"/>
    <w:rsid w:val="00D84604"/>
    <w:rsid w:val="00D84C5D"/>
    <w:rsid w:val="00D850D6"/>
    <w:rsid w:val="00D85246"/>
    <w:rsid w:val="00D8578E"/>
    <w:rsid w:val="00D8581E"/>
    <w:rsid w:val="00D86968"/>
    <w:rsid w:val="00D87AA8"/>
    <w:rsid w:val="00D908CD"/>
    <w:rsid w:val="00D90E85"/>
    <w:rsid w:val="00D90EB5"/>
    <w:rsid w:val="00D918D5"/>
    <w:rsid w:val="00D924C0"/>
    <w:rsid w:val="00D925A0"/>
    <w:rsid w:val="00D933F8"/>
    <w:rsid w:val="00D93852"/>
    <w:rsid w:val="00D94D82"/>
    <w:rsid w:val="00D966EF"/>
    <w:rsid w:val="00DA05E8"/>
    <w:rsid w:val="00DA23E9"/>
    <w:rsid w:val="00DA4F23"/>
    <w:rsid w:val="00DA66F8"/>
    <w:rsid w:val="00DA7997"/>
    <w:rsid w:val="00DB0085"/>
    <w:rsid w:val="00DB14A2"/>
    <w:rsid w:val="00DB1662"/>
    <w:rsid w:val="00DB18FA"/>
    <w:rsid w:val="00DB1965"/>
    <w:rsid w:val="00DB3E77"/>
    <w:rsid w:val="00DB4224"/>
    <w:rsid w:val="00DB47B3"/>
    <w:rsid w:val="00DB5AAA"/>
    <w:rsid w:val="00DB714D"/>
    <w:rsid w:val="00DB76F3"/>
    <w:rsid w:val="00DB7A2C"/>
    <w:rsid w:val="00DC16DF"/>
    <w:rsid w:val="00DC1E4B"/>
    <w:rsid w:val="00DC5AF6"/>
    <w:rsid w:val="00DC6EC0"/>
    <w:rsid w:val="00DC7032"/>
    <w:rsid w:val="00DC726F"/>
    <w:rsid w:val="00DC7394"/>
    <w:rsid w:val="00DC7B25"/>
    <w:rsid w:val="00DD0D33"/>
    <w:rsid w:val="00DD11C1"/>
    <w:rsid w:val="00DD1709"/>
    <w:rsid w:val="00DD1B74"/>
    <w:rsid w:val="00DD1EF6"/>
    <w:rsid w:val="00DD2D85"/>
    <w:rsid w:val="00DD35B0"/>
    <w:rsid w:val="00DD3784"/>
    <w:rsid w:val="00DD41AF"/>
    <w:rsid w:val="00DD6413"/>
    <w:rsid w:val="00DD6B10"/>
    <w:rsid w:val="00DE0065"/>
    <w:rsid w:val="00DE272A"/>
    <w:rsid w:val="00DE2996"/>
    <w:rsid w:val="00DE2C27"/>
    <w:rsid w:val="00DE35CA"/>
    <w:rsid w:val="00DE3876"/>
    <w:rsid w:val="00DE52FD"/>
    <w:rsid w:val="00DE575B"/>
    <w:rsid w:val="00DE6408"/>
    <w:rsid w:val="00DE64B5"/>
    <w:rsid w:val="00DE6B6B"/>
    <w:rsid w:val="00DE6C5A"/>
    <w:rsid w:val="00DE7F09"/>
    <w:rsid w:val="00DF19CA"/>
    <w:rsid w:val="00DF1C8C"/>
    <w:rsid w:val="00DF1E71"/>
    <w:rsid w:val="00DF1E8D"/>
    <w:rsid w:val="00DF1F61"/>
    <w:rsid w:val="00DF20E7"/>
    <w:rsid w:val="00DF2702"/>
    <w:rsid w:val="00DF2789"/>
    <w:rsid w:val="00DF341F"/>
    <w:rsid w:val="00DF49BD"/>
    <w:rsid w:val="00DF55E8"/>
    <w:rsid w:val="00DF5B6F"/>
    <w:rsid w:val="00DF5FD7"/>
    <w:rsid w:val="00DF704A"/>
    <w:rsid w:val="00DF70BB"/>
    <w:rsid w:val="00E006E0"/>
    <w:rsid w:val="00E00A33"/>
    <w:rsid w:val="00E02816"/>
    <w:rsid w:val="00E03F5C"/>
    <w:rsid w:val="00E04B1F"/>
    <w:rsid w:val="00E053A2"/>
    <w:rsid w:val="00E05FDD"/>
    <w:rsid w:val="00E07483"/>
    <w:rsid w:val="00E07492"/>
    <w:rsid w:val="00E10C36"/>
    <w:rsid w:val="00E1286F"/>
    <w:rsid w:val="00E13369"/>
    <w:rsid w:val="00E13596"/>
    <w:rsid w:val="00E1396A"/>
    <w:rsid w:val="00E140B5"/>
    <w:rsid w:val="00E162F0"/>
    <w:rsid w:val="00E17985"/>
    <w:rsid w:val="00E217D0"/>
    <w:rsid w:val="00E227F6"/>
    <w:rsid w:val="00E23320"/>
    <w:rsid w:val="00E235F0"/>
    <w:rsid w:val="00E238D6"/>
    <w:rsid w:val="00E24CF2"/>
    <w:rsid w:val="00E24FB2"/>
    <w:rsid w:val="00E2709A"/>
    <w:rsid w:val="00E2744C"/>
    <w:rsid w:val="00E27487"/>
    <w:rsid w:val="00E277B8"/>
    <w:rsid w:val="00E301FB"/>
    <w:rsid w:val="00E31AAB"/>
    <w:rsid w:val="00E32CFB"/>
    <w:rsid w:val="00E32EC0"/>
    <w:rsid w:val="00E33580"/>
    <w:rsid w:val="00E33C90"/>
    <w:rsid w:val="00E35060"/>
    <w:rsid w:val="00E353A1"/>
    <w:rsid w:val="00E359D3"/>
    <w:rsid w:val="00E36A40"/>
    <w:rsid w:val="00E4161C"/>
    <w:rsid w:val="00E41A6A"/>
    <w:rsid w:val="00E41BEA"/>
    <w:rsid w:val="00E41E7D"/>
    <w:rsid w:val="00E42F00"/>
    <w:rsid w:val="00E435E9"/>
    <w:rsid w:val="00E43849"/>
    <w:rsid w:val="00E43F9D"/>
    <w:rsid w:val="00E4630B"/>
    <w:rsid w:val="00E47040"/>
    <w:rsid w:val="00E47E0A"/>
    <w:rsid w:val="00E50403"/>
    <w:rsid w:val="00E5068C"/>
    <w:rsid w:val="00E5186E"/>
    <w:rsid w:val="00E5260A"/>
    <w:rsid w:val="00E53FE5"/>
    <w:rsid w:val="00E552C5"/>
    <w:rsid w:val="00E553BC"/>
    <w:rsid w:val="00E5602C"/>
    <w:rsid w:val="00E56432"/>
    <w:rsid w:val="00E56904"/>
    <w:rsid w:val="00E56DDB"/>
    <w:rsid w:val="00E57A2C"/>
    <w:rsid w:val="00E601B9"/>
    <w:rsid w:val="00E60A2C"/>
    <w:rsid w:val="00E619D6"/>
    <w:rsid w:val="00E61DE1"/>
    <w:rsid w:val="00E6260C"/>
    <w:rsid w:val="00E63DF5"/>
    <w:rsid w:val="00E6543E"/>
    <w:rsid w:val="00E65616"/>
    <w:rsid w:val="00E65ABF"/>
    <w:rsid w:val="00E665D8"/>
    <w:rsid w:val="00E66865"/>
    <w:rsid w:val="00E70F37"/>
    <w:rsid w:val="00E71EDA"/>
    <w:rsid w:val="00E728B5"/>
    <w:rsid w:val="00E72AA4"/>
    <w:rsid w:val="00E72AEB"/>
    <w:rsid w:val="00E76F38"/>
    <w:rsid w:val="00E7766C"/>
    <w:rsid w:val="00E77811"/>
    <w:rsid w:val="00E80428"/>
    <w:rsid w:val="00E80F86"/>
    <w:rsid w:val="00E81D12"/>
    <w:rsid w:val="00E83DAB"/>
    <w:rsid w:val="00E84623"/>
    <w:rsid w:val="00E876F0"/>
    <w:rsid w:val="00E917D7"/>
    <w:rsid w:val="00E919EF"/>
    <w:rsid w:val="00E91C40"/>
    <w:rsid w:val="00E932A0"/>
    <w:rsid w:val="00E969B8"/>
    <w:rsid w:val="00E97E44"/>
    <w:rsid w:val="00EA08D2"/>
    <w:rsid w:val="00EA104D"/>
    <w:rsid w:val="00EA1066"/>
    <w:rsid w:val="00EA10FA"/>
    <w:rsid w:val="00EA15E7"/>
    <w:rsid w:val="00EA181B"/>
    <w:rsid w:val="00EA1A64"/>
    <w:rsid w:val="00EA1C85"/>
    <w:rsid w:val="00EA2321"/>
    <w:rsid w:val="00EA25CA"/>
    <w:rsid w:val="00EA385D"/>
    <w:rsid w:val="00EA50A3"/>
    <w:rsid w:val="00EA6972"/>
    <w:rsid w:val="00EA7B53"/>
    <w:rsid w:val="00EB082E"/>
    <w:rsid w:val="00EB12C2"/>
    <w:rsid w:val="00EB1D30"/>
    <w:rsid w:val="00EB1F0B"/>
    <w:rsid w:val="00EB2721"/>
    <w:rsid w:val="00EB2768"/>
    <w:rsid w:val="00EB27A4"/>
    <w:rsid w:val="00EB2983"/>
    <w:rsid w:val="00EB3799"/>
    <w:rsid w:val="00EB4103"/>
    <w:rsid w:val="00EB4E52"/>
    <w:rsid w:val="00EB5901"/>
    <w:rsid w:val="00EB5CAF"/>
    <w:rsid w:val="00EB723F"/>
    <w:rsid w:val="00EC017A"/>
    <w:rsid w:val="00EC0CB5"/>
    <w:rsid w:val="00EC24EA"/>
    <w:rsid w:val="00EC3EE2"/>
    <w:rsid w:val="00EC428C"/>
    <w:rsid w:val="00EC4435"/>
    <w:rsid w:val="00EC4C0F"/>
    <w:rsid w:val="00EC5E62"/>
    <w:rsid w:val="00EC741B"/>
    <w:rsid w:val="00EC77FE"/>
    <w:rsid w:val="00EC7D4F"/>
    <w:rsid w:val="00ED01B7"/>
    <w:rsid w:val="00ED0BA7"/>
    <w:rsid w:val="00ED3DCA"/>
    <w:rsid w:val="00ED4C70"/>
    <w:rsid w:val="00ED5341"/>
    <w:rsid w:val="00EE09A1"/>
    <w:rsid w:val="00EE2BB0"/>
    <w:rsid w:val="00EE4EB0"/>
    <w:rsid w:val="00EE5344"/>
    <w:rsid w:val="00EE5928"/>
    <w:rsid w:val="00EE6D66"/>
    <w:rsid w:val="00EE78C1"/>
    <w:rsid w:val="00EF010E"/>
    <w:rsid w:val="00EF0467"/>
    <w:rsid w:val="00EF10EA"/>
    <w:rsid w:val="00EF1881"/>
    <w:rsid w:val="00EF2823"/>
    <w:rsid w:val="00EF2FFD"/>
    <w:rsid w:val="00EF4AEA"/>
    <w:rsid w:val="00EF648A"/>
    <w:rsid w:val="00F001BB"/>
    <w:rsid w:val="00F00C39"/>
    <w:rsid w:val="00F00CF3"/>
    <w:rsid w:val="00F00D36"/>
    <w:rsid w:val="00F02F10"/>
    <w:rsid w:val="00F051DE"/>
    <w:rsid w:val="00F0551D"/>
    <w:rsid w:val="00F076D4"/>
    <w:rsid w:val="00F07994"/>
    <w:rsid w:val="00F07E15"/>
    <w:rsid w:val="00F11BC3"/>
    <w:rsid w:val="00F136E9"/>
    <w:rsid w:val="00F13B8F"/>
    <w:rsid w:val="00F14A0C"/>
    <w:rsid w:val="00F1558E"/>
    <w:rsid w:val="00F15CC2"/>
    <w:rsid w:val="00F1669D"/>
    <w:rsid w:val="00F17498"/>
    <w:rsid w:val="00F178B7"/>
    <w:rsid w:val="00F20072"/>
    <w:rsid w:val="00F20334"/>
    <w:rsid w:val="00F25BDB"/>
    <w:rsid w:val="00F26565"/>
    <w:rsid w:val="00F2667A"/>
    <w:rsid w:val="00F26988"/>
    <w:rsid w:val="00F30118"/>
    <w:rsid w:val="00F30EC9"/>
    <w:rsid w:val="00F3391C"/>
    <w:rsid w:val="00F33C5B"/>
    <w:rsid w:val="00F357C7"/>
    <w:rsid w:val="00F364B5"/>
    <w:rsid w:val="00F3724C"/>
    <w:rsid w:val="00F37783"/>
    <w:rsid w:val="00F40F5A"/>
    <w:rsid w:val="00F41253"/>
    <w:rsid w:val="00F41F6D"/>
    <w:rsid w:val="00F424D7"/>
    <w:rsid w:val="00F42830"/>
    <w:rsid w:val="00F43605"/>
    <w:rsid w:val="00F45041"/>
    <w:rsid w:val="00F454E5"/>
    <w:rsid w:val="00F46238"/>
    <w:rsid w:val="00F46756"/>
    <w:rsid w:val="00F47819"/>
    <w:rsid w:val="00F47B54"/>
    <w:rsid w:val="00F47CF9"/>
    <w:rsid w:val="00F50A8D"/>
    <w:rsid w:val="00F5267B"/>
    <w:rsid w:val="00F53C00"/>
    <w:rsid w:val="00F53C75"/>
    <w:rsid w:val="00F54340"/>
    <w:rsid w:val="00F5545D"/>
    <w:rsid w:val="00F57DA8"/>
    <w:rsid w:val="00F61889"/>
    <w:rsid w:val="00F618E4"/>
    <w:rsid w:val="00F63AA8"/>
    <w:rsid w:val="00F63FBB"/>
    <w:rsid w:val="00F64AFF"/>
    <w:rsid w:val="00F67798"/>
    <w:rsid w:val="00F679CC"/>
    <w:rsid w:val="00F706CB"/>
    <w:rsid w:val="00F7070B"/>
    <w:rsid w:val="00F70B1F"/>
    <w:rsid w:val="00F70FFD"/>
    <w:rsid w:val="00F71FE0"/>
    <w:rsid w:val="00F72E2D"/>
    <w:rsid w:val="00F73727"/>
    <w:rsid w:val="00F73915"/>
    <w:rsid w:val="00F7487A"/>
    <w:rsid w:val="00F7499A"/>
    <w:rsid w:val="00F75E2C"/>
    <w:rsid w:val="00F76C89"/>
    <w:rsid w:val="00F820A6"/>
    <w:rsid w:val="00F82FF5"/>
    <w:rsid w:val="00F83327"/>
    <w:rsid w:val="00F83344"/>
    <w:rsid w:val="00F8448F"/>
    <w:rsid w:val="00F844F1"/>
    <w:rsid w:val="00F84C43"/>
    <w:rsid w:val="00F850F1"/>
    <w:rsid w:val="00F857E1"/>
    <w:rsid w:val="00F85D47"/>
    <w:rsid w:val="00F8620F"/>
    <w:rsid w:val="00F8640A"/>
    <w:rsid w:val="00F8694C"/>
    <w:rsid w:val="00F90BFC"/>
    <w:rsid w:val="00F934A4"/>
    <w:rsid w:val="00F9487A"/>
    <w:rsid w:val="00F959DA"/>
    <w:rsid w:val="00F96114"/>
    <w:rsid w:val="00F961ED"/>
    <w:rsid w:val="00F9777B"/>
    <w:rsid w:val="00FA0196"/>
    <w:rsid w:val="00FA08A5"/>
    <w:rsid w:val="00FA11EC"/>
    <w:rsid w:val="00FA1727"/>
    <w:rsid w:val="00FA22A0"/>
    <w:rsid w:val="00FA654E"/>
    <w:rsid w:val="00FA7E22"/>
    <w:rsid w:val="00FB04AA"/>
    <w:rsid w:val="00FB0CE8"/>
    <w:rsid w:val="00FB1991"/>
    <w:rsid w:val="00FB2B84"/>
    <w:rsid w:val="00FB3462"/>
    <w:rsid w:val="00FB37D4"/>
    <w:rsid w:val="00FB3C42"/>
    <w:rsid w:val="00FB426D"/>
    <w:rsid w:val="00FB46BD"/>
    <w:rsid w:val="00FB5A96"/>
    <w:rsid w:val="00FB5F78"/>
    <w:rsid w:val="00FB626E"/>
    <w:rsid w:val="00FB7626"/>
    <w:rsid w:val="00FC0325"/>
    <w:rsid w:val="00FC0E09"/>
    <w:rsid w:val="00FC3B28"/>
    <w:rsid w:val="00FC548B"/>
    <w:rsid w:val="00FC7196"/>
    <w:rsid w:val="00FD07A1"/>
    <w:rsid w:val="00FD1FE1"/>
    <w:rsid w:val="00FD5484"/>
    <w:rsid w:val="00FD6B19"/>
    <w:rsid w:val="00FD7998"/>
    <w:rsid w:val="00FE03E7"/>
    <w:rsid w:val="00FE08C6"/>
    <w:rsid w:val="00FE0D82"/>
    <w:rsid w:val="00FE0D90"/>
    <w:rsid w:val="00FE0FC3"/>
    <w:rsid w:val="00FE33C9"/>
    <w:rsid w:val="00FE3B30"/>
    <w:rsid w:val="00FE464B"/>
    <w:rsid w:val="00FE53D2"/>
    <w:rsid w:val="00FE6020"/>
    <w:rsid w:val="00FE6D7C"/>
    <w:rsid w:val="00FE6F5D"/>
    <w:rsid w:val="00FE73C7"/>
    <w:rsid w:val="00FE7A89"/>
    <w:rsid w:val="00FE7CB3"/>
    <w:rsid w:val="00FF57CC"/>
    <w:rsid w:val="00FF5F3E"/>
    <w:rsid w:val="00FF61C9"/>
    <w:rsid w:val="00FF6F51"/>
    <w:rsid w:val="00FF71D6"/>
    <w:rsid w:val="00FF79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31FC"/>
  <w15:chartTrackingRefBased/>
  <w15:docId w15:val="{6F0B3F86-4117-4EF8-9577-D9F2C5DC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rafo"/>
    <w:qFormat/>
    <w:rsid w:val="00D07E69"/>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1"/>
    <w:qFormat/>
    <w:rsid w:val="00FA22A0"/>
    <w:pPr>
      <w:keepNext/>
      <w:keepLines/>
      <w:numPr>
        <w:numId w:val="8"/>
      </w:numPr>
      <w:tabs>
        <w:tab w:val="left" w:pos="2724"/>
      </w:tabs>
      <w:spacing w:before="240" w:line="276" w:lineRule="auto"/>
      <w:jc w:val="both"/>
      <w:outlineLvl w:val="0"/>
    </w:pPr>
    <w:rPr>
      <w:rFonts w:ascii="Arial" w:eastAsiaTheme="majorEastAsia" w:hAnsi="Arial" w:cs="Arial"/>
      <w:b/>
      <w:color w:val="1F4E79" w:themeColor="accent1" w:themeShade="80"/>
      <w:sz w:val="22"/>
      <w:szCs w:val="32"/>
      <w:lang w:eastAsia="en-US"/>
    </w:rPr>
  </w:style>
  <w:style w:type="paragraph" w:styleId="Ttulo2">
    <w:name w:val="heading 2"/>
    <w:basedOn w:val="Normal"/>
    <w:next w:val="Normal"/>
    <w:link w:val="Ttulo2Car"/>
    <w:uiPriority w:val="9"/>
    <w:unhideWhenUsed/>
    <w:qFormat/>
    <w:rsid w:val="00FA22A0"/>
    <w:pPr>
      <w:keepNext/>
      <w:keepLines/>
      <w:numPr>
        <w:ilvl w:val="1"/>
        <w:numId w:val="8"/>
      </w:numPr>
      <w:tabs>
        <w:tab w:val="left" w:pos="2724"/>
      </w:tabs>
      <w:spacing w:before="40" w:line="276" w:lineRule="auto"/>
      <w:jc w:val="both"/>
      <w:outlineLvl w:val="1"/>
    </w:pPr>
    <w:rPr>
      <w:rFonts w:ascii="Arial" w:eastAsiaTheme="majorEastAsia" w:hAnsi="Arial" w:cs="Arial"/>
      <w:b/>
      <w:color w:val="1F4E79" w:themeColor="accent1" w:themeShade="80"/>
      <w:sz w:val="22"/>
      <w:szCs w:val="26"/>
      <w:lang w:eastAsia="en-US"/>
    </w:rPr>
  </w:style>
  <w:style w:type="paragraph" w:styleId="Ttulo3">
    <w:name w:val="heading 3"/>
    <w:basedOn w:val="Normal"/>
    <w:next w:val="Normal"/>
    <w:link w:val="Ttulo3Car"/>
    <w:uiPriority w:val="9"/>
    <w:unhideWhenUsed/>
    <w:qFormat/>
    <w:rsid w:val="0088382B"/>
    <w:pPr>
      <w:keepNext/>
      <w:keepLines/>
      <w:numPr>
        <w:ilvl w:val="2"/>
        <w:numId w:val="8"/>
      </w:numPr>
      <w:tabs>
        <w:tab w:val="left" w:pos="2724"/>
      </w:tabs>
      <w:spacing w:before="40" w:line="276" w:lineRule="auto"/>
      <w:jc w:val="both"/>
      <w:outlineLvl w:val="2"/>
    </w:pPr>
    <w:rPr>
      <w:rFonts w:ascii="Arial" w:eastAsiaTheme="majorEastAsia" w:hAnsi="Arial" w:cs="Arial"/>
      <w:b/>
      <w:sz w:val="22"/>
      <w:lang w:eastAsia="en-US"/>
    </w:rPr>
  </w:style>
  <w:style w:type="paragraph" w:styleId="Ttulo4">
    <w:name w:val="heading 4"/>
    <w:basedOn w:val="Normal"/>
    <w:next w:val="Normal"/>
    <w:link w:val="Ttulo4Car"/>
    <w:uiPriority w:val="9"/>
    <w:unhideWhenUsed/>
    <w:qFormat/>
    <w:rsid w:val="0088382B"/>
    <w:pPr>
      <w:keepNext/>
      <w:keepLines/>
      <w:numPr>
        <w:ilvl w:val="3"/>
        <w:numId w:val="8"/>
      </w:numPr>
      <w:tabs>
        <w:tab w:val="left" w:pos="2724"/>
      </w:tabs>
      <w:spacing w:before="40" w:line="276" w:lineRule="auto"/>
      <w:jc w:val="both"/>
      <w:outlineLvl w:val="3"/>
    </w:pPr>
    <w:rPr>
      <w:rFonts w:ascii="Arial" w:eastAsiaTheme="majorEastAsia" w:hAnsi="Arial" w:cs="Arial"/>
      <w:b/>
      <w:i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58FA"/>
    <w:pPr>
      <w:tabs>
        <w:tab w:val="left" w:pos="2724"/>
        <w:tab w:val="center" w:pos="4252"/>
        <w:tab w:val="right" w:pos="8504"/>
      </w:tabs>
      <w:jc w:val="both"/>
    </w:pPr>
    <w:rPr>
      <w:rFonts w:ascii="Arial" w:eastAsiaTheme="minorHAnsi" w:hAnsi="Arial" w:cs="Arial"/>
      <w:sz w:val="22"/>
      <w:szCs w:val="22"/>
      <w:lang w:eastAsia="en-US"/>
    </w:rPr>
  </w:style>
  <w:style w:type="character" w:customStyle="1" w:styleId="EncabezadoCar">
    <w:name w:val="Encabezado Car"/>
    <w:basedOn w:val="Fuentedeprrafopredeter"/>
    <w:link w:val="Encabezado"/>
    <w:uiPriority w:val="99"/>
    <w:rsid w:val="003D58FA"/>
  </w:style>
  <w:style w:type="paragraph" w:styleId="Piedepgina">
    <w:name w:val="footer"/>
    <w:basedOn w:val="Normal"/>
    <w:link w:val="PiedepginaCar"/>
    <w:uiPriority w:val="99"/>
    <w:unhideWhenUsed/>
    <w:rsid w:val="003D58FA"/>
    <w:pPr>
      <w:tabs>
        <w:tab w:val="left" w:pos="2724"/>
        <w:tab w:val="center" w:pos="4252"/>
        <w:tab w:val="right" w:pos="8504"/>
      </w:tabs>
      <w:jc w:val="both"/>
    </w:pPr>
    <w:rPr>
      <w:rFonts w:ascii="Arial" w:eastAsiaTheme="minorHAnsi" w:hAnsi="Arial" w:cs="Arial"/>
      <w:sz w:val="22"/>
      <w:szCs w:val="22"/>
      <w:lang w:eastAsia="en-US"/>
    </w:rPr>
  </w:style>
  <w:style w:type="character" w:customStyle="1" w:styleId="PiedepginaCar">
    <w:name w:val="Pie de página Car"/>
    <w:basedOn w:val="Fuentedeprrafopredeter"/>
    <w:link w:val="Piedepgina"/>
    <w:uiPriority w:val="99"/>
    <w:rsid w:val="003D58FA"/>
  </w:style>
  <w:style w:type="character" w:customStyle="1" w:styleId="Ttulo1Car">
    <w:name w:val="Título 1 Car"/>
    <w:basedOn w:val="Fuentedeprrafopredeter"/>
    <w:link w:val="Ttulo1"/>
    <w:uiPriority w:val="1"/>
    <w:rsid w:val="00FA22A0"/>
    <w:rPr>
      <w:rFonts w:ascii="Arial" w:eastAsiaTheme="majorEastAsia" w:hAnsi="Arial" w:cs="Arial"/>
      <w:b/>
      <w:color w:val="1F4E79" w:themeColor="accent1" w:themeShade="80"/>
      <w:szCs w:val="32"/>
    </w:rPr>
  </w:style>
  <w:style w:type="character" w:customStyle="1" w:styleId="Ttulo2Car">
    <w:name w:val="Título 2 Car"/>
    <w:basedOn w:val="Fuentedeprrafopredeter"/>
    <w:link w:val="Ttulo2"/>
    <w:uiPriority w:val="9"/>
    <w:rsid w:val="00FA22A0"/>
    <w:rPr>
      <w:rFonts w:ascii="Arial" w:eastAsiaTheme="majorEastAsia" w:hAnsi="Arial" w:cs="Arial"/>
      <w:b/>
      <w:color w:val="1F4E79" w:themeColor="accent1" w:themeShade="80"/>
      <w:szCs w:val="26"/>
    </w:rPr>
  </w:style>
  <w:style w:type="character" w:customStyle="1" w:styleId="Ttulo3Car">
    <w:name w:val="Título 3 Car"/>
    <w:basedOn w:val="Fuentedeprrafopredeter"/>
    <w:link w:val="Ttulo3"/>
    <w:uiPriority w:val="9"/>
    <w:rsid w:val="0088382B"/>
    <w:rPr>
      <w:rFonts w:ascii="Arial" w:eastAsiaTheme="majorEastAsia" w:hAnsi="Arial" w:cs="Arial"/>
      <w:b/>
      <w:szCs w:val="24"/>
    </w:rPr>
  </w:style>
  <w:style w:type="character" w:customStyle="1" w:styleId="Ttulo4Car">
    <w:name w:val="Título 4 Car"/>
    <w:basedOn w:val="Fuentedeprrafopredeter"/>
    <w:link w:val="Ttulo4"/>
    <w:uiPriority w:val="9"/>
    <w:rsid w:val="0088382B"/>
    <w:rPr>
      <w:rFonts w:ascii="Arial" w:eastAsiaTheme="majorEastAsia" w:hAnsi="Arial" w:cs="Arial"/>
      <w:b/>
      <w:iCs/>
    </w:rPr>
  </w:style>
  <w:style w:type="paragraph" w:styleId="Prrafodelista">
    <w:name w:val="List Paragraph"/>
    <w:basedOn w:val="Normal"/>
    <w:uiPriority w:val="34"/>
    <w:qFormat/>
    <w:rsid w:val="00AC7126"/>
    <w:pPr>
      <w:tabs>
        <w:tab w:val="left" w:pos="2724"/>
      </w:tabs>
      <w:spacing w:after="160" w:line="276" w:lineRule="auto"/>
      <w:ind w:left="720"/>
      <w:contextualSpacing/>
      <w:jc w:val="both"/>
    </w:pPr>
    <w:rPr>
      <w:rFonts w:ascii="Arial" w:eastAsiaTheme="minorHAnsi" w:hAnsi="Arial" w:cs="Arial"/>
      <w:sz w:val="22"/>
      <w:szCs w:val="22"/>
      <w:lang w:eastAsia="en-US"/>
    </w:rPr>
  </w:style>
  <w:style w:type="paragraph" w:styleId="Sinespaciado">
    <w:name w:val="No Spacing"/>
    <w:link w:val="SinespaciadoCar"/>
    <w:uiPriority w:val="1"/>
    <w:qFormat/>
    <w:rsid w:val="00AC7126"/>
    <w:pPr>
      <w:tabs>
        <w:tab w:val="left" w:pos="2724"/>
      </w:tabs>
      <w:spacing w:after="0" w:line="240" w:lineRule="auto"/>
      <w:ind w:firstLine="851"/>
      <w:jc w:val="both"/>
    </w:pPr>
    <w:rPr>
      <w:rFonts w:ascii="Arial" w:hAnsi="Arial" w:cs="Arial"/>
    </w:rPr>
  </w:style>
  <w:style w:type="character" w:styleId="Textodelmarcadordeposicin">
    <w:name w:val="Placeholder Text"/>
    <w:basedOn w:val="Fuentedeprrafopredeter"/>
    <w:uiPriority w:val="99"/>
    <w:semiHidden/>
    <w:rsid w:val="00577CDB"/>
    <w:rPr>
      <w:color w:val="808080"/>
    </w:rPr>
  </w:style>
  <w:style w:type="paragraph" w:styleId="Descripcin">
    <w:name w:val="caption"/>
    <w:basedOn w:val="Normal"/>
    <w:next w:val="Normal"/>
    <w:uiPriority w:val="35"/>
    <w:unhideWhenUsed/>
    <w:qFormat/>
    <w:rsid w:val="00920915"/>
    <w:pPr>
      <w:tabs>
        <w:tab w:val="left" w:pos="2724"/>
      </w:tabs>
      <w:spacing w:after="200"/>
      <w:jc w:val="both"/>
    </w:pPr>
    <w:rPr>
      <w:rFonts w:ascii="Arial" w:eastAsiaTheme="minorHAnsi" w:hAnsi="Arial" w:cs="Arial"/>
      <w:i/>
      <w:iCs/>
      <w:color w:val="44546A" w:themeColor="text2"/>
      <w:sz w:val="18"/>
      <w:szCs w:val="18"/>
      <w:lang w:eastAsia="en-US"/>
    </w:rPr>
  </w:style>
  <w:style w:type="table" w:styleId="Tablaconcuadrcula">
    <w:name w:val="Table Grid"/>
    <w:basedOn w:val="Tablanormal"/>
    <w:uiPriority w:val="39"/>
    <w:rsid w:val="00BC6D0F"/>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072B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072B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tuloTDC">
    <w:name w:val="TOC Heading"/>
    <w:basedOn w:val="Ttulo1"/>
    <w:next w:val="Normal"/>
    <w:uiPriority w:val="39"/>
    <w:unhideWhenUsed/>
    <w:qFormat/>
    <w:rsid w:val="00675169"/>
    <w:pPr>
      <w:numPr>
        <w:numId w:val="0"/>
      </w:numPr>
      <w:tabs>
        <w:tab w:val="clear" w:pos="2724"/>
      </w:tabs>
      <w:spacing w:line="259" w:lineRule="auto"/>
      <w:jc w:val="left"/>
      <w:outlineLvl w:val="9"/>
    </w:pPr>
    <w:rPr>
      <w:rFonts w:asciiTheme="majorHAnsi" w:hAnsiTheme="majorHAnsi" w:cstheme="majorBidi"/>
      <w:b w:val="0"/>
      <w:sz w:val="32"/>
      <w:lang w:eastAsia="es-BO"/>
    </w:rPr>
  </w:style>
  <w:style w:type="paragraph" w:styleId="TDC1">
    <w:name w:val="toc 1"/>
    <w:basedOn w:val="Normal"/>
    <w:next w:val="Normal"/>
    <w:autoRedefine/>
    <w:uiPriority w:val="39"/>
    <w:unhideWhenUsed/>
    <w:rsid w:val="00675169"/>
    <w:pPr>
      <w:spacing w:after="100" w:line="276" w:lineRule="auto"/>
      <w:jc w:val="both"/>
    </w:pPr>
    <w:rPr>
      <w:rFonts w:ascii="Arial" w:eastAsiaTheme="minorHAnsi" w:hAnsi="Arial" w:cs="Arial"/>
      <w:sz w:val="22"/>
      <w:szCs w:val="22"/>
      <w:lang w:eastAsia="en-US"/>
    </w:rPr>
  </w:style>
  <w:style w:type="paragraph" w:styleId="TDC2">
    <w:name w:val="toc 2"/>
    <w:basedOn w:val="Normal"/>
    <w:next w:val="Normal"/>
    <w:autoRedefine/>
    <w:uiPriority w:val="39"/>
    <w:unhideWhenUsed/>
    <w:rsid w:val="00675169"/>
    <w:pPr>
      <w:spacing w:after="100" w:line="276" w:lineRule="auto"/>
      <w:ind w:left="220"/>
      <w:jc w:val="both"/>
    </w:pPr>
    <w:rPr>
      <w:rFonts w:ascii="Arial" w:eastAsiaTheme="minorHAnsi" w:hAnsi="Arial" w:cs="Arial"/>
      <w:sz w:val="22"/>
      <w:szCs w:val="22"/>
      <w:lang w:eastAsia="en-US"/>
    </w:rPr>
  </w:style>
  <w:style w:type="character" w:styleId="Hipervnculo">
    <w:name w:val="Hyperlink"/>
    <w:basedOn w:val="Fuentedeprrafopredeter"/>
    <w:uiPriority w:val="99"/>
    <w:unhideWhenUsed/>
    <w:rsid w:val="00675169"/>
    <w:rPr>
      <w:color w:val="0563C1" w:themeColor="hyperlink"/>
      <w:u w:val="single"/>
    </w:rPr>
  </w:style>
  <w:style w:type="character" w:customStyle="1" w:styleId="SinespaciadoCar">
    <w:name w:val="Sin espaciado Car"/>
    <w:basedOn w:val="Fuentedeprrafopredeter"/>
    <w:link w:val="Sinespaciado"/>
    <w:uiPriority w:val="1"/>
    <w:rsid w:val="00675169"/>
    <w:rPr>
      <w:rFonts w:ascii="Arial" w:hAnsi="Arial" w:cs="Arial"/>
    </w:rPr>
  </w:style>
  <w:style w:type="paragraph" w:styleId="Tabladeilustraciones">
    <w:name w:val="table of figures"/>
    <w:basedOn w:val="Normal"/>
    <w:next w:val="Normal"/>
    <w:link w:val="TabladeilustracionesCar"/>
    <w:uiPriority w:val="99"/>
    <w:unhideWhenUsed/>
    <w:rsid w:val="00675169"/>
    <w:pPr>
      <w:spacing w:line="276" w:lineRule="auto"/>
      <w:jc w:val="both"/>
    </w:pPr>
    <w:rPr>
      <w:rFonts w:ascii="Arial" w:eastAsiaTheme="minorHAnsi" w:hAnsi="Arial" w:cs="Arial"/>
      <w:sz w:val="22"/>
      <w:szCs w:val="22"/>
      <w:lang w:eastAsia="en-US"/>
    </w:rPr>
  </w:style>
  <w:style w:type="paragraph" w:styleId="NormalWeb">
    <w:name w:val="Normal (Web)"/>
    <w:aliases w:val="Normal (Web) Car,Normal (Web) Car Car Car Car Car,Normal (Web) Car Car Car Car"/>
    <w:basedOn w:val="Normal"/>
    <w:link w:val="NormalWebCar1"/>
    <w:uiPriority w:val="99"/>
    <w:unhideWhenUsed/>
    <w:rsid w:val="00AD0B35"/>
    <w:pPr>
      <w:spacing w:before="100" w:beforeAutospacing="1" w:after="100" w:afterAutospacing="1"/>
    </w:pPr>
    <w:rPr>
      <w:lang w:eastAsia="es-BO"/>
    </w:rPr>
  </w:style>
  <w:style w:type="paragraph" w:styleId="Textodeglobo">
    <w:name w:val="Balloon Text"/>
    <w:basedOn w:val="Normal"/>
    <w:link w:val="TextodegloboCar"/>
    <w:uiPriority w:val="99"/>
    <w:semiHidden/>
    <w:unhideWhenUsed/>
    <w:rsid w:val="000C2F84"/>
    <w:pPr>
      <w:tabs>
        <w:tab w:val="left" w:pos="2724"/>
      </w:tabs>
      <w:jc w:val="both"/>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0C2F84"/>
    <w:rPr>
      <w:rFonts w:ascii="Segoe UI" w:hAnsi="Segoe UI" w:cs="Segoe UI"/>
      <w:sz w:val="18"/>
      <w:szCs w:val="18"/>
    </w:rPr>
  </w:style>
  <w:style w:type="character" w:styleId="Textoennegrita">
    <w:name w:val="Strong"/>
    <w:basedOn w:val="Fuentedeprrafopredeter"/>
    <w:uiPriority w:val="22"/>
    <w:qFormat/>
    <w:rsid w:val="007D0200"/>
    <w:rPr>
      <w:b/>
      <w:bCs/>
    </w:rPr>
  </w:style>
  <w:style w:type="character" w:styleId="Refdecomentario">
    <w:name w:val="annotation reference"/>
    <w:basedOn w:val="Fuentedeprrafopredeter"/>
    <w:uiPriority w:val="99"/>
    <w:semiHidden/>
    <w:unhideWhenUsed/>
    <w:rsid w:val="009C36FE"/>
    <w:rPr>
      <w:sz w:val="16"/>
      <w:szCs w:val="16"/>
    </w:rPr>
  </w:style>
  <w:style w:type="paragraph" w:styleId="Textocomentario">
    <w:name w:val="annotation text"/>
    <w:basedOn w:val="Normal"/>
    <w:link w:val="TextocomentarioCar"/>
    <w:uiPriority w:val="99"/>
    <w:semiHidden/>
    <w:unhideWhenUsed/>
    <w:rsid w:val="009C36FE"/>
    <w:pPr>
      <w:tabs>
        <w:tab w:val="left" w:pos="2724"/>
      </w:tabs>
      <w:spacing w:after="160"/>
      <w:jc w:val="both"/>
    </w:pPr>
    <w:rPr>
      <w:rFonts w:ascii="Arial" w:eastAsiaTheme="minorHAnsi" w:hAnsi="Arial" w:cs="Arial"/>
      <w:sz w:val="20"/>
      <w:szCs w:val="20"/>
      <w:lang w:eastAsia="en-US"/>
    </w:rPr>
  </w:style>
  <w:style w:type="character" w:customStyle="1" w:styleId="TextocomentarioCar">
    <w:name w:val="Texto comentario Car"/>
    <w:basedOn w:val="Fuentedeprrafopredeter"/>
    <w:link w:val="Textocomentario"/>
    <w:uiPriority w:val="99"/>
    <w:semiHidden/>
    <w:rsid w:val="009C36FE"/>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9C36FE"/>
    <w:rPr>
      <w:b/>
      <w:bCs/>
    </w:rPr>
  </w:style>
  <w:style w:type="character" w:customStyle="1" w:styleId="AsuntodelcomentarioCar">
    <w:name w:val="Asunto del comentario Car"/>
    <w:basedOn w:val="TextocomentarioCar"/>
    <w:link w:val="Asuntodelcomentario"/>
    <w:uiPriority w:val="99"/>
    <w:semiHidden/>
    <w:rsid w:val="009C36FE"/>
    <w:rPr>
      <w:rFonts w:ascii="Arial" w:hAnsi="Arial" w:cs="Arial"/>
      <w:b/>
      <w:bCs/>
      <w:sz w:val="20"/>
      <w:szCs w:val="20"/>
    </w:rPr>
  </w:style>
  <w:style w:type="character" w:styleId="nfasis">
    <w:name w:val="Emphasis"/>
    <w:basedOn w:val="Fuentedeprrafopredeter"/>
    <w:uiPriority w:val="20"/>
    <w:qFormat/>
    <w:rsid w:val="00080C00"/>
    <w:rPr>
      <w:i/>
      <w:iCs/>
    </w:rPr>
  </w:style>
  <w:style w:type="character" w:styleId="nfasisintenso">
    <w:name w:val="Intense Emphasis"/>
    <w:basedOn w:val="Fuentedeprrafopredeter"/>
    <w:uiPriority w:val="21"/>
    <w:qFormat/>
    <w:rsid w:val="0001067B"/>
    <w:rPr>
      <w:i/>
      <w:iCs/>
      <w:color w:val="5B9BD5" w:themeColor="accent1"/>
    </w:rPr>
  </w:style>
  <w:style w:type="paragraph" w:styleId="TDC3">
    <w:name w:val="toc 3"/>
    <w:basedOn w:val="Normal"/>
    <w:next w:val="Normal"/>
    <w:autoRedefine/>
    <w:uiPriority w:val="39"/>
    <w:unhideWhenUsed/>
    <w:rsid w:val="00D517C8"/>
    <w:pPr>
      <w:spacing w:after="100" w:line="276" w:lineRule="auto"/>
      <w:ind w:left="440"/>
      <w:jc w:val="both"/>
    </w:pPr>
    <w:rPr>
      <w:rFonts w:ascii="Arial" w:eastAsiaTheme="minorHAnsi" w:hAnsi="Arial" w:cs="Arial"/>
      <w:sz w:val="22"/>
      <w:szCs w:val="22"/>
      <w:lang w:eastAsia="en-US"/>
    </w:rPr>
  </w:style>
  <w:style w:type="paragraph" w:customStyle="1" w:styleId="Tabla1">
    <w:name w:val="Tabla 1"/>
    <w:basedOn w:val="Tabladeilustraciones"/>
    <w:link w:val="Tabla1Car"/>
    <w:qFormat/>
    <w:rsid w:val="0033723F"/>
    <w:pPr>
      <w:jc w:val="center"/>
    </w:pPr>
    <w:rPr>
      <w:b/>
    </w:rPr>
  </w:style>
  <w:style w:type="character" w:customStyle="1" w:styleId="TabladeilustracionesCar">
    <w:name w:val="Tabla de ilustraciones Car"/>
    <w:basedOn w:val="Fuentedeprrafopredeter"/>
    <w:link w:val="Tabladeilustraciones"/>
    <w:uiPriority w:val="99"/>
    <w:rsid w:val="0033723F"/>
    <w:rPr>
      <w:rFonts w:ascii="Arial" w:hAnsi="Arial" w:cs="Arial"/>
    </w:rPr>
  </w:style>
  <w:style w:type="character" w:customStyle="1" w:styleId="Tabla1Car">
    <w:name w:val="Tabla 1 Car"/>
    <w:basedOn w:val="TabladeilustracionesCar"/>
    <w:link w:val="Tabla1"/>
    <w:rsid w:val="0033723F"/>
    <w:rPr>
      <w:rFonts w:ascii="Arial" w:hAnsi="Arial" w:cs="Arial"/>
      <w:b/>
    </w:rPr>
  </w:style>
  <w:style w:type="character" w:customStyle="1" w:styleId="z-label">
    <w:name w:val="z-label"/>
    <w:basedOn w:val="Fuentedeprrafopredeter"/>
    <w:rsid w:val="009F47DC"/>
  </w:style>
  <w:style w:type="character" w:customStyle="1" w:styleId="label">
    <w:name w:val="label"/>
    <w:basedOn w:val="Fuentedeprrafopredeter"/>
    <w:rsid w:val="009F47DC"/>
  </w:style>
  <w:style w:type="character" w:customStyle="1" w:styleId="NormalWebCar1">
    <w:name w:val="Normal (Web) Car1"/>
    <w:aliases w:val="Normal (Web) Car Car,Normal (Web) Car Car Car Car Car Car,Normal (Web) Car Car Car Car Car1"/>
    <w:basedOn w:val="Fuentedeprrafopredeter"/>
    <w:link w:val="NormalWeb"/>
    <w:uiPriority w:val="99"/>
    <w:rsid w:val="00DE52FD"/>
    <w:rPr>
      <w:rFonts w:ascii="Times New Roman" w:eastAsia="Times New Roman" w:hAnsi="Times New Roman" w:cs="Times New Roman"/>
      <w:sz w:val="24"/>
      <w:szCs w:val="24"/>
      <w:lang w:eastAsia="es-BO"/>
    </w:rPr>
  </w:style>
  <w:style w:type="character" w:customStyle="1" w:styleId="apple-converted-space">
    <w:name w:val="apple-converted-space"/>
    <w:rsid w:val="00DE52FD"/>
  </w:style>
  <w:style w:type="paragraph" w:styleId="Subttulo">
    <w:name w:val="Subtitle"/>
    <w:basedOn w:val="Normal"/>
    <w:next w:val="Normal"/>
    <w:link w:val="SubttuloCar"/>
    <w:uiPriority w:val="11"/>
    <w:qFormat/>
    <w:rsid w:val="00DE52FD"/>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tuloCar">
    <w:name w:val="Subtítulo Car"/>
    <w:basedOn w:val="Fuentedeprrafopredeter"/>
    <w:link w:val="Subttulo"/>
    <w:uiPriority w:val="11"/>
    <w:rsid w:val="00DE52FD"/>
    <w:rPr>
      <w:rFonts w:eastAsiaTheme="minorEastAsia"/>
      <w:color w:val="5A5A5A" w:themeColor="text1" w:themeTint="A5"/>
      <w:spacing w:val="15"/>
    </w:rPr>
  </w:style>
  <w:style w:type="paragraph" w:customStyle="1" w:styleId="Default">
    <w:name w:val="Default"/>
    <w:rsid w:val="00DE52FD"/>
    <w:pPr>
      <w:autoSpaceDE w:val="0"/>
      <w:autoSpaceDN w:val="0"/>
      <w:adjustRightInd w:val="0"/>
      <w:spacing w:after="0" w:line="240" w:lineRule="auto"/>
    </w:pPr>
    <w:rPr>
      <w:rFonts w:ascii="Cambria" w:hAnsi="Cambria" w:cs="Cambria"/>
      <w:color w:val="000000"/>
      <w:sz w:val="24"/>
      <w:szCs w:val="24"/>
    </w:rPr>
  </w:style>
  <w:style w:type="paragraph" w:styleId="Textoindependiente">
    <w:name w:val="Body Text"/>
    <w:basedOn w:val="Normal"/>
    <w:link w:val="TextoindependienteCar"/>
    <w:uiPriority w:val="1"/>
    <w:qFormat/>
    <w:rsid w:val="00DE52FD"/>
    <w:pPr>
      <w:widowControl w:val="0"/>
      <w:ind w:left="1208" w:hanging="7"/>
    </w:pPr>
    <w:rPr>
      <w:rFonts w:ascii="Arial" w:eastAsia="Arial" w:hAnsi="Arial" w:cstheme="minorBidi"/>
      <w:sz w:val="18"/>
      <w:szCs w:val="18"/>
      <w:lang w:val="en-US" w:eastAsia="en-US"/>
    </w:rPr>
  </w:style>
  <w:style w:type="character" w:customStyle="1" w:styleId="TextoindependienteCar">
    <w:name w:val="Texto independiente Car"/>
    <w:basedOn w:val="Fuentedeprrafopredeter"/>
    <w:link w:val="Textoindependiente"/>
    <w:uiPriority w:val="1"/>
    <w:rsid w:val="00DE52FD"/>
    <w:rPr>
      <w:rFonts w:ascii="Arial" w:eastAsia="Arial" w:hAnsi="Arial"/>
      <w:sz w:val="18"/>
      <w:szCs w:val="18"/>
      <w:lang w:val="en-US"/>
    </w:rPr>
  </w:style>
  <w:style w:type="character" w:styleId="Hipervnculovisitado">
    <w:name w:val="FollowedHyperlink"/>
    <w:basedOn w:val="Fuentedeprrafopredeter"/>
    <w:uiPriority w:val="99"/>
    <w:semiHidden/>
    <w:unhideWhenUsed/>
    <w:rsid w:val="00DE52FD"/>
    <w:rPr>
      <w:color w:val="954F72"/>
      <w:u w:val="single"/>
    </w:rPr>
  </w:style>
  <w:style w:type="paragraph" w:customStyle="1" w:styleId="msonormal0">
    <w:name w:val="msonormal"/>
    <w:basedOn w:val="Normal"/>
    <w:rsid w:val="00DE52FD"/>
    <w:pPr>
      <w:spacing w:before="100" w:beforeAutospacing="1" w:after="100" w:afterAutospacing="1"/>
    </w:pPr>
  </w:style>
  <w:style w:type="paragraph" w:customStyle="1" w:styleId="xl65">
    <w:name w:val="xl65"/>
    <w:basedOn w:val="Normal"/>
    <w:rsid w:val="00DE52FD"/>
    <w:pPr>
      <w:shd w:val="clear" w:color="000000" w:fill="FFFFFF"/>
      <w:spacing w:before="100" w:beforeAutospacing="1" w:after="100" w:afterAutospacing="1"/>
      <w:textAlignment w:val="center"/>
    </w:pPr>
  </w:style>
  <w:style w:type="paragraph" w:customStyle="1" w:styleId="xl66">
    <w:name w:val="xl66"/>
    <w:basedOn w:val="Normal"/>
    <w:rsid w:val="00DE52FD"/>
    <w:pPr>
      <w:shd w:val="clear" w:color="000000" w:fill="FFFFFF"/>
      <w:spacing w:before="100" w:beforeAutospacing="1" w:after="100" w:afterAutospacing="1"/>
      <w:textAlignment w:val="center"/>
    </w:pPr>
  </w:style>
  <w:style w:type="paragraph" w:customStyle="1" w:styleId="xl67">
    <w:name w:val="xl67"/>
    <w:basedOn w:val="Normal"/>
    <w:rsid w:val="00DE52FD"/>
    <w:pPr>
      <w:pBdr>
        <w:top w:val="single" w:sz="4" w:space="0" w:color="auto"/>
        <w:left w:val="single" w:sz="4" w:space="0" w:color="auto"/>
      </w:pBdr>
      <w:shd w:val="clear" w:color="000000" w:fill="203764"/>
      <w:spacing w:before="100" w:beforeAutospacing="1" w:after="100" w:afterAutospacing="1"/>
      <w:jc w:val="center"/>
      <w:textAlignment w:val="center"/>
    </w:pPr>
    <w:rPr>
      <w:b/>
      <w:bCs/>
      <w:color w:val="FFFFFF"/>
      <w:sz w:val="20"/>
      <w:szCs w:val="20"/>
    </w:rPr>
  </w:style>
  <w:style w:type="paragraph" w:customStyle="1" w:styleId="xl68">
    <w:name w:val="xl68"/>
    <w:basedOn w:val="Normal"/>
    <w:rsid w:val="00DE52FD"/>
    <w:pPr>
      <w:pBdr>
        <w:top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69">
    <w:name w:val="xl69"/>
    <w:basedOn w:val="Normal"/>
    <w:rsid w:val="00DE52FD"/>
    <w:pPr>
      <w:pBdr>
        <w:top w:val="single" w:sz="4" w:space="0" w:color="auto"/>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0">
    <w:name w:val="xl70"/>
    <w:basedOn w:val="Normal"/>
    <w:rsid w:val="00DE52FD"/>
    <w:pPr>
      <w:pBdr>
        <w:top w:val="single" w:sz="4" w:space="0" w:color="auto"/>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1">
    <w:name w:val="xl71"/>
    <w:basedOn w:val="Normal"/>
    <w:rsid w:val="00DE52FD"/>
    <w:pPr>
      <w:pBdr>
        <w:left w:val="single" w:sz="4" w:space="0" w:color="auto"/>
        <w:bottom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2">
    <w:name w:val="xl72"/>
    <w:basedOn w:val="Normal"/>
    <w:rsid w:val="00DE52FD"/>
    <w:pPr>
      <w:pBdr>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3">
    <w:name w:val="xl73"/>
    <w:basedOn w:val="Normal"/>
    <w:rsid w:val="00DE52FD"/>
    <w:pPr>
      <w:pBdr>
        <w:top w:val="single" w:sz="4" w:space="0" w:color="FFFFFF"/>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4">
    <w:name w:val="xl74"/>
    <w:basedOn w:val="Normal"/>
    <w:rsid w:val="00DE52FD"/>
    <w:pPr>
      <w:pBdr>
        <w:top w:val="single" w:sz="4" w:space="0" w:color="FFFFFF"/>
        <w:left w:val="single" w:sz="4" w:space="0" w:color="FFFFFF"/>
        <w:bottom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5">
    <w:name w:val="xl75"/>
    <w:basedOn w:val="Normal"/>
    <w:rsid w:val="00DE52FD"/>
    <w:pPr>
      <w:pBdr>
        <w:top w:val="single" w:sz="4" w:space="0" w:color="FFFFFF"/>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6">
    <w:name w:val="xl76"/>
    <w:basedOn w:val="Normal"/>
    <w:rsid w:val="00DE52FD"/>
    <w:pPr>
      <w:pBdr>
        <w:top w:val="single" w:sz="4" w:space="0" w:color="FFFFFF"/>
        <w:left w:val="single" w:sz="4" w:space="0" w:color="auto"/>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7">
    <w:name w:val="xl77"/>
    <w:basedOn w:val="Normal"/>
    <w:rsid w:val="00DE52FD"/>
    <w:pPr>
      <w:pBdr>
        <w:top w:val="single" w:sz="4" w:space="0" w:color="FFFFFF"/>
        <w:left w:val="single" w:sz="4" w:space="0" w:color="FFFFFF"/>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8">
    <w:name w:val="xl78"/>
    <w:basedOn w:val="Normal"/>
    <w:rsid w:val="00DE52FD"/>
    <w:pPr>
      <w:pBdr>
        <w:top w:val="single" w:sz="4" w:space="0" w:color="FFFFFF"/>
        <w:left w:val="single" w:sz="4" w:space="0" w:color="FFFFFF"/>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9">
    <w:name w:val="xl79"/>
    <w:basedOn w:val="Normal"/>
    <w:rsid w:val="00DE52F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7">
    <w:name w:val="xl87"/>
    <w:basedOn w:val="Normal"/>
    <w:rsid w:val="00DE52FD"/>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Normal"/>
    <w:rsid w:val="00DE52F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1">
    <w:name w:val="xl101"/>
    <w:basedOn w:val="Normal"/>
    <w:rsid w:val="00DE52FD"/>
    <w:pPr>
      <w:pBdr>
        <w:top w:val="single" w:sz="4" w:space="0" w:color="auto"/>
        <w:left w:val="single" w:sz="4" w:space="0" w:color="auto"/>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102">
    <w:name w:val="xl102"/>
    <w:basedOn w:val="Normal"/>
    <w:rsid w:val="00DE52FD"/>
    <w:pPr>
      <w:pBdr>
        <w:top w:val="single" w:sz="4" w:space="0" w:color="auto"/>
        <w:left w:val="single" w:sz="4" w:space="0" w:color="FFFFFF"/>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103">
    <w:name w:val="xl103"/>
    <w:basedOn w:val="Normal"/>
    <w:rsid w:val="00DE52FD"/>
    <w:pPr>
      <w:pBdr>
        <w:top w:val="single" w:sz="4" w:space="0" w:color="auto"/>
        <w:left w:val="single" w:sz="4" w:space="0" w:color="FFFFFF"/>
        <w:bottom w:val="single" w:sz="4" w:space="0" w:color="auto"/>
      </w:pBdr>
      <w:shd w:val="clear" w:color="000000" w:fill="203764"/>
      <w:spacing w:before="100" w:beforeAutospacing="1" w:after="100" w:afterAutospacing="1"/>
      <w:jc w:val="center"/>
      <w:textAlignment w:val="center"/>
    </w:pPr>
    <w:rPr>
      <w:b/>
      <w:bCs/>
      <w:color w:val="FFFFFF"/>
      <w:sz w:val="20"/>
      <w:szCs w:val="20"/>
    </w:rPr>
  </w:style>
  <w:style w:type="paragraph" w:customStyle="1" w:styleId="xl104">
    <w:name w:val="xl104"/>
    <w:basedOn w:val="Normal"/>
    <w:rsid w:val="00DE52FD"/>
    <w:pPr>
      <w:pBdr>
        <w:top w:val="single" w:sz="4" w:space="0" w:color="auto"/>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105">
    <w:name w:val="xl105"/>
    <w:basedOn w:val="Normal"/>
    <w:rsid w:val="00DE52FD"/>
    <w:pPr>
      <w:pBdr>
        <w:top w:val="single" w:sz="4" w:space="0" w:color="auto"/>
        <w:left w:val="single" w:sz="4" w:space="0" w:color="FFFFFF"/>
        <w:bottom w:val="single" w:sz="4" w:space="0" w:color="auto"/>
        <w:right w:val="single" w:sz="4" w:space="0" w:color="FFFFFF"/>
      </w:pBdr>
      <w:shd w:val="clear" w:color="000000" w:fill="203764"/>
      <w:spacing w:before="100" w:beforeAutospacing="1" w:after="100" w:afterAutospacing="1"/>
      <w:textAlignment w:val="center"/>
    </w:pPr>
    <w:rPr>
      <w:b/>
      <w:bCs/>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78">
      <w:bodyDiv w:val="1"/>
      <w:marLeft w:val="0"/>
      <w:marRight w:val="0"/>
      <w:marTop w:val="0"/>
      <w:marBottom w:val="0"/>
      <w:divBdr>
        <w:top w:val="none" w:sz="0" w:space="0" w:color="auto"/>
        <w:left w:val="none" w:sz="0" w:space="0" w:color="auto"/>
        <w:bottom w:val="none" w:sz="0" w:space="0" w:color="auto"/>
        <w:right w:val="none" w:sz="0" w:space="0" w:color="auto"/>
      </w:divBdr>
    </w:div>
    <w:div w:id="21906169">
      <w:bodyDiv w:val="1"/>
      <w:marLeft w:val="0"/>
      <w:marRight w:val="0"/>
      <w:marTop w:val="0"/>
      <w:marBottom w:val="0"/>
      <w:divBdr>
        <w:top w:val="none" w:sz="0" w:space="0" w:color="auto"/>
        <w:left w:val="none" w:sz="0" w:space="0" w:color="auto"/>
        <w:bottom w:val="none" w:sz="0" w:space="0" w:color="auto"/>
        <w:right w:val="none" w:sz="0" w:space="0" w:color="auto"/>
      </w:divBdr>
      <w:divsChild>
        <w:div w:id="1328365179">
          <w:marLeft w:val="0"/>
          <w:marRight w:val="0"/>
          <w:marTop w:val="0"/>
          <w:marBottom w:val="0"/>
          <w:divBdr>
            <w:top w:val="none" w:sz="0" w:space="0" w:color="auto"/>
            <w:left w:val="none" w:sz="0" w:space="0" w:color="auto"/>
            <w:bottom w:val="none" w:sz="0" w:space="0" w:color="auto"/>
            <w:right w:val="none" w:sz="0" w:space="0" w:color="auto"/>
          </w:divBdr>
        </w:div>
      </w:divsChild>
    </w:div>
    <w:div w:id="29185983">
      <w:bodyDiv w:val="1"/>
      <w:marLeft w:val="0"/>
      <w:marRight w:val="0"/>
      <w:marTop w:val="0"/>
      <w:marBottom w:val="0"/>
      <w:divBdr>
        <w:top w:val="none" w:sz="0" w:space="0" w:color="auto"/>
        <w:left w:val="none" w:sz="0" w:space="0" w:color="auto"/>
        <w:bottom w:val="none" w:sz="0" w:space="0" w:color="auto"/>
        <w:right w:val="none" w:sz="0" w:space="0" w:color="auto"/>
      </w:divBdr>
    </w:div>
    <w:div w:id="53548658">
      <w:bodyDiv w:val="1"/>
      <w:marLeft w:val="0"/>
      <w:marRight w:val="0"/>
      <w:marTop w:val="0"/>
      <w:marBottom w:val="0"/>
      <w:divBdr>
        <w:top w:val="none" w:sz="0" w:space="0" w:color="auto"/>
        <w:left w:val="none" w:sz="0" w:space="0" w:color="auto"/>
        <w:bottom w:val="none" w:sz="0" w:space="0" w:color="auto"/>
        <w:right w:val="none" w:sz="0" w:space="0" w:color="auto"/>
      </w:divBdr>
    </w:div>
    <w:div w:id="64499139">
      <w:bodyDiv w:val="1"/>
      <w:marLeft w:val="0"/>
      <w:marRight w:val="0"/>
      <w:marTop w:val="0"/>
      <w:marBottom w:val="0"/>
      <w:divBdr>
        <w:top w:val="none" w:sz="0" w:space="0" w:color="auto"/>
        <w:left w:val="none" w:sz="0" w:space="0" w:color="auto"/>
        <w:bottom w:val="none" w:sz="0" w:space="0" w:color="auto"/>
        <w:right w:val="none" w:sz="0" w:space="0" w:color="auto"/>
      </w:divBdr>
      <w:divsChild>
        <w:div w:id="1541363140">
          <w:marLeft w:val="0"/>
          <w:marRight w:val="0"/>
          <w:marTop w:val="0"/>
          <w:marBottom w:val="0"/>
          <w:divBdr>
            <w:top w:val="none" w:sz="0" w:space="0" w:color="auto"/>
            <w:left w:val="none" w:sz="0" w:space="0" w:color="auto"/>
            <w:bottom w:val="none" w:sz="0" w:space="0" w:color="auto"/>
            <w:right w:val="none" w:sz="0" w:space="0" w:color="auto"/>
          </w:divBdr>
        </w:div>
      </w:divsChild>
    </w:div>
    <w:div w:id="72312815">
      <w:bodyDiv w:val="1"/>
      <w:marLeft w:val="0"/>
      <w:marRight w:val="0"/>
      <w:marTop w:val="0"/>
      <w:marBottom w:val="0"/>
      <w:divBdr>
        <w:top w:val="none" w:sz="0" w:space="0" w:color="auto"/>
        <w:left w:val="none" w:sz="0" w:space="0" w:color="auto"/>
        <w:bottom w:val="none" w:sz="0" w:space="0" w:color="auto"/>
        <w:right w:val="none" w:sz="0" w:space="0" w:color="auto"/>
      </w:divBdr>
    </w:div>
    <w:div w:id="97256437">
      <w:bodyDiv w:val="1"/>
      <w:marLeft w:val="0"/>
      <w:marRight w:val="0"/>
      <w:marTop w:val="0"/>
      <w:marBottom w:val="0"/>
      <w:divBdr>
        <w:top w:val="none" w:sz="0" w:space="0" w:color="auto"/>
        <w:left w:val="none" w:sz="0" w:space="0" w:color="auto"/>
        <w:bottom w:val="none" w:sz="0" w:space="0" w:color="auto"/>
        <w:right w:val="none" w:sz="0" w:space="0" w:color="auto"/>
      </w:divBdr>
    </w:div>
    <w:div w:id="131294959">
      <w:bodyDiv w:val="1"/>
      <w:marLeft w:val="0"/>
      <w:marRight w:val="0"/>
      <w:marTop w:val="0"/>
      <w:marBottom w:val="0"/>
      <w:divBdr>
        <w:top w:val="none" w:sz="0" w:space="0" w:color="auto"/>
        <w:left w:val="none" w:sz="0" w:space="0" w:color="auto"/>
        <w:bottom w:val="none" w:sz="0" w:space="0" w:color="auto"/>
        <w:right w:val="none" w:sz="0" w:space="0" w:color="auto"/>
      </w:divBdr>
    </w:div>
    <w:div w:id="133524834">
      <w:bodyDiv w:val="1"/>
      <w:marLeft w:val="0"/>
      <w:marRight w:val="0"/>
      <w:marTop w:val="0"/>
      <w:marBottom w:val="0"/>
      <w:divBdr>
        <w:top w:val="none" w:sz="0" w:space="0" w:color="auto"/>
        <w:left w:val="none" w:sz="0" w:space="0" w:color="auto"/>
        <w:bottom w:val="none" w:sz="0" w:space="0" w:color="auto"/>
        <w:right w:val="none" w:sz="0" w:space="0" w:color="auto"/>
      </w:divBdr>
      <w:divsChild>
        <w:div w:id="1677924988">
          <w:marLeft w:val="0"/>
          <w:marRight w:val="0"/>
          <w:marTop w:val="0"/>
          <w:marBottom w:val="0"/>
          <w:divBdr>
            <w:top w:val="none" w:sz="0" w:space="0" w:color="auto"/>
            <w:left w:val="none" w:sz="0" w:space="0" w:color="auto"/>
            <w:bottom w:val="none" w:sz="0" w:space="0" w:color="auto"/>
            <w:right w:val="none" w:sz="0" w:space="0" w:color="auto"/>
          </w:divBdr>
        </w:div>
      </w:divsChild>
    </w:div>
    <w:div w:id="163520154">
      <w:bodyDiv w:val="1"/>
      <w:marLeft w:val="0"/>
      <w:marRight w:val="0"/>
      <w:marTop w:val="0"/>
      <w:marBottom w:val="0"/>
      <w:divBdr>
        <w:top w:val="none" w:sz="0" w:space="0" w:color="auto"/>
        <w:left w:val="none" w:sz="0" w:space="0" w:color="auto"/>
        <w:bottom w:val="none" w:sz="0" w:space="0" w:color="auto"/>
        <w:right w:val="none" w:sz="0" w:space="0" w:color="auto"/>
      </w:divBdr>
    </w:div>
    <w:div w:id="185296895">
      <w:bodyDiv w:val="1"/>
      <w:marLeft w:val="0"/>
      <w:marRight w:val="0"/>
      <w:marTop w:val="0"/>
      <w:marBottom w:val="0"/>
      <w:divBdr>
        <w:top w:val="none" w:sz="0" w:space="0" w:color="auto"/>
        <w:left w:val="none" w:sz="0" w:space="0" w:color="auto"/>
        <w:bottom w:val="none" w:sz="0" w:space="0" w:color="auto"/>
        <w:right w:val="none" w:sz="0" w:space="0" w:color="auto"/>
      </w:divBdr>
    </w:div>
    <w:div w:id="200361942">
      <w:bodyDiv w:val="1"/>
      <w:marLeft w:val="0"/>
      <w:marRight w:val="0"/>
      <w:marTop w:val="0"/>
      <w:marBottom w:val="0"/>
      <w:divBdr>
        <w:top w:val="none" w:sz="0" w:space="0" w:color="auto"/>
        <w:left w:val="none" w:sz="0" w:space="0" w:color="auto"/>
        <w:bottom w:val="none" w:sz="0" w:space="0" w:color="auto"/>
        <w:right w:val="none" w:sz="0" w:space="0" w:color="auto"/>
      </w:divBdr>
    </w:div>
    <w:div w:id="218053236">
      <w:bodyDiv w:val="1"/>
      <w:marLeft w:val="0"/>
      <w:marRight w:val="0"/>
      <w:marTop w:val="0"/>
      <w:marBottom w:val="0"/>
      <w:divBdr>
        <w:top w:val="none" w:sz="0" w:space="0" w:color="auto"/>
        <w:left w:val="none" w:sz="0" w:space="0" w:color="auto"/>
        <w:bottom w:val="none" w:sz="0" w:space="0" w:color="auto"/>
        <w:right w:val="none" w:sz="0" w:space="0" w:color="auto"/>
      </w:divBdr>
    </w:div>
    <w:div w:id="222453724">
      <w:bodyDiv w:val="1"/>
      <w:marLeft w:val="0"/>
      <w:marRight w:val="0"/>
      <w:marTop w:val="0"/>
      <w:marBottom w:val="0"/>
      <w:divBdr>
        <w:top w:val="none" w:sz="0" w:space="0" w:color="auto"/>
        <w:left w:val="none" w:sz="0" w:space="0" w:color="auto"/>
        <w:bottom w:val="none" w:sz="0" w:space="0" w:color="auto"/>
        <w:right w:val="none" w:sz="0" w:space="0" w:color="auto"/>
      </w:divBdr>
    </w:div>
    <w:div w:id="224679659">
      <w:bodyDiv w:val="1"/>
      <w:marLeft w:val="0"/>
      <w:marRight w:val="0"/>
      <w:marTop w:val="0"/>
      <w:marBottom w:val="0"/>
      <w:divBdr>
        <w:top w:val="none" w:sz="0" w:space="0" w:color="auto"/>
        <w:left w:val="none" w:sz="0" w:space="0" w:color="auto"/>
        <w:bottom w:val="none" w:sz="0" w:space="0" w:color="auto"/>
        <w:right w:val="none" w:sz="0" w:space="0" w:color="auto"/>
      </w:divBdr>
    </w:div>
    <w:div w:id="232544816">
      <w:bodyDiv w:val="1"/>
      <w:marLeft w:val="0"/>
      <w:marRight w:val="0"/>
      <w:marTop w:val="0"/>
      <w:marBottom w:val="0"/>
      <w:divBdr>
        <w:top w:val="none" w:sz="0" w:space="0" w:color="auto"/>
        <w:left w:val="none" w:sz="0" w:space="0" w:color="auto"/>
        <w:bottom w:val="none" w:sz="0" w:space="0" w:color="auto"/>
        <w:right w:val="none" w:sz="0" w:space="0" w:color="auto"/>
      </w:divBdr>
    </w:div>
    <w:div w:id="239220638">
      <w:bodyDiv w:val="1"/>
      <w:marLeft w:val="0"/>
      <w:marRight w:val="0"/>
      <w:marTop w:val="0"/>
      <w:marBottom w:val="0"/>
      <w:divBdr>
        <w:top w:val="none" w:sz="0" w:space="0" w:color="auto"/>
        <w:left w:val="none" w:sz="0" w:space="0" w:color="auto"/>
        <w:bottom w:val="none" w:sz="0" w:space="0" w:color="auto"/>
        <w:right w:val="none" w:sz="0" w:space="0" w:color="auto"/>
      </w:divBdr>
      <w:divsChild>
        <w:div w:id="395713334">
          <w:marLeft w:val="0"/>
          <w:marRight w:val="0"/>
          <w:marTop w:val="0"/>
          <w:marBottom w:val="0"/>
          <w:divBdr>
            <w:top w:val="none" w:sz="0" w:space="0" w:color="auto"/>
            <w:left w:val="none" w:sz="0" w:space="0" w:color="auto"/>
            <w:bottom w:val="none" w:sz="0" w:space="0" w:color="auto"/>
            <w:right w:val="none" w:sz="0" w:space="0" w:color="auto"/>
          </w:divBdr>
        </w:div>
      </w:divsChild>
    </w:div>
    <w:div w:id="262765409">
      <w:bodyDiv w:val="1"/>
      <w:marLeft w:val="0"/>
      <w:marRight w:val="0"/>
      <w:marTop w:val="0"/>
      <w:marBottom w:val="0"/>
      <w:divBdr>
        <w:top w:val="none" w:sz="0" w:space="0" w:color="auto"/>
        <w:left w:val="none" w:sz="0" w:space="0" w:color="auto"/>
        <w:bottom w:val="none" w:sz="0" w:space="0" w:color="auto"/>
        <w:right w:val="none" w:sz="0" w:space="0" w:color="auto"/>
      </w:divBdr>
    </w:div>
    <w:div w:id="271715673">
      <w:bodyDiv w:val="1"/>
      <w:marLeft w:val="0"/>
      <w:marRight w:val="0"/>
      <w:marTop w:val="0"/>
      <w:marBottom w:val="0"/>
      <w:divBdr>
        <w:top w:val="none" w:sz="0" w:space="0" w:color="auto"/>
        <w:left w:val="none" w:sz="0" w:space="0" w:color="auto"/>
        <w:bottom w:val="none" w:sz="0" w:space="0" w:color="auto"/>
        <w:right w:val="none" w:sz="0" w:space="0" w:color="auto"/>
      </w:divBdr>
    </w:div>
    <w:div w:id="287053491">
      <w:bodyDiv w:val="1"/>
      <w:marLeft w:val="0"/>
      <w:marRight w:val="0"/>
      <w:marTop w:val="0"/>
      <w:marBottom w:val="0"/>
      <w:divBdr>
        <w:top w:val="none" w:sz="0" w:space="0" w:color="auto"/>
        <w:left w:val="none" w:sz="0" w:space="0" w:color="auto"/>
        <w:bottom w:val="none" w:sz="0" w:space="0" w:color="auto"/>
        <w:right w:val="none" w:sz="0" w:space="0" w:color="auto"/>
      </w:divBdr>
    </w:div>
    <w:div w:id="303120901">
      <w:bodyDiv w:val="1"/>
      <w:marLeft w:val="0"/>
      <w:marRight w:val="0"/>
      <w:marTop w:val="0"/>
      <w:marBottom w:val="0"/>
      <w:divBdr>
        <w:top w:val="none" w:sz="0" w:space="0" w:color="auto"/>
        <w:left w:val="none" w:sz="0" w:space="0" w:color="auto"/>
        <w:bottom w:val="none" w:sz="0" w:space="0" w:color="auto"/>
        <w:right w:val="none" w:sz="0" w:space="0" w:color="auto"/>
      </w:divBdr>
    </w:div>
    <w:div w:id="306790370">
      <w:bodyDiv w:val="1"/>
      <w:marLeft w:val="0"/>
      <w:marRight w:val="0"/>
      <w:marTop w:val="0"/>
      <w:marBottom w:val="0"/>
      <w:divBdr>
        <w:top w:val="none" w:sz="0" w:space="0" w:color="auto"/>
        <w:left w:val="none" w:sz="0" w:space="0" w:color="auto"/>
        <w:bottom w:val="none" w:sz="0" w:space="0" w:color="auto"/>
        <w:right w:val="none" w:sz="0" w:space="0" w:color="auto"/>
      </w:divBdr>
    </w:div>
    <w:div w:id="309526752">
      <w:bodyDiv w:val="1"/>
      <w:marLeft w:val="0"/>
      <w:marRight w:val="0"/>
      <w:marTop w:val="0"/>
      <w:marBottom w:val="0"/>
      <w:divBdr>
        <w:top w:val="none" w:sz="0" w:space="0" w:color="auto"/>
        <w:left w:val="none" w:sz="0" w:space="0" w:color="auto"/>
        <w:bottom w:val="none" w:sz="0" w:space="0" w:color="auto"/>
        <w:right w:val="none" w:sz="0" w:space="0" w:color="auto"/>
      </w:divBdr>
    </w:div>
    <w:div w:id="320699166">
      <w:bodyDiv w:val="1"/>
      <w:marLeft w:val="0"/>
      <w:marRight w:val="0"/>
      <w:marTop w:val="0"/>
      <w:marBottom w:val="0"/>
      <w:divBdr>
        <w:top w:val="none" w:sz="0" w:space="0" w:color="auto"/>
        <w:left w:val="none" w:sz="0" w:space="0" w:color="auto"/>
        <w:bottom w:val="none" w:sz="0" w:space="0" w:color="auto"/>
        <w:right w:val="none" w:sz="0" w:space="0" w:color="auto"/>
      </w:divBdr>
    </w:div>
    <w:div w:id="335112960">
      <w:bodyDiv w:val="1"/>
      <w:marLeft w:val="0"/>
      <w:marRight w:val="0"/>
      <w:marTop w:val="0"/>
      <w:marBottom w:val="0"/>
      <w:divBdr>
        <w:top w:val="none" w:sz="0" w:space="0" w:color="auto"/>
        <w:left w:val="none" w:sz="0" w:space="0" w:color="auto"/>
        <w:bottom w:val="none" w:sz="0" w:space="0" w:color="auto"/>
        <w:right w:val="none" w:sz="0" w:space="0" w:color="auto"/>
      </w:divBdr>
    </w:div>
    <w:div w:id="339619962">
      <w:bodyDiv w:val="1"/>
      <w:marLeft w:val="0"/>
      <w:marRight w:val="0"/>
      <w:marTop w:val="0"/>
      <w:marBottom w:val="0"/>
      <w:divBdr>
        <w:top w:val="none" w:sz="0" w:space="0" w:color="auto"/>
        <w:left w:val="none" w:sz="0" w:space="0" w:color="auto"/>
        <w:bottom w:val="none" w:sz="0" w:space="0" w:color="auto"/>
        <w:right w:val="none" w:sz="0" w:space="0" w:color="auto"/>
      </w:divBdr>
    </w:div>
    <w:div w:id="378745755">
      <w:bodyDiv w:val="1"/>
      <w:marLeft w:val="0"/>
      <w:marRight w:val="0"/>
      <w:marTop w:val="0"/>
      <w:marBottom w:val="0"/>
      <w:divBdr>
        <w:top w:val="none" w:sz="0" w:space="0" w:color="auto"/>
        <w:left w:val="none" w:sz="0" w:space="0" w:color="auto"/>
        <w:bottom w:val="none" w:sz="0" w:space="0" w:color="auto"/>
        <w:right w:val="none" w:sz="0" w:space="0" w:color="auto"/>
      </w:divBdr>
    </w:div>
    <w:div w:id="389426233">
      <w:bodyDiv w:val="1"/>
      <w:marLeft w:val="0"/>
      <w:marRight w:val="0"/>
      <w:marTop w:val="0"/>
      <w:marBottom w:val="0"/>
      <w:divBdr>
        <w:top w:val="none" w:sz="0" w:space="0" w:color="auto"/>
        <w:left w:val="none" w:sz="0" w:space="0" w:color="auto"/>
        <w:bottom w:val="none" w:sz="0" w:space="0" w:color="auto"/>
        <w:right w:val="none" w:sz="0" w:space="0" w:color="auto"/>
      </w:divBdr>
    </w:div>
    <w:div w:id="406344637">
      <w:bodyDiv w:val="1"/>
      <w:marLeft w:val="0"/>
      <w:marRight w:val="0"/>
      <w:marTop w:val="0"/>
      <w:marBottom w:val="0"/>
      <w:divBdr>
        <w:top w:val="none" w:sz="0" w:space="0" w:color="auto"/>
        <w:left w:val="none" w:sz="0" w:space="0" w:color="auto"/>
        <w:bottom w:val="none" w:sz="0" w:space="0" w:color="auto"/>
        <w:right w:val="none" w:sz="0" w:space="0" w:color="auto"/>
      </w:divBdr>
    </w:div>
    <w:div w:id="413628371">
      <w:bodyDiv w:val="1"/>
      <w:marLeft w:val="0"/>
      <w:marRight w:val="0"/>
      <w:marTop w:val="0"/>
      <w:marBottom w:val="0"/>
      <w:divBdr>
        <w:top w:val="none" w:sz="0" w:space="0" w:color="auto"/>
        <w:left w:val="none" w:sz="0" w:space="0" w:color="auto"/>
        <w:bottom w:val="none" w:sz="0" w:space="0" w:color="auto"/>
        <w:right w:val="none" w:sz="0" w:space="0" w:color="auto"/>
      </w:divBdr>
    </w:div>
    <w:div w:id="425076094">
      <w:bodyDiv w:val="1"/>
      <w:marLeft w:val="0"/>
      <w:marRight w:val="0"/>
      <w:marTop w:val="0"/>
      <w:marBottom w:val="0"/>
      <w:divBdr>
        <w:top w:val="none" w:sz="0" w:space="0" w:color="auto"/>
        <w:left w:val="none" w:sz="0" w:space="0" w:color="auto"/>
        <w:bottom w:val="none" w:sz="0" w:space="0" w:color="auto"/>
        <w:right w:val="none" w:sz="0" w:space="0" w:color="auto"/>
      </w:divBdr>
      <w:divsChild>
        <w:div w:id="50200986">
          <w:marLeft w:val="0"/>
          <w:marRight w:val="0"/>
          <w:marTop w:val="0"/>
          <w:marBottom w:val="0"/>
          <w:divBdr>
            <w:top w:val="none" w:sz="0" w:space="0" w:color="auto"/>
            <w:left w:val="none" w:sz="0" w:space="0" w:color="auto"/>
            <w:bottom w:val="none" w:sz="0" w:space="0" w:color="auto"/>
            <w:right w:val="none" w:sz="0" w:space="0" w:color="auto"/>
          </w:divBdr>
        </w:div>
        <w:div w:id="65810228">
          <w:marLeft w:val="0"/>
          <w:marRight w:val="0"/>
          <w:marTop w:val="0"/>
          <w:marBottom w:val="0"/>
          <w:divBdr>
            <w:top w:val="none" w:sz="0" w:space="0" w:color="auto"/>
            <w:left w:val="none" w:sz="0" w:space="0" w:color="auto"/>
            <w:bottom w:val="none" w:sz="0" w:space="0" w:color="auto"/>
            <w:right w:val="none" w:sz="0" w:space="0" w:color="auto"/>
          </w:divBdr>
        </w:div>
        <w:div w:id="67771043">
          <w:marLeft w:val="0"/>
          <w:marRight w:val="0"/>
          <w:marTop w:val="0"/>
          <w:marBottom w:val="0"/>
          <w:divBdr>
            <w:top w:val="none" w:sz="0" w:space="0" w:color="auto"/>
            <w:left w:val="none" w:sz="0" w:space="0" w:color="auto"/>
            <w:bottom w:val="none" w:sz="0" w:space="0" w:color="auto"/>
            <w:right w:val="none" w:sz="0" w:space="0" w:color="auto"/>
          </w:divBdr>
        </w:div>
        <w:div w:id="134685984">
          <w:marLeft w:val="0"/>
          <w:marRight w:val="0"/>
          <w:marTop w:val="0"/>
          <w:marBottom w:val="0"/>
          <w:divBdr>
            <w:top w:val="none" w:sz="0" w:space="0" w:color="auto"/>
            <w:left w:val="none" w:sz="0" w:space="0" w:color="auto"/>
            <w:bottom w:val="none" w:sz="0" w:space="0" w:color="auto"/>
            <w:right w:val="none" w:sz="0" w:space="0" w:color="auto"/>
          </w:divBdr>
        </w:div>
        <w:div w:id="235282237">
          <w:marLeft w:val="0"/>
          <w:marRight w:val="0"/>
          <w:marTop w:val="0"/>
          <w:marBottom w:val="0"/>
          <w:divBdr>
            <w:top w:val="none" w:sz="0" w:space="0" w:color="auto"/>
            <w:left w:val="none" w:sz="0" w:space="0" w:color="auto"/>
            <w:bottom w:val="none" w:sz="0" w:space="0" w:color="auto"/>
            <w:right w:val="none" w:sz="0" w:space="0" w:color="auto"/>
          </w:divBdr>
        </w:div>
        <w:div w:id="267274178">
          <w:marLeft w:val="0"/>
          <w:marRight w:val="0"/>
          <w:marTop w:val="0"/>
          <w:marBottom w:val="0"/>
          <w:divBdr>
            <w:top w:val="none" w:sz="0" w:space="0" w:color="auto"/>
            <w:left w:val="none" w:sz="0" w:space="0" w:color="auto"/>
            <w:bottom w:val="none" w:sz="0" w:space="0" w:color="auto"/>
            <w:right w:val="none" w:sz="0" w:space="0" w:color="auto"/>
          </w:divBdr>
        </w:div>
        <w:div w:id="276723034">
          <w:marLeft w:val="0"/>
          <w:marRight w:val="0"/>
          <w:marTop w:val="0"/>
          <w:marBottom w:val="0"/>
          <w:divBdr>
            <w:top w:val="none" w:sz="0" w:space="0" w:color="auto"/>
            <w:left w:val="none" w:sz="0" w:space="0" w:color="auto"/>
            <w:bottom w:val="none" w:sz="0" w:space="0" w:color="auto"/>
            <w:right w:val="none" w:sz="0" w:space="0" w:color="auto"/>
          </w:divBdr>
        </w:div>
        <w:div w:id="436798020">
          <w:marLeft w:val="0"/>
          <w:marRight w:val="0"/>
          <w:marTop w:val="0"/>
          <w:marBottom w:val="0"/>
          <w:divBdr>
            <w:top w:val="none" w:sz="0" w:space="0" w:color="auto"/>
            <w:left w:val="none" w:sz="0" w:space="0" w:color="auto"/>
            <w:bottom w:val="none" w:sz="0" w:space="0" w:color="auto"/>
            <w:right w:val="none" w:sz="0" w:space="0" w:color="auto"/>
          </w:divBdr>
        </w:div>
        <w:div w:id="514073132">
          <w:marLeft w:val="0"/>
          <w:marRight w:val="0"/>
          <w:marTop w:val="0"/>
          <w:marBottom w:val="0"/>
          <w:divBdr>
            <w:top w:val="none" w:sz="0" w:space="0" w:color="auto"/>
            <w:left w:val="none" w:sz="0" w:space="0" w:color="auto"/>
            <w:bottom w:val="none" w:sz="0" w:space="0" w:color="auto"/>
            <w:right w:val="none" w:sz="0" w:space="0" w:color="auto"/>
          </w:divBdr>
        </w:div>
        <w:div w:id="684138200">
          <w:marLeft w:val="0"/>
          <w:marRight w:val="0"/>
          <w:marTop w:val="0"/>
          <w:marBottom w:val="0"/>
          <w:divBdr>
            <w:top w:val="none" w:sz="0" w:space="0" w:color="auto"/>
            <w:left w:val="none" w:sz="0" w:space="0" w:color="auto"/>
            <w:bottom w:val="none" w:sz="0" w:space="0" w:color="auto"/>
            <w:right w:val="none" w:sz="0" w:space="0" w:color="auto"/>
          </w:divBdr>
        </w:div>
        <w:div w:id="746148472">
          <w:marLeft w:val="0"/>
          <w:marRight w:val="0"/>
          <w:marTop w:val="0"/>
          <w:marBottom w:val="0"/>
          <w:divBdr>
            <w:top w:val="none" w:sz="0" w:space="0" w:color="auto"/>
            <w:left w:val="none" w:sz="0" w:space="0" w:color="auto"/>
            <w:bottom w:val="none" w:sz="0" w:space="0" w:color="auto"/>
            <w:right w:val="none" w:sz="0" w:space="0" w:color="auto"/>
          </w:divBdr>
        </w:div>
        <w:div w:id="1273438908">
          <w:marLeft w:val="0"/>
          <w:marRight w:val="0"/>
          <w:marTop w:val="0"/>
          <w:marBottom w:val="0"/>
          <w:divBdr>
            <w:top w:val="none" w:sz="0" w:space="0" w:color="auto"/>
            <w:left w:val="none" w:sz="0" w:space="0" w:color="auto"/>
            <w:bottom w:val="none" w:sz="0" w:space="0" w:color="auto"/>
            <w:right w:val="none" w:sz="0" w:space="0" w:color="auto"/>
          </w:divBdr>
        </w:div>
        <w:div w:id="1298533193">
          <w:marLeft w:val="0"/>
          <w:marRight w:val="0"/>
          <w:marTop w:val="0"/>
          <w:marBottom w:val="0"/>
          <w:divBdr>
            <w:top w:val="none" w:sz="0" w:space="0" w:color="auto"/>
            <w:left w:val="none" w:sz="0" w:space="0" w:color="auto"/>
            <w:bottom w:val="none" w:sz="0" w:space="0" w:color="auto"/>
            <w:right w:val="none" w:sz="0" w:space="0" w:color="auto"/>
          </w:divBdr>
        </w:div>
        <w:div w:id="1432435897">
          <w:marLeft w:val="0"/>
          <w:marRight w:val="0"/>
          <w:marTop w:val="0"/>
          <w:marBottom w:val="0"/>
          <w:divBdr>
            <w:top w:val="none" w:sz="0" w:space="0" w:color="auto"/>
            <w:left w:val="none" w:sz="0" w:space="0" w:color="auto"/>
            <w:bottom w:val="none" w:sz="0" w:space="0" w:color="auto"/>
            <w:right w:val="none" w:sz="0" w:space="0" w:color="auto"/>
          </w:divBdr>
        </w:div>
        <w:div w:id="1612661924">
          <w:marLeft w:val="0"/>
          <w:marRight w:val="0"/>
          <w:marTop w:val="0"/>
          <w:marBottom w:val="0"/>
          <w:divBdr>
            <w:top w:val="none" w:sz="0" w:space="0" w:color="auto"/>
            <w:left w:val="none" w:sz="0" w:space="0" w:color="auto"/>
            <w:bottom w:val="none" w:sz="0" w:space="0" w:color="auto"/>
            <w:right w:val="none" w:sz="0" w:space="0" w:color="auto"/>
          </w:divBdr>
        </w:div>
        <w:div w:id="1632858922">
          <w:marLeft w:val="0"/>
          <w:marRight w:val="0"/>
          <w:marTop w:val="0"/>
          <w:marBottom w:val="0"/>
          <w:divBdr>
            <w:top w:val="none" w:sz="0" w:space="0" w:color="auto"/>
            <w:left w:val="none" w:sz="0" w:space="0" w:color="auto"/>
            <w:bottom w:val="none" w:sz="0" w:space="0" w:color="auto"/>
            <w:right w:val="none" w:sz="0" w:space="0" w:color="auto"/>
          </w:divBdr>
        </w:div>
        <w:div w:id="1778982940">
          <w:marLeft w:val="0"/>
          <w:marRight w:val="0"/>
          <w:marTop w:val="0"/>
          <w:marBottom w:val="0"/>
          <w:divBdr>
            <w:top w:val="none" w:sz="0" w:space="0" w:color="auto"/>
            <w:left w:val="none" w:sz="0" w:space="0" w:color="auto"/>
            <w:bottom w:val="none" w:sz="0" w:space="0" w:color="auto"/>
            <w:right w:val="none" w:sz="0" w:space="0" w:color="auto"/>
          </w:divBdr>
        </w:div>
        <w:div w:id="1836720762">
          <w:marLeft w:val="0"/>
          <w:marRight w:val="0"/>
          <w:marTop w:val="0"/>
          <w:marBottom w:val="0"/>
          <w:divBdr>
            <w:top w:val="none" w:sz="0" w:space="0" w:color="auto"/>
            <w:left w:val="none" w:sz="0" w:space="0" w:color="auto"/>
            <w:bottom w:val="none" w:sz="0" w:space="0" w:color="auto"/>
            <w:right w:val="none" w:sz="0" w:space="0" w:color="auto"/>
          </w:divBdr>
        </w:div>
        <w:div w:id="1845590368">
          <w:marLeft w:val="0"/>
          <w:marRight w:val="0"/>
          <w:marTop w:val="0"/>
          <w:marBottom w:val="0"/>
          <w:divBdr>
            <w:top w:val="none" w:sz="0" w:space="0" w:color="auto"/>
            <w:left w:val="none" w:sz="0" w:space="0" w:color="auto"/>
            <w:bottom w:val="none" w:sz="0" w:space="0" w:color="auto"/>
            <w:right w:val="none" w:sz="0" w:space="0" w:color="auto"/>
          </w:divBdr>
        </w:div>
        <w:div w:id="1848666508">
          <w:marLeft w:val="0"/>
          <w:marRight w:val="0"/>
          <w:marTop w:val="0"/>
          <w:marBottom w:val="0"/>
          <w:divBdr>
            <w:top w:val="none" w:sz="0" w:space="0" w:color="auto"/>
            <w:left w:val="none" w:sz="0" w:space="0" w:color="auto"/>
            <w:bottom w:val="none" w:sz="0" w:space="0" w:color="auto"/>
            <w:right w:val="none" w:sz="0" w:space="0" w:color="auto"/>
          </w:divBdr>
        </w:div>
        <w:div w:id="1990665429">
          <w:marLeft w:val="0"/>
          <w:marRight w:val="0"/>
          <w:marTop w:val="0"/>
          <w:marBottom w:val="0"/>
          <w:divBdr>
            <w:top w:val="none" w:sz="0" w:space="0" w:color="auto"/>
            <w:left w:val="none" w:sz="0" w:space="0" w:color="auto"/>
            <w:bottom w:val="none" w:sz="0" w:space="0" w:color="auto"/>
            <w:right w:val="none" w:sz="0" w:space="0" w:color="auto"/>
          </w:divBdr>
        </w:div>
        <w:div w:id="2022317959">
          <w:marLeft w:val="0"/>
          <w:marRight w:val="0"/>
          <w:marTop w:val="0"/>
          <w:marBottom w:val="0"/>
          <w:divBdr>
            <w:top w:val="none" w:sz="0" w:space="0" w:color="auto"/>
            <w:left w:val="none" w:sz="0" w:space="0" w:color="auto"/>
            <w:bottom w:val="none" w:sz="0" w:space="0" w:color="auto"/>
            <w:right w:val="none" w:sz="0" w:space="0" w:color="auto"/>
          </w:divBdr>
        </w:div>
        <w:div w:id="2044742409">
          <w:marLeft w:val="0"/>
          <w:marRight w:val="0"/>
          <w:marTop w:val="0"/>
          <w:marBottom w:val="0"/>
          <w:divBdr>
            <w:top w:val="none" w:sz="0" w:space="0" w:color="auto"/>
            <w:left w:val="none" w:sz="0" w:space="0" w:color="auto"/>
            <w:bottom w:val="none" w:sz="0" w:space="0" w:color="auto"/>
            <w:right w:val="none" w:sz="0" w:space="0" w:color="auto"/>
          </w:divBdr>
        </w:div>
      </w:divsChild>
    </w:div>
    <w:div w:id="456873092">
      <w:bodyDiv w:val="1"/>
      <w:marLeft w:val="0"/>
      <w:marRight w:val="0"/>
      <w:marTop w:val="0"/>
      <w:marBottom w:val="0"/>
      <w:divBdr>
        <w:top w:val="none" w:sz="0" w:space="0" w:color="auto"/>
        <w:left w:val="none" w:sz="0" w:space="0" w:color="auto"/>
        <w:bottom w:val="none" w:sz="0" w:space="0" w:color="auto"/>
        <w:right w:val="none" w:sz="0" w:space="0" w:color="auto"/>
      </w:divBdr>
    </w:div>
    <w:div w:id="496072680">
      <w:bodyDiv w:val="1"/>
      <w:marLeft w:val="0"/>
      <w:marRight w:val="0"/>
      <w:marTop w:val="0"/>
      <w:marBottom w:val="0"/>
      <w:divBdr>
        <w:top w:val="none" w:sz="0" w:space="0" w:color="auto"/>
        <w:left w:val="none" w:sz="0" w:space="0" w:color="auto"/>
        <w:bottom w:val="none" w:sz="0" w:space="0" w:color="auto"/>
        <w:right w:val="none" w:sz="0" w:space="0" w:color="auto"/>
      </w:divBdr>
    </w:div>
    <w:div w:id="519050359">
      <w:bodyDiv w:val="1"/>
      <w:marLeft w:val="0"/>
      <w:marRight w:val="0"/>
      <w:marTop w:val="0"/>
      <w:marBottom w:val="0"/>
      <w:divBdr>
        <w:top w:val="none" w:sz="0" w:space="0" w:color="auto"/>
        <w:left w:val="none" w:sz="0" w:space="0" w:color="auto"/>
        <w:bottom w:val="none" w:sz="0" w:space="0" w:color="auto"/>
        <w:right w:val="none" w:sz="0" w:space="0" w:color="auto"/>
      </w:divBdr>
    </w:div>
    <w:div w:id="536704241">
      <w:bodyDiv w:val="1"/>
      <w:marLeft w:val="0"/>
      <w:marRight w:val="0"/>
      <w:marTop w:val="0"/>
      <w:marBottom w:val="0"/>
      <w:divBdr>
        <w:top w:val="none" w:sz="0" w:space="0" w:color="auto"/>
        <w:left w:val="none" w:sz="0" w:space="0" w:color="auto"/>
        <w:bottom w:val="none" w:sz="0" w:space="0" w:color="auto"/>
        <w:right w:val="none" w:sz="0" w:space="0" w:color="auto"/>
      </w:divBdr>
    </w:div>
    <w:div w:id="545682467">
      <w:bodyDiv w:val="1"/>
      <w:marLeft w:val="0"/>
      <w:marRight w:val="0"/>
      <w:marTop w:val="0"/>
      <w:marBottom w:val="0"/>
      <w:divBdr>
        <w:top w:val="none" w:sz="0" w:space="0" w:color="auto"/>
        <w:left w:val="none" w:sz="0" w:space="0" w:color="auto"/>
        <w:bottom w:val="none" w:sz="0" w:space="0" w:color="auto"/>
        <w:right w:val="none" w:sz="0" w:space="0" w:color="auto"/>
      </w:divBdr>
    </w:div>
    <w:div w:id="547689720">
      <w:bodyDiv w:val="1"/>
      <w:marLeft w:val="0"/>
      <w:marRight w:val="0"/>
      <w:marTop w:val="0"/>
      <w:marBottom w:val="0"/>
      <w:divBdr>
        <w:top w:val="none" w:sz="0" w:space="0" w:color="auto"/>
        <w:left w:val="none" w:sz="0" w:space="0" w:color="auto"/>
        <w:bottom w:val="none" w:sz="0" w:space="0" w:color="auto"/>
        <w:right w:val="none" w:sz="0" w:space="0" w:color="auto"/>
      </w:divBdr>
    </w:div>
    <w:div w:id="550188413">
      <w:bodyDiv w:val="1"/>
      <w:marLeft w:val="0"/>
      <w:marRight w:val="0"/>
      <w:marTop w:val="0"/>
      <w:marBottom w:val="0"/>
      <w:divBdr>
        <w:top w:val="none" w:sz="0" w:space="0" w:color="auto"/>
        <w:left w:val="none" w:sz="0" w:space="0" w:color="auto"/>
        <w:bottom w:val="none" w:sz="0" w:space="0" w:color="auto"/>
        <w:right w:val="none" w:sz="0" w:space="0" w:color="auto"/>
      </w:divBdr>
    </w:div>
    <w:div w:id="570968597">
      <w:bodyDiv w:val="1"/>
      <w:marLeft w:val="0"/>
      <w:marRight w:val="0"/>
      <w:marTop w:val="0"/>
      <w:marBottom w:val="0"/>
      <w:divBdr>
        <w:top w:val="none" w:sz="0" w:space="0" w:color="auto"/>
        <w:left w:val="none" w:sz="0" w:space="0" w:color="auto"/>
        <w:bottom w:val="none" w:sz="0" w:space="0" w:color="auto"/>
        <w:right w:val="none" w:sz="0" w:space="0" w:color="auto"/>
      </w:divBdr>
    </w:div>
    <w:div w:id="571936501">
      <w:bodyDiv w:val="1"/>
      <w:marLeft w:val="0"/>
      <w:marRight w:val="0"/>
      <w:marTop w:val="0"/>
      <w:marBottom w:val="0"/>
      <w:divBdr>
        <w:top w:val="none" w:sz="0" w:space="0" w:color="auto"/>
        <w:left w:val="none" w:sz="0" w:space="0" w:color="auto"/>
        <w:bottom w:val="none" w:sz="0" w:space="0" w:color="auto"/>
        <w:right w:val="none" w:sz="0" w:space="0" w:color="auto"/>
      </w:divBdr>
    </w:div>
    <w:div w:id="573011737">
      <w:bodyDiv w:val="1"/>
      <w:marLeft w:val="0"/>
      <w:marRight w:val="0"/>
      <w:marTop w:val="0"/>
      <w:marBottom w:val="0"/>
      <w:divBdr>
        <w:top w:val="none" w:sz="0" w:space="0" w:color="auto"/>
        <w:left w:val="none" w:sz="0" w:space="0" w:color="auto"/>
        <w:bottom w:val="none" w:sz="0" w:space="0" w:color="auto"/>
        <w:right w:val="none" w:sz="0" w:space="0" w:color="auto"/>
      </w:divBdr>
    </w:div>
    <w:div w:id="594247025">
      <w:bodyDiv w:val="1"/>
      <w:marLeft w:val="0"/>
      <w:marRight w:val="0"/>
      <w:marTop w:val="0"/>
      <w:marBottom w:val="0"/>
      <w:divBdr>
        <w:top w:val="none" w:sz="0" w:space="0" w:color="auto"/>
        <w:left w:val="none" w:sz="0" w:space="0" w:color="auto"/>
        <w:bottom w:val="none" w:sz="0" w:space="0" w:color="auto"/>
        <w:right w:val="none" w:sz="0" w:space="0" w:color="auto"/>
      </w:divBdr>
    </w:div>
    <w:div w:id="606960621">
      <w:bodyDiv w:val="1"/>
      <w:marLeft w:val="0"/>
      <w:marRight w:val="0"/>
      <w:marTop w:val="0"/>
      <w:marBottom w:val="0"/>
      <w:divBdr>
        <w:top w:val="none" w:sz="0" w:space="0" w:color="auto"/>
        <w:left w:val="none" w:sz="0" w:space="0" w:color="auto"/>
        <w:bottom w:val="none" w:sz="0" w:space="0" w:color="auto"/>
        <w:right w:val="none" w:sz="0" w:space="0" w:color="auto"/>
      </w:divBdr>
    </w:div>
    <w:div w:id="611128313">
      <w:bodyDiv w:val="1"/>
      <w:marLeft w:val="0"/>
      <w:marRight w:val="0"/>
      <w:marTop w:val="0"/>
      <w:marBottom w:val="0"/>
      <w:divBdr>
        <w:top w:val="none" w:sz="0" w:space="0" w:color="auto"/>
        <w:left w:val="none" w:sz="0" w:space="0" w:color="auto"/>
        <w:bottom w:val="none" w:sz="0" w:space="0" w:color="auto"/>
        <w:right w:val="none" w:sz="0" w:space="0" w:color="auto"/>
      </w:divBdr>
      <w:divsChild>
        <w:div w:id="48455096">
          <w:marLeft w:val="0"/>
          <w:marRight w:val="0"/>
          <w:marTop w:val="0"/>
          <w:marBottom w:val="0"/>
          <w:divBdr>
            <w:top w:val="none" w:sz="0" w:space="0" w:color="auto"/>
            <w:left w:val="none" w:sz="0" w:space="0" w:color="auto"/>
            <w:bottom w:val="none" w:sz="0" w:space="0" w:color="auto"/>
            <w:right w:val="none" w:sz="0" w:space="0" w:color="auto"/>
          </w:divBdr>
        </w:div>
        <w:div w:id="50470448">
          <w:marLeft w:val="0"/>
          <w:marRight w:val="0"/>
          <w:marTop w:val="0"/>
          <w:marBottom w:val="0"/>
          <w:divBdr>
            <w:top w:val="none" w:sz="0" w:space="0" w:color="auto"/>
            <w:left w:val="none" w:sz="0" w:space="0" w:color="auto"/>
            <w:bottom w:val="none" w:sz="0" w:space="0" w:color="auto"/>
            <w:right w:val="none" w:sz="0" w:space="0" w:color="auto"/>
          </w:divBdr>
        </w:div>
        <w:div w:id="68696555">
          <w:marLeft w:val="0"/>
          <w:marRight w:val="0"/>
          <w:marTop w:val="0"/>
          <w:marBottom w:val="0"/>
          <w:divBdr>
            <w:top w:val="none" w:sz="0" w:space="0" w:color="auto"/>
            <w:left w:val="none" w:sz="0" w:space="0" w:color="auto"/>
            <w:bottom w:val="none" w:sz="0" w:space="0" w:color="auto"/>
            <w:right w:val="none" w:sz="0" w:space="0" w:color="auto"/>
          </w:divBdr>
        </w:div>
        <w:div w:id="159153914">
          <w:marLeft w:val="0"/>
          <w:marRight w:val="0"/>
          <w:marTop w:val="0"/>
          <w:marBottom w:val="0"/>
          <w:divBdr>
            <w:top w:val="none" w:sz="0" w:space="0" w:color="auto"/>
            <w:left w:val="none" w:sz="0" w:space="0" w:color="auto"/>
            <w:bottom w:val="none" w:sz="0" w:space="0" w:color="auto"/>
            <w:right w:val="none" w:sz="0" w:space="0" w:color="auto"/>
          </w:divBdr>
        </w:div>
        <w:div w:id="206377367">
          <w:marLeft w:val="0"/>
          <w:marRight w:val="0"/>
          <w:marTop w:val="0"/>
          <w:marBottom w:val="0"/>
          <w:divBdr>
            <w:top w:val="none" w:sz="0" w:space="0" w:color="auto"/>
            <w:left w:val="none" w:sz="0" w:space="0" w:color="auto"/>
            <w:bottom w:val="none" w:sz="0" w:space="0" w:color="auto"/>
            <w:right w:val="none" w:sz="0" w:space="0" w:color="auto"/>
          </w:divBdr>
        </w:div>
        <w:div w:id="330301819">
          <w:marLeft w:val="0"/>
          <w:marRight w:val="0"/>
          <w:marTop w:val="0"/>
          <w:marBottom w:val="0"/>
          <w:divBdr>
            <w:top w:val="none" w:sz="0" w:space="0" w:color="auto"/>
            <w:left w:val="none" w:sz="0" w:space="0" w:color="auto"/>
            <w:bottom w:val="none" w:sz="0" w:space="0" w:color="auto"/>
            <w:right w:val="none" w:sz="0" w:space="0" w:color="auto"/>
          </w:divBdr>
        </w:div>
        <w:div w:id="404107643">
          <w:marLeft w:val="0"/>
          <w:marRight w:val="0"/>
          <w:marTop w:val="0"/>
          <w:marBottom w:val="0"/>
          <w:divBdr>
            <w:top w:val="none" w:sz="0" w:space="0" w:color="auto"/>
            <w:left w:val="none" w:sz="0" w:space="0" w:color="auto"/>
            <w:bottom w:val="none" w:sz="0" w:space="0" w:color="auto"/>
            <w:right w:val="none" w:sz="0" w:space="0" w:color="auto"/>
          </w:divBdr>
        </w:div>
        <w:div w:id="421530500">
          <w:marLeft w:val="0"/>
          <w:marRight w:val="0"/>
          <w:marTop w:val="0"/>
          <w:marBottom w:val="0"/>
          <w:divBdr>
            <w:top w:val="none" w:sz="0" w:space="0" w:color="auto"/>
            <w:left w:val="none" w:sz="0" w:space="0" w:color="auto"/>
            <w:bottom w:val="none" w:sz="0" w:space="0" w:color="auto"/>
            <w:right w:val="none" w:sz="0" w:space="0" w:color="auto"/>
          </w:divBdr>
        </w:div>
        <w:div w:id="445152680">
          <w:marLeft w:val="0"/>
          <w:marRight w:val="0"/>
          <w:marTop w:val="0"/>
          <w:marBottom w:val="0"/>
          <w:divBdr>
            <w:top w:val="none" w:sz="0" w:space="0" w:color="auto"/>
            <w:left w:val="none" w:sz="0" w:space="0" w:color="auto"/>
            <w:bottom w:val="none" w:sz="0" w:space="0" w:color="auto"/>
            <w:right w:val="none" w:sz="0" w:space="0" w:color="auto"/>
          </w:divBdr>
        </w:div>
        <w:div w:id="457181838">
          <w:marLeft w:val="0"/>
          <w:marRight w:val="0"/>
          <w:marTop w:val="0"/>
          <w:marBottom w:val="0"/>
          <w:divBdr>
            <w:top w:val="none" w:sz="0" w:space="0" w:color="auto"/>
            <w:left w:val="none" w:sz="0" w:space="0" w:color="auto"/>
            <w:bottom w:val="none" w:sz="0" w:space="0" w:color="auto"/>
            <w:right w:val="none" w:sz="0" w:space="0" w:color="auto"/>
          </w:divBdr>
        </w:div>
        <w:div w:id="457844220">
          <w:marLeft w:val="0"/>
          <w:marRight w:val="0"/>
          <w:marTop w:val="0"/>
          <w:marBottom w:val="0"/>
          <w:divBdr>
            <w:top w:val="none" w:sz="0" w:space="0" w:color="auto"/>
            <w:left w:val="none" w:sz="0" w:space="0" w:color="auto"/>
            <w:bottom w:val="none" w:sz="0" w:space="0" w:color="auto"/>
            <w:right w:val="none" w:sz="0" w:space="0" w:color="auto"/>
          </w:divBdr>
        </w:div>
        <w:div w:id="480973828">
          <w:marLeft w:val="0"/>
          <w:marRight w:val="0"/>
          <w:marTop w:val="0"/>
          <w:marBottom w:val="0"/>
          <w:divBdr>
            <w:top w:val="none" w:sz="0" w:space="0" w:color="auto"/>
            <w:left w:val="none" w:sz="0" w:space="0" w:color="auto"/>
            <w:bottom w:val="none" w:sz="0" w:space="0" w:color="auto"/>
            <w:right w:val="none" w:sz="0" w:space="0" w:color="auto"/>
          </w:divBdr>
        </w:div>
        <w:div w:id="493226971">
          <w:marLeft w:val="0"/>
          <w:marRight w:val="0"/>
          <w:marTop w:val="0"/>
          <w:marBottom w:val="0"/>
          <w:divBdr>
            <w:top w:val="none" w:sz="0" w:space="0" w:color="auto"/>
            <w:left w:val="none" w:sz="0" w:space="0" w:color="auto"/>
            <w:bottom w:val="none" w:sz="0" w:space="0" w:color="auto"/>
            <w:right w:val="none" w:sz="0" w:space="0" w:color="auto"/>
          </w:divBdr>
        </w:div>
        <w:div w:id="571938750">
          <w:marLeft w:val="0"/>
          <w:marRight w:val="0"/>
          <w:marTop w:val="0"/>
          <w:marBottom w:val="0"/>
          <w:divBdr>
            <w:top w:val="none" w:sz="0" w:space="0" w:color="auto"/>
            <w:left w:val="none" w:sz="0" w:space="0" w:color="auto"/>
            <w:bottom w:val="none" w:sz="0" w:space="0" w:color="auto"/>
            <w:right w:val="none" w:sz="0" w:space="0" w:color="auto"/>
          </w:divBdr>
        </w:div>
        <w:div w:id="618612883">
          <w:marLeft w:val="0"/>
          <w:marRight w:val="0"/>
          <w:marTop w:val="0"/>
          <w:marBottom w:val="0"/>
          <w:divBdr>
            <w:top w:val="none" w:sz="0" w:space="0" w:color="auto"/>
            <w:left w:val="none" w:sz="0" w:space="0" w:color="auto"/>
            <w:bottom w:val="none" w:sz="0" w:space="0" w:color="auto"/>
            <w:right w:val="none" w:sz="0" w:space="0" w:color="auto"/>
          </w:divBdr>
        </w:div>
        <w:div w:id="663631835">
          <w:marLeft w:val="0"/>
          <w:marRight w:val="0"/>
          <w:marTop w:val="0"/>
          <w:marBottom w:val="0"/>
          <w:divBdr>
            <w:top w:val="none" w:sz="0" w:space="0" w:color="auto"/>
            <w:left w:val="none" w:sz="0" w:space="0" w:color="auto"/>
            <w:bottom w:val="none" w:sz="0" w:space="0" w:color="auto"/>
            <w:right w:val="none" w:sz="0" w:space="0" w:color="auto"/>
          </w:divBdr>
        </w:div>
        <w:div w:id="701243678">
          <w:marLeft w:val="0"/>
          <w:marRight w:val="0"/>
          <w:marTop w:val="0"/>
          <w:marBottom w:val="0"/>
          <w:divBdr>
            <w:top w:val="none" w:sz="0" w:space="0" w:color="auto"/>
            <w:left w:val="none" w:sz="0" w:space="0" w:color="auto"/>
            <w:bottom w:val="none" w:sz="0" w:space="0" w:color="auto"/>
            <w:right w:val="none" w:sz="0" w:space="0" w:color="auto"/>
          </w:divBdr>
        </w:div>
        <w:div w:id="751197080">
          <w:marLeft w:val="0"/>
          <w:marRight w:val="0"/>
          <w:marTop w:val="0"/>
          <w:marBottom w:val="0"/>
          <w:divBdr>
            <w:top w:val="none" w:sz="0" w:space="0" w:color="auto"/>
            <w:left w:val="none" w:sz="0" w:space="0" w:color="auto"/>
            <w:bottom w:val="none" w:sz="0" w:space="0" w:color="auto"/>
            <w:right w:val="none" w:sz="0" w:space="0" w:color="auto"/>
          </w:divBdr>
        </w:div>
        <w:div w:id="807210020">
          <w:marLeft w:val="0"/>
          <w:marRight w:val="0"/>
          <w:marTop w:val="0"/>
          <w:marBottom w:val="0"/>
          <w:divBdr>
            <w:top w:val="none" w:sz="0" w:space="0" w:color="auto"/>
            <w:left w:val="none" w:sz="0" w:space="0" w:color="auto"/>
            <w:bottom w:val="none" w:sz="0" w:space="0" w:color="auto"/>
            <w:right w:val="none" w:sz="0" w:space="0" w:color="auto"/>
          </w:divBdr>
        </w:div>
        <w:div w:id="850994065">
          <w:marLeft w:val="0"/>
          <w:marRight w:val="0"/>
          <w:marTop w:val="0"/>
          <w:marBottom w:val="0"/>
          <w:divBdr>
            <w:top w:val="none" w:sz="0" w:space="0" w:color="auto"/>
            <w:left w:val="none" w:sz="0" w:space="0" w:color="auto"/>
            <w:bottom w:val="none" w:sz="0" w:space="0" w:color="auto"/>
            <w:right w:val="none" w:sz="0" w:space="0" w:color="auto"/>
          </w:divBdr>
        </w:div>
        <w:div w:id="901133507">
          <w:marLeft w:val="0"/>
          <w:marRight w:val="0"/>
          <w:marTop w:val="0"/>
          <w:marBottom w:val="0"/>
          <w:divBdr>
            <w:top w:val="none" w:sz="0" w:space="0" w:color="auto"/>
            <w:left w:val="none" w:sz="0" w:space="0" w:color="auto"/>
            <w:bottom w:val="none" w:sz="0" w:space="0" w:color="auto"/>
            <w:right w:val="none" w:sz="0" w:space="0" w:color="auto"/>
          </w:divBdr>
        </w:div>
        <w:div w:id="908148318">
          <w:marLeft w:val="0"/>
          <w:marRight w:val="0"/>
          <w:marTop w:val="0"/>
          <w:marBottom w:val="0"/>
          <w:divBdr>
            <w:top w:val="none" w:sz="0" w:space="0" w:color="auto"/>
            <w:left w:val="none" w:sz="0" w:space="0" w:color="auto"/>
            <w:bottom w:val="none" w:sz="0" w:space="0" w:color="auto"/>
            <w:right w:val="none" w:sz="0" w:space="0" w:color="auto"/>
          </w:divBdr>
        </w:div>
        <w:div w:id="958803528">
          <w:marLeft w:val="0"/>
          <w:marRight w:val="0"/>
          <w:marTop w:val="0"/>
          <w:marBottom w:val="0"/>
          <w:divBdr>
            <w:top w:val="none" w:sz="0" w:space="0" w:color="auto"/>
            <w:left w:val="none" w:sz="0" w:space="0" w:color="auto"/>
            <w:bottom w:val="none" w:sz="0" w:space="0" w:color="auto"/>
            <w:right w:val="none" w:sz="0" w:space="0" w:color="auto"/>
          </w:divBdr>
        </w:div>
        <w:div w:id="1018627669">
          <w:marLeft w:val="0"/>
          <w:marRight w:val="0"/>
          <w:marTop w:val="0"/>
          <w:marBottom w:val="0"/>
          <w:divBdr>
            <w:top w:val="none" w:sz="0" w:space="0" w:color="auto"/>
            <w:left w:val="none" w:sz="0" w:space="0" w:color="auto"/>
            <w:bottom w:val="none" w:sz="0" w:space="0" w:color="auto"/>
            <w:right w:val="none" w:sz="0" w:space="0" w:color="auto"/>
          </w:divBdr>
        </w:div>
        <w:div w:id="1041513290">
          <w:marLeft w:val="0"/>
          <w:marRight w:val="0"/>
          <w:marTop w:val="0"/>
          <w:marBottom w:val="0"/>
          <w:divBdr>
            <w:top w:val="none" w:sz="0" w:space="0" w:color="auto"/>
            <w:left w:val="none" w:sz="0" w:space="0" w:color="auto"/>
            <w:bottom w:val="none" w:sz="0" w:space="0" w:color="auto"/>
            <w:right w:val="none" w:sz="0" w:space="0" w:color="auto"/>
          </w:divBdr>
        </w:div>
        <w:div w:id="1068918371">
          <w:marLeft w:val="0"/>
          <w:marRight w:val="0"/>
          <w:marTop w:val="0"/>
          <w:marBottom w:val="0"/>
          <w:divBdr>
            <w:top w:val="none" w:sz="0" w:space="0" w:color="auto"/>
            <w:left w:val="none" w:sz="0" w:space="0" w:color="auto"/>
            <w:bottom w:val="none" w:sz="0" w:space="0" w:color="auto"/>
            <w:right w:val="none" w:sz="0" w:space="0" w:color="auto"/>
          </w:divBdr>
        </w:div>
        <w:div w:id="1089157836">
          <w:marLeft w:val="0"/>
          <w:marRight w:val="0"/>
          <w:marTop w:val="0"/>
          <w:marBottom w:val="0"/>
          <w:divBdr>
            <w:top w:val="none" w:sz="0" w:space="0" w:color="auto"/>
            <w:left w:val="none" w:sz="0" w:space="0" w:color="auto"/>
            <w:bottom w:val="none" w:sz="0" w:space="0" w:color="auto"/>
            <w:right w:val="none" w:sz="0" w:space="0" w:color="auto"/>
          </w:divBdr>
        </w:div>
        <w:div w:id="1100490730">
          <w:marLeft w:val="0"/>
          <w:marRight w:val="0"/>
          <w:marTop w:val="0"/>
          <w:marBottom w:val="0"/>
          <w:divBdr>
            <w:top w:val="none" w:sz="0" w:space="0" w:color="auto"/>
            <w:left w:val="none" w:sz="0" w:space="0" w:color="auto"/>
            <w:bottom w:val="none" w:sz="0" w:space="0" w:color="auto"/>
            <w:right w:val="none" w:sz="0" w:space="0" w:color="auto"/>
          </w:divBdr>
        </w:div>
        <w:div w:id="1101726879">
          <w:marLeft w:val="0"/>
          <w:marRight w:val="0"/>
          <w:marTop w:val="0"/>
          <w:marBottom w:val="0"/>
          <w:divBdr>
            <w:top w:val="none" w:sz="0" w:space="0" w:color="auto"/>
            <w:left w:val="none" w:sz="0" w:space="0" w:color="auto"/>
            <w:bottom w:val="none" w:sz="0" w:space="0" w:color="auto"/>
            <w:right w:val="none" w:sz="0" w:space="0" w:color="auto"/>
          </w:divBdr>
        </w:div>
        <w:div w:id="1140807088">
          <w:marLeft w:val="0"/>
          <w:marRight w:val="0"/>
          <w:marTop w:val="0"/>
          <w:marBottom w:val="0"/>
          <w:divBdr>
            <w:top w:val="none" w:sz="0" w:space="0" w:color="auto"/>
            <w:left w:val="none" w:sz="0" w:space="0" w:color="auto"/>
            <w:bottom w:val="none" w:sz="0" w:space="0" w:color="auto"/>
            <w:right w:val="none" w:sz="0" w:space="0" w:color="auto"/>
          </w:divBdr>
        </w:div>
        <w:div w:id="1179810228">
          <w:marLeft w:val="0"/>
          <w:marRight w:val="0"/>
          <w:marTop w:val="0"/>
          <w:marBottom w:val="0"/>
          <w:divBdr>
            <w:top w:val="none" w:sz="0" w:space="0" w:color="auto"/>
            <w:left w:val="none" w:sz="0" w:space="0" w:color="auto"/>
            <w:bottom w:val="none" w:sz="0" w:space="0" w:color="auto"/>
            <w:right w:val="none" w:sz="0" w:space="0" w:color="auto"/>
          </w:divBdr>
        </w:div>
        <w:div w:id="1189299060">
          <w:marLeft w:val="0"/>
          <w:marRight w:val="0"/>
          <w:marTop w:val="0"/>
          <w:marBottom w:val="0"/>
          <w:divBdr>
            <w:top w:val="none" w:sz="0" w:space="0" w:color="auto"/>
            <w:left w:val="none" w:sz="0" w:space="0" w:color="auto"/>
            <w:bottom w:val="none" w:sz="0" w:space="0" w:color="auto"/>
            <w:right w:val="none" w:sz="0" w:space="0" w:color="auto"/>
          </w:divBdr>
        </w:div>
        <w:div w:id="1189683918">
          <w:marLeft w:val="0"/>
          <w:marRight w:val="0"/>
          <w:marTop w:val="0"/>
          <w:marBottom w:val="0"/>
          <w:divBdr>
            <w:top w:val="none" w:sz="0" w:space="0" w:color="auto"/>
            <w:left w:val="none" w:sz="0" w:space="0" w:color="auto"/>
            <w:bottom w:val="none" w:sz="0" w:space="0" w:color="auto"/>
            <w:right w:val="none" w:sz="0" w:space="0" w:color="auto"/>
          </w:divBdr>
        </w:div>
        <w:div w:id="1206021482">
          <w:marLeft w:val="0"/>
          <w:marRight w:val="0"/>
          <w:marTop w:val="0"/>
          <w:marBottom w:val="0"/>
          <w:divBdr>
            <w:top w:val="none" w:sz="0" w:space="0" w:color="auto"/>
            <w:left w:val="none" w:sz="0" w:space="0" w:color="auto"/>
            <w:bottom w:val="none" w:sz="0" w:space="0" w:color="auto"/>
            <w:right w:val="none" w:sz="0" w:space="0" w:color="auto"/>
          </w:divBdr>
        </w:div>
        <w:div w:id="1212109634">
          <w:marLeft w:val="0"/>
          <w:marRight w:val="0"/>
          <w:marTop w:val="0"/>
          <w:marBottom w:val="0"/>
          <w:divBdr>
            <w:top w:val="none" w:sz="0" w:space="0" w:color="auto"/>
            <w:left w:val="none" w:sz="0" w:space="0" w:color="auto"/>
            <w:bottom w:val="none" w:sz="0" w:space="0" w:color="auto"/>
            <w:right w:val="none" w:sz="0" w:space="0" w:color="auto"/>
          </w:divBdr>
        </w:div>
        <w:div w:id="1216549951">
          <w:marLeft w:val="0"/>
          <w:marRight w:val="0"/>
          <w:marTop w:val="0"/>
          <w:marBottom w:val="0"/>
          <w:divBdr>
            <w:top w:val="none" w:sz="0" w:space="0" w:color="auto"/>
            <w:left w:val="none" w:sz="0" w:space="0" w:color="auto"/>
            <w:bottom w:val="none" w:sz="0" w:space="0" w:color="auto"/>
            <w:right w:val="none" w:sz="0" w:space="0" w:color="auto"/>
          </w:divBdr>
        </w:div>
        <w:div w:id="1242444377">
          <w:marLeft w:val="0"/>
          <w:marRight w:val="0"/>
          <w:marTop w:val="0"/>
          <w:marBottom w:val="0"/>
          <w:divBdr>
            <w:top w:val="none" w:sz="0" w:space="0" w:color="auto"/>
            <w:left w:val="none" w:sz="0" w:space="0" w:color="auto"/>
            <w:bottom w:val="none" w:sz="0" w:space="0" w:color="auto"/>
            <w:right w:val="none" w:sz="0" w:space="0" w:color="auto"/>
          </w:divBdr>
        </w:div>
        <w:div w:id="1293827952">
          <w:marLeft w:val="0"/>
          <w:marRight w:val="0"/>
          <w:marTop w:val="0"/>
          <w:marBottom w:val="0"/>
          <w:divBdr>
            <w:top w:val="none" w:sz="0" w:space="0" w:color="auto"/>
            <w:left w:val="none" w:sz="0" w:space="0" w:color="auto"/>
            <w:bottom w:val="none" w:sz="0" w:space="0" w:color="auto"/>
            <w:right w:val="none" w:sz="0" w:space="0" w:color="auto"/>
          </w:divBdr>
        </w:div>
        <w:div w:id="1377200721">
          <w:marLeft w:val="0"/>
          <w:marRight w:val="0"/>
          <w:marTop w:val="0"/>
          <w:marBottom w:val="0"/>
          <w:divBdr>
            <w:top w:val="none" w:sz="0" w:space="0" w:color="auto"/>
            <w:left w:val="none" w:sz="0" w:space="0" w:color="auto"/>
            <w:bottom w:val="none" w:sz="0" w:space="0" w:color="auto"/>
            <w:right w:val="none" w:sz="0" w:space="0" w:color="auto"/>
          </w:divBdr>
        </w:div>
        <w:div w:id="1379355447">
          <w:marLeft w:val="0"/>
          <w:marRight w:val="0"/>
          <w:marTop w:val="0"/>
          <w:marBottom w:val="0"/>
          <w:divBdr>
            <w:top w:val="none" w:sz="0" w:space="0" w:color="auto"/>
            <w:left w:val="none" w:sz="0" w:space="0" w:color="auto"/>
            <w:bottom w:val="none" w:sz="0" w:space="0" w:color="auto"/>
            <w:right w:val="none" w:sz="0" w:space="0" w:color="auto"/>
          </w:divBdr>
        </w:div>
        <w:div w:id="1399132227">
          <w:marLeft w:val="0"/>
          <w:marRight w:val="0"/>
          <w:marTop w:val="0"/>
          <w:marBottom w:val="0"/>
          <w:divBdr>
            <w:top w:val="none" w:sz="0" w:space="0" w:color="auto"/>
            <w:left w:val="none" w:sz="0" w:space="0" w:color="auto"/>
            <w:bottom w:val="none" w:sz="0" w:space="0" w:color="auto"/>
            <w:right w:val="none" w:sz="0" w:space="0" w:color="auto"/>
          </w:divBdr>
        </w:div>
        <w:div w:id="1405645823">
          <w:marLeft w:val="0"/>
          <w:marRight w:val="0"/>
          <w:marTop w:val="0"/>
          <w:marBottom w:val="0"/>
          <w:divBdr>
            <w:top w:val="none" w:sz="0" w:space="0" w:color="auto"/>
            <w:left w:val="none" w:sz="0" w:space="0" w:color="auto"/>
            <w:bottom w:val="none" w:sz="0" w:space="0" w:color="auto"/>
            <w:right w:val="none" w:sz="0" w:space="0" w:color="auto"/>
          </w:divBdr>
        </w:div>
        <w:div w:id="1410810791">
          <w:marLeft w:val="0"/>
          <w:marRight w:val="0"/>
          <w:marTop w:val="0"/>
          <w:marBottom w:val="0"/>
          <w:divBdr>
            <w:top w:val="none" w:sz="0" w:space="0" w:color="auto"/>
            <w:left w:val="none" w:sz="0" w:space="0" w:color="auto"/>
            <w:bottom w:val="none" w:sz="0" w:space="0" w:color="auto"/>
            <w:right w:val="none" w:sz="0" w:space="0" w:color="auto"/>
          </w:divBdr>
        </w:div>
        <w:div w:id="1430084173">
          <w:marLeft w:val="0"/>
          <w:marRight w:val="0"/>
          <w:marTop w:val="0"/>
          <w:marBottom w:val="0"/>
          <w:divBdr>
            <w:top w:val="none" w:sz="0" w:space="0" w:color="auto"/>
            <w:left w:val="none" w:sz="0" w:space="0" w:color="auto"/>
            <w:bottom w:val="none" w:sz="0" w:space="0" w:color="auto"/>
            <w:right w:val="none" w:sz="0" w:space="0" w:color="auto"/>
          </w:divBdr>
        </w:div>
        <w:div w:id="1475444707">
          <w:marLeft w:val="0"/>
          <w:marRight w:val="0"/>
          <w:marTop w:val="0"/>
          <w:marBottom w:val="0"/>
          <w:divBdr>
            <w:top w:val="none" w:sz="0" w:space="0" w:color="auto"/>
            <w:left w:val="none" w:sz="0" w:space="0" w:color="auto"/>
            <w:bottom w:val="none" w:sz="0" w:space="0" w:color="auto"/>
            <w:right w:val="none" w:sz="0" w:space="0" w:color="auto"/>
          </w:divBdr>
        </w:div>
        <w:div w:id="1481846206">
          <w:marLeft w:val="0"/>
          <w:marRight w:val="0"/>
          <w:marTop w:val="0"/>
          <w:marBottom w:val="0"/>
          <w:divBdr>
            <w:top w:val="none" w:sz="0" w:space="0" w:color="auto"/>
            <w:left w:val="none" w:sz="0" w:space="0" w:color="auto"/>
            <w:bottom w:val="none" w:sz="0" w:space="0" w:color="auto"/>
            <w:right w:val="none" w:sz="0" w:space="0" w:color="auto"/>
          </w:divBdr>
        </w:div>
        <w:div w:id="1561163692">
          <w:marLeft w:val="0"/>
          <w:marRight w:val="0"/>
          <w:marTop w:val="0"/>
          <w:marBottom w:val="0"/>
          <w:divBdr>
            <w:top w:val="none" w:sz="0" w:space="0" w:color="auto"/>
            <w:left w:val="none" w:sz="0" w:space="0" w:color="auto"/>
            <w:bottom w:val="none" w:sz="0" w:space="0" w:color="auto"/>
            <w:right w:val="none" w:sz="0" w:space="0" w:color="auto"/>
          </w:divBdr>
        </w:div>
        <w:div w:id="1566447512">
          <w:marLeft w:val="0"/>
          <w:marRight w:val="0"/>
          <w:marTop w:val="0"/>
          <w:marBottom w:val="0"/>
          <w:divBdr>
            <w:top w:val="none" w:sz="0" w:space="0" w:color="auto"/>
            <w:left w:val="none" w:sz="0" w:space="0" w:color="auto"/>
            <w:bottom w:val="none" w:sz="0" w:space="0" w:color="auto"/>
            <w:right w:val="none" w:sz="0" w:space="0" w:color="auto"/>
          </w:divBdr>
        </w:div>
        <w:div w:id="1580672823">
          <w:marLeft w:val="0"/>
          <w:marRight w:val="0"/>
          <w:marTop w:val="0"/>
          <w:marBottom w:val="0"/>
          <w:divBdr>
            <w:top w:val="none" w:sz="0" w:space="0" w:color="auto"/>
            <w:left w:val="none" w:sz="0" w:space="0" w:color="auto"/>
            <w:bottom w:val="none" w:sz="0" w:space="0" w:color="auto"/>
            <w:right w:val="none" w:sz="0" w:space="0" w:color="auto"/>
          </w:divBdr>
        </w:div>
        <w:div w:id="1584992130">
          <w:marLeft w:val="0"/>
          <w:marRight w:val="0"/>
          <w:marTop w:val="0"/>
          <w:marBottom w:val="0"/>
          <w:divBdr>
            <w:top w:val="none" w:sz="0" w:space="0" w:color="auto"/>
            <w:left w:val="none" w:sz="0" w:space="0" w:color="auto"/>
            <w:bottom w:val="none" w:sz="0" w:space="0" w:color="auto"/>
            <w:right w:val="none" w:sz="0" w:space="0" w:color="auto"/>
          </w:divBdr>
        </w:div>
        <w:div w:id="1716002620">
          <w:marLeft w:val="0"/>
          <w:marRight w:val="0"/>
          <w:marTop w:val="0"/>
          <w:marBottom w:val="0"/>
          <w:divBdr>
            <w:top w:val="none" w:sz="0" w:space="0" w:color="auto"/>
            <w:left w:val="none" w:sz="0" w:space="0" w:color="auto"/>
            <w:bottom w:val="none" w:sz="0" w:space="0" w:color="auto"/>
            <w:right w:val="none" w:sz="0" w:space="0" w:color="auto"/>
          </w:divBdr>
        </w:div>
        <w:div w:id="1741754310">
          <w:marLeft w:val="0"/>
          <w:marRight w:val="0"/>
          <w:marTop w:val="0"/>
          <w:marBottom w:val="0"/>
          <w:divBdr>
            <w:top w:val="none" w:sz="0" w:space="0" w:color="auto"/>
            <w:left w:val="none" w:sz="0" w:space="0" w:color="auto"/>
            <w:bottom w:val="none" w:sz="0" w:space="0" w:color="auto"/>
            <w:right w:val="none" w:sz="0" w:space="0" w:color="auto"/>
          </w:divBdr>
        </w:div>
        <w:div w:id="1804733172">
          <w:marLeft w:val="0"/>
          <w:marRight w:val="0"/>
          <w:marTop w:val="0"/>
          <w:marBottom w:val="0"/>
          <w:divBdr>
            <w:top w:val="none" w:sz="0" w:space="0" w:color="auto"/>
            <w:left w:val="none" w:sz="0" w:space="0" w:color="auto"/>
            <w:bottom w:val="none" w:sz="0" w:space="0" w:color="auto"/>
            <w:right w:val="none" w:sz="0" w:space="0" w:color="auto"/>
          </w:divBdr>
        </w:div>
        <w:div w:id="1809467204">
          <w:marLeft w:val="0"/>
          <w:marRight w:val="0"/>
          <w:marTop w:val="0"/>
          <w:marBottom w:val="0"/>
          <w:divBdr>
            <w:top w:val="none" w:sz="0" w:space="0" w:color="auto"/>
            <w:left w:val="none" w:sz="0" w:space="0" w:color="auto"/>
            <w:bottom w:val="none" w:sz="0" w:space="0" w:color="auto"/>
            <w:right w:val="none" w:sz="0" w:space="0" w:color="auto"/>
          </w:divBdr>
        </w:div>
        <w:div w:id="1863938921">
          <w:marLeft w:val="0"/>
          <w:marRight w:val="0"/>
          <w:marTop w:val="0"/>
          <w:marBottom w:val="0"/>
          <w:divBdr>
            <w:top w:val="none" w:sz="0" w:space="0" w:color="auto"/>
            <w:left w:val="none" w:sz="0" w:space="0" w:color="auto"/>
            <w:bottom w:val="none" w:sz="0" w:space="0" w:color="auto"/>
            <w:right w:val="none" w:sz="0" w:space="0" w:color="auto"/>
          </w:divBdr>
        </w:div>
        <w:div w:id="1879851564">
          <w:marLeft w:val="0"/>
          <w:marRight w:val="0"/>
          <w:marTop w:val="0"/>
          <w:marBottom w:val="0"/>
          <w:divBdr>
            <w:top w:val="none" w:sz="0" w:space="0" w:color="auto"/>
            <w:left w:val="none" w:sz="0" w:space="0" w:color="auto"/>
            <w:bottom w:val="none" w:sz="0" w:space="0" w:color="auto"/>
            <w:right w:val="none" w:sz="0" w:space="0" w:color="auto"/>
          </w:divBdr>
        </w:div>
        <w:div w:id="1881480381">
          <w:marLeft w:val="0"/>
          <w:marRight w:val="0"/>
          <w:marTop w:val="0"/>
          <w:marBottom w:val="0"/>
          <w:divBdr>
            <w:top w:val="none" w:sz="0" w:space="0" w:color="auto"/>
            <w:left w:val="none" w:sz="0" w:space="0" w:color="auto"/>
            <w:bottom w:val="none" w:sz="0" w:space="0" w:color="auto"/>
            <w:right w:val="none" w:sz="0" w:space="0" w:color="auto"/>
          </w:divBdr>
        </w:div>
        <w:div w:id="1908102548">
          <w:marLeft w:val="0"/>
          <w:marRight w:val="0"/>
          <w:marTop w:val="0"/>
          <w:marBottom w:val="0"/>
          <w:divBdr>
            <w:top w:val="none" w:sz="0" w:space="0" w:color="auto"/>
            <w:left w:val="none" w:sz="0" w:space="0" w:color="auto"/>
            <w:bottom w:val="none" w:sz="0" w:space="0" w:color="auto"/>
            <w:right w:val="none" w:sz="0" w:space="0" w:color="auto"/>
          </w:divBdr>
        </w:div>
        <w:div w:id="1948926986">
          <w:marLeft w:val="0"/>
          <w:marRight w:val="0"/>
          <w:marTop w:val="0"/>
          <w:marBottom w:val="0"/>
          <w:divBdr>
            <w:top w:val="none" w:sz="0" w:space="0" w:color="auto"/>
            <w:left w:val="none" w:sz="0" w:space="0" w:color="auto"/>
            <w:bottom w:val="none" w:sz="0" w:space="0" w:color="auto"/>
            <w:right w:val="none" w:sz="0" w:space="0" w:color="auto"/>
          </w:divBdr>
        </w:div>
        <w:div w:id="1977442151">
          <w:marLeft w:val="0"/>
          <w:marRight w:val="0"/>
          <w:marTop w:val="0"/>
          <w:marBottom w:val="0"/>
          <w:divBdr>
            <w:top w:val="none" w:sz="0" w:space="0" w:color="auto"/>
            <w:left w:val="none" w:sz="0" w:space="0" w:color="auto"/>
            <w:bottom w:val="none" w:sz="0" w:space="0" w:color="auto"/>
            <w:right w:val="none" w:sz="0" w:space="0" w:color="auto"/>
          </w:divBdr>
        </w:div>
        <w:div w:id="1988506389">
          <w:marLeft w:val="0"/>
          <w:marRight w:val="0"/>
          <w:marTop w:val="0"/>
          <w:marBottom w:val="0"/>
          <w:divBdr>
            <w:top w:val="none" w:sz="0" w:space="0" w:color="auto"/>
            <w:left w:val="none" w:sz="0" w:space="0" w:color="auto"/>
            <w:bottom w:val="none" w:sz="0" w:space="0" w:color="auto"/>
            <w:right w:val="none" w:sz="0" w:space="0" w:color="auto"/>
          </w:divBdr>
        </w:div>
        <w:div w:id="2012174891">
          <w:marLeft w:val="0"/>
          <w:marRight w:val="0"/>
          <w:marTop w:val="0"/>
          <w:marBottom w:val="0"/>
          <w:divBdr>
            <w:top w:val="none" w:sz="0" w:space="0" w:color="auto"/>
            <w:left w:val="none" w:sz="0" w:space="0" w:color="auto"/>
            <w:bottom w:val="none" w:sz="0" w:space="0" w:color="auto"/>
            <w:right w:val="none" w:sz="0" w:space="0" w:color="auto"/>
          </w:divBdr>
        </w:div>
        <w:div w:id="2027368467">
          <w:marLeft w:val="0"/>
          <w:marRight w:val="0"/>
          <w:marTop w:val="0"/>
          <w:marBottom w:val="0"/>
          <w:divBdr>
            <w:top w:val="none" w:sz="0" w:space="0" w:color="auto"/>
            <w:left w:val="none" w:sz="0" w:space="0" w:color="auto"/>
            <w:bottom w:val="none" w:sz="0" w:space="0" w:color="auto"/>
            <w:right w:val="none" w:sz="0" w:space="0" w:color="auto"/>
          </w:divBdr>
        </w:div>
        <w:div w:id="2038965611">
          <w:marLeft w:val="0"/>
          <w:marRight w:val="0"/>
          <w:marTop w:val="0"/>
          <w:marBottom w:val="0"/>
          <w:divBdr>
            <w:top w:val="none" w:sz="0" w:space="0" w:color="auto"/>
            <w:left w:val="none" w:sz="0" w:space="0" w:color="auto"/>
            <w:bottom w:val="none" w:sz="0" w:space="0" w:color="auto"/>
            <w:right w:val="none" w:sz="0" w:space="0" w:color="auto"/>
          </w:divBdr>
        </w:div>
        <w:div w:id="2061518828">
          <w:marLeft w:val="0"/>
          <w:marRight w:val="0"/>
          <w:marTop w:val="0"/>
          <w:marBottom w:val="0"/>
          <w:divBdr>
            <w:top w:val="none" w:sz="0" w:space="0" w:color="auto"/>
            <w:left w:val="none" w:sz="0" w:space="0" w:color="auto"/>
            <w:bottom w:val="none" w:sz="0" w:space="0" w:color="auto"/>
            <w:right w:val="none" w:sz="0" w:space="0" w:color="auto"/>
          </w:divBdr>
        </w:div>
        <w:div w:id="2095202683">
          <w:marLeft w:val="0"/>
          <w:marRight w:val="0"/>
          <w:marTop w:val="0"/>
          <w:marBottom w:val="0"/>
          <w:divBdr>
            <w:top w:val="none" w:sz="0" w:space="0" w:color="auto"/>
            <w:left w:val="none" w:sz="0" w:space="0" w:color="auto"/>
            <w:bottom w:val="none" w:sz="0" w:space="0" w:color="auto"/>
            <w:right w:val="none" w:sz="0" w:space="0" w:color="auto"/>
          </w:divBdr>
        </w:div>
        <w:div w:id="2145389542">
          <w:marLeft w:val="0"/>
          <w:marRight w:val="0"/>
          <w:marTop w:val="0"/>
          <w:marBottom w:val="0"/>
          <w:divBdr>
            <w:top w:val="none" w:sz="0" w:space="0" w:color="auto"/>
            <w:left w:val="none" w:sz="0" w:space="0" w:color="auto"/>
            <w:bottom w:val="none" w:sz="0" w:space="0" w:color="auto"/>
            <w:right w:val="none" w:sz="0" w:space="0" w:color="auto"/>
          </w:divBdr>
        </w:div>
      </w:divsChild>
    </w:div>
    <w:div w:id="617175504">
      <w:bodyDiv w:val="1"/>
      <w:marLeft w:val="0"/>
      <w:marRight w:val="0"/>
      <w:marTop w:val="0"/>
      <w:marBottom w:val="0"/>
      <w:divBdr>
        <w:top w:val="none" w:sz="0" w:space="0" w:color="auto"/>
        <w:left w:val="none" w:sz="0" w:space="0" w:color="auto"/>
        <w:bottom w:val="none" w:sz="0" w:space="0" w:color="auto"/>
        <w:right w:val="none" w:sz="0" w:space="0" w:color="auto"/>
      </w:divBdr>
    </w:div>
    <w:div w:id="617612838">
      <w:bodyDiv w:val="1"/>
      <w:marLeft w:val="0"/>
      <w:marRight w:val="0"/>
      <w:marTop w:val="0"/>
      <w:marBottom w:val="0"/>
      <w:divBdr>
        <w:top w:val="none" w:sz="0" w:space="0" w:color="auto"/>
        <w:left w:val="none" w:sz="0" w:space="0" w:color="auto"/>
        <w:bottom w:val="none" w:sz="0" w:space="0" w:color="auto"/>
        <w:right w:val="none" w:sz="0" w:space="0" w:color="auto"/>
      </w:divBdr>
    </w:div>
    <w:div w:id="626400446">
      <w:bodyDiv w:val="1"/>
      <w:marLeft w:val="0"/>
      <w:marRight w:val="0"/>
      <w:marTop w:val="0"/>
      <w:marBottom w:val="0"/>
      <w:divBdr>
        <w:top w:val="none" w:sz="0" w:space="0" w:color="auto"/>
        <w:left w:val="none" w:sz="0" w:space="0" w:color="auto"/>
        <w:bottom w:val="none" w:sz="0" w:space="0" w:color="auto"/>
        <w:right w:val="none" w:sz="0" w:space="0" w:color="auto"/>
      </w:divBdr>
    </w:div>
    <w:div w:id="630980944">
      <w:bodyDiv w:val="1"/>
      <w:marLeft w:val="0"/>
      <w:marRight w:val="0"/>
      <w:marTop w:val="0"/>
      <w:marBottom w:val="0"/>
      <w:divBdr>
        <w:top w:val="none" w:sz="0" w:space="0" w:color="auto"/>
        <w:left w:val="none" w:sz="0" w:space="0" w:color="auto"/>
        <w:bottom w:val="none" w:sz="0" w:space="0" w:color="auto"/>
        <w:right w:val="none" w:sz="0" w:space="0" w:color="auto"/>
      </w:divBdr>
    </w:div>
    <w:div w:id="641152790">
      <w:bodyDiv w:val="1"/>
      <w:marLeft w:val="0"/>
      <w:marRight w:val="0"/>
      <w:marTop w:val="0"/>
      <w:marBottom w:val="0"/>
      <w:divBdr>
        <w:top w:val="none" w:sz="0" w:space="0" w:color="auto"/>
        <w:left w:val="none" w:sz="0" w:space="0" w:color="auto"/>
        <w:bottom w:val="none" w:sz="0" w:space="0" w:color="auto"/>
        <w:right w:val="none" w:sz="0" w:space="0" w:color="auto"/>
      </w:divBdr>
    </w:div>
    <w:div w:id="643969210">
      <w:bodyDiv w:val="1"/>
      <w:marLeft w:val="0"/>
      <w:marRight w:val="0"/>
      <w:marTop w:val="0"/>
      <w:marBottom w:val="0"/>
      <w:divBdr>
        <w:top w:val="none" w:sz="0" w:space="0" w:color="auto"/>
        <w:left w:val="none" w:sz="0" w:space="0" w:color="auto"/>
        <w:bottom w:val="none" w:sz="0" w:space="0" w:color="auto"/>
        <w:right w:val="none" w:sz="0" w:space="0" w:color="auto"/>
      </w:divBdr>
    </w:div>
    <w:div w:id="671837762">
      <w:bodyDiv w:val="1"/>
      <w:marLeft w:val="0"/>
      <w:marRight w:val="0"/>
      <w:marTop w:val="0"/>
      <w:marBottom w:val="0"/>
      <w:divBdr>
        <w:top w:val="none" w:sz="0" w:space="0" w:color="auto"/>
        <w:left w:val="none" w:sz="0" w:space="0" w:color="auto"/>
        <w:bottom w:val="none" w:sz="0" w:space="0" w:color="auto"/>
        <w:right w:val="none" w:sz="0" w:space="0" w:color="auto"/>
      </w:divBdr>
    </w:div>
    <w:div w:id="685978825">
      <w:bodyDiv w:val="1"/>
      <w:marLeft w:val="0"/>
      <w:marRight w:val="0"/>
      <w:marTop w:val="0"/>
      <w:marBottom w:val="0"/>
      <w:divBdr>
        <w:top w:val="none" w:sz="0" w:space="0" w:color="auto"/>
        <w:left w:val="none" w:sz="0" w:space="0" w:color="auto"/>
        <w:bottom w:val="none" w:sz="0" w:space="0" w:color="auto"/>
        <w:right w:val="none" w:sz="0" w:space="0" w:color="auto"/>
      </w:divBdr>
    </w:div>
    <w:div w:id="692808244">
      <w:bodyDiv w:val="1"/>
      <w:marLeft w:val="0"/>
      <w:marRight w:val="0"/>
      <w:marTop w:val="0"/>
      <w:marBottom w:val="0"/>
      <w:divBdr>
        <w:top w:val="none" w:sz="0" w:space="0" w:color="auto"/>
        <w:left w:val="none" w:sz="0" w:space="0" w:color="auto"/>
        <w:bottom w:val="none" w:sz="0" w:space="0" w:color="auto"/>
        <w:right w:val="none" w:sz="0" w:space="0" w:color="auto"/>
      </w:divBdr>
    </w:div>
    <w:div w:id="709301649">
      <w:bodyDiv w:val="1"/>
      <w:marLeft w:val="0"/>
      <w:marRight w:val="0"/>
      <w:marTop w:val="0"/>
      <w:marBottom w:val="0"/>
      <w:divBdr>
        <w:top w:val="none" w:sz="0" w:space="0" w:color="auto"/>
        <w:left w:val="none" w:sz="0" w:space="0" w:color="auto"/>
        <w:bottom w:val="none" w:sz="0" w:space="0" w:color="auto"/>
        <w:right w:val="none" w:sz="0" w:space="0" w:color="auto"/>
      </w:divBdr>
    </w:div>
    <w:div w:id="760294982">
      <w:bodyDiv w:val="1"/>
      <w:marLeft w:val="0"/>
      <w:marRight w:val="0"/>
      <w:marTop w:val="0"/>
      <w:marBottom w:val="0"/>
      <w:divBdr>
        <w:top w:val="none" w:sz="0" w:space="0" w:color="auto"/>
        <w:left w:val="none" w:sz="0" w:space="0" w:color="auto"/>
        <w:bottom w:val="none" w:sz="0" w:space="0" w:color="auto"/>
        <w:right w:val="none" w:sz="0" w:space="0" w:color="auto"/>
      </w:divBdr>
    </w:div>
    <w:div w:id="760758879">
      <w:bodyDiv w:val="1"/>
      <w:marLeft w:val="0"/>
      <w:marRight w:val="0"/>
      <w:marTop w:val="0"/>
      <w:marBottom w:val="0"/>
      <w:divBdr>
        <w:top w:val="none" w:sz="0" w:space="0" w:color="auto"/>
        <w:left w:val="none" w:sz="0" w:space="0" w:color="auto"/>
        <w:bottom w:val="none" w:sz="0" w:space="0" w:color="auto"/>
        <w:right w:val="none" w:sz="0" w:space="0" w:color="auto"/>
      </w:divBdr>
    </w:div>
    <w:div w:id="764225146">
      <w:bodyDiv w:val="1"/>
      <w:marLeft w:val="0"/>
      <w:marRight w:val="0"/>
      <w:marTop w:val="0"/>
      <w:marBottom w:val="0"/>
      <w:divBdr>
        <w:top w:val="none" w:sz="0" w:space="0" w:color="auto"/>
        <w:left w:val="none" w:sz="0" w:space="0" w:color="auto"/>
        <w:bottom w:val="none" w:sz="0" w:space="0" w:color="auto"/>
        <w:right w:val="none" w:sz="0" w:space="0" w:color="auto"/>
      </w:divBdr>
    </w:div>
    <w:div w:id="778570027">
      <w:bodyDiv w:val="1"/>
      <w:marLeft w:val="0"/>
      <w:marRight w:val="0"/>
      <w:marTop w:val="0"/>
      <w:marBottom w:val="0"/>
      <w:divBdr>
        <w:top w:val="none" w:sz="0" w:space="0" w:color="auto"/>
        <w:left w:val="none" w:sz="0" w:space="0" w:color="auto"/>
        <w:bottom w:val="none" w:sz="0" w:space="0" w:color="auto"/>
        <w:right w:val="none" w:sz="0" w:space="0" w:color="auto"/>
      </w:divBdr>
    </w:div>
    <w:div w:id="796066462">
      <w:bodyDiv w:val="1"/>
      <w:marLeft w:val="0"/>
      <w:marRight w:val="0"/>
      <w:marTop w:val="0"/>
      <w:marBottom w:val="0"/>
      <w:divBdr>
        <w:top w:val="none" w:sz="0" w:space="0" w:color="auto"/>
        <w:left w:val="none" w:sz="0" w:space="0" w:color="auto"/>
        <w:bottom w:val="none" w:sz="0" w:space="0" w:color="auto"/>
        <w:right w:val="none" w:sz="0" w:space="0" w:color="auto"/>
      </w:divBdr>
    </w:div>
    <w:div w:id="798958431">
      <w:bodyDiv w:val="1"/>
      <w:marLeft w:val="0"/>
      <w:marRight w:val="0"/>
      <w:marTop w:val="0"/>
      <w:marBottom w:val="0"/>
      <w:divBdr>
        <w:top w:val="none" w:sz="0" w:space="0" w:color="auto"/>
        <w:left w:val="none" w:sz="0" w:space="0" w:color="auto"/>
        <w:bottom w:val="none" w:sz="0" w:space="0" w:color="auto"/>
        <w:right w:val="none" w:sz="0" w:space="0" w:color="auto"/>
      </w:divBdr>
    </w:div>
    <w:div w:id="800073461">
      <w:bodyDiv w:val="1"/>
      <w:marLeft w:val="0"/>
      <w:marRight w:val="0"/>
      <w:marTop w:val="0"/>
      <w:marBottom w:val="0"/>
      <w:divBdr>
        <w:top w:val="none" w:sz="0" w:space="0" w:color="auto"/>
        <w:left w:val="none" w:sz="0" w:space="0" w:color="auto"/>
        <w:bottom w:val="none" w:sz="0" w:space="0" w:color="auto"/>
        <w:right w:val="none" w:sz="0" w:space="0" w:color="auto"/>
      </w:divBdr>
    </w:div>
    <w:div w:id="805007696">
      <w:bodyDiv w:val="1"/>
      <w:marLeft w:val="0"/>
      <w:marRight w:val="0"/>
      <w:marTop w:val="0"/>
      <w:marBottom w:val="0"/>
      <w:divBdr>
        <w:top w:val="none" w:sz="0" w:space="0" w:color="auto"/>
        <w:left w:val="none" w:sz="0" w:space="0" w:color="auto"/>
        <w:bottom w:val="none" w:sz="0" w:space="0" w:color="auto"/>
        <w:right w:val="none" w:sz="0" w:space="0" w:color="auto"/>
      </w:divBdr>
    </w:div>
    <w:div w:id="811022946">
      <w:bodyDiv w:val="1"/>
      <w:marLeft w:val="0"/>
      <w:marRight w:val="0"/>
      <w:marTop w:val="0"/>
      <w:marBottom w:val="0"/>
      <w:divBdr>
        <w:top w:val="none" w:sz="0" w:space="0" w:color="auto"/>
        <w:left w:val="none" w:sz="0" w:space="0" w:color="auto"/>
        <w:bottom w:val="none" w:sz="0" w:space="0" w:color="auto"/>
        <w:right w:val="none" w:sz="0" w:space="0" w:color="auto"/>
      </w:divBdr>
    </w:div>
    <w:div w:id="817114234">
      <w:bodyDiv w:val="1"/>
      <w:marLeft w:val="0"/>
      <w:marRight w:val="0"/>
      <w:marTop w:val="0"/>
      <w:marBottom w:val="0"/>
      <w:divBdr>
        <w:top w:val="none" w:sz="0" w:space="0" w:color="auto"/>
        <w:left w:val="none" w:sz="0" w:space="0" w:color="auto"/>
        <w:bottom w:val="none" w:sz="0" w:space="0" w:color="auto"/>
        <w:right w:val="none" w:sz="0" w:space="0" w:color="auto"/>
      </w:divBdr>
    </w:div>
    <w:div w:id="823666662">
      <w:bodyDiv w:val="1"/>
      <w:marLeft w:val="0"/>
      <w:marRight w:val="0"/>
      <w:marTop w:val="0"/>
      <w:marBottom w:val="0"/>
      <w:divBdr>
        <w:top w:val="none" w:sz="0" w:space="0" w:color="auto"/>
        <w:left w:val="none" w:sz="0" w:space="0" w:color="auto"/>
        <w:bottom w:val="none" w:sz="0" w:space="0" w:color="auto"/>
        <w:right w:val="none" w:sz="0" w:space="0" w:color="auto"/>
      </w:divBdr>
    </w:div>
    <w:div w:id="828980144">
      <w:bodyDiv w:val="1"/>
      <w:marLeft w:val="0"/>
      <w:marRight w:val="0"/>
      <w:marTop w:val="0"/>
      <w:marBottom w:val="0"/>
      <w:divBdr>
        <w:top w:val="none" w:sz="0" w:space="0" w:color="auto"/>
        <w:left w:val="none" w:sz="0" w:space="0" w:color="auto"/>
        <w:bottom w:val="none" w:sz="0" w:space="0" w:color="auto"/>
        <w:right w:val="none" w:sz="0" w:space="0" w:color="auto"/>
      </w:divBdr>
    </w:div>
    <w:div w:id="837963858">
      <w:bodyDiv w:val="1"/>
      <w:marLeft w:val="0"/>
      <w:marRight w:val="0"/>
      <w:marTop w:val="0"/>
      <w:marBottom w:val="0"/>
      <w:divBdr>
        <w:top w:val="none" w:sz="0" w:space="0" w:color="auto"/>
        <w:left w:val="none" w:sz="0" w:space="0" w:color="auto"/>
        <w:bottom w:val="none" w:sz="0" w:space="0" w:color="auto"/>
        <w:right w:val="none" w:sz="0" w:space="0" w:color="auto"/>
      </w:divBdr>
    </w:div>
    <w:div w:id="856502577">
      <w:bodyDiv w:val="1"/>
      <w:marLeft w:val="0"/>
      <w:marRight w:val="0"/>
      <w:marTop w:val="0"/>
      <w:marBottom w:val="0"/>
      <w:divBdr>
        <w:top w:val="none" w:sz="0" w:space="0" w:color="auto"/>
        <w:left w:val="none" w:sz="0" w:space="0" w:color="auto"/>
        <w:bottom w:val="none" w:sz="0" w:space="0" w:color="auto"/>
        <w:right w:val="none" w:sz="0" w:space="0" w:color="auto"/>
      </w:divBdr>
    </w:div>
    <w:div w:id="882405758">
      <w:bodyDiv w:val="1"/>
      <w:marLeft w:val="0"/>
      <w:marRight w:val="0"/>
      <w:marTop w:val="0"/>
      <w:marBottom w:val="0"/>
      <w:divBdr>
        <w:top w:val="none" w:sz="0" w:space="0" w:color="auto"/>
        <w:left w:val="none" w:sz="0" w:space="0" w:color="auto"/>
        <w:bottom w:val="none" w:sz="0" w:space="0" w:color="auto"/>
        <w:right w:val="none" w:sz="0" w:space="0" w:color="auto"/>
      </w:divBdr>
    </w:div>
    <w:div w:id="897015040">
      <w:bodyDiv w:val="1"/>
      <w:marLeft w:val="0"/>
      <w:marRight w:val="0"/>
      <w:marTop w:val="0"/>
      <w:marBottom w:val="0"/>
      <w:divBdr>
        <w:top w:val="none" w:sz="0" w:space="0" w:color="auto"/>
        <w:left w:val="none" w:sz="0" w:space="0" w:color="auto"/>
        <w:bottom w:val="none" w:sz="0" w:space="0" w:color="auto"/>
        <w:right w:val="none" w:sz="0" w:space="0" w:color="auto"/>
      </w:divBdr>
    </w:div>
    <w:div w:id="908344950">
      <w:bodyDiv w:val="1"/>
      <w:marLeft w:val="0"/>
      <w:marRight w:val="0"/>
      <w:marTop w:val="0"/>
      <w:marBottom w:val="0"/>
      <w:divBdr>
        <w:top w:val="none" w:sz="0" w:space="0" w:color="auto"/>
        <w:left w:val="none" w:sz="0" w:space="0" w:color="auto"/>
        <w:bottom w:val="none" w:sz="0" w:space="0" w:color="auto"/>
        <w:right w:val="none" w:sz="0" w:space="0" w:color="auto"/>
      </w:divBdr>
    </w:div>
    <w:div w:id="925308293">
      <w:bodyDiv w:val="1"/>
      <w:marLeft w:val="0"/>
      <w:marRight w:val="0"/>
      <w:marTop w:val="0"/>
      <w:marBottom w:val="0"/>
      <w:divBdr>
        <w:top w:val="none" w:sz="0" w:space="0" w:color="auto"/>
        <w:left w:val="none" w:sz="0" w:space="0" w:color="auto"/>
        <w:bottom w:val="none" w:sz="0" w:space="0" w:color="auto"/>
        <w:right w:val="none" w:sz="0" w:space="0" w:color="auto"/>
      </w:divBdr>
    </w:div>
    <w:div w:id="936014392">
      <w:bodyDiv w:val="1"/>
      <w:marLeft w:val="0"/>
      <w:marRight w:val="0"/>
      <w:marTop w:val="0"/>
      <w:marBottom w:val="0"/>
      <w:divBdr>
        <w:top w:val="none" w:sz="0" w:space="0" w:color="auto"/>
        <w:left w:val="none" w:sz="0" w:space="0" w:color="auto"/>
        <w:bottom w:val="none" w:sz="0" w:space="0" w:color="auto"/>
        <w:right w:val="none" w:sz="0" w:space="0" w:color="auto"/>
      </w:divBdr>
    </w:div>
    <w:div w:id="940406929">
      <w:bodyDiv w:val="1"/>
      <w:marLeft w:val="0"/>
      <w:marRight w:val="0"/>
      <w:marTop w:val="0"/>
      <w:marBottom w:val="0"/>
      <w:divBdr>
        <w:top w:val="none" w:sz="0" w:space="0" w:color="auto"/>
        <w:left w:val="none" w:sz="0" w:space="0" w:color="auto"/>
        <w:bottom w:val="none" w:sz="0" w:space="0" w:color="auto"/>
        <w:right w:val="none" w:sz="0" w:space="0" w:color="auto"/>
      </w:divBdr>
    </w:div>
    <w:div w:id="957298986">
      <w:bodyDiv w:val="1"/>
      <w:marLeft w:val="0"/>
      <w:marRight w:val="0"/>
      <w:marTop w:val="0"/>
      <w:marBottom w:val="0"/>
      <w:divBdr>
        <w:top w:val="none" w:sz="0" w:space="0" w:color="auto"/>
        <w:left w:val="none" w:sz="0" w:space="0" w:color="auto"/>
        <w:bottom w:val="none" w:sz="0" w:space="0" w:color="auto"/>
        <w:right w:val="none" w:sz="0" w:space="0" w:color="auto"/>
      </w:divBdr>
    </w:div>
    <w:div w:id="994920540">
      <w:bodyDiv w:val="1"/>
      <w:marLeft w:val="0"/>
      <w:marRight w:val="0"/>
      <w:marTop w:val="0"/>
      <w:marBottom w:val="0"/>
      <w:divBdr>
        <w:top w:val="none" w:sz="0" w:space="0" w:color="auto"/>
        <w:left w:val="none" w:sz="0" w:space="0" w:color="auto"/>
        <w:bottom w:val="none" w:sz="0" w:space="0" w:color="auto"/>
        <w:right w:val="none" w:sz="0" w:space="0" w:color="auto"/>
      </w:divBdr>
    </w:div>
    <w:div w:id="1002320181">
      <w:bodyDiv w:val="1"/>
      <w:marLeft w:val="0"/>
      <w:marRight w:val="0"/>
      <w:marTop w:val="0"/>
      <w:marBottom w:val="0"/>
      <w:divBdr>
        <w:top w:val="none" w:sz="0" w:space="0" w:color="auto"/>
        <w:left w:val="none" w:sz="0" w:space="0" w:color="auto"/>
        <w:bottom w:val="none" w:sz="0" w:space="0" w:color="auto"/>
        <w:right w:val="none" w:sz="0" w:space="0" w:color="auto"/>
      </w:divBdr>
    </w:div>
    <w:div w:id="1023091735">
      <w:bodyDiv w:val="1"/>
      <w:marLeft w:val="0"/>
      <w:marRight w:val="0"/>
      <w:marTop w:val="0"/>
      <w:marBottom w:val="0"/>
      <w:divBdr>
        <w:top w:val="none" w:sz="0" w:space="0" w:color="auto"/>
        <w:left w:val="none" w:sz="0" w:space="0" w:color="auto"/>
        <w:bottom w:val="none" w:sz="0" w:space="0" w:color="auto"/>
        <w:right w:val="none" w:sz="0" w:space="0" w:color="auto"/>
      </w:divBdr>
    </w:div>
    <w:div w:id="1024595209">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3">
          <w:marLeft w:val="0"/>
          <w:marRight w:val="0"/>
          <w:marTop w:val="0"/>
          <w:marBottom w:val="0"/>
          <w:divBdr>
            <w:top w:val="none" w:sz="0" w:space="0" w:color="auto"/>
            <w:left w:val="none" w:sz="0" w:space="0" w:color="auto"/>
            <w:bottom w:val="none" w:sz="0" w:space="0" w:color="auto"/>
            <w:right w:val="none" w:sz="0" w:space="0" w:color="auto"/>
          </w:divBdr>
        </w:div>
      </w:divsChild>
    </w:div>
    <w:div w:id="1032419668">
      <w:bodyDiv w:val="1"/>
      <w:marLeft w:val="0"/>
      <w:marRight w:val="0"/>
      <w:marTop w:val="0"/>
      <w:marBottom w:val="0"/>
      <w:divBdr>
        <w:top w:val="none" w:sz="0" w:space="0" w:color="auto"/>
        <w:left w:val="none" w:sz="0" w:space="0" w:color="auto"/>
        <w:bottom w:val="none" w:sz="0" w:space="0" w:color="auto"/>
        <w:right w:val="none" w:sz="0" w:space="0" w:color="auto"/>
      </w:divBdr>
    </w:div>
    <w:div w:id="1032727608">
      <w:bodyDiv w:val="1"/>
      <w:marLeft w:val="0"/>
      <w:marRight w:val="0"/>
      <w:marTop w:val="0"/>
      <w:marBottom w:val="0"/>
      <w:divBdr>
        <w:top w:val="none" w:sz="0" w:space="0" w:color="auto"/>
        <w:left w:val="none" w:sz="0" w:space="0" w:color="auto"/>
        <w:bottom w:val="none" w:sz="0" w:space="0" w:color="auto"/>
        <w:right w:val="none" w:sz="0" w:space="0" w:color="auto"/>
      </w:divBdr>
    </w:div>
    <w:div w:id="1074937533">
      <w:bodyDiv w:val="1"/>
      <w:marLeft w:val="0"/>
      <w:marRight w:val="0"/>
      <w:marTop w:val="0"/>
      <w:marBottom w:val="0"/>
      <w:divBdr>
        <w:top w:val="none" w:sz="0" w:space="0" w:color="auto"/>
        <w:left w:val="none" w:sz="0" w:space="0" w:color="auto"/>
        <w:bottom w:val="none" w:sz="0" w:space="0" w:color="auto"/>
        <w:right w:val="none" w:sz="0" w:space="0" w:color="auto"/>
      </w:divBdr>
    </w:div>
    <w:div w:id="1079448456">
      <w:bodyDiv w:val="1"/>
      <w:marLeft w:val="0"/>
      <w:marRight w:val="0"/>
      <w:marTop w:val="0"/>
      <w:marBottom w:val="0"/>
      <w:divBdr>
        <w:top w:val="none" w:sz="0" w:space="0" w:color="auto"/>
        <w:left w:val="none" w:sz="0" w:space="0" w:color="auto"/>
        <w:bottom w:val="none" w:sz="0" w:space="0" w:color="auto"/>
        <w:right w:val="none" w:sz="0" w:space="0" w:color="auto"/>
      </w:divBdr>
    </w:div>
    <w:div w:id="1087968263">
      <w:bodyDiv w:val="1"/>
      <w:marLeft w:val="0"/>
      <w:marRight w:val="0"/>
      <w:marTop w:val="0"/>
      <w:marBottom w:val="0"/>
      <w:divBdr>
        <w:top w:val="none" w:sz="0" w:space="0" w:color="auto"/>
        <w:left w:val="none" w:sz="0" w:space="0" w:color="auto"/>
        <w:bottom w:val="none" w:sz="0" w:space="0" w:color="auto"/>
        <w:right w:val="none" w:sz="0" w:space="0" w:color="auto"/>
      </w:divBdr>
    </w:div>
    <w:div w:id="1100250503">
      <w:bodyDiv w:val="1"/>
      <w:marLeft w:val="0"/>
      <w:marRight w:val="0"/>
      <w:marTop w:val="0"/>
      <w:marBottom w:val="0"/>
      <w:divBdr>
        <w:top w:val="none" w:sz="0" w:space="0" w:color="auto"/>
        <w:left w:val="none" w:sz="0" w:space="0" w:color="auto"/>
        <w:bottom w:val="none" w:sz="0" w:space="0" w:color="auto"/>
        <w:right w:val="none" w:sz="0" w:space="0" w:color="auto"/>
      </w:divBdr>
    </w:div>
    <w:div w:id="1105269347">
      <w:bodyDiv w:val="1"/>
      <w:marLeft w:val="0"/>
      <w:marRight w:val="0"/>
      <w:marTop w:val="0"/>
      <w:marBottom w:val="0"/>
      <w:divBdr>
        <w:top w:val="none" w:sz="0" w:space="0" w:color="auto"/>
        <w:left w:val="none" w:sz="0" w:space="0" w:color="auto"/>
        <w:bottom w:val="none" w:sz="0" w:space="0" w:color="auto"/>
        <w:right w:val="none" w:sz="0" w:space="0" w:color="auto"/>
      </w:divBdr>
    </w:div>
    <w:div w:id="1105811670">
      <w:bodyDiv w:val="1"/>
      <w:marLeft w:val="0"/>
      <w:marRight w:val="0"/>
      <w:marTop w:val="0"/>
      <w:marBottom w:val="0"/>
      <w:divBdr>
        <w:top w:val="none" w:sz="0" w:space="0" w:color="auto"/>
        <w:left w:val="none" w:sz="0" w:space="0" w:color="auto"/>
        <w:bottom w:val="none" w:sz="0" w:space="0" w:color="auto"/>
        <w:right w:val="none" w:sz="0" w:space="0" w:color="auto"/>
      </w:divBdr>
    </w:div>
    <w:div w:id="1111558012">
      <w:bodyDiv w:val="1"/>
      <w:marLeft w:val="0"/>
      <w:marRight w:val="0"/>
      <w:marTop w:val="0"/>
      <w:marBottom w:val="0"/>
      <w:divBdr>
        <w:top w:val="none" w:sz="0" w:space="0" w:color="auto"/>
        <w:left w:val="none" w:sz="0" w:space="0" w:color="auto"/>
        <w:bottom w:val="none" w:sz="0" w:space="0" w:color="auto"/>
        <w:right w:val="none" w:sz="0" w:space="0" w:color="auto"/>
      </w:divBdr>
      <w:divsChild>
        <w:div w:id="1011565990">
          <w:marLeft w:val="0"/>
          <w:marRight w:val="0"/>
          <w:marTop w:val="0"/>
          <w:marBottom w:val="0"/>
          <w:divBdr>
            <w:top w:val="none" w:sz="0" w:space="0" w:color="auto"/>
            <w:left w:val="none" w:sz="0" w:space="0" w:color="auto"/>
            <w:bottom w:val="none" w:sz="0" w:space="0" w:color="auto"/>
            <w:right w:val="none" w:sz="0" w:space="0" w:color="auto"/>
          </w:divBdr>
        </w:div>
      </w:divsChild>
    </w:div>
    <w:div w:id="1118337852">
      <w:bodyDiv w:val="1"/>
      <w:marLeft w:val="0"/>
      <w:marRight w:val="0"/>
      <w:marTop w:val="0"/>
      <w:marBottom w:val="0"/>
      <w:divBdr>
        <w:top w:val="none" w:sz="0" w:space="0" w:color="auto"/>
        <w:left w:val="none" w:sz="0" w:space="0" w:color="auto"/>
        <w:bottom w:val="none" w:sz="0" w:space="0" w:color="auto"/>
        <w:right w:val="none" w:sz="0" w:space="0" w:color="auto"/>
      </w:divBdr>
    </w:div>
    <w:div w:id="1174614471">
      <w:bodyDiv w:val="1"/>
      <w:marLeft w:val="0"/>
      <w:marRight w:val="0"/>
      <w:marTop w:val="0"/>
      <w:marBottom w:val="0"/>
      <w:divBdr>
        <w:top w:val="none" w:sz="0" w:space="0" w:color="auto"/>
        <w:left w:val="none" w:sz="0" w:space="0" w:color="auto"/>
        <w:bottom w:val="none" w:sz="0" w:space="0" w:color="auto"/>
        <w:right w:val="none" w:sz="0" w:space="0" w:color="auto"/>
      </w:divBdr>
    </w:div>
    <w:div w:id="1176768021">
      <w:bodyDiv w:val="1"/>
      <w:marLeft w:val="0"/>
      <w:marRight w:val="0"/>
      <w:marTop w:val="0"/>
      <w:marBottom w:val="0"/>
      <w:divBdr>
        <w:top w:val="none" w:sz="0" w:space="0" w:color="auto"/>
        <w:left w:val="none" w:sz="0" w:space="0" w:color="auto"/>
        <w:bottom w:val="none" w:sz="0" w:space="0" w:color="auto"/>
        <w:right w:val="none" w:sz="0" w:space="0" w:color="auto"/>
      </w:divBdr>
    </w:div>
    <w:div w:id="1184904187">
      <w:bodyDiv w:val="1"/>
      <w:marLeft w:val="0"/>
      <w:marRight w:val="0"/>
      <w:marTop w:val="0"/>
      <w:marBottom w:val="0"/>
      <w:divBdr>
        <w:top w:val="none" w:sz="0" w:space="0" w:color="auto"/>
        <w:left w:val="none" w:sz="0" w:space="0" w:color="auto"/>
        <w:bottom w:val="none" w:sz="0" w:space="0" w:color="auto"/>
        <w:right w:val="none" w:sz="0" w:space="0" w:color="auto"/>
      </w:divBdr>
    </w:div>
    <w:div w:id="1191262235">
      <w:bodyDiv w:val="1"/>
      <w:marLeft w:val="0"/>
      <w:marRight w:val="0"/>
      <w:marTop w:val="0"/>
      <w:marBottom w:val="0"/>
      <w:divBdr>
        <w:top w:val="none" w:sz="0" w:space="0" w:color="auto"/>
        <w:left w:val="none" w:sz="0" w:space="0" w:color="auto"/>
        <w:bottom w:val="none" w:sz="0" w:space="0" w:color="auto"/>
        <w:right w:val="none" w:sz="0" w:space="0" w:color="auto"/>
      </w:divBdr>
      <w:divsChild>
        <w:div w:id="1770612984">
          <w:marLeft w:val="0"/>
          <w:marRight w:val="0"/>
          <w:marTop w:val="0"/>
          <w:marBottom w:val="0"/>
          <w:divBdr>
            <w:top w:val="none" w:sz="0" w:space="0" w:color="auto"/>
            <w:left w:val="none" w:sz="0" w:space="0" w:color="auto"/>
            <w:bottom w:val="none" w:sz="0" w:space="0" w:color="auto"/>
            <w:right w:val="none" w:sz="0" w:space="0" w:color="auto"/>
          </w:divBdr>
        </w:div>
      </w:divsChild>
    </w:div>
    <w:div w:id="1203328077">
      <w:bodyDiv w:val="1"/>
      <w:marLeft w:val="0"/>
      <w:marRight w:val="0"/>
      <w:marTop w:val="0"/>
      <w:marBottom w:val="0"/>
      <w:divBdr>
        <w:top w:val="none" w:sz="0" w:space="0" w:color="auto"/>
        <w:left w:val="none" w:sz="0" w:space="0" w:color="auto"/>
        <w:bottom w:val="none" w:sz="0" w:space="0" w:color="auto"/>
        <w:right w:val="none" w:sz="0" w:space="0" w:color="auto"/>
      </w:divBdr>
    </w:div>
    <w:div w:id="1245531968">
      <w:bodyDiv w:val="1"/>
      <w:marLeft w:val="0"/>
      <w:marRight w:val="0"/>
      <w:marTop w:val="0"/>
      <w:marBottom w:val="0"/>
      <w:divBdr>
        <w:top w:val="none" w:sz="0" w:space="0" w:color="auto"/>
        <w:left w:val="none" w:sz="0" w:space="0" w:color="auto"/>
        <w:bottom w:val="none" w:sz="0" w:space="0" w:color="auto"/>
        <w:right w:val="none" w:sz="0" w:space="0" w:color="auto"/>
      </w:divBdr>
    </w:div>
    <w:div w:id="1256018254">
      <w:bodyDiv w:val="1"/>
      <w:marLeft w:val="0"/>
      <w:marRight w:val="0"/>
      <w:marTop w:val="0"/>
      <w:marBottom w:val="0"/>
      <w:divBdr>
        <w:top w:val="none" w:sz="0" w:space="0" w:color="auto"/>
        <w:left w:val="none" w:sz="0" w:space="0" w:color="auto"/>
        <w:bottom w:val="none" w:sz="0" w:space="0" w:color="auto"/>
        <w:right w:val="none" w:sz="0" w:space="0" w:color="auto"/>
      </w:divBdr>
    </w:div>
    <w:div w:id="1267229531">
      <w:bodyDiv w:val="1"/>
      <w:marLeft w:val="0"/>
      <w:marRight w:val="0"/>
      <w:marTop w:val="0"/>
      <w:marBottom w:val="0"/>
      <w:divBdr>
        <w:top w:val="none" w:sz="0" w:space="0" w:color="auto"/>
        <w:left w:val="none" w:sz="0" w:space="0" w:color="auto"/>
        <w:bottom w:val="none" w:sz="0" w:space="0" w:color="auto"/>
        <w:right w:val="none" w:sz="0" w:space="0" w:color="auto"/>
      </w:divBdr>
    </w:div>
    <w:div w:id="1291982027">
      <w:bodyDiv w:val="1"/>
      <w:marLeft w:val="0"/>
      <w:marRight w:val="0"/>
      <w:marTop w:val="0"/>
      <w:marBottom w:val="0"/>
      <w:divBdr>
        <w:top w:val="none" w:sz="0" w:space="0" w:color="auto"/>
        <w:left w:val="none" w:sz="0" w:space="0" w:color="auto"/>
        <w:bottom w:val="none" w:sz="0" w:space="0" w:color="auto"/>
        <w:right w:val="none" w:sz="0" w:space="0" w:color="auto"/>
      </w:divBdr>
    </w:div>
    <w:div w:id="1292174739">
      <w:bodyDiv w:val="1"/>
      <w:marLeft w:val="0"/>
      <w:marRight w:val="0"/>
      <w:marTop w:val="0"/>
      <w:marBottom w:val="0"/>
      <w:divBdr>
        <w:top w:val="none" w:sz="0" w:space="0" w:color="auto"/>
        <w:left w:val="none" w:sz="0" w:space="0" w:color="auto"/>
        <w:bottom w:val="none" w:sz="0" w:space="0" w:color="auto"/>
        <w:right w:val="none" w:sz="0" w:space="0" w:color="auto"/>
      </w:divBdr>
    </w:div>
    <w:div w:id="1316254207">
      <w:bodyDiv w:val="1"/>
      <w:marLeft w:val="0"/>
      <w:marRight w:val="0"/>
      <w:marTop w:val="0"/>
      <w:marBottom w:val="0"/>
      <w:divBdr>
        <w:top w:val="none" w:sz="0" w:space="0" w:color="auto"/>
        <w:left w:val="none" w:sz="0" w:space="0" w:color="auto"/>
        <w:bottom w:val="none" w:sz="0" w:space="0" w:color="auto"/>
        <w:right w:val="none" w:sz="0" w:space="0" w:color="auto"/>
      </w:divBdr>
    </w:div>
    <w:div w:id="1335690825">
      <w:bodyDiv w:val="1"/>
      <w:marLeft w:val="0"/>
      <w:marRight w:val="0"/>
      <w:marTop w:val="0"/>
      <w:marBottom w:val="0"/>
      <w:divBdr>
        <w:top w:val="none" w:sz="0" w:space="0" w:color="auto"/>
        <w:left w:val="none" w:sz="0" w:space="0" w:color="auto"/>
        <w:bottom w:val="none" w:sz="0" w:space="0" w:color="auto"/>
        <w:right w:val="none" w:sz="0" w:space="0" w:color="auto"/>
      </w:divBdr>
    </w:div>
    <w:div w:id="1362391271">
      <w:bodyDiv w:val="1"/>
      <w:marLeft w:val="0"/>
      <w:marRight w:val="0"/>
      <w:marTop w:val="0"/>
      <w:marBottom w:val="0"/>
      <w:divBdr>
        <w:top w:val="none" w:sz="0" w:space="0" w:color="auto"/>
        <w:left w:val="none" w:sz="0" w:space="0" w:color="auto"/>
        <w:bottom w:val="none" w:sz="0" w:space="0" w:color="auto"/>
        <w:right w:val="none" w:sz="0" w:space="0" w:color="auto"/>
      </w:divBdr>
    </w:div>
    <w:div w:id="1363093287">
      <w:bodyDiv w:val="1"/>
      <w:marLeft w:val="0"/>
      <w:marRight w:val="0"/>
      <w:marTop w:val="0"/>
      <w:marBottom w:val="0"/>
      <w:divBdr>
        <w:top w:val="none" w:sz="0" w:space="0" w:color="auto"/>
        <w:left w:val="none" w:sz="0" w:space="0" w:color="auto"/>
        <w:bottom w:val="none" w:sz="0" w:space="0" w:color="auto"/>
        <w:right w:val="none" w:sz="0" w:space="0" w:color="auto"/>
      </w:divBdr>
    </w:div>
    <w:div w:id="1394087692">
      <w:bodyDiv w:val="1"/>
      <w:marLeft w:val="0"/>
      <w:marRight w:val="0"/>
      <w:marTop w:val="0"/>
      <w:marBottom w:val="0"/>
      <w:divBdr>
        <w:top w:val="none" w:sz="0" w:space="0" w:color="auto"/>
        <w:left w:val="none" w:sz="0" w:space="0" w:color="auto"/>
        <w:bottom w:val="none" w:sz="0" w:space="0" w:color="auto"/>
        <w:right w:val="none" w:sz="0" w:space="0" w:color="auto"/>
      </w:divBdr>
    </w:div>
    <w:div w:id="1421029799">
      <w:bodyDiv w:val="1"/>
      <w:marLeft w:val="0"/>
      <w:marRight w:val="0"/>
      <w:marTop w:val="0"/>
      <w:marBottom w:val="0"/>
      <w:divBdr>
        <w:top w:val="none" w:sz="0" w:space="0" w:color="auto"/>
        <w:left w:val="none" w:sz="0" w:space="0" w:color="auto"/>
        <w:bottom w:val="none" w:sz="0" w:space="0" w:color="auto"/>
        <w:right w:val="none" w:sz="0" w:space="0" w:color="auto"/>
      </w:divBdr>
    </w:div>
    <w:div w:id="1427582432">
      <w:bodyDiv w:val="1"/>
      <w:marLeft w:val="0"/>
      <w:marRight w:val="0"/>
      <w:marTop w:val="0"/>
      <w:marBottom w:val="0"/>
      <w:divBdr>
        <w:top w:val="none" w:sz="0" w:space="0" w:color="auto"/>
        <w:left w:val="none" w:sz="0" w:space="0" w:color="auto"/>
        <w:bottom w:val="none" w:sz="0" w:space="0" w:color="auto"/>
        <w:right w:val="none" w:sz="0" w:space="0" w:color="auto"/>
      </w:divBdr>
    </w:div>
    <w:div w:id="1431856451">
      <w:bodyDiv w:val="1"/>
      <w:marLeft w:val="0"/>
      <w:marRight w:val="0"/>
      <w:marTop w:val="0"/>
      <w:marBottom w:val="0"/>
      <w:divBdr>
        <w:top w:val="none" w:sz="0" w:space="0" w:color="auto"/>
        <w:left w:val="none" w:sz="0" w:space="0" w:color="auto"/>
        <w:bottom w:val="none" w:sz="0" w:space="0" w:color="auto"/>
        <w:right w:val="none" w:sz="0" w:space="0" w:color="auto"/>
      </w:divBdr>
    </w:div>
    <w:div w:id="1434328416">
      <w:bodyDiv w:val="1"/>
      <w:marLeft w:val="0"/>
      <w:marRight w:val="0"/>
      <w:marTop w:val="0"/>
      <w:marBottom w:val="0"/>
      <w:divBdr>
        <w:top w:val="none" w:sz="0" w:space="0" w:color="auto"/>
        <w:left w:val="none" w:sz="0" w:space="0" w:color="auto"/>
        <w:bottom w:val="none" w:sz="0" w:space="0" w:color="auto"/>
        <w:right w:val="none" w:sz="0" w:space="0" w:color="auto"/>
      </w:divBdr>
    </w:div>
    <w:div w:id="1434789236">
      <w:bodyDiv w:val="1"/>
      <w:marLeft w:val="0"/>
      <w:marRight w:val="0"/>
      <w:marTop w:val="0"/>
      <w:marBottom w:val="0"/>
      <w:divBdr>
        <w:top w:val="none" w:sz="0" w:space="0" w:color="auto"/>
        <w:left w:val="none" w:sz="0" w:space="0" w:color="auto"/>
        <w:bottom w:val="none" w:sz="0" w:space="0" w:color="auto"/>
        <w:right w:val="none" w:sz="0" w:space="0" w:color="auto"/>
      </w:divBdr>
    </w:div>
    <w:div w:id="1435246316">
      <w:bodyDiv w:val="1"/>
      <w:marLeft w:val="0"/>
      <w:marRight w:val="0"/>
      <w:marTop w:val="0"/>
      <w:marBottom w:val="0"/>
      <w:divBdr>
        <w:top w:val="none" w:sz="0" w:space="0" w:color="auto"/>
        <w:left w:val="none" w:sz="0" w:space="0" w:color="auto"/>
        <w:bottom w:val="none" w:sz="0" w:space="0" w:color="auto"/>
        <w:right w:val="none" w:sz="0" w:space="0" w:color="auto"/>
      </w:divBdr>
    </w:div>
    <w:div w:id="1436754256">
      <w:bodyDiv w:val="1"/>
      <w:marLeft w:val="0"/>
      <w:marRight w:val="0"/>
      <w:marTop w:val="0"/>
      <w:marBottom w:val="0"/>
      <w:divBdr>
        <w:top w:val="none" w:sz="0" w:space="0" w:color="auto"/>
        <w:left w:val="none" w:sz="0" w:space="0" w:color="auto"/>
        <w:bottom w:val="none" w:sz="0" w:space="0" w:color="auto"/>
        <w:right w:val="none" w:sz="0" w:space="0" w:color="auto"/>
      </w:divBdr>
    </w:div>
    <w:div w:id="1438021861">
      <w:bodyDiv w:val="1"/>
      <w:marLeft w:val="0"/>
      <w:marRight w:val="0"/>
      <w:marTop w:val="0"/>
      <w:marBottom w:val="0"/>
      <w:divBdr>
        <w:top w:val="none" w:sz="0" w:space="0" w:color="auto"/>
        <w:left w:val="none" w:sz="0" w:space="0" w:color="auto"/>
        <w:bottom w:val="none" w:sz="0" w:space="0" w:color="auto"/>
        <w:right w:val="none" w:sz="0" w:space="0" w:color="auto"/>
      </w:divBdr>
    </w:div>
    <w:div w:id="1467435914">
      <w:bodyDiv w:val="1"/>
      <w:marLeft w:val="0"/>
      <w:marRight w:val="0"/>
      <w:marTop w:val="0"/>
      <w:marBottom w:val="0"/>
      <w:divBdr>
        <w:top w:val="none" w:sz="0" w:space="0" w:color="auto"/>
        <w:left w:val="none" w:sz="0" w:space="0" w:color="auto"/>
        <w:bottom w:val="none" w:sz="0" w:space="0" w:color="auto"/>
        <w:right w:val="none" w:sz="0" w:space="0" w:color="auto"/>
      </w:divBdr>
    </w:div>
    <w:div w:id="1468163854">
      <w:bodyDiv w:val="1"/>
      <w:marLeft w:val="0"/>
      <w:marRight w:val="0"/>
      <w:marTop w:val="0"/>
      <w:marBottom w:val="0"/>
      <w:divBdr>
        <w:top w:val="none" w:sz="0" w:space="0" w:color="auto"/>
        <w:left w:val="none" w:sz="0" w:space="0" w:color="auto"/>
        <w:bottom w:val="none" w:sz="0" w:space="0" w:color="auto"/>
        <w:right w:val="none" w:sz="0" w:space="0" w:color="auto"/>
      </w:divBdr>
      <w:divsChild>
        <w:div w:id="1010835518">
          <w:marLeft w:val="0"/>
          <w:marRight w:val="0"/>
          <w:marTop w:val="0"/>
          <w:marBottom w:val="0"/>
          <w:divBdr>
            <w:top w:val="none" w:sz="0" w:space="0" w:color="auto"/>
            <w:left w:val="none" w:sz="0" w:space="0" w:color="auto"/>
            <w:bottom w:val="none" w:sz="0" w:space="0" w:color="auto"/>
            <w:right w:val="none" w:sz="0" w:space="0" w:color="auto"/>
          </w:divBdr>
        </w:div>
      </w:divsChild>
    </w:div>
    <w:div w:id="1490825467">
      <w:bodyDiv w:val="1"/>
      <w:marLeft w:val="0"/>
      <w:marRight w:val="0"/>
      <w:marTop w:val="0"/>
      <w:marBottom w:val="0"/>
      <w:divBdr>
        <w:top w:val="none" w:sz="0" w:space="0" w:color="auto"/>
        <w:left w:val="none" w:sz="0" w:space="0" w:color="auto"/>
        <w:bottom w:val="none" w:sz="0" w:space="0" w:color="auto"/>
        <w:right w:val="none" w:sz="0" w:space="0" w:color="auto"/>
      </w:divBdr>
    </w:div>
    <w:div w:id="1501698567">
      <w:bodyDiv w:val="1"/>
      <w:marLeft w:val="0"/>
      <w:marRight w:val="0"/>
      <w:marTop w:val="0"/>
      <w:marBottom w:val="0"/>
      <w:divBdr>
        <w:top w:val="none" w:sz="0" w:space="0" w:color="auto"/>
        <w:left w:val="none" w:sz="0" w:space="0" w:color="auto"/>
        <w:bottom w:val="none" w:sz="0" w:space="0" w:color="auto"/>
        <w:right w:val="none" w:sz="0" w:space="0" w:color="auto"/>
      </w:divBdr>
    </w:div>
    <w:div w:id="1507162594">
      <w:bodyDiv w:val="1"/>
      <w:marLeft w:val="0"/>
      <w:marRight w:val="0"/>
      <w:marTop w:val="0"/>
      <w:marBottom w:val="0"/>
      <w:divBdr>
        <w:top w:val="none" w:sz="0" w:space="0" w:color="auto"/>
        <w:left w:val="none" w:sz="0" w:space="0" w:color="auto"/>
        <w:bottom w:val="none" w:sz="0" w:space="0" w:color="auto"/>
        <w:right w:val="none" w:sz="0" w:space="0" w:color="auto"/>
      </w:divBdr>
    </w:div>
    <w:div w:id="1514032461">
      <w:bodyDiv w:val="1"/>
      <w:marLeft w:val="0"/>
      <w:marRight w:val="0"/>
      <w:marTop w:val="0"/>
      <w:marBottom w:val="0"/>
      <w:divBdr>
        <w:top w:val="none" w:sz="0" w:space="0" w:color="auto"/>
        <w:left w:val="none" w:sz="0" w:space="0" w:color="auto"/>
        <w:bottom w:val="none" w:sz="0" w:space="0" w:color="auto"/>
        <w:right w:val="none" w:sz="0" w:space="0" w:color="auto"/>
      </w:divBdr>
    </w:div>
    <w:div w:id="1519274427">
      <w:bodyDiv w:val="1"/>
      <w:marLeft w:val="0"/>
      <w:marRight w:val="0"/>
      <w:marTop w:val="0"/>
      <w:marBottom w:val="0"/>
      <w:divBdr>
        <w:top w:val="none" w:sz="0" w:space="0" w:color="auto"/>
        <w:left w:val="none" w:sz="0" w:space="0" w:color="auto"/>
        <w:bottom w:val="none" w:sz="0" w:space="0" w:color="auto"/>
        <w:right w:val="none" w:sz="0" w:space="0" w:color="auto"/>
      </w:divBdr>
    </w:div>
    <w:div w:id="1539928317">
      <w:bodyDiv w:val="1"/>
      <w:marLeft w:val="0"/>
      <w:marRight w:val="0"/>
      <w:marTop w:val="0"/>
      <w:marBottom w:val="0"/>
      <w:divBdr>
        <w:top w:val="none" w:sz="0" w:space="0" w:color="auto"/>
        <w:left w:val="none" w:sz="0" w:space="0" w:color="auto"/>
        <w:bottom w:val="none" w:sz="0" w:space="0" w:color="auto"/>
        <w:right w:val="none" w:sz="0" w:space="0" w:color="auto"/>
      </w:divBdr>
    </w:div>
    <w:div w:id="1542279396">
      <w:bodyDiv w:val="1"/>
      <w:marLeft w:val="0"/>
      <w:marRight w:val="0"/>
      <w:marTop w:val="0"/>
      <w:marBottom w:val="0"/>
      <w:divBdr>
        <w:top w:val="none" w:sz="0" w:space="0" w:color="auto"/>
        <w:left w:val="none" w:sz="0" w:space="0" w:color="auto"/>
        <w:bottom w:val="none" w:sz="0" w:space="0" w:color="auto"/>
        <w:right w:val="none" w:sz="0" w:space="0" w:color="auto"/>
      </w:divBdr>
    </w:div>
    <w:div w:id="1576738222">
      <w:bodyDiv w:val="1"/>
      <w:marLeft w:val="0"/>
      <w:marRight w:val="0"/>
      <w:marTop w:val="0"/>
      <w:marBottom w:val="0"/>
      <w:divBdr>
        <w:top w:val="none" w:sz="0" w:space="0" w:color="auto"/>
        <w:left w:val="none" w:sz="0" w:space="0" w:color="auto"/>
        <w:bottom w:val="none" w:sz="0" w:space="0" w:color="auto"/>
        <w:right w:val="none" w:sz="0" w:space="0" w:color="auto"/>
      </w:divBdr>
    </w:div>
    <w:div w:id="1608150197">
      <w:bodyDiv w:val="1"/>
      <w:marLeft w:val="0"/>
      <w:marRight w:val="0"/>
      <w:marTop w:val="0"/>
      <w:marBottom w:val="0"/>
      <w:divBdr>
        <w:top w:val="none" w:sz="0" w:space="0" w:color="auto"/>
        <w:left w:val="none" w:sz="0" w:space="0" w:color="auto"/>
        <w:bottom w:val="none" w:sz="0" w:space="0" w:color="auto"/>
        <w:right w:val="none" w:sz="0" w:space="0" w:color="auto"/>
      </w:divBdr>
    </w:div>
    <w:div w:id="1609501621">
      <w:bodyDiv w:val="1"/>
      <w:marLeft w:val="0"/>
      <w:marRight w:val="0"/>
      <w:marTop w:val="0"/>
      <w:marBottom w:val="0"/>
      <w:divBdr>
        <w:top w:val="none" w:sz="0" w:space="0" w:color="auto"/>
        <w:left w:val="none" w:sz="0" w:space="0" w:color="auto"/>
        <w:bottom w:val="none" w:sz="0" w:space="0" w:color="auto"/>
        <w:right w:val="none" w:sz="0" w:space="0" w:color="auto"/>
      </w:divBdr>
    </w:div>
    <w:div w:id="1617447456">
      <w:bodyDiv w:val="1"/>
      <w:marLeft w:val="0"/>
      <w:marRight w:val="0"/>
      <w:marTop w:val="0"/>
      <w:marBottom w:val="0"/>
      <w:divBdr>
        <w:top w:val="none" w:sz="0" w:space="0" w:color="auto"/>
        <w:left w:val="none" w:sz="0" w:space="0" w:color="auto"/>
        <w:bottom w:val="none" w:sz="0" w:space="0" w:color="auto"/>
        <w:right w:val="none" w:sz="0" w:space="0" w:color="auto"/>
      </w:divBdr>
    </w:div>
    <w:div w:id="1631203547">
      <w:bodyDiv w:val="1"/>
      <w:marLeft w:val="0"/>
      <w:marRight w:val="0"/>
      <w:marTop w:val="0"/>
      <w:marBottom w:val="0"/>
      <w:divBdr>
        <w:top w:val="none" w:sz="0" w:space="0" w:color="auto"/>
        <w:left w:val="none" w:sz="0" w:space="0" w:color="auto"/>
        <w:bottom w:val="none" w:sz="0" w:space="0" w:color="auto"/>
        <w:right w:val="none" w:sz="0" w:space="0" w:color="auto"/>
      </w:divBdr>
    </w:div>
    <w:div w:id="1644851737">
      <w:bodyDiv w:val="1"/>
      <w:marLeft w:val="0"/>
      <w:marRight w:val="0"/>
      <w:marTop w:val="0"/>
      <w:marBottom w:val="0"/>
      <w:divBdr>
        <w:top w:val="none" w:sz="0" w:space="0" w:color="auto"/>
        <w:left w:val="none" w:sz="0" w:space="0" w:color="auto"/>
        <w:bottom w:val="none" w:sz="0" w:space="0" w:color="auto"/>
        <w:right w:val="none" w:sz="0" w:space="0" w:color="auto"/>
      </w:divBdr>
    </w:div>
    <w:div w:id="1654212452">
      <w:bodyDiv w:val="1"/>
      <w:marLeft w:val="0"/>
      <w:marRight w:val="0"/>
      <w:marTop w:val="0"/>
      <w:marBottom w:val="0"/>
      <w:divBdr>
        <w:top w:val="none" w:sz="0" w:space="0" w:color="auto"/>
        <w:left w:val="none" w:sz="0" w:space="0" w:color="auto"/>
        <w:bottom w:val="none" w:sz="0" w:space="0" w:color="auto"/>
        <w:right w:val="none" w:sz="0" w:space="0" w:color="auto"/>
      </w:divBdr>
    </w:div>
    <w:div w:id="1686126639">
      <w:bodyDiv w:val="1"/>
      <w:marLeft w:val="0"/>
      <w:marRight w:val="0"/>
      <w:marTop w:val="0"/>
      <w:marBottom w:val="0"/>
      <w:divBdr>
        <w:top w:val="none" w:sz="0" w:space="0" w:color="auto"/>
        <w:left w:val="none" w:sz="0" w:space="0" w:color="auto"/>
        <w:bottom w:val="none" w:sz="0" w:space="0" w:color="auto"/>
        <w:right w:val="none" w:sz="0" w:space="0" w:color="auto"/>
      </w:divBdr>
    </w:div>
    <w:div w:id="1687442267">
      <w:bodyDiv w:val="1"/>
      <w:marLeft w:val="0"/>
      <w:marRight w:val="0"/>
      <w:marTop w:val="0"/>
      <w:marBottom w:val="0"/>
      <w:divBdr>
        <w:top w:val="none" w:sz="0" w:space="0" w:color="auto"/>
        <w:left w:val="none" w:sz="0" w:space="0" w:color="auto"/>
        <w:bottom w:val="none" w:sz="0" w:space="0" w:color="auto"/>
        <w:right w:val="none" w:sz="0" w:space="0" w:color="auto"/>
      </w:divBdr>
    </w:div>
    <w:div w:id="1702319550">
      <w:bodyDiv w:val="1"/>
      <w:marLeft w:val="0"/>
      <w:marRight w:val="0"/>
      <w:marTop w:val="0"/>
      <w:marBottom w:val="0"/>
      <w:divBdr>
        <w:top w:val="none" w:sz="0" w:space="0" w:color="auto"/>
        <w:left w:val="none" w:sz="0" w:space="0" w:color="auto"/>
        <w:bottom w:val="none" w:sz="0" w:space="0" w:color="auto"/>
        <w:right w:val="none" w:sz="0" w:space="0" w:color="auto"/>
      </w:divBdr>
    </w:div>
    <w:div w:id="1702901127">
      <w:bodyDiv w:val="1"/>
      <w:marLeft w:val="0"/>
      <w:marRight w:val="0"/>
      <w:marTop w:val="0"/>
      <w:marBottom w:val="0"/>
      <w:divBdr>
        <w:top w:val="none" w:sz="0" w:space="0" w:color="auto"/>
        <w:left w:val="none" w:sz="0" w:space="0" w:color="auto"/>
        <w:bottom w:val="none" w:sz="0" w:space="0" w:color="auto"/>
        <w:right w:val="none" w:sz="0" w:space="0" w:color="auto"/>
      </w:divBdr>
    </w:div>
    <w:div w:id="1705054569">
      <w:bodyDiv w:val="1"/>
      <w:marLeft w:val="0"/>
      <w:marRight w:val="0"/>
      <w:marTop w:val="0"/>
      <w:marBottom w:val="0"/>
      <w:divBdr>
        <w:top w:val="none" w:sz="0" w:space="0" w:color="auto"/>
        <w:left w:val="none" w:sz="0" w:space="0" w:color="auto"/>
        <w:bottom w:val="none" w:sz="0" w:space="0" w:color="auto"/>
        <w:right w:val="none" w:sz="0" w:space="0" w:color="auto"/>
      </w:divBdr>
    </w:div>
    <w:div w:id="1709449828">
      <w:bodyDiv w:val="1"/>
      <w:marLeft w:val="0"/>
      <w:marRight w:val="0"/>
      <w:marTop w:val="0"/>
      <w:marBottom w:val="0"/>
      <w:divBdr>
        <w:top w:val="none" w:sz="0" w:space="0" w:color="auto"/>
        <w:left w:val="none" w:sz="0" w:space="0" w:color="auto"/>
        <w:bottom w:val="none" w:sz="0" w:space="0" w:color="auto"/>
        <w:right w:val="none" w:sz="0" w:space="0" w:color="auto"/>
      </w:divBdr>
    </w:div>
    <w:div w:id="1751730140">
      <w:bodyDiv w:val="1"/>
      <w:marLeft w:val="0"/>
      <w:marRight w:val="0"/>
      <w:marTop w:val="0"/>
      <w:marBottom w:val="0"/>
      <w:divBdr>
        <w:top w:val="none" w:sz="0" w:space="0" w:color="auto"/>
        <w:left w:val="none" w:sz="0" w:space="0" w:color="auto"/>
        <w:bottom w:val="none" w:sz="0" w:space="0" w:color="auto"/>
        <w:right w:val="none" w:sz="0" w:space="0" w:color="auto"/>
      </w:divBdr>
    </w:div>
    <w:div w:id="1779258335">
      <w:bodyDiv w:val="1"/>
      <w:marLeft w:val="0"/>
      <w:marRight w:val="0"/>
      <w:marTop w:val="0"/>
      <w:marBottom w:val="0"/>
      <w:divBdr>
        <w:top w:val="none" w:sz="0" w:space="0" w:color="auto"/>
        <w:left w:val="none" w:sz="0" w:space="0" w:color="auto"/>
        <w:bottom w:val="none" w:sz="0" w:space="0" w:color="auto"/>
        <w:right w:val="none" w:sz="0" w:space="0" w:color="auto"/>
      </w:divBdr>
    </w:div>
    <w:div w:id="1779833788">
      <w:bodyDiv w:val="1"/>
      <w:marLeft w:val="0"/>
      <w:marRight w:val="0"/>
      <w:marTop w:val="0"/>
      <w:marBottom w:val="0"/>
      <w:divBdr>
        <w:top w:val="none" w:sz="0" w:space="0" w:color="auto"/>
        <w:left w:val="none" w:sz="0" w:space="0" w:color="auto"/>
        <w:bottom w:val="none" w:sz="0" w:space="0" w:color="auto"/>
        <w:right w:val="none" w:sz="0" w:space="0" w:color="auto"/>
      </w:divBdr>
    </w:div>
    <w:div w:id="1806310141">
      <w:bodyDiv w:val="1"/>
      <w:marLeft w:val="0"/>
      <w:marRight w:val="0"/>
      <w:marTop w:val="0"/>
      <w:marBottom w:val="0"/>
      <w:divBdr>
        <w:top w:val="none" w:sz="0" w:space="0" w:color="auto"/>
        <w:left w:val="none" w:sz="0" w:space="0" w:color="auto"/>
        <w:bottom w:val="none" w:sz="0" w:space="0" w:color="auto"/>
        <w:right w:val="none" w:sz="0" w:space="0" w:color="auto"/>
      </w:divBdr>
    </w:div>
    <w:div w:id="1809475762">
      <w:bodyDiv w:val="1"/>
      <w:marLeft w:val="0"/>
      <w:marRight w:val="0"/>
      <w:marTop w:val="0"/>
      <w:marBottom w:val="0"/>
      <w:divBdr>
        <w:top w:val="none" w:sz="0" w:space="0" w:color="auto"/>
        <w:left w:val="none" w:sz="0" w:space="0" w:color="auto"/>
        <w:bottom w:val="none" w:sz="0" w:space="0" w:color="auto"/>
        <w:right w:val="none" w:sz="0" w:space="0" w:color="auto"/>
      </w:divBdr>
    </w:div>
    <w:div w:id="1815296627">
      <w:bodyDiv w:val="1"/>
      <w:marLeft w:val="0"/>
      <w:marRight w:val="0"/>
      <w:marTop w:val="0"/>
      <w:marBottom w:val="0"/>
      <w:divBdr>
        <w:top w:val="none" w:sz="0" w:space="0" w:color="auto"/>
        <w:left w:val="none" w:sz="0" w:space="0" w:color="auto"/>
        <w:bottom w:val="none" w:sz="0" w:space="0" w:color="auto"/>
        <w:right w:val="none" w:sz="0" w:space="0" w:color="auto"/>
      </w:divBdr>
      <w:divsChild>
        <w:div w:id="1018852181">
          <w:marLeft w:val="0"/>
          <w:marRight w:val="0"/>
          <w:marTop w:val="0"/>
          <w:marBottom w:val="0"/>
          <w:divBdr>
            <w:top w:val="none" w:sz="0" w:space="0" w:color="auto"/>
            <w:left w:val="none" w:sz="0" w:space="0" w:color="auto"/>
            <w:bottom w:val="none" w:sz="0" w:space="0" w:color="auto"/>
            <w:right w:val="none" w:sz="0" w:space="0" w:color="auto"/>
          </w:divBdr>
        </w:div>
      </w:divsChild>
    </w:div>
    <w:div w:id="1830900411">
      <w:bodyDiv w:val="1"/>
      <w:marLeft w:val="0"/>
      <w:marRight w:val="0"/>
      <w:marTop w:val="0"/>
      <w:marBottom w:val="0"/>
      <w:divBdr>
        <w:top w:val="none" w:sz="0" w:space="0" w:color="auto"/>
        <w:left w:val="none" w:sz="0" w:space="0" w:color="auto"/>
        <w:bottom w:val="none" w:sz="0" w:space="0" w:color="auto"/>
        <w:right w:val="none" w:sz="0" w:space="0" w:color="auto"/>
      </w:divBdr>
    </w:div>
    <w:div w:id="1869180577">
      <w:bodyDiv w:val="1"/>
      <w:marLeft w:val="0"/>
      <w:marRight w:val="0"/>
      <w:marTop w:val="0"/>
      <w:marBottom w:val="0"/>
      <w:divBdr>
        <w:top w:val="none" w:sz="0" w:space="0" w:color="auto"/>
        <w:left w:val="none" w:sz="0" w:space="0" w:color="auto"/>
        <w:bottom w:val="none" w:sz="0" w:space="0" w:color="auto"/>
        <w:right w:val="none" w:sz="0" w:space="0" w:color="auto"/>
      </w:divBdr>
    </w:div>
    <w:div w:id="1873032038">
      <w:bodyDiv w:val="1"/>
      <w:marLeft w:val="0"/>
      <w:marRight w:val="0"/>
      <w:marTop w:val="0"/>
      <w:marBottom w:val="0"/>
      <w:divBdr>
        <w:top w:val="none" w:sz="0" w:space="0" w:color="auto"/>
        <w:left w:val="none" w:sz="0" w:space="0" w:color="auto"/>
        <w:bottom w:val="none" w:sz="0" w:space="0" w:color="auto"/>
        <w:right w:val="none" w:sz="0" w:space="0" w:color="auto"/>
      </w:divBdr>
    </w:div>
    <w:div w:id="1890452548">
      <w:bodyDiv w:val="1"/>
      <w:marLeft w:val="0"/>
      <w:marRight w:val="0"/>
      <w:marTop w:val="0"/>
      <w:marBottom w:val="0"/>
      <w:divBdr>
        <w:top w:val="none" w:sz="0" w:space="0" w:color="auto"/>
        <w:left w:val="none" w:sz="0" w:space="0" w:color="auto"/>
        <w:bottom w:val="none" w:sz="0" w:space="0" w:color="auto"/>
        <w:right w:val="none" w:sz="0" w:space="0" w:color="auto"/>
      </w:divBdr>
    </w:div>
    <w:div w:id="1939946815">
      <w:bodyDiv w:val="1"/>
      <w:marLeft w:val="0"/>
      <w:marRight w:val="0"/>
      <w:marTop w:val="0"/>
      <w:marBottom w:val="0"/>
      <w:divBdr>
        <w:top w:val="none" w:sz="0" w:space="0" w:color="auto"/>
        <w:left w:val="none" w:sz="0" w:space="0" w:color="auto"/>
        <w:bottom w:val="none" w:sz="0" w:space="0" w:color="auto"/>
        <w:right w:val="none" w:sz="0" w:space="0" w:color="auto"/>
      </w:divBdr>
    </w:div>
    <w:div w:id="1963805652">
      <w:bodyDiv w:val="1"/>
      <w:marLeft w:val="0"/>
      <w:marRight w:val="0"/>
      <w:marTop w:val="0"/>
      <w:marBottom w:val="0"/>
      <w:divBdr>
        <w:top w:val="none" w:sz="0" w:space="0" w:color="auto"/>
        <w:left w:val="none" w:sz="0" w:space="0" w:color="auto"/>
        <w:bottom w:val="none" w:sz="0" w:space="0" w:color="auto"/>
        <w:right w:val="none" w:sz="0" w:space="0" w:color="auto"/>
      </w:divBdr>
    </w:div>
    <w:div w:id="2000957755">
      <w:bodyDiv w:val="1"/>
      <w:marLeft w:val="0"/>
      <w:marRight w:val="0"/>
      <w:marTop w:val="0"/>
      <w:marBottom w:val="0"/>
      <w:divBdr>
        <w:top w:val="none" w:sz="0" w:space="0" w:color="auto"/>
        <w:left w:val="none" w:sz="0" w:space="0" w:color="auto"/>
        <w:bottom w:val="none" w:sz="0" w:space="0" w:color="auto"/>
        <w:right w:val="none" w:sz="0" w:space="0" w:color="auto"/>
      </w:divBdr>
    </w:div>
    <w:div w:id="2047950312">
      <w:bodyDiv w:val="1"/>
      <w:marLeft w:val="0"/>
      <w:marRight w:val="0"/>
      <w:marTop w:val="0"/>
      <w:marBottom w:val="0"/>
      <w:divBdr>
        <w:top w:val="none" w:sz="0" w:space="0" w:color="auto"/>
        <w:left w:val="none" w:sz="0" w:space="0" w:color="auto"/>
        <w:bottom w:val="none" w:sz="0" w:space="0" w:color="auto"/>
        <w:right w:val="none" w:sz="0" w:space="0" w:color="auto"/>
      </w:divBdr>
    </w:div>
    <w:div w:id="2050377416">
      <w:bodyDiv w:val="1"/>
      <w:marLeft w:val="0"/>
      <w:marRight w:val="0"/>
      <w:marTop w:val="0"/>
      <w:marBottom w:val="0"/>
      <w:divBdr>
        <w:top w:val="none" w:sz="0" w:space="0" w:color="auto"/>
        <w:left w:val="none" w:sz="0" w:space="0" w:color="auto"/>
        <w:bottom w:val="none" w:sz="0" w:space="0" w:color="auto"/>
        <w:right w:val="none" w:sz="0" w:space="0" w:color="auto"/>
      </w:divBdr>
    </w:div>
    <w:div w:id="2073890519">
      <w:bodyDiv w:val="1"/>
      <w:marLeft w:val="0"/>
      <w:marRight w:val="0"/>
      <w:marTop w:val="0"/>
      <w:marBottom w:val="0"/>
      <w:divBdr>
        <w:top w:val="none" w:sz="0" w:space="0" w:color="auto"/>
        <w:left w:val="none" w:sz="0" w:space="0" w:color="auto"/>
        <w:bottom w:val="none" w:sz="0" w:space="0" w:color="auto"/>
        <w:right w:val="none" w:sz="0" w:space="0" w:color="auto"/>
      </w:divBdr>
    </w:div>
    <w:div w:id="2076080040">
      <w:bodyDiv w:val="1"/>
      <w:marLeft w:val="0"/>
      <w:marRight w:val="0"/>
      <w:marTop w:val="0"/>
      <w:marBottom w:val="0"/>
      <w:divBdr>
        <w:top w:val="none" w:sz="0" w:space="0" w:color="auto"/>
        <w:left w:val="none" w:sz="0" w:space="0" w:color="auto"/>
        <w:bottom w:val="none" w:sz="0" w:space="0" w:color="auto"/>
        <w:right w:val="none" w:sz="0" w:space="0" w:color="auto"/>
      </w:divBdr>
    </w:div>
    <w:div w:id="2076853431">
      <w:bodyDiv w:val="1"/>
      <w:marLeft w:val="0"/>
      <w:marRight w:val="0"/>
      <w:marTop w:val="0"/>
      <w:marBottom w:val="0"/>
      <w:divBdr>
        <w:top w:val="none" w:sz="0" w:space="0" w:color="auto"/>
        <w:left w:val="none" w:sz="0" w:space="0" w:color="auto"/>
        <w:bottom w:val="none" w:sz="0" w:space="0" w:color="auto"/>
        <w:right w:val="none" w:sz="0" w:space="0" w:color="auto"/>
      </w:divBdr>
    </w:div>
    <w:div w:id="2105758393">
      <w:bodyDiv w:val="1"/>
      <w:marLeft w:val="0"/>
      <w:marRight w:val="0"/>
      <w:marTop w:val="0"/>
      <w:marBottom w:val="0"/>
      <w:divBdr>
        <w:top w:val="none" w:sz="0" w:space="0" w:color="auto"/>
        <w:left w:val="none" w:sz="0" w:space="0" w:color="auto"/>
        <w:bottom w:val="none" w:sz="0" w:space="0" w:color="auto"/>
        <w:right w:val="none" w:sz="0" w:space="0" w:color="auto"/>
      </w:divBdr>
      <w:divsChild>
        <w:div w:id="56440160">
          <w:marLeft w:val="0"/>
          <w:marRight w:val="0"/>
          <w:marTop w:val="0"/>
          <w:marBottom w:val="0"/>
          <w:divBdr>
            <w:top w:val="none" w:sz="0" w:space="0" w:color="auto"/>
            <w:left w:val="none" w:sz="0" w:space="0" w:color="auto"/>
            <w:bottom w:val="none" w:sz="0" w:space="0" w:color="auto"/>
            <w:right w:val="none" w:sz="0" w:space="0" w:color="auto"/>
          </w:divBdr>
        </w:div>
        <w:div w:id="68701674">
          <w:marLeft w:val="0"/>
          <w:marRight w:val="0"/>
          <w:marTop w:val="0"/>
          <w:marBottom w:val="0"/>
          <w:divBdr>
            <w:top w:val="none" w:sz="0" w:space="0" w:color="auto"/>
            <w:left w:val="none" w:sz="0" w:space="0" w:color="auto"/>
            <w:bottom w:val="none" w:sz="0" w:space="0" w:color="auto"/>
            <w:right w:val="none" w:sz="0" w:space="0" w:color="auto"/>
          </w:divBdr>
        </w:div>
        <w:div w:id="77334615">
          <w:marLeft w:val="0"/>
          <w:marRight w:val="0"/>
          <w:marTop w:val="0"/>
          <w:marBottom w:val="0"/>
          <w:divBdr>
            <w:top w:val="none" w:sz="0" w:space="0" w:color="auto"/>
            <w:left w:val="none" w:sz="0" w:space="0" w:color="auto"/>
            <w:bottom w:val="none" w:sz="0" w:space="0" w:color="auto"/>
            <w:right w:val="none" w:sz="0" w:space="0" w:color="auto"/>
          </w:divBdr>
        </w:div>
        <w:div w:id="102456525">
          <w:marLeft w:val="0"/>
          <w:marRight w:val="0"/>
          <w:marTop w:val="0"/>
          <w:marBottom w:val="0"/>
          <w:divBdr>
            <w:top w:val="none" w:sz="0" w:space="0" w:color="auto"/>
            <w:left w:val="none" w:sz="0" w:space="0" w:color="auto"/>
            <w:bottom w:val="none" w:sz="0" w:space="0" w:color="auto"/>
            <w:right w:val="none" w:sz="0" w:space="0" w:color="auto"/>
          </w:divBdr>
        </w:div>
        <w:div w:id="147550751">
          <w:marLeft w:val="0"/>
          <w:marRight w:val="0"/>
          <w:marTop w:val="0"/>
          <w:marBottom w:val="0"/>
          <w:divBdr>
            <w:top w:val="none" w:sz="0" w:space="0" w:color="auto"/>
            <w:left w:val="none" w:sz="0" w:space="0" w:color="auto"/>
            <w:bottom w:val="none" w:sz="0" w:space="0" w:color="auto"/>
            <w:right w:val="none" w:sz="0" w:space="0" w:color="auto"/>
          </w:divBdr>
        </w:div>
        <w:div w:id="149177032">
          <w:marLeft w:val="0"/>
          <w:marRight w:val="0"/>
          <w:marTop w:val="0"/>
          <w:marBottom w:val="0"/>
          <w:divBdr>
            <w:top w:val="none" w:sz="0" w:space="0" w:color="auto"/>
            <w:left w:val="none" w:sz="0" w:space="0" w:color="auto"/>
            <w:bottom w:val="none" w:sz="0" w:space="0" w:color="auto"/>
            <w:right w:val="none" w:sz="0" w:space="0" w:color="auto"/>
          </w:divBdr>
        </w:div>
        <w:div w:id="175702034">
          <w:marLeft w:val="0"/>
          <w:marRight w:val="0"/>
          <w:marTop w:val="0"/>
          <w:marBottom w:val="0"/>
          <w:divBdr>
            <w:top w:val="none" w:sz="0" w:space="0" w:color="auto"/>
            <w:left w:val="none" w:sz="0" w:space="0" w:color="auto"/>
            <w:bottom w:val="none" w:sz="0" w:space="0" w:color="auto"/>
            <w:right w:val="none" w:sz="0" w:space="0" w:color="auto"/>
          </w:divBdr>
        </w:div>
        <w:div w:id="182867813">
          <w:marLeft w:val="0"/>
          <w:marRight w:val="0"/>
          <w:marTop w:val="0"/>
          <w:marBottom w:val="0"/>
          <w:divBdr>
            <w:top w:val="none" w:sz="0" w:space="0" w:color="auto"/>
            <w:left w:val="none" w:sz="0" w:space="0" w:color="auto"/>
            <w:bottom w:val="none" w:sz="0" w:space="0" w:color="auto"/>
            <w:right w:val="none" w:sz="0" w:space="0" w:color="auto"/>
          </w:divBdr>
        </w:div>
        <w:div w:id="187642449">
          <w:marLeft w:val="0"/>
          <w:marRight w:val="0"/>
          <w:marTop w:val="0"/>
          <w:marBottom w:val="0"/>
          <w:divBdr>
            <w:top w:val="none" w:sz="0" w:space="0" w:color="auto"/>
            <w:left w:val="none" w:sz="0" w:space="0" w:color="auto"/>
            <w:bottom w:val="none" w:sz="0" w:space="0" w:color="auto"/>
            <w:right w:val="none" w:sz="0" w:space="0" w:color="auto"/>
          </w:divBdr>
        </w:div>
        <w:div w:id="223493576">
          <w:marLeft w:val="0"/>
          <w:marRight w:val="0"/>
          <w:marTop w:val="0"/>
          <w:marBottom w:val="0"/>
          <w:divBdr>
            <w:top w:val="none" w:sz="0" w:space="0" w:color="auto"/>
            <w:left w:val="none" w:sz="0" w:space="0" w:color="auto"/>
            <w:bottom w:val="none" w:sz="0" w:space="0" w:color="auto"/>
            <w:right w:val="none" w:sz="0" w:space="0" w:color="auto"/>
          </w:divBdr>
        </w:div>
        <w:div w:id="244455967">
          <w:marLeft w:val="0"/>
          <w:marRight w:val="0"/>
          <w:marTop w:val="0"/>
          <w:marBottom w:val="0"/>
          <w:divBdr>
            <w:top w:val="none" w:sz="0" w:space="0" w:color="auto"/>
            <w:left w:val="none" w:sz="0" w:space="0" w:color="auto"/>
            <w:bottom w:val="none" w:sz="0" w:space="0" w:color="auto"/>
            <w:right w:val="none" w:sz="0" w:space="0" w:color="auto"/>
          </w:divBdr>
        </w:div>
        <w:div w:id="276522520">
          <w:marLeft w:val="0"/>
          <w:marRight w:val="0"/>
          <w:marTop w:val="0"/>
          <w:marBottom w:val="0"/>
          <w:divBdr>
            <w:top w:val="none" w:sz="0" w:space="0" w:color="auto"/>
            <w:left w:val="none" w:sz="0" w:space="0" w:color="auto"/>
            <w:bottom w:val="none" w:sz="0" w:space="0" w:color="auto"/>
            <w:right w:val="none" w:sz="0" w:space="0" w:color="auto"/>
          </w:divBdr>
        </w:div>
        <w:div w:id="277562722">
          <w:marLeft w:val="0"/>
          <w:marRight w:val="0"/>
          <w:marTop w:val="0"/>
          <w:marBottom w:val="0"/>
          <w:divBdr>
            <w:top w:val="none" w:sz="0" w:space="0" w:color="auto"/>
            <w:left w:val="none" w:sz="0" w:space="0" w:color="auto"/>
            <w:bottom w:val="none" w:sz="0" w:space="0" w:color="auto"/>
            <w:right w:val="none" w:sz="0" w:space="0" w:color="auto"/>
          </w:divBdr>
        </w:div>
        <w:div w:id="290788073">
          <w:marLeft w:val="0"/>
          <w:marRight w:val="0"/>
          <w:marTop w:val="0"/>
          <w:marBottom w:val="0"/>
          <w:divBdr>
            <w:top w:val="none" w:sz="0" w:space="0" w:color="auto"/>
            <w:left w:val="none" w:sz="0" w:space="0" w:color="auto"/>
            <w:bottom w:val="none" w:sz="0" w:space="0" w:color="auto"/>
            <w:right w:val="none" w:sz="0" w:space="0" w:color="auto"/>
          </w:divBdr>
        </w:div>
        <w:div w:id="294916830">
          <w:marLeft w:val="0"/>
          <w:marRight w:val="0"/>
          <w:marTop w:val="0"/>
          <w:marBottom w:val="0"/>
          <w:divBdr>
            <w:top w:val="none" w:sz="0" w:space="0" w:color="auto"/>
            <w:left w:val="none" w:sz="0" w:space="0" w:color="auto"/>
            <w:bottom w:val="none" w:sz="0" w:space="0" w:color="auto"/>
            <w:right w:val="none" w:sz="0" w:space="0" w:color="auto"/>
          </w:divBdr>
        </w:div>
        <w:div w:id="314384704">
          <w:marLeft w:val="0"/>
          <w:marRight w:val="0"/>
          <w:marTop w:val="0"/>
          <w:marBottom w:val="0"/>
          <w:divBdr>
            <w:top w:val="none" w:sz="0" w:space="0" w:color="auto"/>
            <w:left w:val="none" w:sz="0" w:space="0" w:color="auto"/>
            <w:bottom w:val="none" w:sz="0" w:space="0" w:color="auto"/>
            <w:right w:val="none" w:sz="0" w:space="0" w:color="auto"/>
          </w:divBdr>
        </w:div>
        <w:div w:id="322010117">
          <w:marLeft w:val="0"/>
          <w:marRight w:val="0"/>
          <w:marTop w:val="0"/>
          <w:marBottom w:val="0"/>
          <w:divBdr>
            <w:top w:val="none" w:sz="0" w:space="0" w:color="auto"/>
            <w:left w:val="none" w:sz="0" w:space="0" w:color="auto"/>
            <w:bottom w:val="none" w:sz="0" w:space="0" w:color="auto"/>
            <w:right w:val="none" w:sz="0" w:space="0" w:color="auto"/>
          </w:divBdr>
        </w:div>
        <w:div w:id="325597063">
          <w:marLeft w:val="0"/>
          <w:marRight w:val="0"/>
          <w:marTop w:val="0"/>
          <w:marBottom w:val="0"/>
          <w:divBdr>
            <w:top w:val="none" w:sz="0" w:space="0" w:color="auto"/>
            <w:left w:val="none" w:sz="0" w:space="0" w:color="auto"/>
            <w:bottom w:val="none" w:sz="0" w:space="0" w:color="auto"/>
            <w:right w:val="none" w:sz="0" w:space="0" w:color="auto"/>
          </w:divBdr>
        </w:div>
        <w:div w:id="331490102">
          <w:marLeft w:val="0"/>
          <w:marRight w:val="0"/>
          <w:marTop w:val="0"/>
          <w:marBottom w:val="0"/>
          <w:divBdr>
            <w:top w:val="none" w:sz="0" w:space="0" w:color="auto"/>
            <w:left w:val="none" w:sz="0" w:space="0" w:color="auto"/>
            <w:bottom w:val="none" w:sz="0" w:space="0" w:color="auto"/>
            <w:right w:val="none" w:sz="0" w:space="0" w:color="auto"/>
          </w:divBdr>
        </w:div>
        <w:div w:id="391856100">
          <w:marLeft w:val="0"/>
          <w:marRight w:val="0"/>
          <w:marTop w:val="0"/>
          <w:marBottom w:val="0"/>
          <w:divBdr>
            <w:top w:val="none" w:sz="0" w:space="0" w:color="auto"/>
            <w:left w:val="none" w:sz="0" w:space="0" w:color="auto"/>
            <w:bottom w:val="none" w:sz="0" w:space="0" w:color="auto"/>
            <w:right w:val="none" w:sz="0" w:space="0" w:color="auto"/>
          </w:divBdr>
        </w:div>
        <w:div w:id="433676209">
          <w:marLeft w:val="0"/>
          <w:marRight w:val="0"/>
          <w:marTop w:val="0"/>
          <w:marBottom w:val="0"/>
          <w:divBdr>
            <w:top w:val="none" w:sz="0" w:space="0" w:color="auto"/>
            <w:left w:val="none" w:sz="0" w:space="0" w:color="auto"/>
            <w:bottom w:val="none" w:sz="0" w:space="0" w:color="auto"/>
            <w:right w:val="none" w:sz="0" w:space="0" w:color="auto"/>
          </w:divBdr>
        </w:div>
        <w:div w:id="468742674">
          <w:marLeft w:val="0"/>
          <w:marRight w:val="0"/>
          <w:marTop w:val="0"/>
          <w:marBottom w:val="0"/>
          <w:divBdr>
            <w:top w:val="none" w:sz="0" w:space="0" w:color="auto"/>
            <w:left w:val="none" w:sz="0" w:space="0" w:color="auto"/>
            <w:bottom w:val="none" w:sz="0" w:space="0" w:color="auto"/>
            <w:right w:val="none" w:sz="0" w:space="0" w:color="auto"/>
          </w:divBdr>
        </w:div>
        <w:div w:id="492141927">
          <w:marLeft w:val="0"/>
          <w:marRight w:val="0"/>
          <w:marTop w:val="0"/>
          <w:marBottom w:val="0"/>
          <w:divBdr>
            <w:top w:val="none" w:sz="0" w:space="0" w:color="auto"/>
            <w:left w:val="none" w:sz="0" w:space="0" w:color="auto"/>
            <w:bottom w:val="none" w:sz="0" w:space="0" w:color="auto"/>
            <w:right w:val="none" w:sz="0" w:space="0" w:color="auto"/>
          </w:divBdr>
        </w:div>
        <w:div w:id="503667845">
          <w:marLeft w:val="0"/>
          <w:marRight w:val="0"/>
          <w:marTop w:val="0"/>
          <w:marBottom w:val="0"/>
          <w:divBdr>
            <w:top w:val="none" w:sz="0" w:space="0" w:color="auto"/>
            <w:left w:val="none" w:sz="0" w:space="0" w:color="auto"/>
            <w:bottom w:val="none" w:sz="0" w:space="0" w:color="auto"/>
            <w:right w:val="none" w:sz="0" w:space="0" w:color="auto"/>
          </w:divBdr>
        </w:div>
        <w:div w:id="539248805">
          <w:marLeft w:val="0"/>
          <w:marRight w:val="0"/>
          <w:marTop w:val="0"/>
          <w:marBottom w:val="0"/>
          <w:divBdr>
            <w:top w:val="none" w:sz="0" w:space="0" w:color="auto"/>
            <w:left w:val="none" w:sz="0" w:space="0" w:color="auto"/>
            <w:bottom w:val="none" w:sz="0" w:space="0" w:color="auto"/>
            <w:right w:val="none" w:sz="0" w:space="0" w:color="auto"/>
          </w:divBdr>
        </w:div>
        <w:div w:id="545919260">
          <w:marLeft w:val="0"/>
          <w:marRight w:val="0"/>
          <w:marTop w:val="0"/>
          <w:marBottom w:val="0"/>
          <w:divBdr>
            <w:top w:val="none" w:sz="0" w:space="0" w:color="auto"/>
            <w:left w:val="none" w:sz="0" w:space="0" w:color="auto"/>
            <w:bottom w:val="none" w:sz="0" w:space="0" w:color="auto"/>
            <w:right w:val="none" w:sz="0" w:space="0" w:color="auto"/>
          </w:divBdr>
        </w:div>
        <w:div w:id="551695870">
          <w:marLeft w:val="0"/>
          <w:marRight w:val="0"/>
          <w:marTop w:val="0"/>
          <w:marBottom w:val="0"/>
          <w:divBdr>
            <w:top w:val="none" w:sz="0" w:space="0" w:color="auto"/>
            <w:left w:val="none" w:sz="0" w:space="0" w:color="auto"/>
            <w:bottom w:val="none" w:sz="0" w:space="0" w:color="auto"/>
            <w:right w:val="none" w:sz="0" w:space="0" w:color="auto"/>
          </w:divBdr>
        </w:div>
        <w:div w:id="563417436">
          <w:marLeft w:val="0"/>
          <w:marRight w:val="0"/>
          <w:marTop w:val="0"/>
          <w:marBottom w:val="0"/>
          <w:divBdr>
            <w:top w:val="none" w:sz="0" w:space="0" w:color="auto"/>
            <w:left w:val="none" w:sz="0" w:space="0" w:color="auto"/>
            <w:bottom w:val="none" w:sz="0" w:space="0" w:color="auto"/>
            <w:right w:val="none" w:sz="0" w:space="0" w:color="auto"/>
          </w:divBdr>
        </w:div>
        <w:div w:id="569120044">
          <w:marLeft w:val="0"/>
          <w:marRight w:val="0"/>
          <w:marTop w:val="0"/>
          <w:marBottom w:val="0"/>
          <w:divBdr>
            <w:top w:val="none" w:sz="0" w:space="0" w:color="auto"/>
            <w:left w:val="none" w:sz="0" w:space="0" w:color="auto"/>
            <w:bottom w:val="none" w:sz="0" w:space="0" w:color="auto"/>
            <w:right w:val="none" w:sz="0" w:space="0" w:color="auto"/>
          </w:divBdr>
        </w:div>
        <w:div w:id="571812262">
          <w:marLeft w:val="0"/>
          <w:marRight w:val="0"/>
          <w:marTop w:val="0"/>
          <w:marBottom w:val="0"/>
          <w:divBdr>
            <w:top w:val="none" w:sz="0" w:space="0" w:color="auto"/>
            <w:left w:val="none" w:sz="0" w:space="0" w:color="auto"/>
            <w:bottom w:val="none" w:sz="0" w:space="0" w:color="auto"/>
            <w:right w:val="none" w:sz="0" w:space="0" w:color="auto"/>
          </w:divBdr>
        </w:div>
        <w:div w:id="587081312">
          <w:marLeft w:val="0"/>
          <w:marRight w:val="0"/>
          <w:marTop w:val="0"/>
          <w:marBottom w:val="0"/>
          <w:divBdr>
            <w:top w:val="none" w:sz="0" w:space="0" w:color="auto"/>
            <w:left w:val="none" w:sz="0" w:space="0" w:color="auto"/>
            <w:bottom w:val="none" w:sz="0" w:space="0" w:color="auto"/>
            <w:right w:val="none" w:sz="0" w:space="0" w:color="auto"/>
          </w:divBdr>
        </w:div>
        <w:div w:id="599333226">
          <w:marLeft w:val="0"/>
          <w:marRight w:val="0"/>
          <w:marTop w:val="0"/>
          <w:marBottom w:val="0"/>
          <w:divBdr>
            <w:top w:val="none" w:sz="0" w:space="0" w:color="auto"/>
            <w:left w:val="none" w:sz="0" w:space="0" w:color="auto"/>
            <w:bottom w:val="none" w:sz="0" w:space="0" w:color="auto"/>
            <w:right w:val="none" w:sz="0" w:space="0" w:color="auto"/>
          </w:divBdr>
        </w:div>
        <w:div w:id="623852919">
          <w:marLeft w:val="0"/>
          <w:marRight w:val="0"/>
          <w:marTop w:val="0"/>
          <w:marBottom w:val="0"/>
          <w:divBdr>
            <w:top w:val="none" w:sz="0" w:space="0" w:color="auto"/>
            <w:left w:val="none" w:sz="0" w:space="0" w:color="auto"/>
            <w:bottom w:val="none" w:sz="0" w:space="0" w:color="auto"/>
            <w:right w:val="none" w:sz="0" w:space="0" w:color="auto"/>
          </w:divBdr>
        </w:div>
        <w:div w:id="625626196">
          <w:marLeft w:val="0"/>
          <w:marRight w:val="0"/>
          <w:marTop w:val="0"/>
          <w:marBottom w:val="0"/>
          <w:divBdr>
            <w:top w:val="none" w:sz="0" w:space="0" w:color="auto"/>
            <w:left w:val="none" w:sz="0" w:space="0" w:color="auto"/>
            <w:bottom w:val="none" w:sz="0" w:space="0" w:color="auto"/>
            <w:right w:val="none" w:sz="0" w:space="0" w:color="auto"/>
          </w:divBdr>
        </w:div>
        <w:div w:id="637343495">
          <w:marLeft w:val="0"/>
          <w:marRight w:val="0"/>
          <w:marTop w:val="0"/>
          <w:marBottom w:val="0"/>
          <w:divBdr>
            <w:top w:val="none" w:sz="0" w:space="0" w:color="auto"/>
            <w:left w:val="none" w:sz="0" w:space="0" w:color="auto"/>
            <w:bottom w:val="none" w:sz="0" w:space="0" w:color="auto"/>
            <w:right w:val="none" w:sz="0" w:space="0" w:color="auto"/>
          </w:divBdr>
        </w:div>
        <w:div w:id="669064582">
          <w:marLeft w:val="0"/>
          <w:marRight w:val="0"/>
          <w:marTop w:val="0"/>
          <w:marBottom w:val="0"/>
          <w:divBdr>
            <w:top w:val="none" w:sz="0" w:space="0" w:color="auto"/>
            <w:left w:val="none" w:sz="0" w:space="0" w:color="auto"/>
            <w:bottom w:val="none" w:sz="0" w:space="0" w:color="auto"/>
            <w:right w:val="none" w:sz="0" w:space="0" w:color="auto"/>
          </w:divBdr>
        </w:div>
        <w:div w:id="687683790">
          <w:marLeft w:val="0"/>
          <w:marRight w:val="0"/>
          <w:marTop w:val="0"/>
          <w:marBottom w:val="0"/>
          <w:divBdr>
            <w:top w:val="none" w:sz="0" w:space="0" w:color="auto"/>
            <w:left w:val="none" w:sz="0" w:space="0" w:color="auto"/>
            <w:bottom w:val="none" w:sz="0" w:space="0" w:color="auto"/>
            <w:right w:val="none" w:sz="0" w:space="0" w:color="auto"/>
          </w:divBdr>
        </w:div>
        <w:div w:id="733433679">
          <w:marLeft w:val="0"/>
          <w:marRight w:val="0"/>
          <w:marTop w:val="0"/>
          <w:marBottom w:val="0"/>
          <w:divBdr>
            <w:top w:val="none" w:sz="0" w:space="0" w:color="auto"/>
            <w:left w:val="none" w:sz="0" w:space="0" w:color="auto"/>
            <w:bottom w:val="none" w:sz="0" w:space="0" w:color="auto"/>
            <w:right w:val="none" w:sz="0" w:space="0" w:color="auto"/>
          </w:divBdr>
        </w:div>
        <w:div w:id="735053331">
          <w:marLeft w:val="0"/>
          <w:marRight w:val="0"/>
          <w:marTop w:val="0"/>
          <w:marBottom w:val="0"/>
          <w:divBdr>
            <w:top w:val="none" w:sz="0" w:space="0" w:color="auto"/>
            <w:left w:val="none" w:sz="0" w:space="0" w:color="auto"/>
            <w:bottom w:val="none" w:sz="0" w:space="0" w:color="auto"/>
            <w:right w:val="none" w:sz="0" w:space="0" w:color="auto"/>
          </w:divBdr>
        </w:div>
        <w:div w:id="748773392">
          <w:marLeft w:val="0"/>
          <w:marRight w:val="0"/>
          <w:marTop w:val="0"/>
          <w:marBottom w:val="0"/>
          <w:divBdr>
            <w:top w:val="none" w:sz="0" w:space="0" w:color="auto"/>
            <w:left w:val="none" w:sz="0" w:space="0" w:color="auto"/>
            <w:bottom w:val="none" w:sz="0" w:space="0" w:color="auto"/>
            <w:right w:val="none" w:sz="0" w:space="0" w:color="auto"/>
          </w:divBdr>
        </w:div>
        <w:div w:id="764232598">
          <w:marLeft w:val="0"/>
          <w:marRight w:val="0"/>
          <w:marTop w:val="0"/>
          <w:marBottom w:val="0"/>
          <w:divBdr>
            <w:top w:val="none" w:sz="0" w:space="0" w:color="auto"/>
            <w:left w:val="none" w:sz="0" w:space="0" w:color="auto"/>
            <w:bottom w:val="none" w:sz="0" w:space="0" w:color="auto"/>
            <w:right w:val="none" w:sz="0" w:space="0" w:color="auto"/>
          </w:divBdr>
        </w:div>
        <w:div w:id="767655489">
          <w:marLeft w:val="0"/>
          <w:marRight w:val="0"/>
          <w:marTop w:val="0"/>
          <w:marBottom w:val="0"/>
          <w:divBdr>
            <w:top w:val="none" w:sz="0" w:space="0" w:color="auto"/>
            <w:left w:val="none" w:sz="0" w:space="0" w:color="auto"/>
            <w:bottom w:val="none" w:sz="0" w:space="0" w:color="auto"/>
            <w:right w:val="none" w:sz="0" w:space="0" w:color="auto"/>
          </w:divBdr>
        </w:div>
        <w:div w:id="787428741">
          <w:marLeft w:val="0"/>
          <w:marRight w:val="0"/>
          <w:marTop w:val="0"/>
          <w:marBottom w:val="0"/>
          <w:divBdr>
            <w:top w:val="none" w:sz="0" w:space="0" w:color="auto"/>
            <w:left w:val="none" w:sz="0" w:space="0" w:color="auto"/>
            <w:bottom w:val="none" w:sz="0" w:space="0" w:color="auto"/>
            <w:right w:val="none" w:sz="0" w:space="0" w:color="auto"/>
          </w:divBdr>
        </w:div>
        <w:div w:id="811556493">
          <w:marLeft w:val="0"/>
          <w:marRight w:val="0"/>
          <w:marTop w:val="0"/>
          <w:marBottom w:val="0"/>
          <w:divBdr>
            <w:top w:val="none" w:sz="0" w:space="0" w:color="auto"/>
            <w:left w:val="none" w:sz="0" w:space="0" w:color="auto"/>
            <w:bottom w:val="none" w:sz="0" w:space="0" w:color="auto"/>
            <w:right w:val="none" w:sz="0" w:space="0" w:color="auto"/>
          </w:divBdr>
        </w:div>
        <w:div w:id="814375719">
          <w:marLeft w:val="0"/>
          <w:marRight w:val="0"/>
          <w:marTop w:val="0"/>
          <w:marBottom w:val="0"/>
          <w:divBdr>
            <w:top w:val="none" w:sz="0" w:space="0" w:color="auto"/>
            <w:left w:val="none" w:sz="0" w:space="0" w:color="auto"/>
            <w:bottom w:val="none" w:sz="0" w:space="0" w:color="auto"/>
            <w:right w:val="none" w:sz="0" w:space="0" w:color="auto"/>
          </w:divBdr>
        </w:div>
        <w:div w:id="824928716">
          <w:marLeft w:val="0"/>
          <w:marRight w:val="0"/>
          <w:marTop w:val="0"/>
          <w:marBottom w:val="0"/>
          <w:divBdr>
            <w:top w:val="none" w:sz="0" w:space="0" w:color="auto"/>
            <w:left w:val="none" w:sz="0" w:space="0" w:color="auto"/>
            <w:bottom w:val="none" w:sz="0" w:space="0" w:color="auto"/>
            <w:right w:val="none" w:sz="0" w:space="0" w:color="auto"/>
          </w:divBdr>
        </w:div>
        <w:div w:id="828253237">
          <w:marLeft w:val="0"/>
          <w:marRight w:val="0"/>
          <w:marTop w:val="0"/>
          <w:marBottom w:val="0"/>
          <w:divBdr>
            <w:top w:val="none" w:sz="0" w:space="0" w:color="auto"/>
            <w:left w:val="none" w:sz="0" w:space="0" w:color="auto"/>
            <w:bottom w:val="none" w:sz="0" w:space="0" w:color="auto"/>
            <w:right w:val="none" w:sz="0" w:space="0" w:color="auto"/>
          </w:divBdr>
        </w:div>
        <w:div w:id="848717990">
          <w:marLeft w:val="0"/>
          <w:marRight w:val="0"/>
          <w:marTop w:val="0"/>
          <w:marBottom w:val="0"/>
          <w:divBdr>
            <w:top w:val="none" w:sz="0" w:space="0" w:color="auto"/>
            <w:left w:val="none" w:sz="0" w:space="0" w:color="auto"/>
            <w:bottom w:val="none" w:sz="0" w:space="0" w:color="auto"/>
            <w:right w:val="none" w:sz="0" w:space="0" w:color="auto"/>
          </w:divBdr>
        </w:div>
        <w:div w:id="852841886">
          <w:marLeft w:val="0"/>
          <w:marRight w:val="0"/>
          <w:marTop w:val="0"/>
          <w:marBottom w:val="0"/>
          <w:divBdr>
            <w:top w:val="none" w:sz="0" w:space="0" w:color="auto"/>
            <w:left w:val="none" w:sz="0" w:space="0" w:color="auto"/>
            <w:bottom w:val="none" w:sz="0" w:space="0" w:color="auto"/>
            <w:right w:val="none" w:sz="0" w:space="0" w:color="auto"/>
          </w:divBdr>
        </w:div>
        <w:div w:id="865558280">
          <w:marLeft w:val="0"/>
          <w:marRight w:val="0"/>
          <w:marTop w:val="0"/>
          <w:marBottom w:val="0"/>
          <w:divBdr>
            <w:top w:val="none" w:sz="0" w:space="0" w:color="auto"/>
            <w:left w:val="none" w:sz="0" w:space="0" w:color="auto"/>
            <w:bottom w:val="none" w:sz="0" w:space="0" w:color="auto"/>
            <w:right w:val="none" w:sz="0" w:space="0" w:color="auto"/>
          </w:divBdr>
        </w:div>
        <w:div w:id="878205397">
          <w:marLeft w:val="0"/>
          <w:marRight w:val="0"/>
          <w:marTop w:val="0"/>
          <w:marBottom w:val="0"/>
          <w:divBdr>
            <w:top w:val="none" w:sz="0" w:space="0" w:color="auto"/>
            <w:left w:val="none" w:sz="0" w:space="0" w:color="auto"/>
            <w:bottom w:val="none" w:sz="0" w:space="0" w:color="auto"/>
            <w:right w:val="none" w:sz="0" w:space="0" w:color="auto"/>
          </w:divBdr>
        </w:div>
        <w:div w:id="880290204">
          <w:marLeft w:val="0"/>
          <w:marRight w:val="0"/>
          <w:marTop w:val="0"/>
          <w:marBottom w:val="0"/>
          <w:divBdr>
            <w:top w:val="none" w:sz="0" w:space="0" w:color="auto"/>
            <w:left w:val="none" w:sz="0" w:space="0" w:color="auto"/>
            <w:bottom w:val="none" w:sz="0" w:space="0" w:color="auto"/>
            <w:right w:val="none" w:sz="0" w:space="0" w:color="auto"/>
          </w:divBdr>
        </w:div>
        <w:div w:id="901330230">
          <w:marLeft w:val="0"/>
          <w:marRight w:val="0"/>
          <w:marTop w:val="0"/>
          <w:marBottom w:val="0"/>
          <w:divBdr>
            <w:top w:val="none" w:sz="0" w:space="0" w:color="auto"/>
            <w:left w:val="none" w:sz="0" w:space="0" w:color="auto"/>
            <w:bottom w:val="none" w:sz="0" w:space="0" w:color="auto"/>
            <w:right w:val="none" w:sz="0" w:space="0" w:color="auto"/>
          </w:divBdr>
        </w:div>
        <w:div w:id="905186828">
          <w:marLeft w:val="0"/>
          <w:marRight w:val="0"/>
          <w:marTop w:val="0"/>
          <w:marBottom w:val="0"/>
          <w:divBdr>
            <w:top w:val="none" w:sz="0" w:space="0" w:color="auto"/>
            <w:left w:val="none" w:sz="0" w:space="0" w:color="auto"/>
            <w:bottom w:val="none" w:sz="0" w:space="0" w:color="auto"/>
            <w:right w:val="none" w:sz="0" w:space="0" w:color="auto"/>
          </w:divBdr>
        </w:div>
        <w:div w:id="907232422">
          <w:marLeft w:val="0"/>
          <w:marRight w:val="0"/>
          <w:marTop w:val="0"/>
          <w:marBottom w:val="0"/>
          <w:divBdr>
            <w:top w:val="none" w:sz="0" w:space="0" w:color="auto"/>
            <w:left w:val="none" w:sz="0" w:space="0" w:color="auto"/>
            <w:bottom w:val="none" w:sz="0" w:space="0" w:color="auto"/>
            <w:right w:val="none" w:sz="0" w:space="0" w:color="auto"/>
          </w:divBdr>
        </w:div>
        <w:div w:id="911160898">
          <w:marLeft w:val="0"/>
          <w:marRight w:val="0"/>
          <w:marTop w:val="0"/>
          <w:marBottom w:val="0"/>
          <w:divBdr>
            <w:top w:val="none" w:sz="0" w:space="0" w:color="auto"/>
            <w:left w:val="none" w:sz="0" w:space="0" w:color="auto"/>
            <w:bottom w:val="none" w:sz="0" w:space="0" w:color="auto"/>
            <w:right w:val="none" w:sz="0" w:space="0" w:color="auto"/>
          </w:divBdr>
        </w:div>
        <w:div w:id="924071312">
          <w:marLeft w:val="0"/>
          <w:marRight w:val="0"/>
          <w:marTop w:val="0"/>
          <w:marBottom w:val="0"/>
          <w:divBdr>
            <w:top w:val="none" w:sz="0" w:space="0" w:color="auto"/>
            <w:left w:val="none" w:sz="0" w:space="0" w:color="auto"/>
            <w:bottom w:val="none" w:sz="0" w:space="0" w:color="auto"/>
            <w:right w:val="none" w:sz="0" w:space="0" w:color="auto"/>
          </w:divBdr>
        </w:div>
        <w:div w:id="927663289">
          <w:marLeft w:val="0"/>
          <w:marRight w:val="0"/>
          <w:marTop w:val="0"/>
          <w:marBottom w:val="0"/>
          <w:divBdr>
            <w:top w:val="none" w:sz="0" w:space="0" w:color="auto"/>
            <w:left w:val="none" w:sz="0" w:space="0" w:color="auto"/>
            <w:bottom w:val="none" w:sz="0" w:space="0" w:color="auto"/>
            <w:right w:val="none" w:sz="0" w:space="0" w:color="auto"/>
          </w:divBdr>
        </w:div>
        <w:div w:id="938560452">
          <w:marLeft w:val="0"/>
          <w:marRight w:val="0"/>
          <w:marTop w:val="0"/>
          <w:marBottom w:val="0"/>
          <w:divBdr>
            <w:top w:val="none" w:sz="0" w:space="0" w:color="auto"/>
            <w:left w:val="none" w:sz="0" w:space="0" w:color="auto"/>
            <w:bottom w:val="none" w:sz="0" w:space="0" w:color="auto"/>
            <w:right w:val="none" w:sz="0" w:space="0" w:color="auto"/>
          </w:divBdr>
        </w:div>
        <w:div w:id="955991946">
          <w:marLeft w:val="0"/>
          <w:marRight w:val="0"/>
          <w:marTop w:val="0"/>
          <w:marBottom w:val="0"/>
          <w:divBdr>
            <w:top w:val="none" w:sz="0" w:space="0" w:color="auto"/>
            <w:left w:val="none" w:sz="0" w:space="0" w:color="auto"/>
            <w:bottom w:val="none" w:sz="0" w:space="0" w:color="auto"/>
            <w:right w:val="none" w:sz="0" w:space="0" w:color="auto"/>
          </w:divBdr>
        </w:div>
        <w:div w:id="958805638">
          <w:marLeft w:val="0"/>
          <w:marRight w:val="0"/>
          <w:marTop w:val="0"/>
          <w:marBottom w:val="0"/>
          <w:divBdr>
            <w:top w:val="none" w:sz="0" w:space="0" w:color="auto"/>
            <w:left w:val="none" w:sz="0" w:space="0" w:color="auto"/>
            <w:bottom w:val="none" w:sz="0" w:space="0" w:color="auto"/>
            <w:right w:val="none" w:sz="0" w:space="0" w:color="auto"/>
          </w:divBdr>
        </w:div>
        <w:div w:id="973603567">
          <w:marLeft w:val="0"/>
          <w:marRight w:val="0"/>
          <w:marTop w:val="0"/>
          <w:marBottom w:val="0"/>
          <w:divBdr>
            <w:top w:val="none" w:sz="0" w:space="0" w:color="auto"/>
            <w:left w:val="none" w:sz="0" w:space="0" w:color="auto"/>
            <w:bottom w:val="none" w:sz="0" w:space="0" w:color="auto"/>
            <w:right w:val="none" w:sz="0" w:space="0" w:color="auto"/>
          </w:divBdr>
        </w:div>
        <w:div w:id="1006640773">
          <w:marLeft w:val="0"/>
          <w:marRight w:val="0"/>
          <w:marTop w:val="0"/>
          <w:marBottom w:val="0"/>
          <w:divBdr>
            <w:top w:val="none" w:sz="0" w:space="0" w:color="auto"/>
            <w:left w:val="none" w:sz="0" w:space="0" w:color="auto"/>
            <w:bottom w:val="none" w:sz="0" w:space="0" w:color="auto"/>
            <w:right w:val="none" w:sz="0" w:space="0" w:color="auto"/>
          </w:divBdr>
        </w:div>
        <w:div w:id="1007172782">
          <w:marLeft w:val="0"/>
          <w:marRight w:val="0"/>
          <w:marTop w:val="0"/>
          <w:marBottom w:val="0"/>
          <w:divBdr>
            <w:top w:val="none" w:sz="0" w:space="0" w:color="auto"/>
            <w:left w:val="none" w:sz="0" w:space="0" w:color="auto"/>
            <w:bottom w:val="none" w:sz="0" w:space="0" w:color="auto"/>
            <w:right w:val="none" w:sz="0" w:space="0" w:color="auto"/>
          </w:divBdr>
        </w:div>
        <w:div w:id="1010763552">
          <w:marLeft w:val="0"/>
          <w:marRight w:val="0"/>
          <w:marTop w:val="0"/>
          <w:marBottom w:val="0"/>
          <w:divBdr>
            <w:top w:val="none" w:sz="0" w:space="0" w:color="auto"/>
            <w:left w:val="none" w:sz="0" w:space="0" w:color="auto"/>
            <w:bottom w:val="none" w:sz="0" w:space="0" w:color="auto"/>
            <w:right w:val="none" w:sz="0" w:space="0" w:color="auto"/>
          </w:divBdr>
        </w:div>
        <w:div w:id="1017193920">
          <w:marLeft w:val="0"/>
          <w:marRight w:val="0"/>
          <w:marTop w:val="0"/>
          <w:marBottom w:val="0"/>
          <w:divBdr>
            <w:top w:val="none" w:sz="0" w:space="0" w:color="auto"/>
            <w:left w:val="none" w:sz="0" w:space="0" w:color="auto"/>
            <w:bottom w:val="none" w:sz="0" w:space="0" w:color="auto"/>
            <w:right w:val="none" w:sz="0" w:space="0" w:color="auto"/>
          </w:divBdr>
        </w:div>
        <w:div w:id="1017804533">
          <w:marLeft w:val="0"/>
          <w:marRight w:val="0"/>
          <w:marTop w:val="0"/>
          <w:marBottom w:val="0"/>
          <w:divBdr>
            <w:top w:val="none" w:sz="0" w:space="0" w:color="auto"/>
            <w:left w:val="none" w:sz="0" w:space="0" w:color="auto"/>
            <w:bottom w:val="none" w:sz="0" w:space="0" w:color="auto"/>
            <w:right w:val="none" w:sz="0" w:space="0" w:color="auto"/>
          </w:divBdr>
        </w:div>
        <w:div w:id="1031759711">
          <w:marLeft w:val="0"/>
          <w:marRight w:val="0"/>
          <w:marTop w:val="0"/>
          <w:marBottom w:val="0"/>
          <w:divBdr>
            <w:top w:val="none" w:sz="0" w:space="0" w:color="auto"/>
            <w:left w:val="none" w:sz="0" w:space="0" w:color="auto"/>
            <w:bottom w:val="none" w:sz="0" w:space="0" w:color="auto"/>
            <w:right w:val="none" w:sz="0" w:space="0" w:color="auto"/>
          </w:divBdr>
        </w:div>
        <w:div w:id="1041251179">
          <w:marLeft w:val="0"/>
          <w:marRight w:val="0"/>
          <w:marTop w:val="0"/>
          <w:marBottom w:val="0"/>
          <w:divBdr>
            <w:top w:val="none" w:sz="0" w:space="0" w:color="auto"/>
            <w:left w:val="none" w:sz="0" w:space="0" w:color="auto"/>
            <w:bottom w:val="none" w:sz="0" w:space="0" w:color="auto"/>
            <w:right w:val="none" w:sz="0" w:space="0" w:color="auto"/>
          </w:divBdr>
        </w:div>
        <w:div w:id="1078208191">
          <w:marLeft w:val="0"/>
          <w:marRight w:val="0"/>
          <w:marTop w:val="0"/>
          <w:marBottom w:val="0"/>
          <w:divBdr>
            <w:top w:val="none" w:sz="0" w:space="0" w:color="auto"/>
            <w:left w:val="none" w:sz="0" w:space="0" w:color="auto"/>
            <w:bottom w:val="none" w:sz="0" w:space="0" w:color="auto"/>
            <w:right w:val="none" w:sz="0" w:space="0" w:color="auto"/>
          </w:divBdr>
        </w:div>
        <w:div w:id="1078283892">
          <w:marLeft w:val="0"/>
          <w:marRight w:val="0"/>
          <w:marTop w:val="0"/>
          <w:marBottom w:val="0"/>
          <w:divBdr>
            <w:top w:val="none" w:sz="0" w:space="0" w:color="auto"/>
            <w:left w:val="none" w:sz="0" w:space="0" w:color="auto"/>
            <w:bottom w:val="none" w:sz="0" w:space="0" w:color="auto"/>
            <w:right w:val="none" w:sz="0" w:space="0" w:color="auto"/>
          </w:divBdr>
        </w:div>
        <w:div w:id="1126003026">
          <w:marLeft w:val="0"/>
          <w:marRight w:val="0"/>
          <w:marTop w:val="0"/>
          <w:marBottom w:val="0"/>
          <w:divBdr>
            <w:top w:val="none" w:sz="0" w:space="0" w:color="auto"/>
            <w:left w:val="none" w:sz="0" w:space="0" w:color="auto"/>
            <w:bottom w:val="none" w:sz="0" w:space="0" w:color="auto"/>
            <w:right w:val="none" w:sz="0" w:space="0" w:color="auto"/>
          </w:divBdr>
        </w:div>
        <w:div w:id="1157651113">
          <w:marLeft w:val="0"/>
          <w:marRight w:val="0"/>
          <w:marTop w:val="0"/>
          <w:marBottom w:val="0"/>
          <w:divBdr>
            <w:top w:val="none" w:sz="0" w:space="0" w:color="auto"/>
            <w:left w:val="none" w:sz="0" w:space="0" w:color="auto"/>
            <w:bottom w:val="none" w:sz="0" w:space="0" w:color="auto"/>
            <w:right w:val="none" w:sz="0" w:space="0" w:color="auto"/>
          </w:divBdr>
        </w:div>
        <w:div w:id="1180924409">
          <w:marLeft w:val="0"/>
          <w:marRight w:val="0"/>
          <w:marTop w:val="0"/>
          <w:marBottom w:val="0"/>
          <w:divBdr>
            <w:top w:val="none" w:sz="0" w:space="0" w:color="auto"/>
            <w:left w:val="none" w:sz="0" w:space="0" w:color="auto"/>
            <w:bottom w:val="none" w:sz="0" w:space="0" w:color="auto"/>
            <w:right w:val="none" w:sz="0" w:space="0" w:color="auto"/>
          </w:divBdr>
        </w:div>
        <w:div w:id="1184831249">
          <w:marLeft w:val="0"/>
          <w:marRight w:val="0"/>
          <w:marTop w:val="0"/>
          <w:marBottom w:val="0"/>
          <w:divBdr>
            <w:top w:val="none" w:sz="0" w:space="0" w:color="auto"/>
            <w:left w:val="none" w:sz="0" w:space="0" w:color="auto"/>
            <w:bottom w:val="none" w:sz="0" w:space="0" w:color="auto"/>
            <w:right w:val="none" w:sz="0" w:space="0" w:color="auto"/>
          </w:divBdr>
        </w:div>
        <w:div w:id="1202018602">
          <w:marLeft w:val="0"/>
          <w:marRight w:val="0"/>
          <w:marTop w:val="0"/>
          <w:marBottom w:val="0"/>
          <w:divBdr>
            <w:top w:val="none" w:sz="0" w:space="0" w:color="auto"/>
            <w:left w:val="none" w:sz="0" w:space="0" w:color="auto"/>
            <w:bottom w:val="none" w:sz="0" w:space="0" w:color="auto"/>
            <w:right w:val="none" w:sz="0" w:space="0" w:color="auto"/>
          </w:divBdr>
        </w:div>
        <w:div w:id="1202207193">
          <w:marLeft w:val="0"/>
          <w:marRight w:val="0"/>
          <w:marTop w:val="0"/>
          <w:marBottom w:val="0"/>
          <w:divBdr>
            <w:top w:val="none" w:sz="0" w:space="0" w:color="auto"/>
            <w:left w:val="none" w:sz="0" w:space="0" w:color="auto"/>
            <w:bottom w:val="none" w:sz="0" w:space="0" w:color="auto"/>
            <w:right w:val="none" w:sz="0" w:space="0" w:color="auto"/>
          </w:divBdr>
        </w:div>
        <w:div w:id="1223446562">
          <w:marLeft w:val="0"/>
          <w:marRight w:val="0"/>
          <w:marTop w:val="0"/>
          <w:marBottom w:val="0"/>
          <w:divBdr>
            <w:top w:val="none" w:sz="0" w:space="0" w:color="auto"/>
            <w:left w:val="none" w:sz="0" w:space="0" w:color="auto"/>
            <w:bottom w:val="none" w:sz="0" w:space="0" w:color="auto"/>
            <w:right w:val="none" w:sz="0" w:space="0" w:color="auto"/>
          </w:divBdr>
        </w:div>
        <w:div w:id="1235580198">
          <w:marLeft w:val="0"/>
          <w:marRight w:val="0"/>
          <w:marTop w:val="0"/>
          <w:marBottom w:val="0"/>
          <w:divBdr>
            <w:top w:val="none" w:sz="0" w:space="0" w:color="auto"/>
            <w:left w:val="none" w:sz="0" w:space="0" w:color="auto"/>
            <w:bottom w:val="none" w:sz="0" w:space="0" w:color="auto"/>
            <w:right w:val="none" w:sz="0" w:space="0" w:color="auto"/>
          </w:divBdr>
        </w:div>
        <w:div w:id="1245846061">
          <w:marLeft w:val="0"/>
          <w:marRight w:val="0"/>
          <w:marTop w:val="0"/>
          <w:marBottom w:val="0"/>
          <w:divBdr>
            <w:top w:val="none" w:sz="0" w:space="0" w:color="auto"/>
            <w:left w:val="none" w:sz="0" w:space="0" w:color="auto"/>
            <w:bottom w:val="none" w:sz="0" w:space="0" w:color="auto"/>
            <w:right w:val="none" w:sz="0" w:space="0" w:color="auto"/>
          </w:divBdr>
        </w:div>
        <w:div w:id="1269194906">
          <w:marLeft w:val="0"/>
          <w:marRight w:val="0"/>
          <w:marTop w:val="0"/>
          <w:marBottom w:val="0"/>
          <w:divBdr>
            <w:top w:val="none" w:sz="0" w:space="0" w:color="auto"/>
            <w:left w:val="none" w:sz="0" w:space="0" w:color="auto"/>
            <w:bottom w:val="none" w:sz="0" w:space="0" w:color="auto"/>
            <w:right w:val="none" w:sz="0" w:space="0" w:color="auto"/>
          </w:divBdr>
        </w:div>
        <w:div w:id="1279802170">
          <w:marLeft w:val="0"/>
          <w:marRight w:val="0"/>
          <w:marTop w:val="0"/>
          <w:marBottom w:val="0"/>
          <w:divBdr>
            <w:top w:val="none" w:sz="0" w:space="0" w:color="auto"/>
            <w:left w:val="none" w:sz="0" w:space="0" w:color="auto"/>
            <w:bottom w:val="none" w:sz="0" w:space="0" w:color="auto"/>
            <w:right w:val="none" w:sz="0" w:space="0" w:color="auto"/>
          </w:divBdr>
        </w:div>
        <w:div w:id="1280841369">
          <w:marLeft w:val="0"/>
          <w:marRight w:val="0"/>
          <w:marTop w:val="0"/>
          <w:marBottom w:val="0"/>
          <w:divBdr>
            <w:top w:val="none" w:sz="0" w:space="0" w:color="auto"/>
            <w:left w:val="none" w:sz="0" w:space="0" w:color="auto"/>
            <w:bottom w:val="none" w:sz="0" w:space="0" w:color="auto"/>
            <w:right w:val="none" w:sz="0" w:space="0" w:color="auto"/>
          </w:divBdr>
        </w:div>
        <w:div w:id="1289623940">
          <w:marLeft w:val="0"/>
          <w:marRight w:val="0"/>
          <w:marTop w:val="0"/>
          <w:marBottom w:val="0"/>
          <w:divBdr>
            <w:top w:val="none" w:sz="0" w:space="0" w:color="auto"/>
            <w:left w:val="none" w:sz="0" w:space="0" w:color="auto"/>
            <w:bottom w:val="none" w:sz="0" w:space="0" w:color="auto"/>
            <w:right w:val="none" w:sz="0" w:space="0" w:color="auto"/>
          </w:divBdr>
        </w:div>
        <w:div w:id="1292588203">
          <w:marLeft w:val="0"/>
          <w:marRight w:val="0"/>
          <w:marTop w:val="0"/>
          <w:marBottom w:val="0"/>
          <w:divBdr>
            <w:top w:val="none" w:sz="0" w:space="0" w:color="auto"/>
            <w:left w:val="none" w:sz="0" w:space="0" w:color="auto"/>
            <w:bottom w:val="none" w:sz="0" w:space="0" w:color="auto"/>
            <w:right w:val="none" w:sz="0" w:space="0" w:color="auto"/>
          </w:divBdr>
        </w:div>
        <w:div w:id="1301417854">
          <w:marLeft w:val="0"/>
          <w:marRight w:val="0"/>
          <w:marTop w:val="0"/>
          <w:marBottom w:val="0"/>
          <w:divBdr>
            <w:top w:val="none" w:sz="0" w:space="0" w:color="auto"/>
            <w:left w:val="none" w:sz="0" w:space="0" w:color="auto"/>
            <w:bottom w:val="none" w:sz="0" w:space="0" w:color="auto"/>
            <w:right w:val="none" w:sz="0" w:space="0" w:color="auto"/>
          </w:divBdr>
        </w:div>
        <w:div w:id="1303773697">
          <w:marLeft w:val="0"/>
          <w:marRight w:val="0"/>
          <w:marTop w:val="0"/>
          <w:marBottom w:val="0"/>
          <w:divBdr>
            <w:top w:val="none" w:sz="0" w:space="0" w:color="auto"/>
            <w:left w:val="none" w:sz="0" w:space="0" w:color="auto"/>
            <w:bottom w:val="none" w:sz="0" w:space="0" w:color="auto"/>
            <w:right w:val="none" w:sz="0" w:space="0" w:color="auto"/>
          </w:divBdr>
        </w:div>
        <w:div w:id="1343361194">
          <w:marLeft w:val="0"/>
          <w:marRight w:val="0"/>
          <w:marTop w:val="0"/>
          <w:marBottom w:val="0"/>
          <w:divBdr>
            <w:top w:val="none" w:sz="0" w:space="0" w:color="auto"/>
            <w:left w:val="none" w:sz="0" w:space="0" w:color="auto"/>
            <w:bottom w:val="none" w:sz="0" w:space="0" w:color="auto"/>
            <w:right w:val="none" w:sz="0" w:space="0" w:color="auto"/>
          </w:divBdr>
        </w:div>
        <w:div w:id="1344091571">
          <w:marLeft w:val="0"/>
          <w:marRight w:val="0"/>
          <w:marTop w:val="0"/>
          <w:marBottom w:val="0"/>
          <w:divBdr>
            <w:top w:val="none" w:sz="0" w:space="0" w:color="auto"/>
            <w:left w:val="none" w:sz="0" w:space="0" w:color="auto"/>
            <w:bottom w:val="none" w:sz="0" w:space="0" w:color="auto"/>
            <w:right w:val="none" w:sz="0" w:space="0" w:color="auto"/>
          </w:divBdr>
        </w:div>
        <w:div w:id="1357583907">
          <w:marLeft w:val="0"/>
          <w:marRight w:val="0"/>
          <w:marTop w:val="0"/>
          <w:marBottom w:val="0"/>
          <w:divBdr>
            <w:top w:val="none" w:sz="0" w:space="0" w:color="auto"/>
            <w:left w:val="none" w:sz="0" w:space="0" w:color="auto"/>
            <w:bottom w:val="none" w:sz="0" w:space="0" w:color="auto"/>
            <w:right w:val="none" w:sz="0" w:space="0" w:color="auto"/>
          </w:divBdr>
        </w:div>
        <w:div w:id="1377970220">
          <w:marLeft w:val="0"/>
          <w:marRight w:val="0"/>
          <w:marTop w:val="0"/>
          <w:marBottom w:val="0"/>
          <w:divBdr>
            <w:top w:val="none" w:sz="0" w:space="0" w:color="auto"/>
            <w:left w:val="none" w:sz="0" w:space="0" w:color="auto"/>
            <w:bottom w:val="none" w:sz="0" w:space="0" w:color="auto"/>
            <w:right w:val="none" w:sz="0" w:space="0" w:color="auto"/>
          </w:divBdr>
        </w:div>
        <w:div w:id="1385256208">
          <w:marLeft w:val="0"/>
          <w:marRight w:val="0"/>
          <w:marTop w:val="0"/>
          <w:marBottom w:val="0"/>
          <w:divBdr>
            <w:top w:val="none" w:sz="0" w:space="0" w:color="auto"/>
            <w:left w:val="none" w:sz="0" w:space="0" w:color="auto"/>
            <w:bottom w:val="none" w:sz="0" w:space="0" w:color="auto"/>
            <w:right w:val="none" w:sz="0" w:space="0" w:color="auto"/>
          </w:divBdr>
        </w:div>
        <w:div w:id="1389914131">
          <w:marLeft w:val="0"/>
          <w:marRight w:val="0"/>
          <w:marTop w:val="0"/>
          <w:marBottom w:val="0"/>
          <w:divBdr>
            <w:top w:val="none" w:sz="0" w:space="0" w:color="auto"/>
            <w:left w:val="none" w:sz="0" w:space="0" w:color="auto"/>
            <w:bottom w:val="none" w:sz="0" w:space="0" w:color="auto"/>
            <w:right w:val="none" w:sz="0" w:space="0" w:color="auto"/>
          </w:divBdr>
        </w:div>
        <w:div w:id="1397361881">
          <w:marLeft w:val="0"/>
          <w:marRight w:val="0"/>
          <w:marTop w:val="0"/>
          <w:marBottom w:val="0"/>
          <w:divBdr>
            <w:top w:val="none" w:sz="0" w:space="0" w:color="auto"/>
            <w:left w:val="none" w:sz="0" w:space="0" w:color="auto"/>
            <w:bottom w:val="none" w:sz="0" w:space="0" w:color="auto"/>
            <w:right w:val="none" w:sz="0" w:space="0" w:color="auto"/>
          </w:divBdr>
        </w:div>
        <w:div w:id="1411462632">
          <w:marLeft w:val="0"/>
          <w:marRight w:val="0"/>
          <w:marTop w:val="0"/>
          <w:marBottom w:val="0"/>
          <w:divBdr>
            <w:top w:val="none" w:sz="0" w:space="0" w:color="auto"/>
            <w:left w:val="none" w:sz="0" w:space="0" w:color="auto"/>
            <w:bottom w:val="none" w:sz="0" w:space="0" w:color="auto"/>
            <w:right w:val="none" w:sz="0" w:space="0" w:color="auto"/>
          </w:divBdr>
        </w:div>
        <w:div w:id="1423650595">
          <w:marLeft w:val="0"/>
          <w:marRight w:val="0"/>
          <w:marTop w:val="0"/>
          <w:marBottom w:val="0"/>
          <w:divBdr>
            <w:top w:val="none" w:sz="0" w:space="0" w:color="auto"/>
            <w:left w:val="none" w:sz="0" w:space="0" w:color="auto"/>
            <w:bottom w:val="none" w:sz="0" w:space="0" w:color="auto"/>
            <w:right w:val="none" w:sz="0" w:space="0" w:color="auto"/>
          </w:divBdr>
        </w:div>
        <w:div w:id="1428310507">
          <w:marLeft w:val="0"/>
          <w:marRight w:val="0"/>
          <w:marTop w:val="0"/>
          <w:marBottom w:val="0"/>
          <w:divBdr>
            <w:top w:val="none" w:sz="0" w:space="0" w:color="auto"/>
            <w:left w:val="none" w:sz="0" w:space="0" w:color="auto"/>
            <w:bottom w:val="none" w:sz="0" w:space="0" w:color="auto"/>
            <w:right w:val="none" w:sz="0" w:space="0" w:color="auto"/>
          </w:divBdr>
        </w:div>
        <w:div w:id="1430807204">
          <w:marLeft w:val="0"/>
          <w:marRight w:val="0"/>
          <w:marTop w:val="0"/>
          <w:marBottom w:val="0"/>
          <w:divBdr>
            <w:top w:val="none" w:sz="0" w:space="0" w:color="auto"/>
            <w:left w:val="none" w:sz="0" w:space="0" w:color="auto"/>
            <w:bottom w:val="none" w:sz="0" w:space="0" w:color="auto"/>
            <w:right w:val="none" w:sz="0" w:space="0" w:color="auto"/>
          </w:divBdr>
        </w:div>
        <w:div w:id="1443115366">
          <w:marLeft w:val="0"/>
          <w:marRight w:val="0"/>
          <w:marTop w:val="0"/>
          <w:marBottom w:val="0"/>
          <w:divBdr>
            <w:top w:val="none" w:sz="0" w:space="0" w:color="auto"/>
            <w:left w:val="none" w:sz="0" w:space="0" w:color="auto"/>
            <w:bottom w:val="none" w:sz="0" w:space="0" w:color="auto"/>
            <w:right w:val="none" w:sz="0" w:space="0" w:color="auto"/>
          </w:divBdr>
        </w:div>
        <w:div w:id="1459299816">
          <w:marLeft w:val="0"/>
          <w:marRight w:val="0"/>
          <w:marTop w:val="0"/>
          <w:marBottom w:val="0"/>
          <w:divBdr>
            <w:top w:val="none" w:sz="0" w:space="0" w:color="auto"/>
            <w:left w:val="none" w:sz="0" w:space="0" w:color="auto"/>
            <w:bottom w:val="none" w:sz="0" w:space="0" w:color="auto"/>
            <w:right w:val="none" w:sz="0" w:space="0" w:color="auto"/>
          </w:divBdr>
        </w:div>
        <w:div w:id="1503473799">
          <w:marLeft w:val="0"/>
          <w:marRight w:val="0"/>
          <w:marTop w:val="0"/>
          <w:marBottom w:val="0"/>
          <w:divBdr>
            <w:top w:val="none" w:sz="0" w:space="0" w:color="auto"/>
            <w:left w:val="none" w:sz="0" w:space="0" w:color="auto"/>
            <w:bottom w:val="none" w:sz="0" w:space="0" w:color="auto"/>
            <w:right w:val="none" w:sz="0" w:space="0" w:color="auto"/>
          </w:divBdr>
        </w:div>
        <w:div w:id="1515604852">
          <w:marLeft w:val="0"/>
          <w:marRight w:val="0"/>
          <w:marTop w:val="0"/>
          <w:marBottom w:val="0"/>
          <w:divBdr>
            <w:top w:val="none" w:sz="0" w:space="0" w:color="auto"/>
            <w:left w:val="none" w:sz="0" w:space="0" w:color="auto"/>
            <w:bottom w:val="none" w:sz="0" w:space="0" w:color="auto"/>
            <w:right w:val="none" w:sz="0" w:space="0" w:color="auto"/>
          </w:divBdr>
        </w:div>
        <w:div w:id="1526139337">
          <w:marLeft w:val="0"/>
          <w:marRight w:val="0"/>
          <w:marTop w:val="0"/>
          <w:marBottom w:val="0"/>
          <w:divBdr>
            <w:top w:val="none" w:sz="0" w:space="0" w:color="auto"/>
            <w:left w:val="none" w:sz="0" w:space="0" w:color="auto"/>
            <w:bottom w:val="none" w:sz="0" w:space="0" w:color="auto"/>
            <w:right w:val="none" w:sz="0" w:space="0" w:color="auto"/>
          </w:divBdr>
        </w:div>
        <w:div w:id="1528130535">
          <w:marLeft w:val="0"/>
          <w:marRight w:val="0"/>
          <w:marTop w:val="0"/>
          <w:marBottom w:val="0"/>
          <w:divBdr>
            <w:top w:val="none" w:sz="0" w:space="0" w:color="auto"/>
            <w:left w:val="none" w:sz="0" w:space="0" w:color="auto"/>
            <w:bottom w:val="none" w:sz="0" w:space="0" w:color="auto"/>
            <w:right w:val="none" w:sz="0" w:space="0" w:color="auto"/>
          </w:divBdr>
        </w:div>
        <w:div w:id="1530801546">
          <w:marLeft w:val="0"/>
          <w:marRight w:val="0"/>
          <w:marTop w:val="0"/>
          <w:marBottom w:val="0"/>
          <w:divBdr>
            <w:top w:val="none" w:sz="0" w:space="0" w:color="auto"/>
            <w:left w:val="none" w:sz="0" w:space="0" w:color="auto"/>
            <w:bottom w:val="none" w:sz="0" w:space="0" w:color="auto"/>
            <w:right w:val="none" w:sz="0" w:space="0" w:color="auto"/>
          </w:divBdr>
        </w:div>
        <w:div w:id="1533225858">
          <w:marLeft w:val="0"/>
          <w:marRight w:val="0"/>
          <w:marTop w:val="0"/>
          <w:marBottom w:val="0"/>
          <w:divBdr>
            <w:top w:val="none" w:sz="0" w:space="0" w:color="auto"/>
            <w:left w:val="none" w:sz="0" w:space="0" w:color="auto"/>
            <w:bottom w:val="none" w:sz="0" w:space="0" w:color="auto"/>
            <w:right w:val="none" w:sz="0" w:space="0" w:color="auto"/>
          </w:divBdr>
        </w:div>
        <w:div w:id="1542135106">
          <w:marLeft w:val="0"/>
          <w:marRight w:val="0"/>
          <w:marTop w:val="0"/>
          <w:marBottom w:val="0"/>
          <w:divBdr>
            <w:top w:val="none" w:sz="0" w:space="0" w:color="auto"/>
            <w:left w:val="none" w:sz="0" w:space="0" w:color="auto"/>
            <w:bottom w:val="none" w:sz="0" w:space="0" w:color="auto"/>
            <w:right w:val="none" w:sz="0" w:space="0" w:color="auto"/>
          </w:divBdr>
        </w:div>
        <w:div w:id="1546134885">
          <w:marLeft w:val="0"/>
          <w:marRight w:val="0"/>
          <w:marTop w:val="0"/>
          <w:marBottom w:val="0"/>
          <w:divBdr>
            <w:top w:val="none" w:sz="0" w:space="0" w:color="auto"/>
            <w:left w:val="none" w:sz="0" w:space="0" w:color="auto"/>
            <w:bottom w:val="none" w:sz="0" w:space="0" w:color="auto"/>
            <w:right w:val="none" w:sz="0" w:space="0" w:color="auto"/>
          </w:divBdr>
        </w:div>
        <w:div w:id="1551720872">
          <w:marLeft w:val="0"/>
          <w:marRight w:val="0"/>
          <w:marTop w:val="0"/>
          <w:marBottom w:val="0"/>
          <w:divBdr>
            <w:top w:val="none" w:sz="0" w:space="0" w:color="auto"/>
            <w:left w:val="none" w:sz="0" w:space="0" w:color="auto"/>
            <w:bottom w:val="none" w:sz="0" w:space="0" w:color="auto"/>
            <w:right w:val="none" w:sz="0" w:space="0" w:color="auto"/>
          </w:divBdr>
        </w:div>
        <w:div w:id="1553620108">
          <w:marLeft w:val="0"/>
          <w:marRight w:val="0"/>
          <w:marTop w:val="0"/>
          <w:marBottom w:val="0"/>
          <w:divBdr>
            <w:top w:val="none" w:sz="0" w:space="0" w:color="auto"/>
            <w:left w:val="none" w:sz="0" w:space="0" w:color="auto"/>
            <w:bottom w:val="none" w:sz="0" w:space="0" w:color="auto"/>
            <w:right w:val="none" w:sz="0" w:space="0" w:color="auto"/>
          </w:divBdr>
        </w:div>
        <w:div w:id="1579287122">
          <w:marLeft w:val="0"/>
          <w:marRight w:val="0"/>
          <w:marTop w:val="0"/>
          <w:marBottom w:val="0"/>
          <w:divBdr>
            <w:top w:val="none" w:sz="0" w:space="0" w:color="auto"/>
            <w:left w:val="none" w:sz="0" w:space="0" w:color="auto"/>
            <w:bottom w:val="none" w:sz="0" w:space="0" w:color="auto"/>
            <w:right w:val="none" w:sz="0" w:space="0" w:color="auto"/>
          </w:divBdr>
        </w:div>
        <w:div w:id="1582181988">
          <w:marLeft w:val="0"/>
          <w:marRight w:val="0"/>
          <w:marTop w:val="0"/>
          <w:marBottom w:val="0"/>
          <w:divBdr>
            <w:top w:val="none" w:sz="0" w:space="0" w:color="auto"/>
            <w:left w:val="none" w:sz="0" w:space="0" w:color="auto"/>
            <w:bottom w:val="none" w:sz="0" w:space="0" w:color="auto"/>
            <w:right w:val="none" w:sz="0" w:space="0" w:color="auto"/>
          </w:divBdr>
        </w:div>
        <w:div w:id="1582446134">
          <w:marLeft w:val="0"/>
          <w:marRight w:val="0"/>
          <w:marTop w:val="0"/>
          <w:marBottom w:val="0"/>
          <w:divBdr>
            <w:top w:val="none" w:sz="0" w:space="0" w:color="auto"/>
            <w:left w:val="none" w:sz="0" w:space="0" w:color="auto"/>
            <w:bottom w:val="none" w:sz="0" w:space="0" w:color="auto"/>
            <w:right w:val="none" w:sz="0" w:space="0" w:color="auto"/>
          </w:divBdr>
        </w:div>
        <w:div w:id="1588886350">
          <w:marLeft w:val="0"/>
          <w:marRight w:val="0"/>
          <w:marTop w:val="0"/>
          <w:marBottom w:val="0"/>
          <w:divBdr>
            <w:top w:val="none" w:sz="0" w:space="0" w:color="auto"/>
            <w:left w:val="none" w:sz="0" w:space="0" w:color="auto"/>
            <w:bottom w:val="none" w:sz="0" w:space="0" w:color="auto"/>
            <w:right w:val="none" w:sz="0" w:space="0" w:color="auto"/>
          </w:divBdr>
        </w:div>
        <w:div w:id="1605764148">
          <w:marLeft w:val="0"/>
          <w:marRight w:val="0"/>
          <w:marTop w:val="0"/>
          <w:marBottom w:val="0"/>
          <w:divBdr>
            <w:top w:val="none" w:sz="0" w:space="0" w:color="auto"/>
            <w:left w:val="none" w:sz="0" w:space="0" w:color="auto"/>
            <w:bottom w:val="none" w:sz="0" w:space="0" w:color="auto"/>
            <w:right w:val="none" w:sz="0" w:space="0" w:color="auto"/>
          </w:divBdr>
        </w:div>
        <w:div w:id="1634629702">
          <w:marLeft w:val="0"/>
          <w:marRight w:val="0"/>
          <w:marTop w:val="0"/>
          <w:marBottom w:val="0"/>
          <w:divBdr>
            <w:top w:val="none" w:sz="0" w:space="0" w:color="auto"/>
            <w:left w:val="none" w:sz="0" w:space="0" w:color="auto"/>
            <w:bottom w:val="none" w:sz="0" w:space="0" w:color="auto"/>
            <w:right w:val="none" w:sz="0" w:space="0" w:color="auto"/>
          </w:divBdr>
        </w:div>
        <w:div w:id="1636908234">
          <w:marLeft w:val="0"/>
          <w:marRight w:val="0"/>
          <w:marTop w:val="0"/>
          <w:marBottom w:val="0"/>
          <w:divBdr>
            <w:top w:val="none" w:sz="0" w:space="0" w:color="auto"/>
            <w:left w:val="none" w:sz="0" w:space="0" w:color="auto"/>
            <w:bottom w:val="none" w:sz="0" w:space="0" w:color="auto"/>
            <w:right w:val="none" w:sz="0" w:space="0" w:color="auto"/>
          </w:divBdr>
        </w:div>
        <w:div w:id="1639064645">
          <w:marLeft w:val="0"/>
          <w:marRight w:val="0"/>
          <w:marTop w:val="0"/>
          <w:marBottom w:val="0"/>
          <w:divBdr>
            <w:top w:val="none" w:sz="0" w:space="0" w:color="auto"/>
            <w:left w:val="none" w:sz="0" w:space="0" w:color="auto"/>
            <w:bottom w:val="none" w:sz="0" w:space="0" w:color="auto"/>
            <w:right w:val="none" w:sz="0" w:space="0" w:color="auto"/>
          </w:divBdr>
        </w:div>
        <w:div w:id="1643461016">
          <w:marLeft w:val="0"/>
          <w:marRight w:val="0"/>
          <w:marTop w:val="0"/>
          <w:marBottom w:val="0"/>
          <w:divBdr>
            <w:top w:val="none" w:sz="0" w:space="0" w:color="auto"/>
            <w:left w:val="none" w:sz="0" w:space="0" w:color="auto"/>
            <w:bottom w:val="none" w:sz="0" w:space="0" w:color="auto"/>
            <w:right w:val="none" w:sz="0" w:space="0" w:color="auto"/>
          </w:divBdr>
        </w:div>
        <w:div w:id="1674793264">
          <w:marLeft w:val="0"/>
          <w:marRight w:val="0"/>
          <w:marTop w:val="0"/>
          <w:marBottom w:val="0"/>
          <w:divBdr>
            <w:top w:val="none" w:sz="0" w:space="0" w:color="auto"/>
            <w:left w:val="none" w:sz="0" w:space="0" w:color="auto"/>
            <w:bottom w:val="none" w:sz="0" w:space="0" w:color="auto"/>
            <w:right w:val="none" w:sz="0" w:space="0" w:color="auto"/>
          </w:divBdr>
        </w:div>
        <w:div w:id="1734310583">
          <w:marLeft w:val="0"/>
          <w:marRight w:val="0"/>
          <w:marTop w:val="0"/>
          <w:marBottom w:val="0"/>
          <w:divBdr>
            <w:top w:val="none" w:sz="0" w:space="0" w:color="auto"/>
            <w:left w:val="none" w:sz="0" w:space="0" w:color="auto"/>
            <w:bottom w:val="none" w:sz="0" w:space="0" w:color="auto"/>
            <w:right w:val="none" w:sz="0" w:space="0" w:color="auto"/>
          </w:divBdr>
        </w:div>
        <w:div w:id="1747653859">
          <w:marLeft w:val="0"/>
          <w:marRight w:val="0"/>
          <w:marTop w:val="0"/>
          <w:marBottom w:val="0"/>
          <w:divBdr>
            <w:top w:val="none" w:sz="0" w:space="0" w:color="auto"/>
            <w:left w:val="none" w:sz="0" w:space="0" w:color="auto"/>
            <w:bottom w:val="none" w:sz="0" w:space="0" w:color="auto"/>
            <w:right w:val="none" w:sz="0" w:space="0" w:color="auto"/>
          </w:divBdr>
        </w:div>
        <w:div w:id="1782147988">
          <w:marLeft w:val="0"/>
          <w:marRight w:val="0"/>
          <w:marTop w:val="0"/>
          <w:marBottom w:val="0"/>
          <w:divBdr>
            <w:top w:val="none" w:sz="0" w:space="0" w:color="auto"/>
            <w:left w:val="none" w:sz="0" w:space="0" w:color="auto"/>
            <w:bottom w:val="none" w:sz="0" w:space="0" w:color="auto"/>
            <w:right w:val="none" w:sz="0" w:space="0" w:color="auto"/>
          </w:divBdr>
        </w:div>
        <w:div w:id="1784812235">
          <w:marLeft w:val="0"/>
          <w:marRight w:val="0"/>
          <w:marTop w:val="0"/>
          <w:marBottom w:val="0"/>
          <w:divBdr>
            <w:top w:val="none" w:sz="0" w:space="0" w:color="auto"/>
            <w:left w:val="none" w:sz="0" w:space="0" w:color="auto"/>
            <w:bottom w:val="none" w:sz="0" w:space="0" w:color="auto"/>
            <w:right w:val="none" w:sz="0" w:space="0" w:color="auto"/>
          </w:divBdr>
        </w:div>
        <w:div w:id="1789817769">
          <w:marLeft w:val="0"/>
          <w:marRight w:val="0"/>
          <w:marTop w:val="0"/>
          <w:marBottom w:val="0"/>
          <w:divBdr>
            <w:top w:val="none" w:sz="0" w:space="0" w:color="auto"/>
            <w:left w:val="none" w:sz="0" w:space="0" w:color="auto"/>
            <w:bottom w:val="none" w:sz="0" w:space="0" w:color="auto"/>
            <w:right w:val="none" w:sz="0" w:space="0" w:color="auto"/>
          </w:divBdr>
        </w:div>
        <w:div w:id="1807624183">
          <w:marLeft w:val="0"/>
          <w:marRight w:val="0"/>
          <w:marTop w:val="0"/>
          <w:marBottom w:val="0"/>
          <w:divBdr>
            <w:top w:val="none" w:sz="0" w:space="0" w:color="auto"/>
            <w:left w:val="none" w:sz="0" w:space="0" w:color="auto"/>
            <w:bottom w:val="none" w:sz="0" w:space="0" w:color="auto"/>
            <w:right w:val="none" w:sz="0" w:space="0" w:color="auto"/>
          </w:divBdr>
        </w:div>
        <w:div w:id="1822652600">
          <w:marLeft w:val="0"/>
          <w:marRight w:val="0"/>
          <w:marTop w:val="0"/>
          <w:marBottom w:val="0"/>
          <w:divBdr>
            <w:top w:val="none" w:sz="0" w:space="0" w:color="auto"/>
            <w:left w:val="none" w:sz="0" w:space="0" w:color="auto"/>
            <w:bottom w:val="none" w:sz="0" w:space="0" w:color="auto"/>
            <w:right w:val="none" w:sz="0" w:space="0" w:color="auto"/>
          </w:divBdr>
        </w:div>
        <w:div w:id="1826310500">
          <w:marLeft w:val="0"/>
          <w:marRight w:val="0"/>
          <w:marTop w:val="0"/>
          <w:marBottom w:val="0"/>
          <w:divBdr>
            <w:top w:val="none" w:sz="0" w:space="0" w:color="auto"/>
            <w:left w:val="none" w:sz="0" w:space="0" w:color="auto"/>
            <w:bottom w:val="none" w:sz="0" w:space="0" w:color="auto"/>
            <w:right w:val="none" w:sz="0" w:space="0" w:color="auto"/>
          </w:divBdr>
        </w:div>
        <w:div w:id="1837647730">
          <w:marLeft w:val="0"/>
          <w:marRight w:val="0"/>
          <w:marTop w:val="0"/>
          <w:marBottom w:val="0"/>
          <w:divBdr>
            <w:top w:val="none" w:sz="0" w:space="0" w:color="auto"/>
            <w:left w:val="none" w:sz="0" w:space="0" w:color="auto"/>
            <w:bottom w:val="none" w:sz="0" w:space="0" w:color="auto"/>
            <w:right w:val="none" w:sz="0" w:space="0" w:color="auto"/>
          </w:divBdr>
        </w:div>
        <w:div w:id="1865634158">
          <w:marLeft w:val="0"/>
          <w:marRight w:val="0"/>
          <w:marTop w:val="0"/>
          <w:marBottom w:val="0"/>
          <w:divBdr>
            <w:top w:val="none" w:sz="0" w:space="0" w:color="auto"/>
            <w:left w:val="none" w:sz="0" w:space="0" w:color="auto"/>
            <w:bottom w:val="none" w:sz="0" w:space="0" w:color="auto"/>
            <w:right w:val="none" w:sz="0" w:space="0" w:color="auto"/>
          </w:divBdr>
        </w:div>
        <w:div w:id="1898515041">
          <w:marLeft w:val="0"/>
          <w:marRight w:val="0"/>
          <w:marTop w:val="0"/>
          <w:marBottom w:val="0"/>
          <w:divBdr>
            <w:top w:val="none" w:sz="0" w:space="0" w:color="auto"/>
            <w:left w:val="none" w:sz="0" w:space="0" w:color="auto"/>
            <w:bottom w:val="none" w:sz="0" w:space="0" w:color="auto"/>
            <w:right w:val="none" w:sz="0" w:space="0" w:color="auto"/>
          </w:divBdr>
        </w:div>
        <w:div w:id="1917591658">
          <w:marLeft w:val="0"/>
          <w:marRight w:val="0"/>
          <w:marTop w:val="0"/>
          <w:marBottom w:val="0"/>
          <w:divBdr>
            <w:top w:val="none" w:sz="0" w:space="0" w:color="auto"/>
            <w:left w:val="none" w:sz="0" w:space="0" w:color="auto"/>
            <w:bottom w:val="none" w:sz="0" w:space="0" w:color="auto"/>
            <w:right w:val="none" w:sz="0" w:space="0" w:color="auto"/>
          </w:divBdr>
        </w:div>
        <w:div w:id="1924486238">
          <w:marLeft w:val="0"/>
          <w:marRight w:val="0"/>
          <w:marTop w:val="0"/>
          <w:marBottom w:val="0"/>
          <w:divBdr>
            <w:top w:val="none" w:sz="0" w:space="0" w:color="auto"/>
            <w:left w:val="none" w:sz="0" w:space="0" w:color="auto"/>
            <w:bottom w:val="none" w:sz="0" w:space="0" w:color="auto"/>
            <w:right w:val="none" w:sz="0" w:space="0" w:color="auto"/>
          </w:divBdr>
        </w:div>
        <w:div w:id="1939680163">
          <w:marLeft w:val="0"/>
          <w:marRight w:val="0"/>
          <w:marTop w:val="0"/>
          <w:marBottom w:val="0"/>
          <w:divBdr>
            <w:top w:val="none" w:sz="0" w:space="0" w:color="auto"/>
            <w:left w:val="none" w:sz="0" w:space="0" w:color="auto"/>
            <w:bottom w:val="none" w:sz="0" w:space="0" w:color="auto"/>
            <w:right w:val="none" w:sz="0" w:space="0" w:color="auto"/>
          </w:divBdr>
        </w:div>
        <w:div w:id="1959876874">
          <w:marLeft w:val="0"/>
          <w:marRight w:val="0"/>
          <w:marTop w:val="0"/>
          <w:marBottom w:val="0"/>
          <w:divBdr>
            <w:top w:val="none" w:sz="0" w:space="0" w:color="auto"/>
            <w:left w:val="none" w:sz="0" w:space="0" w:color="auto"/>
            <w:bottom w:val="none" w:sz="0" w:space="0" w:color="auto"/>
            <w:right w:val="none" w:sz="0" w:space="0" w:color="auto"/>
          </w:divBdr>
        </w:div>
        <w:div w:id="1969697947">
          <w:marLeft w:val="0"/>
          <w:marRight w:val="0"/>
          <w:marTop w:val="0"/>
          <w:marBottom w:val="0"/>
          <w:divBdr>
            <w:top w:val="none" w:sz="0" w:space="0" w:color="auto"/>
            <w:left w:val="none" w:sz="0" w:space="0" w:color="auto"/>
            <w:bottom w:val="none" w:sz="0" w:space="0" w:color="auto"/>
            <w:right w:val="none" w:sz="0" w:space="0" w:color="auto"/>
          </w:divBdr>
        </w:div>
        <w:div w:id="1986927212">
          <w:marLeft w:val="0"/>
          <w:marRight w:val="0"/>
          <w:marTop w:val="0"/>
          <w:marBottom w:val="0"/>
          <w:divBdr>
            <w:top w:val="none" w:sz="0" w:space="0" w:color="auto"/>
            <w:left w:val="none" w:sz="0" w:space="0" w:color="auto"/>
            <w:bottom w:val="none" w:sz="0" w:space="0" w:color="auto"/>
            <w:right w:val="none" w:sz="0" w:space="0" w:color="auto"/>
          </w:divBdr>
        </w:div>
        <w:div w:id="2033678701">
          <w:marLeft w:val="0"/>
          <w:marRight w:val="0"/>
          <w:marTop w:val="0"/>
          <w:marBottom w:val="0"/>
          <w:divBdr>
            <w:top w:val="none" w:sz="0" w:space="0" w:color="auto"/>
            <w:left w:val="none" w:sz="0" w:space="0" w:color="auto"/>
            <w:bottom w:val="none" w:sz="0" w:space="0" w:color="auto"/>
            <w:right w:val="none" w:sz="0" w:space="0" w:color="auto"/>
          </w:divBdr>
        </w:div>
        <w:div w:id="2072389586">
          <w:marLeft w:val="0"/>
          <w:marRight w:val="0"/>
          <w:marTop w:val="0"/>
          <w:marBottom w:val="0"/>
          <w:divBdr>
            <w:top w:val="none" w:sz="0" w:space="0" w:color="auto"/>
            <w:left w:val="none" w:sz="0" w:space="0" w:color="auto"/>
            <w:bottom w:val="none" w:sz="0" w:space="0" w:color="auto"/>
            <w:right w:val="none" w:sz="0" w:space="0" w:color="auto"/>
          </w:divBdr>
        </w:div>
        <w:div w:id="2080863874">
          <w:marLeft w:val="0"/>
          <w:marRight w:val="0"/>
          <w:marTop w:val="0"/>
          <w:marBottom w:val="0"/>
          <w:divBdr>
            <w:top w:val="none" w:sz="0" w:space="0" w:color="auto"/>
            <w:left w:val="none" w:sz="0" w:space="0" w:color="auto"/>
            <w:bottom w:val="none" w:sz="0" w:space="0" w:color="auto"/>
            <w:right w:val="none" w:sz="0" w:space="0" w:color="auto"/>
          </w:divBdr>
        </w:div>
        <w:div w:id="2092123239">
          <w:marLeft w:val="0"/>
          <w:marRight w:val="0"/>
          <w:marTop w:val="0"/>
          <w:marBottom w:val="0"/>
          <w:divBdr>
            <w:top w:val="none" w:sz="0" w:space="0" w:color="auto"/>
            <w:left w:val="none" w:sz="0" w:space="0" w:color="auto"/>
            <w:bottom w:val="none" w:sz="0" w:space="0" w:color="auto"/>
            <w:right w:val="none" w:sz="0" w:space="0" w:color="auto"/>
          </w:divBdr>
        </w:div>
        <w:div w:id="2113813232">
          <w:marLeft w:val="0"/>
          <w:marRight w:val="0"/>
          <w:marTop w:val="0"/>
          <w:marBottom w:val="0"/>
          <w:divBdr>
            <w:top w:val="none" w:sz="0" w:space="0" w:color="auto"/>
            <w:left w:val="none" w:sz="0" w:space="0" w:color="auto"/>
            <w:bottom w:val="none" w:sz="0" w:space="0" w:color="auto"/>
            <w:right w:val="none" w:sz="0" w:space="0" w:color="auto"/>
          </w:divBdr>
        </w:div>
        <w:div w:id="2123038924">
          <w:marLeft w:val="0"/>
          <w:marRight w:val="0"/>
          <w:marTop w:val="0"/>
          <w:marBottom w:val="0"/>
          <w:divBdr>
            <w:top w:val="none" w:sz="0" w:space="0" w:color="auto"/>
            <w:left w:val="none" w:sz="0" w:space="0" w:color="auto"/>
            <w:bottom w:val="none" w:sz="0" w:space="0" w:color="auto"/>
            <w:right w:val="none" w:sz="0" w:space="0" w:color="auto"/>
          </w:divBdr>
        </w:div>
        <w:div w:id="2133789315">
          <w:marLeft w:val="0"/>
          <w:marRight w:val="0"/>
          <w:marTop w:val="0"/>
          <w:marBottom w:val="0"/>
          <w:divBdr>
            <w:top w:val="none" w:sz="0" w:space="0" w:color="auto"/>
            <w:left w:val="none" w:sz="0" w:space="0" w:color="auto"/>
            <w:bottom w:val="none" w:sz="0" w:space="0" w:color="auto"/>
            <w:right w:val="none" w:sz="0" w:space="0" w:color="auto"/>
          </w:divBdr>
        </w:div>
        <w:div w:id="2144498296">
          <w:marLeft w:val="0"/>
          <w:marRight w:val="0"/>
          <w:marTop w:val="0"/>
          <w:marBottom w:val="0"/>
          <w:divBdr>
            <w:top w:val="none" w:sz="0" w:space="0" w:color="auto"/>
            <w:left w:val="none" w:sz="0" w:space="0" w:color="auto"/>
            <w:bottom w:val="none" w:sz="0" w:space="0" w:color="auto"/>
            <w:right w:val="none" w:sz="0" w:space="0" w:color="auto"/>
          </w:divBdr>
        </w:div>
      </w:divsChild>
    </w:div>
    <w:div w:id="21063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4\PLANTILLAS%20SEGUIMIENTO%20Y%20CONTRO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Ramiro%20Aparicio\Desktop\Seguimiento%20POA\Seguimiento%20POA%20anual%202024\PLANTILLAS%20SEGUIMIENTO%20Y%20CONTROL.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4\PLANTILLAS%20SEGUIMIENTO%20Y%20CONTRO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4\PLANTILLAS%20SEGUIMIENTO%20Y%20CONTRO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4\PLANTILLAS%20SEGUIMIENTO%20Y%20CONTRO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4\PLANTILLAS%20SEGUIMIENTO%20Y%20CONTRO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4\PLANTILLAS%20SEGUIMIENTO%20Y%20CONTRO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4\PLANTILLAS%20SEGUIMIENTO%20Y%20CONTRO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4\PLANTILLAS%20SEGUIMIENTO%20Y%20CONTRO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4\PLANTILLAS%20SEGUIMIENTO%20Y%20CONTRO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flip="none" rotWithShape="1">
              <a:gsLst>
                <a:gs pos="0">
                  <a:srgbClr val="33CC33">
                    <a:shade val="30000"/>
                    <a:satMod val="115000"/>
                  </a:srgbClr>
                </a:gs>
                <a:gs pos="50000">
                  <a:srgbClr val="33CC33">
                    <a:shade val="67500"/>
                    <a:satMod val="115000"/>
                  </a:srgbClr>
                </a:gs>
                <a:gs pos="100000">
                  <a:srgbClr val="33CC33">
                    <a:shade val="100000"/>
                    <a:satMod val="115000"/>
                  </a:srgbClr>
                </a:gs>
              </a:gsLst>
              <a:path path="circle">
                <a:fillToRect l="100000" t="100000"/>
              </a:path>
              <a:tileRect r="-100000" b="-100000"/>
            </a:gradFill>
            <a:ln>
              <a:noFill/>
            </a:ln>
            <a:effectLst/>
          </c:spPr>
          <c:invertIfNegative val="0"/>
          <c:dPt>
            <c:idx val="0"/>
            <c:invertIfNegative val="0"/>
            <c:bubble3D val="0"/>
            <c:spPr>
              <a:gradFill flip="none" rotWithShape="1">
                <a:gsLst>
                  <a:gs pos="0">
                    <a:srgbClr val="33CC33">
                      <a:shade val="30000"/>
                      <a:satMod val="115000"/>
                    </a:srgbClr>
                  </a:gs>
                  <a:gs pos="50000">
                    <a:srgbClr val="33CC33">
                      <a:shade val="67500"/>
                      <a:satMod val="115000"/>
                    </a:srgbClr>
                  </a:gs>
                  <a:gs pos="100000">
                    <a:srgbClr val="33CC33">
                      <a:shade val="100000"/>
                      <a:satMod val="115000"/>
                    </a:srgbClr>
                  </a:gs>
                </a:gsLst>
                <a:path path="circle">
                  <a:fillToRect l="100000" t="100000"/>
                </a:path>
                <a:tileRect r="-100000" b="-100000"/>
              </a:gradFill>
              <a:ln>
                <a:noFill/>
              </a:ln>
              <a:effectLst/>
            </c:spPr>
            <c:extLst>
              <c:ext xmlns:c16="http://schemas.microsoft.com/office/drawing/2014/chart" uri="{C3380CC4-5D6E-409C-BE32-E72D297353CC}">
                <c16:uniqueId val="{00000001-77FF-40AD-9B0B-15EA43768259}"/>
              </c:ext>
            </c:extLst>
          </c:dPt>
          <c:dPt>
            <c:idx val="1"/>
            <c:invertIfNegative val="0"/>
            <c:bubble3D val="0"/>
            <c:spPr>
              <a:gradFill flip="none" rotWithShape="1">
                <a:gsLst>
                  <a:gs pos="0">
                    <a:srgbClr val="E1F14D">
                      <a:shade val="30000"/>
                      <a:satMod val="115000"/>
                    </a:srgbClr>
                  </a:gs>
                  <a:gs pos="50000">
                    <a:srgbClr val="E1F14D">
                      <a:shade val="67500"/>
                      <a:satMod val="115000"/>
                    </a:srgbClr>
                  </a:gs>
                  <a:gs pos="100000">
                    <a:srgbClr val="E1F14D">
                      <a:shade val="100000"/>
                      <a:satMod val="115000"/>
                    </a:srgbClr>
                  </a:gs>
                </a:gsLst>
                <a:path path="circle">
                  <a:fillToRect l="100000" t="100000"/>
                </a:path>
                <a:tileRect r="-100000" b="-100000"/>
              </a:gradFill>
              <a:ln>
                <a:noFill/>
              </a:ln>
              <a:effectLst/>
            </c:spPr>
            <c:extLst>
              <c:ext xmlns:c16="http://schemas.microsoft.com/office/drawing/2014/chart" uri="{C3380CC4-5D6E-409C-BE32-E72D297353CC}">
                <c16:uniqueId val="{00000003-77FF-40AD-9B0B-15EA43768259}"/>
              </c:ext>
            </c:extLst>
          </c:dPt>
          <c:dPt>
            <c:idx val="2"/>
            <c:invertIfNegative val="0"/>
            <c:bubble3D val="0"/>
            <c:spPr>
              <a:gradFill flip="none" rotWithShape="1">
                <a:gsLst>
                  <a:gs pos="0">
                    <a:srgbClr val="33CC33">
                      <a:shade val="30000"/>
                      <a:satMod val="115000"/>
                    </a:srgbClr>
                  </a:gs>
                  <a:gs pos="50000">
                    <a:srgbClr val="33CC33">
                      <a:shade val="67500"/>
                      <a:satMod val="115000"/>
                    </a:srgbClr>
                  </a:gs>
                  <a:gs pos="100000">
                    <a:srgbClr val="33CC33">
                      <a:shade val="100000"/>
                      <a:satMod val="115000"/>
                    </a:srgbClr>
                  </a:gs>
                </a:gsLst>
                <a:path path="circle">
                  <a:fillToRect l="100000" t="100000"/>
                </a:path>
                <a:tileRect r="-100000" b="-100000"/>
              </a:gradFill>
              <a:ln>
                <a:noFill/>
              </a:ln>
              <a:effectLst/>
            </c:spPr>
            <c:extLst>
              <c:ext xmlns:c16="http://schemas.microsoft.com/office/drawing/2014/chart" uri="{C3380CC4-5D6E-409C-BE32-E72D297353CC}">
                <c16:uniqueId val="{00000005-77FF-40AD-9B0B-15EA43768259}"/>
              </c:ext>
            </c:extLst>
          </c:dPt>
          <c:dPt>
            <c:idx val="3"/>
            <c:invertIfNegative val="0"/>
            <c:bubble3D val="0"/>
            <c:spPr>
              <a:gradFill flip="none" rotWithShape="1">
                <a:gsLst>
                  <a:gs pos="0">
                    <a:srgbClr val="33CC33">
                      <a:shade val="30000"/>
                      <a:satMod val="115000"/>
                    </a:srgbClr>
                  </a:gs>
                  <a:gs pos="50000">
                    <a:srgbClr val="33CC33">
                      <a:shade val="67500"/>
                      <a:satMod val="115000"/>
                    </a:srgbClr>
                  </a:gs>
                  <a:gs pos="100000">
                    <a:srgbClr val="33CC33">
                      <a:shade val="100000"/>
                      <a:satMod val="115000"/>
                    </a:srgbClr>
                  </a:gs>
                </a:gsLst>
                <a:path path="circle">
                  <a:fillToRect l="100000" t="100000"/>
                </a:path>
                <a:tileRect r="-100000" b="-100000"/>
              </a:gradFill>
              <a:ln>
                <a:noFill/>
              </a:ln>
              <a:effectLst/>
            </c:spPr>
            <c:extLst>
              <c:ext xmlns:c16="http://schemas.microsoft.com/office/drawing/2014/chart" uri="{C3380CC4-5D6E-409C-BE32-E72D297353CC}">
                <c16:uniqueId val="{00000007-77FF-40AD-9B0B-15EA4376825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Hoja3Areas!$B$1:$B$4</c:f>
              <c:strCache>
                <c:ptCount val="4"/>
                <c:pt idx="0">
                  <c:v>Formación Académica</c:v>
                </c:pt>
                <c:pt idx="1">
                  <c:v>Investigación</c:v>
                </c:pt>
                <c:pt idx="2">
                  <c:v>Extensión</c:v>
                </c:pt>
                <c:pt idx="3">
                  <c:v>Gestión Institucional</c:v>
                </c:pt>
              </c:strCache>
            </c:strRef>
          </c:cat>
          <c:val>
            <c:numRef>
              <c:f>Hoja3Areas!$C$1:$C$4</c:f>
              <c:numCache>
                <c:formatCode>0.00%</c:formatCode>
                <c:ptCount val="4"/>
                <c:pt idx="0">
                  <c:v>0.86499999999999999</c:v>
                </c:pt>
                <c:pt idx="1">
                  <c:v>0.6321</c:v>
                </c:pt>
                <c:pt idx="2">
                  <c:v>0.80989999999999995</c:v>
                </c:pt>
                <c:pt idx="3">
                  <c:v>0.8649</c:v>
                </c:pt>
              </c:numCache>
            </c:numRef>
          </c:val>
          <c:extLst xmlns:c15="http://schemas.microsoft.com/office/drawing/2012/chart">
            <c:ext xmlns:c16="http://schemas.microsoft.com/office/drawing/2014/chart" uri="{C3380CC4-5D6E-409C-BE32-E72D297353CC}">
              <c16:uniqueId val="{00000008-77FF-40AD-9B0B-15EA43768259}"/>
            </c:ext>
          </c:extLst>
        </c:ser>
        <c:dLbls>
          <c:showLegendKey val="0"/>
          <c:showVal val="0"/>
          <c:showCatName val="0"/>
          <c:showSerName val="0"/>
          <c:showPercent val="0"/>
          <c:showBubbleSize val="0"/>
        </c:dLbls>
        <c:gapWidth val="150"/>
        <c:axId val="1896011920"/>
        <c:axId val="1896012752"/>
        <c:extLst/>
      </c:barChart>
      <c:catAx>
        <c:axId val="189601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896012752"/>
        <c:crosses val="autoZero"/>
        <c:auto val="1"/>
        <c:lblAlgn val="ctr"/>
        <c:lblOffset val="100"/>
        <c:noMultiLvlLbl val="0"/>
      </c:catAx>
      <c:valAx>
        <c:axId val="18960127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89601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1"/>
          <c:spPr>
            <a:gradFill flip="none" rotWithShape="1">
              <a:gsLst>
                <a:gs pos="0">
                  <a:srgbClr val="33CC33">
                    <a:shade val="30000"/>
                    <a:satMod val="115000"/>
                  </a:srgbClr>
                </a:gs>
                <a:gs pos="50000">
                  <a:srgbClr val="33CC33">
                    <a:shade val="67500"/>
                    <a:satMod val="115000"/>
                  </a:srgbClr>
                </a:gs>
                <a:gs pos="100000">
                  <a:srgbClr val="33CC33">
                    <a:shade val="100000"/>
                    <a:satMod val="115000"/>
                  </a:srgbClr>
                </a:gs>
              </a:gsLst>
              <a:lin ang="8100000" scaled="1"/>
              <a:tileRect/>
            </a:gradFill>
            <a:ln>
              <a:noFill/>
            </a:ln>
            <a:effectLst/>
            <a:sp3d/>
          </c:spPr>
          <c:invertIfNegative val="0"/>
          <c:dPt>
            <c:idx val="0"/>
            <c:invertIfNegative val="0"/>
            <c:bubble3D val="0"/>
            <c:extLst>
              <c:ext xmlns:c16="http://schemas.microsoft.com/office/drawing/2014/chart" uri="{C3380CC4-5D6E-409C-BE32-E72D297353CC}">
                <c16:uniqueId val="{00000000-E9CB-48E2-A02C-4B795E28D6E7}"/>
              </c:ext>
            </c:extLst>
          </c:dPt>
          <c:dPt>
            <c:idx val="1"/>
            <c:invertIfNegative val="0"/>
            <c:bubble3D val="0"/>
            <c:extLst>
              <c:ext xmlns:c16="http://schemas.microsoft.com/office/drawing/2014/chart" uri="{C3380CC4-5D6E-409C-BE32-E72D297353CC}">
                <c16:uniqueId val="{00000001-E9CB-48E2-A02C-4B795E28D6E7}"/>
              </c:ext>
            </c:extLst>
          </c:dPt>
          <c:dPt>
            <c:idx val="2"/>
            <c:invertIfNegative val="0"/>
            <c:bubble3D val="0"/>
            <c:extLst>
              <c:ext xmlns:c16="http://schemas.microsoft.com/office/drawing/2014/chart" uri="{C3380CC4-5D6E-409C-BE32-E72D297353CC}">
                <c16:uniqueId val="{00000002-E9CB-48E2-A02C-4B795E28D6E7}"/>
              </c:ext>
            </c:extLst>
          </c:dPt>
          <c:dPt>
            <c:idx val="3"/>
            <c:invertIfNegative val="0"/>
            <c:bubble3D val="0"/>
            <c:extLst>
              <c:ext xmlns:c16="http://schemas.microsoft.com/office/drawing/2014/chart" uri="{C3380CC4-5D6E-409C-BE32-E72D297353CC}">
                <c16:uniqueId val="{00000003-E9CB-48E2-A02C-4B795E28D6E7}"/>
              </c:ext>
            </c:extLst>
          </c:dPt>
          <c:dPt>
            <c:idx val="5"/>
            <c:invertIfNegative val="0"/>
            <c:bubble3D val="0"/>
            <c:extLst>
              <c:ext xmlns:c16="http://schemas.microsoft.com/office/drawing/2014/chart" uri="{C3380CC4-5D6E-409C-BE32-E72D297353CC}">
                <c16:uniqueId val="{00000004-E9CB-48E2-A02C-4B795E28D6E7}"/>
              </c:ext>
            </c:extLst>
          </c:dPt>
          <c:dPt>
            <c:idx val="6"/>
            <c:invertIfNegative val="0"/>
            <c:bubble3D val="0"/>
            <c:extLst>
              <c:ext xmlns:c16="http://schemas.microsoft.com/office/drawing/2014/chart" uri="{C3380CC4-5D6E-409C-BE32-E72D297353CC}">
                <c16:uniqueId val="{00000005-E9CB-48E2-A02C-4B795E28D6E7}"/>
              </c:ext>
            </c:extLst>
          </c:dPt>
          <c:dPt>
            <c:idx val="8"/>
            <c:invertIfNegative val="0"/>
            <c:bubble3D val="0"/>
            <c:extLst>
              <c:ext xmlns:c16="http://schemas.microsoft.com/office/drawing/2014/chart" uri="{C3380CC4-5D6E-409C-BE32-E72D297353CC}">
                <c16:uniqueId val="{00000006-E9CB-48E2-A02C-4B795E28D6E7}"/>
              </c:ext>
            </c:extLst>
          </c:dPt>
          <c:dPt>
            <c:idx val="9"/>
            <c:invertIfNegative val="0"/>
            <c:bubble3D val="0"/>
            <c:extLst>
              <c:ext xmlns:c16="http://schemas.microsoft.com/office/drawing/2014/chart" uri="{C3380CC4-5D6E-409C-BE32-E72D297353CC}">
                <c16:uniqueId val="{00000007-E9CB-48E2-A02C-4B795E28D6E7}"/>
              </c:ext>
            </c:extLst>
          </c:dPt>
          <c:dPt>
            <c:idx val="10"/>
            <c:invertIfNegative val="0"/>
            <c:bubble3D val="0"/>
            <c:extLst>
              <c:ext xmlns:c16="http://schemas.microsoft.com/office/drawing/2014/chart" uri="{C3380CC4-5D6E-409C-BE32-E72D297353CC}">
                <c16:uniqueId val="{00000008-E9CB-48E2-A02C-4B795E28D6E7}"/>
              </c:ext>
            </c:extLst>
          </c:dPt>
          <c:dPt>
            <c:idx val="11"/>
            <c:invertIfNegative val="0"/>
            <c:bubble3D val="0"/>
            <c:spPr>
              <a:gradFill flip="none" rotWithShape="1">
                <a:gsLst>
                  <a:gs pos="0">
                    <a:srgbClr val="E1F14D">
                      <a:shade val="30000"/>
                      <a:satMod val="115000"/>
                    </a:srgbClr>
                  </a:gs>
                  <a:gs pos="50000">
                    <a:srgbClr val="E1F14D">
                      <a:shade val="67500"/>
                      <a:satMod val="115000"/>
                    </a:srgbClr>
                  </a:gs>
                  <a:gs pos="100000">
                    <a:srgbClr val="E1F14D">
                      <a:shade val="100000"/>
                      <a:satMod val="115000"/>
                    </a:srgbClr>
                  </a:gs>
                </a:gsLst>
                <a:lin ang="5400000" scaled="1"/>
                <a:tileRect/>
              </a:gradFill>
              <a:ln>
                <a:noFill/>
              </a:ln>
              <a:effectLst/>
              <a:sp3d/>
            </c:spPr>
            <c:extLst>
              <c:ext xmlns:c16="http://schemas.microsoft.com/office/drawing/2014/chart" uri="{C3380CC4-5D6E-409C-BE32-E72D297353CC}">
                <c16:uniqueId val="{0000000A-E9CB-48E2-A02C-4B795E28D6E7}"/>
              </c:ext>
            </c:extLst>
          </c:dPt>
          <c:dPt>
            <c:idx val="12"/>
            <c:invertIfNegative val="0"/>
            <c:bubble3D val="0"/>
            <c:extLst>
              <c:ext xmlns:c16="http://schemas.microsoft.com/office/drawing/2014/chart" uri="{C3380CC4-5D6E-409C-BE32-E72D297353CC}">
                <c16:uniqueId val="{0000000B-E9CB-48E2-A02C-4B795E28D6E7}"/>
              </c:ext>
            </c:extLst>
          </c:dPt>
          <c:dPt>
            <c:idx val="13"/>
            <c:invertIfNegative val="0"/>
            <c:bubble3D val="0"/>
            <c:extLst>
              <c:ext xmlns:c16="http://schemas.microsoft.com/office/drawing/2014/chart" uri="{C3380CC4-5D6E-409C-BE32-E72D297353CC}">
                <c16:uniqueId val="{0000000C-E9CB-48E2-A02C-4B795E28D6E7}"/>
              </c:ext>
            </c:extLst>
          </c:dPt>
          <c:dPt>
            <c:idx val="14"/>
            <c:invertIfNegative val="0"/>
            <c:bubble3D val="0"/>
            <c:extLst>
              <c:ext xmlns:c16="http://schemas.microsoft.com/office/drawing/2014/chart" uri="{C3380CC4-5D6E-409C-BE32-E72D297353CC}">
                <c16:uniqueId val="{0000000D-E9CB-48E2-A02C-4B795E28D6E7}"/>
              </c:ext>
            </c:extLst>
          </c:dPt>
          <c:dPt>
            <c:idx val="15"/>
            <c:invertIfNegative val="0"/>
            <c:bubble3D val="0"/>
            <c:extLst>
              <c:ext xmlns:c16="http://schemas.microsoft.com/office/drawing/2014/chart" uri="{C3380CC4-5D6E-409C-BE32-E72D297353CC}">
                <c16:uniqueId val="{0000000E-E9CB-48E2-A02C-4B795E28D6E7}"/>
              </c:ext>
            </c:extLst>
          </c:dPt>
          <c:dPt>
            <c:idx val="17"/>
            <c:invertIfNegative val="0"/>
            <c:bubble3D val="0"/>
            <c:spPr>
              <a:gradFill flip="none" rotWithShape="1">
                <a:gsLst>
                  <a:gs pos="0">
                    <a:srgbClr val="E1F14D">
                      <a:shade val="30000"/>
                      <a:satMod val="115000"/>
                    </a:srgbClr>
                  </a:gs>
                  <a:gs pos="50000">
                    <a:srgbClr val="E1F14D">
                      <a:shade val="67500"/>
                      <a:satMod val="115000"/>
                    </a:srgbClr>
                  </a:gs>
                  <a:gs pos="100000">
                    <a:srgbClr val="E1F14D">
                      <a:shade val="100000"/>
                      <a:satMod val="115000"/>
                    </a:srgbClr>
                  </a:gs>
                </a:gsLst>
                <a:lin ang="5400000" scaled="1"/>
                <a:tileRect/>
              </a:gradFill>
              <a:ln>
                <a:noFill/>
              </a:ln>
              <a:effectLst/>
              <a:sp3d/>
            </c:spPr>
            <c:extLst>
              <c:ext xmlns:c16="http://schemas.microsoft.com/office/drawing/2014/chart" uri="{C3380CC4-5D6E-409C-BE32-E72D297353CC}">
                <c16:uniqueId val="{00000010-E9CB-48E2-A02C-4B795E28D6E7}"/>
              </c:ext>
            </c:extLst>
          </c:dPt>
          <c:dPt>
            <c:idx val="18"/>
            <c:invertIfNegative val="0"/>
            <c:bubble3D val="0"/>
            <c:spPr>
              <a:gradFill flip="none" rotWithShape="1">
                <a:gsLst>
                  <a:gs pos="0">
                    <a:srgbClr val="E1F14D">
                      <a:shade val="30000"/>
                      <a:satMod val="115000"/>
                    </a:srgbClr>
                  </a:gs>
                  <a:gs pos="50000">
                    <a:srgbClr val="E1F14D">
                      <a:shade val="67500"/>
                      <a:satMod val="115000"/>
                    </a:srgbClr>
                  </a:gs>
                  <a:gs pos="100000">
                    <a:srgbClr val="E1F14D">
                      <a:shade val="100000"/>
                      <a:satMod val="115000"/>
                    </a:srgbClr>
                  </a:gs>
                </a:gsLst>
                <a:lin ang="5400000" scaled="1"/>
                <a:tileRect/>
              </a:gradFill>
              <a:ln>
                <a:noFill/>
              </a:ln>
              <a:effectLst/>
              <a:sp3d/>
            </c:spPr>
            <c:extLst>
              <c:ext xmlns:c16="http://schemas.microsoft.com/office/drawing/2014/chart" uri="{C3380CC4-5D6E-409C-BE32-E72D297353CC}">
                <c16:uniqueId val="{00000012-E9CB-48E2-A02C-4B795E28D6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'EJECUCIÓN PRESUPUES X UNIDADES'!$A$2:$A$21</c:f>
              <c:strCache>
                <c:ptCount val="20"/>
                <c:pt idx="0">
                  <c:v>Fac. Ciencias y Tecnología</c:v>
                </c:pt>
                <c:pt idx="1">
                  <c:v>Fac. Humanidades</c:v>
                </c:pt>
                <c:pt idx="2">
                  <c:v>Fac. Oodontología</c:v>
                </c:pt>
                <c:pt idx="3">
                  <c:v>Fac. Cs. Químico Farmaceútica y Bioquímica</c:v>
                </c:pt>
                <c:pt idx="4">
                  <c:v>Fac. Ciencias de Enfermería</c:v>
                </c:pt>
                <c:pt idx="5">
                  <c:v>Fac. Medicina</c:v>
                </c:pt>
                <c:pt idx="6">
                  <c:v>Fac. Ciencias Empresariales</c:v>
                </c:pt>
                <c:pt idx="7">
                  <c:v>Fac. Ing. De Recursos Naturales y Tec.</c:v>
                </c:pt>
                <c:pt idx="8">
                  <c:v>Fac. de Villamontes</c:v>
                </c:pt>
                <c:pt idx="9">
                  <c:v>Fac. de Bermejo</c:v>
                </c:pt>
                <c:pt idx="10">
                  <c:v>Sec. General</c:v>
                </c:pt>
                <c:pt idx="11">
                  <c:v>Sec. Adm y Financiera</c:v>
                </c:pt>
                <c:pt idx="12">
                  <c:v>Sec. Desarrollo Institucional</c:v>
                </c:pt>
                <c:pt idx="13">
                  <c:v>Fac. Ciencias Jurídicas</c:v>
                </c:pt>
                <c:pt idx="14">
                  <c:v>Fac.Economicas y Financieras</c:v>
                </c:pt>
                <c:pt idx="15">
                  <c:v>Fac. C iencias Agricolas</c:v>
                </c:pt>
                <c:pt idx="16">
                  <c:v>Sec. Academica</c:v>
                </c:pt>
                <c:pt idx="17">
                  <c:v>Sec. De Educación Continua</c:v>
                </c:pt>
                <c:pt idx="18">
                  <c:v>Vicerrectorado</c:v>
                </c:pt>
                <c:pt idx="19">
                  <c:v> Rectorado </c:v>
                </c:pt>
              </c:strCache>
            </c:strRef>
          </c:cat>
          <c:val>
            <c:numRef>
              <c:f>'EJECUCIÓN PRESUPUES X UNIDADES'!$D$2:$D$21</c:f>
              <c:numCache>
                <c:formatCode>0.00%</c:formatCode>
                <c:ptCount val="20"/>
                <c:pt idx="0">
                  <c:v>0.83504710608563459</c:v>
                </c:pt>
                <c:pt idx="1">
                  <c:v>0.86457618455036178</c:v>
                </c:pt>
                <c:pt idx="2">
                  <c:v>0.87903885134278559</c:v>
                </c:pt>
                <c:pt idx="3">
                  <c:v>0.74476994598226198</c:v>
                </c:pt>
                <c:pt idx="4">
                  <c:v>0.85582966822494877</c:v>
                </c:pt>
                <c:pt idx="5">
                  <c:v>0.83660719851269671</c:v>
                </c:pt>
                <c:pt idx="6">
                  <c:v>0.79471625022751191</c:v>
                </c:pt>
                <c:pt idx="7">
                  <c:v>0.81491520832152331</c:v>
                </c:pt>
                <c:pt idx="8">
                  <c:v>0.82469571247389573</c:v>
                </c:pt>
                <c:pt idx="9">
                  <c:v>0.86490171819735373</c:v>
                </c:pt>
                <c:pt idx="10">
                  <c:v>0.82060617642544331</c:v>
                </c:pt>
                <c:pt idx="11">
                  <c:v>0.60120770722628114</c:v>
                </c:pt>
                <c:pt idx="12">
                  <c:v>0.82808414899667693</c:v>
                </c:pt>
                <c:pt idx="13">
                  <c:v>0.83213798716798471</c:v>
                </c:pt>
                <c:pt idx="14">
                  <c:v>0.85036729946613354</c:v>
                </c:pt>
                <c:pt idx="15">
                  <c:v>0.84511780040049544</c:v>
                </c:pt>
                <c:pt idx="16">
                  <c:v>0.88962209993627706</c:v>
                </c:pt>
                <c:pt idx="17">
                  <c:v>0.679701454359249</c:v>
                </c:pt>
                <c:pt idx="18">
                  <c:v>0.68973573192422755</c:v>
                </c:pt>
                <c:pt idx="19">
                  <c:v>0.81260093052161697</c:v>
                </c:pt>
              </c:numCache>
            </c:numRef>
          </c:val>
          <c:extLst>
            <c:ext xmlns:c16="http://schemas.microsoft.com/office/drawing/2014/chart" uri="{C3380CC4-5D6E-409C-BE32-E72D297353CC}">
              <c16:uniqueId val="{00000013-E9CB-48E2-A02C-4B795E28D6E7}"/>
            </c:ext>
          </c:extLst>
        </c:ser>
        <c:dLbls>
          <c:showLegendKey val="0"/>
          <c:showVal val="1"/>
          <c:showCatName val="0"/>
          <c:showSerName val="0"/>
          <c:showPercent val="0"/>
          <c:showBubbleSize val="0"/>
        </c:dLbls>
        <c:gapWidth val="150"/>
        <c:shape val="box"/>
        <c:axId val="200159839"/>
        <c:axId val="200163167"/>
        <c:axId val="0"/>
        <c:extLst>
          <c:ext xmlns:c15="http://schemas.microsoft.com/office/drawing/2012/chart" uri="{02D57815-91ED-43cb-92C2-25804820EDAC}">
            <c15:filteredBarSeries>
              <c15:ser>
                <c:idx val="1"/>
                <c:order val="0"/>
                <c:spPr>
                  <a:solidFill>
                    <a:schemeClr val="accent4"/>
                  </a:solidFill>
                </c:spPr>
                <c:invertIfNegative val="0"/>
                <c:dPt>
                  <c:idx val="0"/>
                  <c:invertIfNegative val="0"/>
                  <c:bubble3D val="0"/>
                  <c:spPr>
                    <a:solidFill>
                      <a:schemeClr val="accent6"/>
                    </a:solidFill>
                  </c:spPr>
                  <c:extLst>
                    <c:ext xmlns:c16="http://schemas.microsoft.com/office/drawing/2014/chart" uri="{C3380CC4-5D6E-409C-BE32-E72D297353CC}">
                      <c16:uniqueId val="{00000015-E9CB-48E2-A02C-4B795E28D6E7}"/>
                    </c:ext>
                  </c:extLst>
                </c:dPt>
                <c:dPt>
                  <c:idx val="1"/>
                  <c:invertIfNegative val="0"/>
                  <c:bubble3D val="0"/>
                  <c:spPr>
                    <a:solidFill>
                      <a:schemeClr val="accent6"/>
                    </a:solidFill>
                  </c:spPr>
                  <c:extLst>
                    <c:ext xmlns:c16="http://schemas.microsoft.com/office/drawing/2014/chart" uri="{C3380CC4-5D6E-409C-BE32-E72D297353CC}">
                      <c16:uniqueId val="{00000017-E9CB-48E2-A02C-4B795E28D6E7}"/>
                    </c:ext>
                  </c:extLst>
                </c:dPt>
                <c:dPt>
                  <c:idx val="2"/>
                  <c:invertIfNegative val="0"/>
                  <c:bubble3D val="0"/>
                  <c:spPr>
                    <a:solidFill>
                      <a:schemeClr val="accent6"/>
                    </a:solidFill>
                  </c:spPr>
                  <c:extLst>
                    <c:ext xmlns:c16="http://schemas.microsoft.com/office/drawing/2014/chart" uri="{C3380CC4-5D6E-409C-BE32-E72D297353CC}">
                      <c16:uniqueId val="{00000019-E9CB-48E2-A02C-4B795E28D6E7}"/>
                    </c:ext>
                  </c:extLst>
                </c:dPt>
                <c:dPt>
                  <c:idx val="3"/>
                  <c:invertIfNegative val="0"/>
                  <c:bubble3D val="0"/>
                  <c:spPr>
                    <a:solidFill>
                      <a:schemeClr val="accent6"/>
                    </a:solidFill>
                  </c:spPr>
                  <c:extLst>
                    <c:ext xmlns:c16="http://schemas.microsoft.com/office/drawing/2014/chart" uri="{C3380CC4-5D6E-409C-BE32-E72D297353CC}">
                      <c16:uniqueId val="{0000001B-E9CB-48E2-A02C-4B795E28D6E7}"/>
                    </c:ext>
                  </c:extLst>
                </c:dPt>
                <c:dPt>
                  <c:idx val="5"/>
                  <c:invertIfNegative val="0"/>
                  <c:bubble3D val="0"/>
                  <c:spPr>
                    <a:solidFill>
                      <a:schemeClr val="accent6"/>
                    </a:solidFill>
                  </c:spPr>
                  <c:extLst>
                    <c:ext xmlns:c16="http://schemas.microsoft.com/office/drawing/2014/chart" uri="{C3380CC4-5D6E-409C-BE32-E72D297353CC}">
                      <c16:uniqueId val="{0000001D-E9CB-48E2-A02C-4B795E28D6E7}"/>
                    </c:ext>
                  </c:extLst>
                </c:dPt>
                <c:dPt>
                  <c:idx val="6"/>
                  <c:invertIfNegative val="0"/>
                  <c:bubble3D val="0"/>
                  <c:spPr>
                    <a:solidFill>
                      <a:schemeClr val="accent6"/>
                    </a:solidFill>
                  </c:spPr>
                  <c:extLst>
                    <c:ext xmlns:c16="http://schemas.microsoft.com/office/drawing/2014/chart" uri="{C3380CC4-5D6E-409C-BE32-E72D297353CC}">
                      <c16:uniqueId val="{0000001F-E9CB-48E2-A02C-4B795E28D6E7}"/>
                    </c:ext>
                  </c:extLst>
                </c:dPt>
                <c:dPt>
                  <c:idx val="8"/>
                  <c:invertIfNegative val="0"/>
                  <c:bubble3D val="0"/>
                  <c:spPr>
                    <a:solidFill>
                      <a:schemeClr val="accent6"/>
                    </a:solidFill>
                  </c:spPr>
                  <c:extLst>
                    <c:ext xmlns:c16="http://schemas.microsoft.com/office/drawing/2014/chart" uri="{C3380CC4-5D6E-409C-BE32-E72D297353CC}">
                      <c16:uniqueId val="{00000021-E9CB-48E2-A02C-4B795E28D6E7}"/>
                    </c:ext>
                  </c:extLst>
                </c:dPt>
                <c:dPt>
                  <c:idx val="9"/>
                  <c:invertIfNegative val="0"/>
                  <c:bubble3D val="0"/>
                  <c:spPr>
                    <a:solidFill>
                      <a:schemeClr val="accent6"/>
                    </a:solidFill>
                  </c:spPr>
                  <c:extLst>
                    <c:ext xmlns:c16="http://schemas.microsoft.com/office/drawing/2014/chart" uri="{C3380CC4-5D6E-409C-BE32-E72D297353CC}">
                      <c16:uniqueId val="{00000023-E9CB-48E2-A02C-4B795E28D6E7}"/>
                    </c:ext>
                  </c:extLst>
                </c:dPt>
                <c:dPt>
                  <c:idx val="10"/>
                  <c:invertIfNegative val="0"/>
                  <c:bubble3D val="0"/>
                  <c:spPr>
                    <a:solidFill>
                      <a:schemeClr val="accent6"/>
                    </a:solidFill>
                  </c:spPr>
                  <c:extLst>
                    <c:ext xmlns:c16="http://schemas.microsoft.com/office/drawing/2014/chart" uri="{C3380CC4-5D6E-409C-BE32-E72D297353CC}">
                      <c16:uniqueId val="{00000025-E9CB-48E2-A02C-4B795E28D6E7}"/>
                    </c:ext>
                  </c:extLst>
                </c:dPt>
                <c:dPt>
                  <c:idx val="11"/>
                  <c:invertIfNegative val="0"/>
                  <c:bubble3D val="0"/>
                  <c:spPr>
                    <a:solidFill>
                      <a:srgbClr val="FF0000"/>
                    </a:solidFill>
                  </c:spPr>
                  <c:extLst>
                    <c:ext xmlns:c16="http://schemas.microsoft.com/office/drawing/2014/chart" uri="{C3380CC4-5D6E-409C-BE32-E72D297353CC}">
                      <c16:uniqueId val="{00000027-E9CB-48E2-A02C-4B795E28D6E7}"/>
                    </c:ext>
                  </c:extLst>
                </c:dPt>
                <c:dPt>
                  <c:idx val="12"/>
                  <c:invertIfNegative val="0"/>
                  <c:bubble3D val="0"/>
                  <c:spPr>
                    <a:solidFill>
                      <a:schemeClr val="accent6"/>
                    </a:solidFill>
                  </c:spPr>
                  <c:extLst>
                    <c:ext xmlns:c16="http://schemas.microsoft.com/office/drawing/2014/chart" uri="{C3380CC4-5D6E-409C-BE32-E72D297353CC}">
                      <c16:uniqueId val="{00000029-E9CB-48E2-A02C-4B795E28D6E7}"/>
                    </c:ext>
                  </c:extLst>
                </c:dPt>
                <c:dPt>
                  <c:idx val="13"/>
                  <c:invertIfNegative val="0"/>
                  <c:bubble3D val="0"/>
                  <c:spPr>
                    <a:solidFill>
                      <a:schemeClr val="accent6"/>
                    </a:solidFill>
                  </c:spPr>
                  <c:extLst>
                    <c:ext xmlns:c16="http://schemas.microsoft.com/office/drawing/2014/chart" uri="{C3380CC4-5D6E-409C-BE32-E72D297353CC}">
                      <c16:uniqueId val="{0000002B-E9CB-48E2-A02C-4B795E28D6E7}"/>
                    </c:ext>
                  </c:extLst>
                </c:dPt>
                <c:dPt>
                  <c:idx val="14"/>
                  <c:invertIfNegative val="0"/>
                  <c:bubble3D val="0"/>
                  <c:spPr>
                    <a:solidFill>
                      <a:schemeClr val="accent6"/>
                    </a:solidFill>
                  </c:spPr>
                  <c:extLst>
                    <c:ext xmlns:c16="http://schemas.microsoft.com/office/drawing/2014/chart" uri="{C3380CC4-5D6E-409C-BE32-E72D297353CC}">
                      <c16:uniqueId val="{0000002D-E9CB-48E2-A02C-4B795E28D6E7}"/>
                    </c:ext>
                  </c:extLst>
                </c:dPt>
                <c:dPt>
                  <c:idx val="15"/>
                  <c:invertIfNegative val="0"/>
                  <c:bubble3D val="0"/>
                  <c:spPr>
                    <a:solidFill>
                      <a:schemeClr val="accent6"/>
                    </a:solidFill>
                  </c:spPr>
                  <c:extLst>
                    <c:ext xmlns:c16="http://schemas.microsoft.com/office/drawing/2014/chart" uri="{C3380CC4-5D6E-409C-BE32-E72D297353CC}">
                      <c16:uniqueId val="{0000002F-E9CB-48E2-A02C-4B795E28D6E7}"/>
                    </c:ext>
                  </c:extLst>
                </c:dPt>
                <c:dPt>
                  <c:idx val="17"/>
                  <c:invertIfNegative val="0"/>
                  <c:bubble3D val="0"/>
                  <c:spPr>
                    <a:solidFill>
                      <a:srgbClr val="FF0000"/>
                    </a:solidFill>
                  </c:spPr>
                  <c:extLst>
                    <c:ext xmlns:c16="http://schemas.microsoft.com/office/drawing/2014/chart" uri="{C3380CC4-5D6E-409C-BE32-E72D297353CC}">
                      <c16:uniqueId val="{00000031-E9CB-48E2-A02C-4B795E28D6E7}"/>
                    </c:ext>
                  </c:extLst>
                </c:dPt>
                <c:dLbls>
                  <c:spPr>
                    <a:noFill/>
                    <a:ln>
                      <a:noFill/>
                    </a:ln>
                    <a:effectLst/>
                  </c:spPr>
                  <c:showLegendKey val="0"/>
                  <c:showVal val="1"/>
                  <c:showCatName val="0"/>
                  <c:showSerName val="0"/>
                  <c:showPercent val="0"/>
                  <c:showBubbleSize val="0"/>
                  <c:showLeaderLines val="0"/>
                  <c:extLst>
                    <c:ext uri="{CE6537A1-D6FC-4f65-9D91-7224C49458BB}">
                      <c15:showLeaderLines val="1"/>
                    </c:ext>
                  </c:extLst>
                </c:dLbls>
                <c:cat>
                  <c:strRef>
                    <c:extLst>
                      <c:ext uri="{02D57815-91ED-43cb-92C2-25804820EDAC}">
                        <c15:formulaRef>
                          <c15:sqref>'EJECUCIÓN PRESUPUES X UNIDADES'!$A$2:$A$21</c15:sqref>
                        </c15:formulaRef>
                      </c:ext>
                    </c:extLst>
                    <c:strCache>
                      <c:ptCount val="20"/>
                      <c:pt idx="0">
                        <c:v>Fac. Ciencias y Tecnología</c:v>
                      </c:pt>
                      <c:pt idx="1">
                        <c:v>Fac. Humanidades</c:v>
                      </c:pt>
                      <c:pt idx="2">
                        <c:v>Fac. Oodontología</c:v>
                      </c:pt>
                      <c:pt idx="3">
                        <c:v>Fac. Cs. Químico Farmaceútica y Bioquímica</c:v>
                      </c:pt>
                      <c:pt idx="4">
                        <c:v>Fac. Ciencias de Enfermería</c:v>
                      </c:pt>
                      <c:pt idx="5">
                        <c:v>Fac. Medicina</c:v>
                      </c:pt>
                      <c:pt idx="6">
                        <c:v>Fac. Ciencias Empresariales</c:v>
                      </c:pt>
                      <c:pt idx="7">
                        <c:v>Fac. Ing. De Recursos Naturales y Tec.</c:v>
                      </c:pt>
                      <c:pt idx="8">
                        <c:v>Fac. de Villamontes</c:v>
                      </c:pt>
                      <c:pt idx="9">
                        <c:v>Fac. de Bermejo</c:v>
                      </c:pt>
                      <c:pt idx="10">
                        <c:v>Sec. General</c:v>
                      </c:pt>
                      <c:pt idx="11">
                        <c:v>Sec. Adm y Financiera</c:v>
                      </c:pt>
                      <c:pt idx="12">
                        <c:v>Sec. Desarrollo Institucional</c:v>
                      </c:pt>
                      <c:pt idx="13">
                        <c:v>Fac. Ciencias Jurídicas</c:v>
                      </c:pt>
                      <c:pt idx="14">
                        <c:v>Fac.Economicas y Financieras</c:v>
                      </c:pt>
                      <c:pt idx="15">
                        <c:v>Fac. C iencias Agricolas</c:v>
                      </c:pt>
                      <c:pt idx="16">
                        <c:v>Sec. Academica</c:v>
                      </c:pt>
                      <c:pt idx="17">
                        <c:v>Sec. De Educación Continua</c:v>
                      </c:pt>
                      <c:pt idx="18">
                        <c:v>Vicerrectorado</c:v>
                      </c:pt>
                      <c:pt idx="19">
                        <c:v> Rectorado </c:v>
                      </c:pt>
                    </c:strCache>
                  </c:strRef>
                </c:cat>
                <c:val>
                  <c:numRef>
                    <c:extLst>
                      <c:ext uri="{02D57815-91ED-43cb-92C2-25804820EDAC}">
                        <c15:formulaRef>
                          <c15:sqref>'EJECUCIÓN PRESUPUES X UNIDADES'!$D$2:$D$21</c15:sqref>
                        </c15:formulaRef>
                      </c:ext>
                    </c:extLst>
                    <c:numCache>
                      <c:formatCode>0.00%</c:formatCode>
                      <c:ptCount val="20"/>
                      <c:pt idx="0">
                        <c:v>0.83504710608563459</c:v>
                      </c:pt>
                      <c:pt idx="1">
                        <c:v>0.86457618455036178</c:v>
                      </c:pt>
                      <c:pt idx="2">
                        <c:v>0.87903885134278559</c:v>
                      </c:pt>
                      <c:pt idx="3">
                        <c:v>0.74476994598226198</c:v>
                      </c:pt>
                      <c:pt idx="4">
                        <c:v>0.85582966822494877</c:v>
                      </c:pt>
                      <c:pt idx="5">
                        <c:v>0.83660719851269671</c:v>
                      </c:pt>
                      <c:pt idx="6">
                        <c:v>0.79471625022751191</c:v>
                      </c:pt>
                      <c:pt idx="7">
                        <c:v>0.81491520832152331</c:v>
                      </c:pt>
                      <c:pt idx="8">
                        <c:v>0.82469571247389573</c:v>
                      </c:pt>
                      <c:pt idx="9">
                        <c:v>0.86490171819735373</c:v>
                      </c:pt>
                      <c:pt idx="10">
                        <c:v>0.82060617642544331</c:v>
                      </c:pt>
                      <c:pt idx="11">
                        <c:v>0.60120770722628114</c:v>
                      </c:pt>
                      <c:pt idx="12">
                        <c:v>0.82808414899667693</c:v>
                      </c:pt>
                      <c:pt idx="13">
                        <c:v>0.83213798716798471</c:v>
                      </c:pt>
                      <c:pt idx="14">
                        <c:v>0.85036729946613354</c:v>
                      </c:pt>
                      <c:pt idx="15">
                        <c:v>0.84511780040049544</c:v>
                      </c:pt>
                      <c:pt idx="16">
                        <c:v>0.88962209993627706</c:v>
                      </c:pt>
                      <c:pt idx="17">
                        <c:v>0.679701454359249</c:v>
                      </c:pt>
                      <c:pt idx="18">
                        <c:v>0.68973573192422755</c:v>
                      </c:pt>
                      <c:pt idx="19">
                        <c:v>0.81260093052161697</c:v>
                      </c:pt>
                    </c:numCache>
                  </c:numRef>
                </c:val>
                <c:extLst>
                  <c:ext xmlns:c16="http://schemas.microsoft.com/office/drawing/2014/chart" uri="{C3380CC4-5D6E-409C-BE32-E72D297353CC}">
                    <c16:uniqueId val="{00000032-E9CB-48E2-A02C-4B795E28D6E7}"/>
                  </c:ext>
                </c:extLst>
              </c15:ser>
            </c15:filteredBarSeries>
          </c:ext>
        </c:extLst>
      </c:bar3DChart>
      <c:catAx>
        <c:axId val="2001598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200163167"/>
        <c:crosses val="autoZero"/>
        <c:auto val="1"/>
        <c:lblAlgn val="ctr"/>
        <c:lblOffset val="100"/>
        <c:noMultiLvlLbl val="0"/>
      </c:catAx>
      <c:valAx>
        <c:axId val="20016316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200159839"/>
        <c:crosses val="autoZero"/>
        <c:crossBetween val="between"/>
      </c:valAx>
    </c:plotArea>
    <c:plotVisOnly val="1"/>
    <c:dispBlanksAs val="gap"/>
    <c:showDLblsOverMax val="0"/>
  </c:chart>
  <c:txPr>
    <a:bodyPr/>
    <a:lstStyle/>
    <a:p>
      <a:pPr>
        <a:defRPr/>
      </a:pPr>
      <a:endParaRPr lang="es-B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solidFill>
            <a:ln>
              <a:noFill/>
            </a:ln>
            <a:effectLst>
              <a:outerShdw blurRad="57150" dist="19050" dir="5400000" algn="ctr" rotWithShape="0">
                <a:srgbClr val="000000">
                  <a:alpha val="63000"/>
                </a:srgbClr>
              </a:outerShdw>
            </a:effectLst>
          </c:spPr>
          <c:invertIfNegative val="0"/>
          <c:dPt>
            <c:idx val="0"/>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18D-4F1E-BDAD-6BE9EDA2009D}"/>
              </c:ext>
            </c:extLst>
          </c:dPt>
          <c:dPt>
            <c:idx val="1"/>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18D-4F1E-BDAD-6BE9EDA2009D}"/>
              </c:ext>
            </c:extLst>
          </c:dPt>
          <c:dPt>
            <c:idx val="2"/>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18D-4F1E-BDAD-6BE9EDA2009D}"/>
              </c:ext>
            </c:extLst>
          </c:dPt>
          <c:dPt>
            <c:idx val="3"/>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18D-4F1E-BDAD-6BE9EDA2009D}"/>
              </c:ext>
            </c:extLst>
          </c:dPt>
          <c:dPt>
            <c:idx val="4"/>
            <c:invertIfNegative val="0"/>
            <c:bubble3D val="0"/>
            <c:spPr>
              <a:solidFill>
                <a:srgbClr val="E1F14D"/>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D18D-4F1E-BDAD-6BE9EDA2009D}"/>
              </c:ext>
            </c:extLst>
          </c:dPt>
          <c:dPt>
            <c:idx val="5"/>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D18D-4F1E-BDAD-6BE9EDA2009D}"/>
              </c:ext>
            </c:extLst>
          </c:dPt>
          <c:dPt>
            <c:idx val="6"/>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D18D-4F1E-BDAD-6BE9EDA2009D}"/>
              </c:ext>
            </c:extLst>
          </c:dPt>
          <c:dPt>
            <c:idx val="7"/>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D18D-4F1E-BDAD-6BE9EDA2009D}"/>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'ÁREA 1'!$A$2:$A$9</c:f>
              <c:strCache>
                <c:ptCount val="8"/>
                <c:pt idx="0">
                  <c:v>OE 1.4.2.4 Aplicar las políticas de permanencia, buen desempeño, continuidad y la conclusión satisfactoria de estudios, mejorando el rendimiento académico</c:v>
                </c:pt>
                <c:pt idx="1">
                  <c:v>OE 1.4.1.1 Promover el desarrollo de la formación integral de los estudiantes, dotándoles condiciones de estudio y equidad</c:v>
                </c:pt>
                <c:pt idx="2">
                  <c:v>OE  1.3.4.1 Garantizar la calidad de los programas de posgrado a través de procesos de acreditación</c:v>
                </c:pt>
                <c:pt idx="3">
                  <c:v>OE 1.3.3.2 Desarrollar programas de Posgrado; Presenciales y Virtuales en distintas áreas de conocimiento respondiendo las necesidades y demandas sociales </c:v>
                </c:pt>
                <c:pt idx="4">
                  <c:v>OE 1.3.2.1.- Desarrollar una cultura de autoevaluación, evaluación y acreditación motivando la mejora contínua de las carreras</c:v>
                </c:pt>
                <c:pt idx="5">
                  <c:v>OE 1.3.1.1 Fortalecer las carreras y programas de grado con calidad y pertinencia social</c:v>
                </c:pt>
                <c:pt idx="6">
                  <c:v>OE 1.2.1.1 Fortalecer el desarrollo docente para elevar la calidad de formacion académica </c:v>
                </c:pt>
                <c:pt idx="7">
                  <c:v>OE 1.1.2.1 Actualizar los planes de estudio de las diversas ofertas académicas con calidad y pertinencia social</c:v>
                </c:pt>
              </c:strCache>
            </c:strRef>
          </c:cat>
          <c:val>
            <c:numRef>
              <c:f>'ÁREA 1'!$B$2:$B$9</c:f>
              <c:numCache>
                <c:formatCode>0.00%</c:formatCode>
                <c:ptCount val="8"/>
                <c:pt idx="0">
                  <c:v>0.87019999999999997</c:v>
                </c:pt>
                <c:pt idx="1">
                  <c:v>0.78090000000000004</c:v>
                </c:pt>
                <c:pt idx="2">
                  <c:v>0.33329999999999999</c:v>
                </c:pt>
                <c:pt idx="3">
                  <c:v>0.85940000000000005</c:v>
                </c:pt>
                <c:pt idx="4">
                  <c:v>0.50829999999999997</c:v>
                </c:pt>
                <c:pt idx="5">
                  <c:v>0.94140000000000001</c:v>
                </c:pt>
                <c:pt idx="6">
                  <c:v>0.33329999999999999</c:v>
                </c:pt>
                <c:pt idx="7">
                  <c:v>0.72289999999999999</c:v>
                </c:pt>
              </c:numCache>
            </c:numRef>
          </c:val>
          <c:extLst>
            <c:ext xmlns:c16="http://schemas.microsoft.com/office/drawing/2014/chart" uri="{C3380CC4-5D6E-409C-BE32-E72D297353CC}">
              <c16:uniqueId val="{00000010-D18D-4F1E-BDAD-6BE9EDA2009D}"/>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E1F14D"/>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E1F14D"/>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C27-4D70-B349-743C0B99DE6B}"/>
              </c:ext>
            </c:extLst>
          </c:dPt>
          <c:dPt>
            <c:idx val="1"/>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C27-4D70-B349-743C0B99DE6B}"/>
              </c:ext>
            </c:extLst>
          </c:dPt>
          <c:dPt>
            <c:idx val="3"/>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C27-4D70-B349-743C0B99DE6B}"/>
              </c:ext>
            </c:extLst>
          </c:dPt>
          <c:dPt>
            <c:idx val="4"/>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C27-4D70-B349-743C0B99DE6B}"/>
              </c:ext>
            </c:extLst>
          </c:dPt>
          <c:dPt>
            <c:idx val="5"/>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DC27-4D70-B349-743C0B99DE6B}"/>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2'!$A$1:$B$6</c:f>
              <c:strCache>
                <c:ptCount val="6"/>
                <c:pt idx="0">
                  <c:v>OE 2.3.1.1 Difundir resultados de investigación de impacto para el aprovechamiento de la sociedad</c:v>
                </c:pt>
                <c:pt idx="1">
                  <c:v>OE 2.2.2.2 Organizar la gestión y ejecución de los proyectos de investigación, mejorando sus procedimientos</c:v>
                </c:pt>
                <c:pt idx="2">
                  <c:v>OE 2.2.1.1 Publicar artículos de investigación científica de impacto socioeconómico</c:v>
                </c:pt>
                <c:pt idx="3">
                  <c:v>OE 2.1.3.1 Implementar un sistema dinámico de gestión de la investigación desarrollando el recurso humano</c:v>
                </c:pt>
                <c:pt idx="4">
                  <c:v>OE 2.1.2.1 Gestionar recursos económicos para desarrollar la investigación universitaria</c:v>
                </c:pt>
                <c:pt idx="5">
                  <c:v>OE 2.1.1.1 Contribuir con conocimiento científico a la solución de problemas que aquejan a la sociedad </c:v>
                </c:pt>
              </c:strCache>
            </c:strRef>
          </c:cat>
          <c:val>
            <c:numRef>
              <c:f>'AREA 2'!$C$1:$C$6</c:f>
              <c:numCache>
                <c:formatCode>0.00%</c:formatCode>
                <c:ptCount val="6"/>
                <c:pt idx="0">
                  <c:v>0.58330000000000004</c:v>
                </c:pt>
                <c:pt idx="1">
                  <c:v>0.84440000000000004</c:v>
                </c:pt>
                <c:pt idx="2">
                  <c:v>0.63519999999999999</c:v>
                </c:pt>
                <c:pt idx="3">
                  <c:v>0.44650000000000001</c:v>
                </c:pt>
                <c:pt idx="4">
                  <c:v>0.38619999999999999</c:v>
                </c:pt>
                <c:pt idx="5">
                  <c:v>0.87870000000000004</c:v>
                </c:pt>
              </c:numCache>
            </c:numRef>
          </c:val>
          <c:extLst>
            <c:ext xmlns:c16="http://schemas.microsoft.com/office/drawing/2014/chart" uri="{C3380CC4-5D6E-409C-BE32-E72D297353CC}">
              <c16:uniqueId val="{0000000A-DC27-4D70-B349-743C0B99DE6B}"/>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ctr"/>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E1F14D"/>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302-4D6F-B76E-09BAEF9B3E3A}"/>
              </c:ext>
            </c:extLst>
          </c:dPt>
          <c:dPt>
            <c:idx val="1"/>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302-4D6F-B76E-09BAEF9B3E3A}"/>
              </c:ext>
            </c:extLst>
          </c:dPt>
          <c:dPt>
            <c:idx val="6"/>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302-4D6F-B76E-09BAEF9B3E3A}"/>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3'!$A$1:$B$7</c:f>
              <c:strCache>
                <c:ptCount val="7"/>
                <c:pt idx="0">
                  <c:v>OE 3.4.2.1 Concientizar sobre la problemática ambiental</c:v>
                </c:pt>
                <c:pt idx="1">
                  <c:v>OE 3.4.1.1 Canalizar recursos financieros adecuados para proyectos y actividades, fortaleciendo la interacción social y extensión universitaria</c:v>
                </c:pt>
                <c:pt idx="2">
                  <c:v>OE 3.3.2.1 Fomentar el desarrollo de eventos deportivos, promoviendo la formación integral de las personas</c:v>
                </c:pt>
                <c:pt idx="3">
                  <c:v>OE 3.3.1.1 Fomentar el desarrollo de eventos culturales, promoviendo la formación integral de las personas</c:v>
                </c:pt>
                <c:pt idx="4">
                  <c:v>OE 3.2.1.1 Coadyuvar al desarrollo social, económico y cultural, a nivel local regional y nacional priorizando necesidades de los sectores mas vulnerables</c:v>
                </c:pt>
                <c:pt idx="5">
                  <c:v>OE 3.1.2.1 Mejorar la comunicación y difusión oportuna de los resultados de la actividad universitaria interna y externa</c:v>
                </c:pt>
                <c:pt idx="6">
                  <c:v>OE 3.1.1.1 Generar espacios de análisis, concertación y apoyo mutuo, potenciando el relacionamiento universidad - sociedad</c:v>
                </c:pt>
              </c:strCache>
            </c:strRef>
          </c:cat>
          <c:val>
            <c:numRef>
              <c:f>'AREA 3'!$C$1:$C$7</c:f>
              <c:numCache>
                <c:formatCode>0.00%</c:formatCode>
                <c:ptCount val="7"/>
                <c:pt idx="0">
                  <c:v>0.6875</c:v>
                </c:pt>
                <c:pt idx="1">
                  <c:v>1</c:v>
                </c:pt>
                <c:pt idx="2">
                  <c:v>0.85709999999999997</c:v>
                </c:pt>
                <c:pt idx="3">
                  <c:v>0.76659999999999995</c:v>
                </c:pt>
                <c:pt idx="4">
                  <c:v>0.84930000000000005</c:v>
                </c:pt>
                <c:pt idx="5">
                  <c:v>0.74280000000000002</c:v>
                </c:pt>
                <c:pt idx="6">
                  <c:v>0.78959999999999997</c:v>
                </c:pt>
              </c:numCache>
            </c:numRef>
          </c:val>
          <c:extLst>
            <c:ext xmlns:c16="http://schemas.microsoft.com/office/drawing/2014/chart" uri="{C3380CC4-5D6E-409C-BE32-E72D297353CC}">
              <c16:uniqueId val="{00000006-C302-4D6F-B76E-09BAEF9B3E3A}"/>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92D050"/>
            </a:solidFill>
            <a:ln>
              <a:noFill/>
            </a:ln>
            <a:effectLst>
              <a:outerShdw blurRad="57150" dist="19050" dir="5400000" algn="ctr" rotWithShape="0">
                <a:srgbClr val="000000">
                  <a:alpha val="63000"/>
                </a:srgbClr>
              </a:outerShdw>
            </a:effectLst>
          </c:spPr>
          <c:invertIfNegative val="0"/>
          <c:dPt>
            <c:idx val="2"/>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A81-4693-AF84-F943D6A2FFCA}"/>
              </c:ext>
            </c:extLst>
          </c:dPt>
          <c:dPt>
            <c:idx val="3"/>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A81-4693-AF84-F943D6A2FFCA}"/>
              </c:ext>
            </c:extLst>
          </c:dPt>
          <c:dPt>
            <c:idx val="5"/>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A81-4693-AF84-F943D6A2FFCA}"/>
              </c:ext>
            </c:extLst>
          </c:dPt>
          <c:dPt>
            <c:idx val="7"/>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9A81-4693-AF84-F943D6A2FFCA}"/>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4'!$A$1:$B$8</c:f>
              <c:strCache>
                <c:ptCount val="8"/>
                <c:pt idx="0">
                  <c:v>Objetivo Gestión Nº 4.5.1.1.- Desarrollar un sistema integral de Recursos Humanos, potenciando el personal universitario</c:v>
                </c:pt>
                <c:pt idx="1">
                  <c:v>Objetivo Gestión Nº 4.4.2.1.- Dotar de infraestructura y equipamiento adecuado garantizando el desarrollo académico y administrativo</c:v>
                </c:pt>
                <c:pt idx="2">
                  <c:v>Objetivo Gestión Nº 4.4.1.1.- Planificar y proyectar los recursos financieros, fortaleciendo la gestión institucional</c:v>
                </c:pt>
                <c:pt idx="3">
                  <c:v>Objetivo Gestión Nº 4.3.2.1.- Desarrollar un Sistema de transparencia y rendición de cuentas</c:v>
                </c:pt>
                <c:pt idx="4">
                  <c:v>Objetivo Gestión Nº 4.3.1.1.- Desarrollar la gestión por resultados, transparente y eficiente permitiendo una  Universidad de calidad</c:v>
                </c:pt>
                <c:pt idx="5">
                  <c:v>Objetivo Gestión Nº 4.2.1.1.- Desarrollar la cultura de  planificación para el progreso y modernización</c:v>
                </c:pt>
                <c:pt idx="6">
                  <c:v>Objetivo Gestión Nº 4.1.2.1.- Internacionalizar actividades académicas e investigativas, promoviendo la excelencia</c:v>
                </c:pt>
                <c:pt idx="7">
                  <c:v>Objetivo Gestión Nº 4.1.1.1.- Internacionalizar la Universidad posicionando dentro de los estandares de calidad del mundo</c:v>
                </c:pt>
              </c:strCache>
            </c:strRef>
          </c:cat>
          <c:val>
            <c:numRef>
              <c:f>'AREA 4'!$C$1:$C$8</c:f>
              <c:numCache>
                <c:formatCode>0.00%</c:formatCode>
                <c:ptCount val="8"/>
                <c:pt idx="0">
                  <c:v>0.76619999999999999</c:v>
                </c:pt>
                <c:pt idx="1">
                  <c:v>0.97619999999999996</c:v>
                </c:pt>
                <c:pt idx="2">
                  <c:v>0.77239999999999998</c:v>
                </c:pt>
                <c:pt idx="3">
                  <c:v>0.89570000000000005</c:v>
                </c:pt>
                <c:pt idx="4">
                  <c:v>0.78779999999999994</c:v>
                </c:pt>
                <c:pt idx="5">
                  <c:v>0.70309999999999995</c:v>
                </c:pt>
                <c:pt idx="6">
                  <c:v>0.75009999999999999</c:v>
                </c:pt>
                <c:pt idx="7">
                  <c:v>0.74399999999999999</c:v>
                </c:pt>
              </c:numCache>
            </c:numRef>
          </c:val>
          <c:extLst>
            <c:ext xmlns:c16="http://schemas.microsoft.com/office/drawing/2014/chart" uri="{C3380CC4-5D6E-409C-BE32-E72D297353CC}">
              <c16:uniqueId val="{00000008-9A81-4693-AF84-F943D6A2FFCA}"/>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7844722057400668"/>
          <c:y val="2.2708505367464906E-2"/>
          <c:w val="0.47390064022037981"/>
          <c:h val="0.93972281643985256"/>
        </c:manualLayout>
      </c:layout>
      <c:bar3DChart>
        <c:barDir val="bar"/>
        <c:grouping val="clustered"/>
        <c:varyColors val="0"/>
        <c:ser>
          <c:idx val="1"/>
          <c:order val="0"/>
          <c:tx>
            <c:strRef>
              <c:f>'EFIC. UNIDADES EJECUTORAS'!$D$2</c:f>
              <c:strCache>
                <c:ptCount val="1"/>
                <c:pt idx="0">
                  <c:v>EFIC. ANUAL</c:v>
                </c:pt>
              </c:strCache>
            </c:strRef>
          </c:tx>
          <c:spPr>
            <a:gradFill flip="none" rotWithShape="1">
              <a:gsLst>
                <a:gs pos="0">
                  <a:srgbClr val="33CC33">
                    <a:shade val="30000"/>
                    <a:satMod val="115000"/>
                  </a:srgbClr>
                </a:gs>
                <a:gs pos="50000">
                  <a:srgbClr val="33CC33">
                    <a:shade val="67500"/>
                    <a:satMod val="115000"/>
                  </a:srgbClr>
                </a:gs>
                <a:gs pos="100000">
                  <a:srgbClr val="33CC33">
                    <a:shade val="100000"/>
                    <a:satMod val="115000"/>
                  </a:srgbClr>
                </a:gs>
              </a:gsLst>
              <a:lin ang="2700000" scaled="1"/>
              <a:tileRect/>
            </a:gradFill>
            <a:ln w="9525" cap="flat" cmpd="sng" algn="ctr">
              <a:solidFill>
                <a:schemeClr val="accent4">
                  <a:lumMod val="75000"/>
                </a:schemeClr>
              </a:solidFill>
              <a:round/>
            </a:ln>
            <a:effectLst/>
            <a:sp3d contourW="9525">
              <a:contourClr>
                <a:schemeClr val="accent4">
                  <a:lumMod val="75000"/>
                </a:schemeClr>
              </a:contourClr>
            </a:sp3d>
          </c:spPr>
          <c:invertIfNegative val="0"/>
          <c:dPt>
            <c:idx val="1"/>
            <c:invertIfNegative val="0"/>
            <c:bubble3D val="0"/>
            <c:spPr>
              <a:gradFill flip="none" rotWithShape="1">
                <a:gsLst>
                  <a:gs pos="0">
                    <a:srgbClr val="E1F14D">
                      <a:shade val="30000"/>
                      <a:satMod val="115000"/>
                    </a:srgbClr>
                  </a:gs>
                  <a:gs pos="50000">
                    <a:srgbClr val="E1F14D">
                      <a:shade val="67500"/>
                      <a:satMod val="115000"/>
                    </a:srgbClr>
                  </a:gs>
                  <a:gs pos="100000">
                    <a:srgbClr val="E1F14D">
                      <a:shade val="100000"/>
                      <a:satMod val="115000"/>
                    </a:srgbClr>
                  </a:gs>
                </a:gsLst>
                <a:lin ang="5400000" scaled="1"/>
                <a:tileRect/>
              </a:gra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1-8945-4CAC-950E-72B034C22F12}"/>
              </c:ext>
            </c:extLst>
          </c:dPt>
          <c:dPt>
            <c:idx val="2"/>
            <c:invertIfNegative val="0"/>
            <c:bubble3D val="0"/>
            <c:spPr>
              <a:gradFill flip="none" rotWithShape="1">
                <a:gsLst>
                  <a:gs pos="0">
                    <a:srgbClr val="E1F14D">
                      <a:shade val="30000"/>
                      <a:satMod val="115000"/>
                    </a:srgbClr>
                  </a:gs>
                  <a:gs pos="50000">
                    <a:srgbClr val="E1F14D">
                      <a:shade val="67500"/>
                      <a:satMod val="115000"/>
                    </a:srgbClr>
                  </a:gs>
                  <a:gs pos="100000">
                    <a:srgbClr val="E1F14D">
                      <a:shade val="100000"/>
                      <a:satMod val="115000"/>
                    </a:srgbClr>
                  </a:gs>
                </a:gsLst>
                <a:lin ang="5400000" scaled="1"/>
                <a:tileRect/>
              </a:gra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3-8945-4CAC-950E-72B034C22F12}"/>
              </c:ext>
            </c:extLst>
          </c:dPt>
          <c:dPt>
            <c:idx val="3"/>
            <c:invertIfNegative val="0"/>
            <c:bubble3D val="0"/>
            <c:spPr>
              <a:gradFill flip="none" rotWithShape="1">
                <a:gsLst>
                  <a:gs pos="0">
                    <a:srgbClr val="33CC33">
                      <a:shade val="30000"/>
                      <a:satMod val="115000"/>
                    </a:srgbClr>
                  </a:gs>
                  <a:gs pos="50000">
                    <a:srgbClr val="33CC33">
                      <a:shade val="67500"/>
                      <a:satMod val="115000"/>
                    </a:srgbClr>
                  </a:gs>
                  <a:gs pos="100000">
                    <a:srgbClr val="33CC33">
                      <a:shade val="100000"/>
                      <a:satMod val="115000"/>
                    </a:srgbClr>
                  </a:gs>
                </a:gsLst>
                <a:lin ang="2700000" scaled="1"/>
                <a:tileRect/>
              </a:gra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5-8945-4CAC-950E-72B034C22F12}"/>
              </c:ext>
            </c:extLst>
          </c:dPt>
          <c:dPt>
            <c:idx val="6"/>
            <c:invertIfNegative val="0"/>
            <c:bubble3D val="0"/>
            <c:spPr>
              <a:gradFill flip="none" rotWithShape="1">
                <a:gsLst>
                  <a:gs pos="0">
                    <a:srgbClr val="33CC33">
                      <a:shade val="30000"/>
                      <a:satMod val="115000"/>
                    </a:srgbClr>
                  </a:gs>
                  <a:gs pos="50000">
                    <a:srgbClr val="33CC33">
                      <a:shade val="67500"/>
                      <a:satMod val="115000"/>
                    </a:srgbClr>
                  </a:gs>
                  <a:gs pos="100000">
                    <a:srgbClr val="33CC33">
                      <a:shade val="100000"/>
                      <a:satMod val="115000"/>
                    </a:srgbClr>
                  </a:gs>
                </a:gsLst>
                <a:lin ang="2700000" scaled="1"/>
                <a:tileRect/>
              </a:gra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7-8945-4CAC-950E-72B034C22F12}"/>
              </c:ext>
            </c:extLst>
          </c:dPt>
          <c:dPt>
            <c:idx val="8"/>
            <c:invertIfNegative val="0"/>
            <c:bubble3D val="0"/>
            <c:spPr>
              <a:gradFill flip="none" rotWithShape="1">
                <a:gsLst>
                  <a:gs pos="0">
                    <a:srgbClr val="33CC33">
                      <a:shade val="30000"/>
                      <a:satMod val="115000"/>
                    </a:srgbClr>
                  </a:gs>
                  <a:gs pos="50000">
                    <a:srgbClr val="33CC33">
                      <a:shade val="67500"/>
                      <a:satMod val="115000"/>
                    </a:srgbClr>
                  </a:gs>
                  <a:gs pos="100000">
                    <a:srgbClr val="33CC33">
                      <a:shade val="100000"/>
                      <a:satMod val="115000"/>
                    </a:srgbClr>
                  </a:gs>
                </a:gsLst>
                <a:lin ang="2700000" scaled="1"/>
                <a:tileRect/>
              </a:gra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9-8945-4CAC-950E-72B034C22F12}"/>
              </c:ext>
            </c:extLst>
          </c:dPt>
          <c:dPt>
            <c:idx val="11"/>
            <c:invertIfNegative val="0"/>
            <c:bubble3D val="0"/>
            <c:spPr>
              <a:gradFill flip="none" rotWithShape="1">
                <a:gsLst>
                  <a:gs pos="0">
                    <a:srgbClr val="33CC33">
                      <a:shade val="30000"/>
                      <a:satMod val="115000"/>
                    </a:srgbClr>
                  </a:gs>
                  <a:gs pos="50000">
                    <a:srgbClr val="33CC33">
                      <a:shade val="67500"/>
                      <a:satMod val="115000"/>
                    </a:srgbClr>
                  </a:gs>
                  <a:gs pos="100000">
                    <a:srgbClr val="33CC33">
                      <a:shade val="100000"/>
                      <a:satMod val="115000"/>
                    </a:srgbClr>
                  </a:gs>
                </a:gsLst>
                <a:lin ang="2700000" scaled="1"/>
                <a:tileRect/>
              </a:gra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B-8945-4CAC-950E-72B034C22F12}"/>
              </c:ext>
            </c:extLst>
          </c:dPt>
          <c:dPt>
            <c:idx val="12"/>
            <c:invertIfNegative val="0"/>
            <c:bubble3D val="0"/>
            <c:spPr>
              <a:gradFill flip="none" rotWithShape="1">
                <a:gsLst>
                  <a:gs pos="0">
                    <a:srgbClr val="33CC33">
                      <a:shade val="30000"/>
                      <a:satMod val="115000"/>
                    </a:srgbClr>
                  </a:gs>
                  <a:gs pos="50000">
                    <a:srgbClr val="33CC33">
                      <a:shade val="67500"/>
                      <a:satMod val="115000"/>
                    </a:srgbClr>
                  </a:gs>
                  <a:gs pos="100000">
                    <a:srgbClr val="33CC33">
                      <a:shade val="100000"/>
                      <a:satMod val="115000"/>
                    </a:srgbClr>
                  </a:gs>
                </a:gsLst>
                <a:lin ang="2700000" scaled="1"/>
                <a:tileRect/>
              </a:gra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D-8945-4CAC-950E-72B034C22F12}"/>
              </c:ext>
            </c:extLst>
          </c:dPt>
          <c:dPt>
            <c:idx val="15"/>
            <c:invertIfNegative val="0"/>
            <c:bubble3D val="0"/>
            <c:spPr>
              <a:gradFill flip="none" rotWithShape="1">
                <a:gsLst>
                  <a:gs pos="0">
                    <a:srgbClr val="33CC33">
                      <a:shade val="30000"/>
                      <a:satMod val="115000"/>
                    </a:srgbClr>
                  </a:gs>
                  <a:gs pos="50000">
                    <a:srgbClr val="33CC33">
                      <a:shade val="67500"/>
                      <a:satMod val="115000"/>
                    </a:srgbClr>
                  </a:gs>
                  <a:gs pos="100000">
                    <a:srgbClr val="33CC33">
                      <a:shade val="100000"/>
                      <a:satMod val="115000"/>
                    </a:srgbClr>
                  </a:gs>
                </a:gsLst>
                <a:lin ang="2700000" scaled="1"/>
                <a:tileRect/>
              </a:gra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F-8945-4CAC-950E-72B034C22F12}"/>
              </c:ext>
            </c:extLst>
          </c:dPt>
          <c:dPt>
            <c:idx val="17"/>
            <c:invertIfNegative val="0"/>
            <c:bubble3D val="0"/>
            <c:spPr>
              <a:gradFill flip="none" rotWithShape="1">
                <a:gsLst>
                  <a:gs pos="0">
                    <a:srgbClr val="33CC33">
                      <a:shade val="30000"/>
                      <a:satMod val="115000"/>
                    </a:srgbClr>
                  </a:gs>
                  <a:gs pos="50000">
                    <a:srgbClr val="33CC33">
                      <a:shade val="67500"/>
                      <a:satMod val="115000"/>
                    </a:srgbClr>
                  </a:gs>
                  <a:gs pos="100000">
                    <a:srgbClr val="33CC33">
                      <a:shade val="100000"/>
                      <a:satMod val="115000"/>
                    </a:srgbClr>
                  </a:gs>
                </a:gsLst>
                <a:lin ang="2700000" scaled="1"/>
                <a:tileRect/>
              </a:gra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1-8945-4CAC-950E-72B034C22F12}"/>
              </c:ext>
            </c:extLst>
          </c:dPt>
          <c:dPt>
            <c:idx val="18"/>
            <c:invertIfNegative val="0"/>
            <c:bubble3D val="0"/>
            <c:spPr>
              <a:gradFill flip="none" rotWithShape="1">
                <a:gsLst>
                  <a:gs pos="0">
                    <a:srgbClr val="33CC33">
                      <a:shade val="30000"/>
                      <a:satMod val="115000"/>
                    </a:srgbClr>
                  </a:gs>
                  <a:gs pos="50000">
                    <a:srgbClr val="33CC33">
                      <a:shade val="67500"/>
                      <a:satMod val="115000"/>
                    </a:srgbClr>
                  </a:gs>
                  <a:gs pos="100000">
                    <a:srgbClr val="33CC33">
                      <a:shade val="100000"/>
                      <a:satMod val="115000"/>
                    </a:srgbClr>
                  </a:gs>
                </a:gsLst>
                <a:lin ang="2700000" scaled="1"/>
                <a:tileRect/>
              </a:gra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3-8945-4CAC-950E-72B034C22F12}"/>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'EFIC. UNIDADES EJECUTORAS'!$B$4:$B$23</c:f>
              <c:strCache>
                <c:ptCount val="20"/>
                <c:pt idx="0">
                  <c:v>FACULTAD DE CIENCIAS INTEGRADAS DE BERMEJO </c:v>
                </c:pt>
                <c:pt idx="1">
                  <c:v>FACULTAD DE CIENCIAS INTEGRADAS DE VILLAMONTES </c:v>
                </c:pt>
                <c:pt idx="2">
                  <c:v>FAC.DE INGENIERIA EN RECURSOS NATURALES Y TECNOLOGIA</c:v>
                </c:pt>
                <c:pt idx="3">
                  <c:v>FACULTAD DE CIENCIAS EMPRESARIALES</c:v>
                </c:pt>
                <c:pt idx="4">
                  <c:v>FACULTAD DE MEDICINA </c:v>
                </c:pt>
                <c:pt idx="5">
                  <c:v>FACULTAD DE CIENCIAS JURIDICAS Y POLITICAS </c:v>
                </c:pt>
                <c:pt idx="6">
                  <c:v>FACULTAD CIENCIAS ECONOMICAS Y FINANCIERAS </c:v>
                </c:pt>
                <c:pt idx="7">
                  <c:v>FACULTAD DE CIENCIAS AGRICOLAS Y FORESTALES </c:v>
                </c:pt>
                <c:pt idx="8">
                  <c:v>FACULTAD DE CIENCIAS DE ENFERMERIA</c:v>
                </c:pt>
                <c:pt idx="9">
                  <c:v>FAC. DE CIENCIAS QUIMICO FARMACEUTICA Y BIOQUIMICA</c:v>
                </c:pt>
                <c:pt idx="10">
                  <c:v>FACULTAD DE CIENCIAS Y TECNOLOGIA </c:v>
                </c:pt>
                <c:pt idx="11">
                  <c:v>FACULTAD DE HUMANIDADES </c:v>
                </c:pt>
                <c:pt idx="12">
                  <c:v>FACULTAD DE ODONTOLOGIA </c:v>
                </c:pt>
                <c:pt idx="13">
                  <c:v>SECRETARIA ACADEMICA </c:v>
                </c:pt>
                <c:pt idx="14">
                  <c:v>SECRETARIA DE DESARROLLO INSTITUCIONAL </c:v>
                </c:pt>
                <c:pt idx="15">
                  <c:v>SECRETARIA DE EDUCACIÓN CONTINUA </c:v>
                </c:pt>
                <c:pt idx="16">
                  <c:v>SECRETARIA DE GESTION ADMINISTRATIVA Y FINANCIERA </c:v>
                </c:pt>
                <c:pt idx="17">
                  <c:v>VICERRECTORADO </c:v>
                </c:pt>
                <c:pt idx="18">
                  <c:v>SECRETARIA GENERAL </c:v>
                </c:pt>
                <c:pt idx="19">
                  <c:v>RECTORADO </c:v>
                </c:pt>
              </c:strCache>
            </c:strRef>
          </c:cat>
          <c:val>
            <c:numRef>
              <c:f>'EFIC. UNIDADES EJECUTORAS'!$D$4:$D$23</c:f>
              <c:numCache>
                <c:formatCode>0.0%</c:formatCode>
                <c:ptCount val="20"/>
                <c:pt idx="0">
                  <c:v>0.89480000000000004</c:v>
                </c:pt>
                <c:pt idx="1">
                  <c:v>0.69850000000000001</c:v>
                </c:pt>
                <c:pt idx="2">
                  <c:v>0.64359999999999995</c:v>
                </c:pt>
                <c:pt idx="3">
                  <c:v>0.8659</c:v>
                </c:pt>
                <c:pt idx="4">
                  <c:v>0.74439999999999995</c:v>
                </c:pt>
                <c:pt idx="5">
                  <c:v>0.9919</c:v>
                </c:pt>
                <c:pt idx="6">
                  <c:v>0.89129999999999998</c:v>
                </c:pt>
                <c:pt idx="7">
                  <c:v>0.73299999999999998</c:v>
                </c:pt>
                <c:pt idx="8">
                  <c:v>0.72270000000000001</c:v>
                </c:pt>
                <c:pt idx="9">
                  <c:v>0.88549999999999995</c:v>
                </c:pt>
                <c:pt idx="10">
                  <c:v>0.94059999999999999</c:v>
                </c:pt>
                <c:pt idx="11">
                  <c:v>0.95620000000000005</c:v>
                </c:pt>
                <c:pt idx="12">
                  <c:v>0.98609999999999998</c:v>
                </c:pt>
                <c:pt idx="13">
                  <c:v>0.76139999999999997</c:v>
                </c:pt>
                <c:pt idx="14">
                  <c:v>0.84640000000000004</c:v>
                </c:pt>
                <c:pt idx="15">
                  <c:v>0.84360000000000002</c:v>
                </c:pt>
                <c:pt idx="16">
                  <c:v>0.82669999999999999</c:v>
                </c:pt>
                <c:pt idx="17">
                  <c:v>1</c:v>
                </c:pt>
                <c:pt idx="18">
                  <c:v>0.93730000000000002</c:v>
                </c:pt>
                <c:pt idx="19">
                  <c:v>0.83509999999999995</c:v>
                </c:pt>
              </c:numCache>
            </c:numRef>
          </c:val>
          <c:extLst>
            <c:ext xmlns:c16="http://schemas.microsoft.com/office/drawing/2014/chart" uri="{C3380CC4-5D6E-409C-BE32-E72D297353CC}">
              <c16:uniqueId val="{00000014-8945-4CAC-950E-72B034C22F12}"/>
            </c:ext>
          </c:extLst>
        </c:ser>
        <c:dLbls>
          <c:showLegendKey val="0"/>
          <c:showVal val="1"/>
          <c:showCatName val="0"/>
          <c:showSerName val="0"/>
          <c:showPercent val="0"/>
          <c:showBubbleSize val="0"/>
        </c:dLbls>
        <c:gapWidth val="75"/>
        <c:shape val="box"/>
        <c:axId val="1055431775"/>
        <c:axId val="1509307311"/>
        <c:axId val="0"/>
      </c:bar3DChart>
      <c:catAx>
        <c:axId val="105543177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1" i="0" u="none" strike="noStrike" kern="1200" cap="all" baseline="0">
                <a:solidFill>
                  <a:sysClr val="windowText" lastClr="000000"/>
                </a:solidFill>
                <a:latin typeface="+mn-lt"/>
                <a:ea typeface="+mn-ea"/>
                <a:cs typeface="+mn-cs"/>
              </a:defRPr>
            </a:pPr>
            <a:endParaRPr lang="es-BO"/>
          </a:p>
        </c:txPr>
        <c:crossAx val="1509307311"/>
        <c:crosses val="autoZero"/>
        <c:auto val="1"/>
        <c:lblAlgn val="l"/>
        <c:lblOffset val="100"/>
        <c:noMultiLvlLbl val="0"/>
      </c:catAx>
      <c:valAx>
        <c:axId val="1509307311"/>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BO"/>
          </a:p>
        </c:txPr>
        <c:crossAx val="1055431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flip="none" rotWithShape="1">
              <a:gsLst>
                <a:gs pos="0">
                  <a:schemeClr val="accent6">
                    <a:shade val="30000"/>
                    <a:satMod val="115000"/>
                  </a:schemeClr>
                </a:gs>
                <a:gs pos="50000">
                  <a:schemeClr val="accent6">
                    <a:shade val="67500"/>
                    <a:satMod val="115000"/>
                  </a:schemeClr>
                </a:gs>
                <a:gs pos="100000">
                  <a:schemeClr val="accent6">
                    <a:shade val="100000"/>
                    <a:satMod val="115000"/>
                  </a:schemeClr>
                </a:gs>
              </a:gsLst>
              <a:lin ang="2700000" scaled="1"/>
              <a:tileRect/>
            </a:gradFill>
            <a:ln w="9525" cap="flat" cmpd="sng" algn="ctr">
              <a:solidFill>
                <a:schemeClr val="accent6">
                  <a:lumMod val="75000"/>
                </a:schemeClr>
              </a:solidFill>
              <a:round/>
            </a:ln>
            <a:effectLst>
              <a:outerShdw blurRad="50800" dist="38100" dir="7500000" sx="104000" sy="104000" algn="tr" rotWithShape="0">
                <a:schemeClr val="bg2">
                  <a:alpha val="41000"/>
                </a:schemeClr>
              </a:outerShdw>
            </a:effectLst>
            <a:sp3d contourW="9525">
              <a:contourClr>
                <a:schemeClr val="accent6">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'Global corri invers'!$A$2:$A$4</c:f>
              <c:strCache>
                <c:ptCount val="3"/>
                <c:pt idx="0">
                  <c:v>Global</c:v>
                </c:pt>
                <c:pt idx="1">
                  <c:v>Inversión</c:v>
                </c:pt>
                <c:pt idx="2">
                  <c:v>Gasto Corriente</c:v>
                </c:pt>
              </c:strCache>
            </c:strRef>
          </c:cat>
          <c:val>
            <c:numRef>
              <c:f>'Global corri invers'!$B$2:$B$4</c:f>
              <c:numCache>
                <c:formatCode>0.0%</c:formatCode>
                <c:ptCount val="3"/>
                <c:pt idx="0">
                  <c:v>0.73456439272302765</c:v>
                </c:pt>
                <c:pt idx="1">
                  <c:v>0.82439927841206395</c:v>
                </c:pt>
                <c:pt idx="2">
                  <c:v>0.7248967491348014</c:v>
                </c:pt>
              </c:numCache>
            </c:numRef>
          </c:val>
          <c:extLst>
            <c:ext xmlns:c16="http://schemas.microsoft.com/office/drawing/2014/chart" uri="{C3380CC4-5D6E-409C-BE32-E72D297353CC}">
              <c16:uniqueId val="{00000000-DA11-4455-A173-DA719BDE287D}"/>
            </c:ext>
          </c:extLst>
        </c:ser>
        <c:dLbls>
          <c:showLegendKey val="0"/>
          <c:showVal val="1"/>
          <c:showCatName val="0"/>
          <c:showSerName val="0"/>
          <c:showPercent val="0"/>
          <c:showBubbleSize val="0"/>
        </c:dLbls>
        <c:gapWidth val="169"/>
        <c:gapDepth val="134"/>
        <c:shape val="box"/>
        <c:axId val="960561007"/>
        <c:axId val="960561967"/>
        <c:axId val="0"/>
      </c:bar3DChart>
      <c:catAx>
        <c:axId val="9605610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BO"/>
          </a:p>
        </c:txPr>
        <c:crossAx val="960561967"/>
        <c:crosses val="autoZero"/>
        <c:auto val="1"/>
        <c:lblAlgn val="ctr"/>
        <c:lblOffset val="100"/>
        <c:noMultiLvlLbl val="0"/>
      </c:catAx>
      <c:valAx>
        <c:axId val="96056196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BO"/>
          </a:p>
        </c:txPr>
        <c:crossAx val="960561007"/>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CD8-4539-9E06-BE264081B0CB}"/>
              </c:ext>
            </c:extLst>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CD8-4539-9E06-BE264081B0CB}"/>
              </c:ext>
            </c:extLst>
          </c:dPt>
          <c:dPt>
            <c:idx val="2"/>
            <c:invertIfNegative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CD8-4539-9E06-BE264081B0CB}"/>
              </c:ext>
            </c:extLst>
          </c:dPt>
          <c:dPt>
            <c:idx val="3"/>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9CD8-4539-9E06-BE264081B0C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'situación global'!$A$18:$A$21</c:f>
              <c:strCache>
                <c:ptCount val="4"/>
                <c:pt idx="0">
                  <c:v>Saldo </c:v>
                </c:pt>
                <c:pt idx="1">
                  <c:v>Ejecutado</c:v>
                </c:pt>
                <c:pt idx="2">
                  <c:v>Vigente</c:v>
                </c:pt>
                <c:pt idx="3">
                  <c:v>Programado</c:v>
                </c:pt>
              </c:strCache>
            </c:strRef>
          </c:cat>
          <c:val>
            <c:numRef>
              <c:f>'situación global'!$B$18:$B$21</c:f>
              <c:numCache>
                <c:formatCode>#,##0.00</c:formatCode>
                <c:ptCount val="4"/>
                <c:pt idx="0">
                  <c:v>109636602.81999999</c:v>
                </c:pt>
                <c:pt idx="1">
                  <c:v>303407464.42000002</c:v>
                </c:pt>
                <c:pt idx="2">
                  <c:v>413044067.24000001</c:v>
                </c:pt>
                <c:pt idx="3">
                  <c:v>380934003</c:v>
                </c:pt>
              </c:numCache>
            </c:numRef>
          </c:val>
          <c:extLst>
            <c:ext xmlns:c16="http://schemas.microsoft.com/office/drawing/2014/chart" uri="{C3380CC4-5D6E-409C-BE32-E72D297353CC}">
              <c16:uniqueId val="{00000008-9CD8-4539-9E06-BE264081B0CB}"/>
            </c:ext>
          </c:extLst>
        </c:ser>
        <c:dLbls>
          <c:dLblPos val="outEnd"/>
          <c:showLegendKey val="0"/>
          <c:showVal val="1"/>
          <c:showCatName val="0"/>
          <c:showSerName val="0"/>
          <c:showPercent val="0"/>
          <c:showBubbleSize val="0"/>
        </c:dLbls>
        <c:gapWidth val="115"/>
        <c:overlap val="-20"/>
        <c:axId val="2041746527"/>
        <c:axId val="2041747775"/>
      </c:barChart>
      <c:catAx>
        <c:axId val="2041746527"/>
        <c:scaling>
          <c:orientation val="minMax"/>
        </c:scaling>
        <c:delete val="0"/>
        <c:axPos val="l"/>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1100" b="1" i="0" u="none" strike="noStrike" kern="1200" baseline="0">
                <a:solidFill>
                  <a:schemeClr val="accent1">
                    <a:lumMod val="50000"/>
                  </a:schemeClr>
                </a:solidFill>
                <a:latin typeface="+mn-lt"/>
                <a:ea typeface="+mn-ea"/>
                <a:cs typeface="+mn-cs"/>
              </a:defRPr>
            </a:pPr>
            <a:endParaRPr lang="es-BO"/>
          </a:p>
        </c:txPr>
        <c:crossAx val="2041747775"/>
        <c:crosses val="autoZero"/>
        <c:auto val="1"/>
        <c:lblAlgn val="ctr"/>
        <c:lblOffset val="100"/>
        <c:noMultiLvlLbl val="0"/>
      </c:catAx>
      <c:valAx>
        <c:axId val="204174777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s-BO"/>
          </a:p>
        </c:txPr>
        <c:crossAx val="2041746527"/>
        <c:crossesAt val="1"/>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B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73502216084614"/>
          <c:y val="7.1197411003236247E-2"/>
          <c:w val="0.74005929266886694"/>
          <c:h val="0.7786519888897383"/>
        </c:manualLayout>
      </c:layout>
      <c:barChart>
        <c:barDir val="bar"/>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A31-4931-A135-CBC876A1A297}"/>
              </c:ext>
            </c:extLst>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A31-4931-A135-CBC876A1A297}"/>
              </c:ext>
            </c:extLst>
          </c:dPt>
          <c:dPt>
            <c:idx val="2"/>
            <c:invertIfNegative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A31-4931-A135-CBC876A1A297}"/>
              </c:ext>
            </c:extLst>
          </c:dPt>
          <c:dPt>
            <c:idx val="3"/>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A31-4931-A135-CBC876A1A29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'Gasto corriente'!$A$11:$A$14</c:f>
              <c:strCache>
                <c:ptCount val="4"/>
                <c:pt idx="0">
                  <c:v>Saldo </c:v>
                </c:pt>
                <c:pt idx="1">
                  <c:v>Ejecutado</c:v>
                </c:pt>
                <c:pt idx="2">
                  <c:v>Vigente</c:v>
                </c:pt>
                <c:pt idx="3">
                  <c:v>Programado</c:v>
                </c:pt>
              </c:strCache>
            </c:strRef>
          </c:cat>
          <c:val>
            <c:numRef>
              <c:f>'Gasto corriente'!$B$11:$B$14</c:f>
              <c:numCache>
                <c:formatCode>#,##0.00</c:formatCode>
                <c:ptCount val="4"/>
                <c:pt idx="0">
                  <c:v>102589522.91999996</c:v>
                </c:pt>
                <c:pt idx="1">
                  <c:v>270323274.72000003</c:v>
                </c:pt>
                <c:pt idx="2">
                  <c:v>372912797.63999999</c:v>
                </c:pt>
                <c:pt idx="3">
                  <c:v>346000574</c:v>
                </c:pt>
              </c:numCache>
            </c:numRef>
          </c:val>
          <c:extLst>
            <c:ext xmlns:c16="http://schemas.microsoft.com/office/drawing/2014/chart" uri="{C3380CC4-5D6E-409C-BE32-E72D297353CC}">
              <c16:uniqueId val="{00000008-CA31-4931-A135-CBC876A1A297}"/>
            </c:ext>
          </c:extLst>
        </c:ser>
        <c:dLbls>
          <c:dLblPos val="outEnd"/>
          <c:showLegendKey val="0"/>
          <c:showVal val="1"/>
          <c:showCatName val="0"/>
          <c:showSerName val="0"/>
          <c:showPercent val="0"/>
          <c:showBubbleSize val="0"/>
        </c:dLbls>
        <c:gapWidth val="115"/>
        <c:overlap val="-20"/>
        <c:axId val="2041746527"/>
        <c:axId val="2041747775"/>
      </c:barChart>
      <c:catAx>
        <c:axId val="2041746527"/>
        <c:scaling>
          <c:orientation val="minMax"/>
        </c:scaling>
        <c:delete val="0"/>
        <c:axPos val="l"/>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1100" b="1" i="0" u="none" strike="noStrike" kern="1200" baseline="0">
                <a:solidFill>
                  <a:schemeClr val="accent1">
                    <a:lumMod val="50000"/>
                  </a:schemeClr>
                </a:solidFill>
                <a:latin typeface="+mn-lt"/>
                <a:ea typeface="+mn-ea"/>
                <a:cs typeface="+mn-cs"/>
              </a:defRPr>
            </a:pPr>
            <a:endParaRPr lang="es-BO"/>
          </a:p>
        </c:txPr>
        <c:crossAx val="2041747775"/>
        <c:crosses val="autoZero"/>
        <c:auto val="1"/>
        <c:lblAlgn val="ctr"/>
        <c:lblOffset val="100"/>
        <c:noMultiLvlLbl val="0"/>
      </c:catAx>
      <c:valAx>
        <c:axId val="204174777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s-BO"/>
          </a:p>
        </c:txPr>
        <c:crossAx val="20417465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B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20A7C-F661-4A2A-9278-F29DDAA0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33</Pages>
  <Words>7261</Words>
  <Characters>39938</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Guddy Armijo Armella</dc:creator>
  <cp:keywords/>
  <dc:description/>
  <cp:lastModifiedBy>ramiro.apa1@gmail.com</cp:lastModifiedBy>
  <cp:revision>2</cp:revision>
  <cp:lastPrinted>2024-08-05T13:50:00Z</cp:lastPrinted>
  <dcterms:created xsi:type="dcterms:W3CDTF">2025-01-14T20:23:00Z</dcterms:created>
  <dcterms:modified xsi:type="dcterms:W3CDTF">2025-09-25T22:28:00Z</dcterms:modified>
</cp:coreProperties>
</file>