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E56" w:rsidRPr="002875A9" w:rsidRDefault="007F46BF">
      <w:pPr>
        <w:jc w:val="center"/>
        <w:rPr>
          <w:rFonts w:ascii="Arial" w:hAnsi="Arial" w:cs="Arial"/>
          <w:b/>
          <w:sz w:val="32"/>
          <w:lang w:val="es-ES_tradnl"/>
        </w:rPr>
      </w:pPr>
      <w:r>
        <w:rPr>
          <w:rFonts w:ascii="Arial" w:hAnsi="Arial" w:cs="Arial"/>
          <w:b/>
          <w:noProof/>
          <w:sz w:val="32"/>
          <w:lang w:val="es-BO" w:eastAsia="es-BO"/>
        </w:rPr>
        <w:drawing>
          <wp:anchor distT="0" distB="0" distL="114300" distR="114300" simplePos="0" relativeHeight="251657216" behindDoc="1" locked="0" layoutInCell="1" allowOverlap="1" wp14:anchorId="53712F81" wp14:editId="3838575B">
            <wp:simplePos x="0" y="0"/>
            <wp:positionH relativeFrom="column">
              <wp:posOffset>5316855</wp:posOffset>
            </wp:positionH>
            <wp:positionV relativeFrom="paragraph">
              <wp:posOffset>0</wp:posOffset>
            </wp:positionV>
            <wp:extent cx="1097280" cy="988060"/>
            <wp:effectExtent l="19050" t="0" r="7620" b="0"/>
            <wp:wrapTight wrapText="bothSides">
              <wp:wrapPolygon edited="0">
                <wp:start x="-375" y="0"/>
                <wp:lineTo x="-375" y="21239"/>
                <wp:lineTo x="21750" y="21239"/>
                <wp:lineTo x="21750" y="0"/>
                <wp:lineTo x="-375" y="0"/>
              </wp:wrapPolygon>
            </wp:wrapTight>
            <wp:docPr id="4" name="Imagen 4" descr="logoceles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celest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988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7561">
        <w:rPr>
          <w:rFonts w:ascii="Arial" w:hAnsi="Arial" w:cs="Arial"/>
          <w:b/>
          <w:noProof/>
          <w:lang w:val="es-BO" w:eastAsia="es-BO"/>
        </w:rPr>
        <w:drawing>
          <wp:anchor distT="0" distB="0" distL="114300" distR="114300" simplePos="0" relativeHeight="251658240" behindDoc="0" locked="0" layoutInCell="1" allowOverlap="1" wp14:anchorId="448B96F0" wp14:editId="3A2A44D6">
            <wp:simplePos x="0" y="0"/>
            <wp:positionH relativeFrom="column">
              <wp:posOffset>-97155</wp:posOffset>
            </wp:positionH>
            <wp:positionV relativeFrom="paragraph">
              <wp:posOffset>-226060</wp:posOffset>
            </wp:positionV>
            <wp:extent cx="605790" cy="800100"/>
            <wp:effectExtent l="19050" t="0" r="3810" b="0"/>
            <wp:wrapSquare wrapText="bothSides"/>
            <wp:docPr id="5" name="Imagen 5" descr="escudou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scudou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3E56" w:rsidRPr="002875A9">
        <w:rPr>
          <w:rFonts w:ascii="Arial" w:hAnsi="Arial" w:cs="Arial"/>
          <w:b/>
          <w:sz w:val="32"/>
          <w:lang w:val="es-ES_tradnl"/>
        </w:rPr>
        <w:t>Universidad Autónoma Juan Misael Saracho</w:t>
      </w:r>
    </w:p>
    <w:p w:rsidR="00DA3E56" w:rsidRPr="002875A9" w:rsidRDefault="00DA3E56">
      <w:pPr>
        <w:jc w:val="center"/>
        <w:rPr>
          <w:rFonts w:ascii="Arial" w:hAnsi="Arial" w:cs="Arial"/>
          <w:b/>
          <w:sz w:val="28"/>
          <w:lang w:val="es-ES_tradnl"/>
        </w:rPr>
      </w:pPr>
      <w:r w:rsidRPr="002875A9">
        <w:rPr>
          <w:rFonts w:ascii="Arial" w:hAnsi="Arial" w:cs="Arial"/>
          <w:b/>
          <w:sz w:val="28"/>
          <w:lang w:val="es-ES_tradnl"/>
        </w:rPr>
        <w:t>D</w:t>
      </w:r>
      <w:r w:rsidR="000A6551" w:rsidRPr="002875A9">
        <w:rPr>
          <w:rFonts w:ascii="Arial" w:hAnsi="Arial" w:cs="Arial"/>
          <w:b/>
          <w:sz w:val="28"/>
          <w:lang w:val="es-ES_tradnl"/>
        </w:rPr>
        <w:t>epartamento</w:t>
      </w:r>
      <w:r w:rsidRPr="002875A9">
        <w:rPr>
          <w:rFonts w:ascii="Arial" w:hAnsi="Arial" w:cs="Arial"/>
          <w:b/>
          <w:sz w:val="28"/>
          <w:lang w:val="es-ES_tradnl"/>
        </w:rPr>
        <w:t xml:space="preserve"> de Investigación</w:t>
      </w:r>
      <w:r w:rsidR="006B714C" w:rsidRPr="002875A9">
        <w:rPr>
          <w:rFonts w:ascii="Arial" w:hAnsi="Arial" w:cs="Arial"/>
          <w:b/>
          <w:sz w:val="28"/>
          <w:lang w:val="es-ES_tradnl"/>
        </w:rPr>
        <w:t>,</w:t>
      </w:r>
      <w:r w:rsidRPr="002875A9">
        <w:rPr>
          <w:rFonts w:ascii="Arial" w:hAnsi="Arial" w:cs="Arial"/>
          <w:b/>
          <w:sz w:val="28"/>
          <w:lang w:val="es-ES_tradnl"/>
        </w:rPr>
        <w:t xml:space="preserve"> Cien</w:t>
      </w:r>
      <w:r w:rsidR="006B714C" w:rsidRPr="002875A9">
        <w:rPr>
          <w:rFonts w:ascii="Arial" w:hAnsi="Arial" w:cs="Arial"/>
          <w:b/>
          <w:sz w:val="28"/>
          <w:lang w:val="es-ES_tradnl"/>
        </w:rPr>
        <w:t>cia</w:t>
      </w:r>
      <w:r w:rsidRPr="002875A9">
        <w:rPr>
          <w:rFonts w:ascii="Arial" w:hAnsi="Arial" w:cs="Arial"/>
          <w:b/>
          <w:sz w:val="28"/>
          <w:lang w:val="es-ES_tradnl"/>
        </w:rPr>
        <w:t xml:space="preserve"> y Tecnol</w:t>
      </w:r>
      <w:r w:rsidR="006B714C" w:rsidRPr="002875A9">
        <w:rPr>
          <w:rFonts w:ascii="Arial" w:hAnsi="Arial" w:cs="Arial"/>
          <w:b/>
          <w:sz w:val="28"/>
          <w:lang w:val="es-ES_tradnl"/>
        </w:rPr>
        <w:t>ogía</w:t>
      </w:r>
    </w:p>
    <w:p w:rsidR="00DA3E56" w:rsidRPr="009D49E0" w:rsidRDefault="00DA3E56">
      <w:pPr>
        <w:jc w:val="both"/>
        <w:rPr>
          <w:b/>
          <w:sz w:val="24"/>
          <w:lang w:val="es-ES_tradnl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9D49E0">
        <w:rPr>
          <w:b/>
          <w:lang w:val="es-ES_tradnl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 </w:t>
      </w:r>
    </w:p>
    <w:p w:rsidR="00DA3E56" w:rsidRDefault="00DA3E56">
      <w:pPr>
        <w:jc w:val="both"/>
        <w:rPr>
          <w:lang w:val="es-ES_tradnl"/>
        </w:rPr>
      </w:pPr>
    </w:p>
    <w:p w:rsidR="00DA3E56" w:rsidRDefault="00DA3E56">
      <w:pPr>
        <w:jc w:val="both"/>
        <w:rPr>
          <w:lang w:val="es-ES_tradnl"/>
        </w:rPr>
      </w:pPr>
    </w:p>
    <w:p w:rsidR="00DA3E56" w:rsidRDefault="00DA3E56">
      <w:pPr>
        <w:jc w:val="both"/>
        <w:rPr>
          <w:lang w:val="es-ES_tradnl"/>
        </w:rPr>
      </w:pPr>
    </w:p>
    <w:p w:rsidR="00DA3E56" w:rsidRDefault="00DA3E56">
      <w:pPr>
        <w:jc w:val="both"/>
        <w:rPr>
          <w:lang w:val="es-ES_tradnl"/>
        </w:rPr>
      </w:pPr>
    </w:p>
    <w:p w:rsidR="00DA3E56" w:rsidRDefault="00DA3E56">
      <w:pPr>
        <w:jc w:val="both"/>
        <w:rPr>
          <w:lang w:val="es-ES_tradnl"/>
        </w:rPr>
      </w:pPr>
    </w:p>
    <w:p w:rsidR="00DA3E56" w:rsidRDefault="00DA3E56">
      <w:pPr>
        <w:jc w:val="both"/>
        <w:rPr>
          <w:lang w:val="es-ES_tradnl"/>
        </w:rPr>
      </w:pPr>
    </w:p>
    <w:p w:rsidR="00DA3E56" w:rsidRDefault="00DA3E56">
      <w:pPr>
        <w:jc w:val="both"/>
        <w:rPr>
          <w:lang w:val="es-ES_tradnl"/>
        </w:rPr>
      </w:pPr>
    </w:p>
    <w:p w:rsidR="00DA3E56" w:rsidRDefault="00DA3E56">
      <w:pPr>
        <w:jc w:val="both"/>
        <w:rPr>
          <w:lang w:val="es-ES_tradnl"/>
        </w:rPr>
      </w:pPr>
    </w:p>
    <w:p w:rsidR="00DA3E56" w:rsidRDefault="00DA3E56">
      <w:pPr>
        <w:jc w:val="both"/>
        <w:rPr>
          <w:lang w:val="es-ES_tradnl"/>
        </w:rPr>
      </w:pPr>
    </w:p>
    <w:p w:rsidR="00DA3E56" w:rsidRDefault="00DA3E56">
      <w:pPr>
        <w:jc w:val="both"/>
        <w:rPr>
          <w:lang w:val="es-ES_tradnl"/>
        </w:rPr>
      </w:pPr>
    </w:p>
    <w:p w:rsidR="00DA3E56" w:rsidRDefault="00DA3E56">
      <w:pPr>
        <w:jc w:val="both"/>
        <w:rPr>
          <w:lang w:val="es-ES_tradnl"/>
        </w:rPr>
      </w:pPr>
    </w:p>
    <w:p w:rsidR="00DA3E56" w:rsidRDefault="00DA3E56">
      <w:pPr>
        <w:jc w:val="both"/>
        <w:rPr>
          <w:lang w:val="es-ES_tradnl"/>
        </w:rPr>
      </w:pPr>
    </w:p>
    <w:p w:rsidR="00DA3E56" w:rsidRDefault="00DA3E56">
      <w:pPr>
        <w:jc w:val="both"/>
        <w:rPr>
          <w:lang w:val="es-ES_tradnl"/>
        </w:rPr>
      </w:pPr>
    </w:p>
    <w:p w:rsidR="00DA3E56" w:rsidRDefault="00DA3E56">
      <w:pPr>
        <w:jc w:val="both"/>
        <w:rPr>
          <w:lang w:val="es-ES_tradnl"/>
        </w:rPr>
      </w:pPr>
    </w:p>
    <w:p w:rsidR="00DA3E56" w:rsidRDefault="00DA3E56">
      <w:pPr>
        <w:jc w:val="both"/>
        <w:rPr>
          <w:lang w:val="es-ES_tradnl"/>
        </w:rPr>
      </w:pPr>
    </w:p>
    <w:p w:rsidR="001128EA" w:rsidRDefault="001128EA">
      <w:pPr>
        <w:jc w:val="both"/>
        <w:rPr>
          <w:sz w:val="28"/>
          <w:lang w:val="es-ES_tradnl"/>
        </w:rPr>
      </w:pPr>
    </w:p>
    <w:p w:rsidR="001128EA" w:rsidRPr="00962BAE" w:rsidRDefault="001128EA">
      <w:pPr>
        <w:jc w:val="center"/>
        <w:rPr>
          <w:rFonts w:ascii="Arial" w:hAnsi="Arial" w:cs="Arial"/>
          <w:b/>
          <w:sz w:val="32"/>
          <w:szCs w:val="32"/>
          <w:lang w:val="es-ES_tradnl"/>
        </w:rPr>
      </w:pPr>
      <w:r w:rsidRPr="00962BAE">
        <w:rPr>
          <w:rFonts w:ascii="Arial" w:hAnsi="Arial" w:cs="Arial"/>
          <w:b/>
          <w:sz w:val="32"/>
          <w:szCs w:val="32"/>
          <w:lang w:val="es-ES_tradnl"/>
        </w:rPr>
        <w:t xml:space="preserve">CONVOCATORIA PARA </w:t>
      </w:r>
      <w:smartTag w:uri="urn:schemas-microsoft-com:office:smarttags" w:element="PersonName">
        <w:smartTagPr>
          <w:attr w:name="ProductID" w:val="LA PRESENTACION"/>
        </w:smartTagPr>
        <w:r w:rsidRPr="00962BAE">
          <w:rPr>
            <w:rFonts w:ascii="Arial" w:hAnsi="Arial" w:cs="Arial"/>
            <w:b/>
            <w:sz w:val="32"/>
            <w:szCs w:val="32"/>
            <w:lang w:val="es-ES_tradnl"/>
          </w:rPr>
          <w:t>LA PRESENTACION</w:t>
        </w:r>
      </w:smartTag>
    </w:p>
    <w:p w:rsidR="001128EA" w:rsidRPr="00962BAE" w:rsidRDefault="001128EA">
      <w:pPr>
        <w:jc w:val="center"/>
        <w:rPr>
          <w:rFonts w:ascii="Arial" w:hAnsi="Arial" w:cs="Arial"/>
          <w:b/>
          <w:sz w:val="32"/>
          <w:szCs w:val="32"/>
          <w:lang w:val="es-ES_tradnl"/>
        </w:rPr>
      </w:pPr>
      <w:r w:rsidRPr="00962BAE">
        <w:rPr>
          <w:rFonts w:ascii="Arial" w:hAnsi="Arial" w:cs="Arial"/>
          <w:b/>
          <w:sz w:val="32"/>
          <w:szCs w:val="32"/>
          <w:lang w:val="es-ES_tradnl"/>
        </w:rPr>
        <w:t>DE PROYECTOS DE INVESTIGACION</w:t>
      </w:r>
      <w:r w:rsidR="00962BAE" w:rsidRPr="00962BAE">
        <w:rPr>
          <w:rFonts w:ascii="Arial" w:hAnsi="Arial" w:cs="Arial"/>
          <w:b/>
          <w:sz w:val="32"/>
          <w:szCs w:val="32"/>
          <w:lang w:val="es-ES_tradnl"/>
        </w:rPr>
        <w:t xml:space="preserve"> PARA </w:t>
      </w:r>
      <w:r w:rsidR="005A5754">
        <w:rPr>
          <w:rFonts w:ascii="Arial" w:hAnsi="Arial" w:cs="Arial"/>
          <w:b/>
          <w:sz w:val="32"/>
          <w:szCs w:val="32"/>
          <w:lang w:val="es-ES_tradnl"/>
        </w:rPr>
        <w:t>LAS SOCIEDADES CIENTIFICAS</w:t>
      </w:r>
    </w:p>
    <w:p w:rsidR="001128EA" w:rsidRDefault="001128EA">
      <w:pPr>
        <w:jc w:val="center"/>
        <w:rPr>
          <w:b/>
          <w:sz w:val="24"/>
          <w:szCs w:val="40"/>
          <w:lang w:val="es-ES_tradnl"/>
        </w:rPr>
      </w:pPr>
    </w:p>
    <w:p w:rsidR="00962BAE" w:rsidRPr="00962BAE" w:rsidRDefault="00962BAE">
      <w:pPr>
        <w:jc w:val="center"/>
        <w:rPr>
          <w:rFonts w:ascii="Arial" w:hAnsi="Arial" w:cs="Arial"/>
          <w:b/>
          <w:sz w:val="32"/>
          <w:szCs w:val="32"/>
          <w:lang w:val="es-ES_tradnl"/>
        </w:rPr>
      </w:pPr>
      <w:r w:rsidRPr="00962BAE">
        <w:rPr>
          <w:rFonts w:ascii="Arial" w:hAnsi="Arial" w:cs="Arial"/>
          <w:b/>
          <w:sz w:val="32"/>
          <w:szCs w:val="32"/>
          <w:lang w:val="es-ES_tradnl"/>
        </w:rPr>
        <w:t>GESTION 20</w:t>
      </w:r>
      <w:r w:rsidR="002C3240">
        <w:rPr>
          <w:rFonts w:ascii="Arial" w:hAnsi="Arial" w:cs="Arial"/>
          <w:b/>
          <w:sz w:val="32"/>
          <w:szCs w:val="32"/>
          <w:lang w:val="es-ES_tradnl"/>
        </w:rPr>
        <w:t>1</w:t>
      </w:r>
      <w:r w:rsidR="001821D1">
        <w:rPr>
          <w:rFonts w:ascii="Arial" w:hAnsi="Arial" w:cs="Arial"/>
          <w:b/>
          <w:sz w:val="32"/>
          <w:szCs w:val="32"/>
          <w:lang w:val="es-ES_tradnl"/>
        </w:rPr>
        <w:t>5</w:t>
      </w:r>
    </w:p>
    <w:p w:rsidR="00DA3E56" w:rsidRDefault="00DA3E56">
      <w:pPr>
        <w:jc w:val="both"/>
        <w:rPr>
          <w:lang w:val="es-ES_tradnl"/>
        </w:rPr>
      </w:pPr>
    </w:p>
    <w:p w:rsidR="00DA3E56" w:rsidRDefault="00DA3E56">
      <w:pPr>
        <w:jc w:val="both"/>
        <w:rPr>
          <w:lang w:val="es-ES_tradnl"/>
        </w:rPr>
      </w:pPr>
    </w:p>
    <w:p w:rsidR="00DA3E56" w:rsidRDefault="00DA3E56">
      <w:pPr>
        <w:jc w:val="both"/>
        <w:rPr>
          <w:lang w:val="es-ES_tradnl"/>
        </w:rPr>
      </w:pPr>
    </w:p>
    <w:p w:rsidR="00DA3E56" w:rsidRDefault="00DA3E56">
      <w:pPr>
        <w:jc w:val="both"/>
        <w:rPr>
          <w:lang w:val="es-ES_tradnl"/>
        </w:rPr>
      </w:pPr>
    </w:p>
    <w:p w:rsidR="00DA3E56" w:rsidRDefault="00DA3E56">
      <w:pPr>
        <w:jc w:val="both"/>
        <w:rPr>
          <w:lang w:val="es-ES_tradnl"/>
        </w:rPr>
      </w:pPr>
    </w:p>
    <w:p w:rsidR="00DA3E56" w:rsidRDefault="00DA3E56">
      <w:pPr>
        <w:jc w:val="both"/>
        <w:rPr>
          <w:lang w:val="es-ES_tradnl"/>
        </w:rPr>
      </w:pPr>
    </w:p>
    <w:p w:rsidR="00DA3E56" w:rsidRDefault="00DA3E56">
      <w:pPr>
        <w:jc w:val="both"/>
        <w:rPr>
          <w:lang w:val="es-ES_tradnl"/>
        </w:rPr>
      </w:pPr>
    </w:p>
    <w:p w:rsidR="00DA3E56" w:rsidRDefault="00DA3E56">
      <w:pPr>
        <w:jc w:val="both"/>
        <w:rPr>
          <w:lang w:val="es-ES_tradnl"/>
        </w:rPr>
      </w:pPr>
    </w:p>
    <w:p w:rsidR="00DA3E56" w:rsidRDefault="00DA3E56">
      <w:pPr>
        <w:jc w:val="both"/>
        <w:rPr>
          <w:lang w:val="es-ES_tradnl"/>
        </w:rPr>
      </w:pPr>
    </w:p>
    <w:p w:rsidR="00DA3E56" w:rsidRDefault="00DA3E56">
      <w:pPr>
        <w:jc w:val="both"/>
        <w:rPr>
          <w:lang w:val="es-ES_tradnl"/>
        </w:rPr>
      </w:pPr>
    </w:p>
    <w:p w:rsidR="00DA3E56" w:rsidRDefault="00DA3E56">
      <w:pPr>
        <w:jc w:val="both"/>
        <w:rPr>
          <w:lang w:val="es-ES_tradnl"/>
        </w:rPr>
      </w:pPr>
    </w:p>
    <w:p w:rsidR="00DA3E56" w:rsidRDefault="00DA3E56">
      <w:pPr>
        <w:jc w:val="both"/>
        <w:rPr>
          <w:lang w:val="es-ES_tradnl"/>
        </w:rPr>
      </w:pPr>
    </w:p>
    <w:p w:rsidR="00DA3E56" w:rsidRDefault="00DA3E56">
      <w:pPr>
        <w:jc w:val="both"/>
        <w:rPr>
          <w:lang w:val="es-ES_tradnl"/>
        </w:rPr>
      </w:pPr>
    </w:p>
    <w:p w:rsidR="00DA3E56" w:rsidRDefault="00DA3E56">
      <w:pPr>
        <w:jc w:val="both"/>
        <w:rPr>
          <w:lang w:val="es-ES_tradnl"/>
        </w:rPr>
      </w:pPr>
    </w:p>
    <w:p w:rsidR="00DA3E56" w:rsidRDefault="00DA3E56">
      <w:pPr>
        <w:jc w:val="both"/>
        <w:rPr>
          <w:lang w:val="es-ES_tradnl"/>
        </w:rPr>
      </w:pPr>
    </w:p>
    <w:p w:rsidR="00DA3E56" w:rsidRDefault="00DA3E56">
      <w:pPr>
        <w:jc w:val="both"/>
        <w:rPr>
          <w:lang w:val="es-ES_tradnl"/>
        </w:rPr>
      </w:pPr>
    </w:p>
    <w:p w:rsidR="00DA3E56" w:rsidRDefault="00DA3E56">
      <w:pPr>
        <w:jc w:val="both"/>
        <w:rPr>
          <w:lang w:val="es-ES_tradnl"/>
        </w:rPr>
      </w:pPr>
    </w:p>
    <w:p w:rsidR="00DA3E56" w:rsidRDefault="00DA3E56">
      <w:pPr>
        <w:jc w:val="both"/>
        <w:rPr>
          <w:lang w:val="es-ES_tradnl"/>
        </w:rPr>
      </w:pPr>
    </w:p>
    <w:p w:rsidR="00DA3E56" w:rsidRDefault="00DA3E56">
      <w:pPr>
        <w:jc w:val="both"/>
        <w:rPr>
          <w:lang w:val="es-ES_tradnl"/>
        </w:rPr>
      </w:pPr>
    </w:p>
    <w:p w:rsidR="00DA3E56" w:rsidRDefault="00DA3E56">
      <w:pPr>
        <w:jc w:val="both"/>
        <w:rPr>
          <w:lang w:val="es-ES_tradnl"/>
        </w:rPr>
      </w:pPr>
    </w:p>
    <w:p w:rsidR="00DA3E56" w:rsidRDefault="00DA3E56">
      <w:pPr>
        <w:jc w:val="both"/>
        <w:rPr>
          <w:lang w:val="es-ES_tradnl"/>
        </w:rPr>
      </w:pPr>
    </w:p>
    <w:p w:rsidR="007F46BF" w:rsidRDefault="007F46BF">
      <w:pPr>
        <w:jc w:val="both"/>
        <w:rPr>
          <w:lang w:val="es-ES_tradnl"/>
        </w:rPr>
      </w:pPr>
    </w:p>
    <w:p w:rsidR="007F46BF" w:rsidRDefault="007F46BF">
      <w:pPr>
        <w:jc w:val="both"/>
        <w:rPr>
          <w:lang w:val="es-ES_tradnl"/>
        </w:rPr>
      </w:pPr>
    </w:p>
    <w:p w:rsidR="007F46BF" w:rsidRDefault="007F46BF">
      <w:pPr>
        <w:jc w:val="both"/>
        <w:rPr>
          <w:lang w:val="es-ES_tradnl"/>
        </w:rPr>
      </w:pPr>
    </w:p>
    <w:p w:rsidR="007F46BF" w:rsidRDefault="007F46BF">
      <w:pPr>
        <w:jc w:val="both"/>
        <w:rPr>
          <w:lang w:val="es-ES_tradnl"/>
        </w:rPr>
      </w:pPr>
    </w:p>
    <w:p w:rsidR="00DA3E56" w:rsidRDefault="00DA3E56">
      <w:pPr>
        <w:jc w:val="both"/>
        <w:rPr>
          <w:lang w:val="es-ES_tradnl"/>
        </w:rPr>
      </w:pPr>
    </w:p>
    <w:p w:rsidR="00E667A9" w:rsidRPr="002D1F95" w:rsidRDefault="00DA3E56">
      <w:pPr>
        <w:pStyle w:val="Textoindependiente"/>
        <w:rPr>
          <w:rFonts w:ascii="Arial" w:hAnsi="Arial" w:cs="Arial"/>
          <w:sz w:val="24"/>
          <w:szCs w:val="24"/>
          <w:lang w:val="es-ES_tradnl"/>
        </w:rPr>
        <w:sectPr w:rsidR="00E667A9" w:rsidRPr="002D1F95" w:rsidSect="007F46BF">
          <w:headerReference w:type="even" r:id="rId10"/>
          <w:headerReference w:type="default" r:id="rId11"/>
          <w:footerReference w:type="default" r:id="rId12"/>
          <w:type w:val="continuous"/>
          <w:pgSz w:w="12240" w:h="15840" w:code="1"/>
          <w:pgMar w:top="1191" w:right="1440" w:bottom="1440" w:left="1440" w:header="680" w:footer="737" w:gutter="0"/>
          <w:pgNumType w:start="1"/>
          <w:cols w:space="720"/>
          <w:noEndnote/>
        </w:sectPr>
      </w:pPr>
      <w:r w:rsidRPr="002D1F95">
        <w:rPr>
          <w:rFonts w:ascii="Arial" w:hAnsi="Arial" w:cs="Arial"/>
          <w:sz w:val="24"/>
          <w:szCs w:val="24"/>
          <w:lang w:val="es-ES_tradnl"/>
        </w:rPr>
        <w:t>TARIJA  -  BOLIVIA</w:t>
      </w:r>
    </w:p>
    <w:p w:rsidR="00742A30" w:rsidRPr="00962BAE" w:rsidRDefault="00742A30">
      <w:pPr>
        <w:pStyle w:val="Textoindependiente"/>
        <w:rPr>
          <w:rFonts w:ascii="Arial" w:hAnsi="Arial" w:cs="Arial"/>
          <w:color w:val="000000"/>
          <w:sz w:val="20"/>
          <w:lang w:val="fr-FR"/>
        </w:rPr>
      </w:pPr>
      <w:r w:rsidRPr="00962BAE">
        <w:rPr>
          <w:rFonts w:ascii="Arial" w:hAnsi="Arial" w:cs="Arial"/>
          <w:color w:val="000000"/>
          <w:sz w:val="20"/>
          <w:lang w:val="fr-FR"/>
        </w:rPr>
        <w:lastRenderedPageBreak/>
        <w:t xml:space="preserve">BASES DE </w:t>
      </w:r>
      <w:smartTag w:uri="urn:schemas-microsoft-com:office:smarttags" w:element="PersonName">
        <w:smartTagPr>
          <w:attr w:name="ProductID" w:val="LA CONVOCATORIA"/>
        </w:smartTagPr>
        <w:r w:rsidRPr="00962BAE">
          <w:rPr>
            <w:rFonts w:ascii="Arial" w:hAnsi="Arial" w:cs="Arial"/>
            <w:color w:val="000000"/>
            <w:sz w:val="20"/>
            <w:lang w:val="fr-FR"/>
          </w:rPr>
          <w:t xml:space="preserve">LA </w:t>
        </w:r>
        <w:r w:rsidR="007D6D82" w:rsidRPr="00962BAE">
          <w:rPr>
            <w:rFonts w:ascii="Arial" w:hAnsi="Arial" w:cs="Arial"/>
            <w:color w:val="000000"/>
            <w:sz w:val="20"/>
            <w:lang w:val="fr-FR"/>
          </w:rPr>
          <w:t>CONVOCATORIA</w:t>
        </w:r>
      </w:smartTag>
    </w:p>
    <w:p w:rsidR="007D6D82" w:rsidRPr="00962BAE" w:rsidRDefault="007D6D82">
      <w:pPr>
        <w:pStyle w:val="Textoindependiente"/>
        <w:rPr>
          <w:rFonts w:ascii="Arial" w:hAnsi="Arial" w:cs="Arial"/>
          <w:color w:val="000000"/>
          <w:sz w:val="20"/>
          <w:lang w:val="fr-FR"/>
        </w:rPr>
      </w:pPr>
      <w:r w:rsidRPr="00962BAE">
        <w:rPr>
          <w:rFonts w:ascii="Arial" w:hAnsi="Arial" w:cs="Arial"/>
          <w:color w:val="000000"/>
          <w:sz w:val="20"/>
          <w:lang w:val="fr-FR"/>
        </w:rPr>
        <w:t>GESTION - 20</w:t>
      </w:r>
      <w:r w:rsidR="00884978">
        <w:rPr>
          <w:rFonts w:ascii="Arial" w:hAnsi="Arial" w:cs="Arial"/>
          <w:color w:val="000000"/>
          <w:sz w:val="20"/>
          <w:lang w:val="fr-FR"/>
        </w:rPr>
        <w:t>1</w:t>
      </w:r>
      <w:r w:rsidR="001821D1">
        <w:rPr>
          <w:rFonts w:ascii="Arial" w:hAnsi="Arial" w:cs="Arial"/>
          <w:color w:val="000000"/>
          <w:sz w:val="20"/>
          <w:lang w:val="fr-FR"/>
        </w:rPr>
        <w:t>5</w:t>
      </w:r>
    </w:p>
    <w:p w:rsidR="007D6D82" w:rsidRPr="00962BAE" w:rsidRDefault="007D6D82">
      <w:pPr>
        <w:pStyle w:val="Textoindependiente"/>
        <w:rPr>
          <w:rFonts w:ascii="Arial" w:hAnsi="Arial" w:cs="Arial"/>
          <w:sz w:val="20"/>
          <w:lang w:val="fr-FR"/>
        </w:rPr>
      </w:pPr>
    </w:p>
    <w:p w:rsidR="00DA3E56" w:rsidRPr="00962BAE" w:rsidRDefault="00FE45DC">
      <w:pPr>
        <w:jc w:val="both"/>
        <w:rPr>
          <w:rFonts w:ascii="Arial" w:hAnsi="Arial" w:cs="Arial"/>
        </w:rPr>
      </w:pPr>
      <w:r w:rsidRPr="00962BAE">
        <w:rPr>
          <w:rFonts w:ascii="Arial" w:hAnsi="Arial" w:cs="Arial"/>
        </w:rPr>
        <w:t xml:space="preserve">Con el propósito de fortalecer </w:t>
      </w:r>
      <w:r w:rsidR="00986D6C">
        <w:rPr>
          <w:rFonts w:ascii="Arial" w:hAnsi="Arial" w:cs="Arial"/>
        </w:rPr>
        <w:t>actividades</w:t>
      </w:r>
      <w:r w:rsidRPr="00962BAE">
        <w:rPr>
          <w:rFonts w:ascii="Arial" w:hAnsi="Arial" w:cs="Arial"/>
        </w:rPr>
        <w:t xml:space="preserve"> de investigación en el sector estudiantil, la Universidad Autónoma Juan Misael Saracho</w:t>
      </w:r>
      <w:r w:rsidR="00B55210" w:rsidRPr="00962BAE">
        <w:rPr>
          <w:rFonts w:ascii="Arial" w:hAnsi="Arial" w:cs="Arial"/>
        </w:rPr>
        <w:t xml:space="preserve">, </w:t>
      </w:r>
      <w:r w:rsidR="00DA3E56" w:rsidRPr="00962BAE">
        <w:rPr>
          <w:rFonts w:ascii="Arial" w:hAnsi="Arial" w:cs="Arial"/>
        </w:rPr>
        <w:t xml:space="preserve">invita a </w:t>
      </w:r>
      <w:r w:rsidR="005A5754">
        <w:rPr>
          <w:rFonts w:ascii="Arial" w:hAnsi="Arial" w:cs="Arial"/>
        </w:rPr>
        <w:t>todas las Sociedades Científicas de Estudiantes</w:t>
      </w:r>
      <w:r w:rsidRPr="00962BAE">
        <w:rPr>
          <w:rFonts w:ascii="Arial" w:hAnsi="Arial" w:cs="Arial"/>
        </w:rPr>
        <w:t xml:space="preserve"> a presentar </w:t>
      </w:r>
      <w:r w:rsidR="00DA3E56" w:rsidRPr="00962BAE">
        <w:rPr>
          <w:rFonts w:ascii="Arial" w:hAnsi="Arial" w:cs="Arial"/>
        </w:rPr>
        <w:t>propuestas de proyectos de investigación bajo las siguientes bases:</w:t>
      </w:r>
    </w:p>
    <w:p w:rsidR="004D7BCC" w:rsidRPr="00962BAE" w:rsidRDefault="004D7BCC">
      <w:pPr>
        <w:jc w:val="both"/>
        <w:rPr>
          <w:rFonts w:ascii="Arial" w:hAnsi="Arial" w:cs="Arial"/>
        </w:rPr>
      </w:pPr>
    </w:p>
    <w:p w:rsidR="009A31F0" w:rsidRPr="00962BAE" w:rsidRDefault="009A31F0" w:rsidP="009A31F0">
      <w:pPr>
        <w:jc w:val="both"/>
        <w:rPr>
          <w:rFonts w:ascii="Arial" w:hAnsi="Arial" w:cs="Arial"/>
          <w:b/>
        </w:rPr>
      </w:pPr>
      <w:r w:rsidRPr="00962BAE">
        <w:rPr>
          <w:rFonts w:ascii="Arial" w:hAnsi="Arial" w:cs="Arial"/>
          <w:b/>
        </w:rPr>
        <w:t>1. Postulantes</w:t>
      </w:r>
    </w:p>
    <w:p w:rsidR="009A31F0" w:rsidRPr="00962BAE" w:rsidRDefault="009A31F0" w:rsidP="009A31F0">
      <w:pPr>
        <w:jc w:val="both"/>
        <w:rPr>
          <w:rFonts w:ascii="Arial" w:hAnsi="Arial" w:cs="Arial"/>
        </w:rPr>
      </w:pPr>
    </w:p>
    <w:p w:rsidR="009A31F0" w:rsidRPr="00962BAE" w:rsidRDefault="009A31F0" w:rsidP="009A31F0">
      <w:pPr>
        <w:jc w:val="both"/>
        <w:rPr>
          <w:rFonts w:ascii="Arial" w:hAnsi="Arial" w:cs="Arial"/>
          <w:spacing w:val="-3"/>
        </w:rPr>
      </w:pPr>
      <w:r w:rsidRPr="00962BAE">
        <w:rPr>
          <w:rFonts w:ascii="Arial" w:hAnsi="Arial" w:cs="Arial"/>
        </w:rPr>
        <w:t xml:space="preserve">Pueden postular a la presente convocatoria, </w:t>
      </w:r>
      <w:r w:rsidR="00057ADA" w:rsidRPr="00962BAE">
        <w:rPr>
          <w:rFonts w:ascii="Arial" w:hAnsi="Arial" w:cs="Arial"/>
        </w:rPr>
        <w:t>todos los</w:t>
      </w:r>
      <w:r w:rsidRPr="00962BAE">
        <w:rPr>
          <w:rFonts w:ascii="Arial" w:hAnsi="Arial" w:cs="Arial"/>
        </w:rPr>
        <w:t xml:space="preserve"> </w:t>
      </w:r>
      <w:r w:rsidR="00057ADA" w:rsidRPr="00962BAE">
        <w:rPr>
          <w:rFonts w:ascii="Arial" w:hAnsi="Arial" w:cs="Arial"/>
        </w:rPr>
        <w:t>Estudiantes de las distintas U</w:t>
      </w:r>
      <w:r w:rsidRPr="00962BAE">
        <w:rPr>
          <w:rFonts w:ascii="Arial" w:hAnsi="Arial" w:cs="Arial"/>
        </w:rPr>
        <w:t>nidad</w:t>
      </w:r>
      <w:r w:rsidR="00057ADA" w:rsidRPr="00962BAE">
        <w:rPr>
          <w:rFonts w:ascii="Arial" w:hAnsi="Arial" w:cs="Arial"/>
        </w:rPr>
        <w:t>es A</w:t>
      </w:r>
      <w:r w:rsidRPr="00962BAE">
        <w:rPr>
          <w:rFonts w:ascii="Arial" w:hAnsi="Arial" w:cs="Arial"/>
        </w:rPr>
        <w:t>cadémicas de la Universidad</w:t>
      </w:r>
      <w:r w:rsidR="00E75849" w:rsidRPr="00962BAE">
        <w:rPr>
          <w:rFonts w:ascii="Arial" w:hAnsi="Arial" w:cs="Arial"/>
        </w:rPr>
        <w:t xml:space="preserve"> </w:t>
      </w:r>
      <w:r w:rsidR="003F0EFD">
        <w:rPr>
          <w:rFonts w:ascii="Arial" w:hAnsi="Arial" w:cs="Arial"/>
        </w:rPr>
        <w:t>Autónoma Juan Misael Saracho</w:t>
      </w:r>
      <w:r w:rsidR="005A5754">
        <w:rPr>
          <w:rFonts w:ascii="Arial" w:hAnsi="Arial" w:cs="Arial"/>
        </w:rPr>
        <w:t>, que pertenezcan a una Sociedad Científica de Estudiantes.</w:t>
      </w:r>
    </w:p>
    <w:p w:rsidR="009A31F0" w:rsidRPr="00962BAE" w:rsidRDefault="009A31F0">
      <w:pPr>
        <w:jc w:val="both"/>
        <w:rPr>
          <w:rFonts w:ascii="Arial" w:hAnsi="Arial" w:cs="Arial"/>
        </w:rPr>
      </w:pPr>
    </w:p>
    <w:p w:rsidR="00F2133F" w:rsidRPr="00962BAE" w:rsidRDefault="00106C7D" w:rsidP="00F2133F">
      <w:pPr>
        <w:jc w:val="both"/>
        <w:rPr>
          <w:rFonts w:ascii="Arial" w:hAnsi="Arial" w:cs="Arial"/>
          <w:b/>
        </w:rPr>
      </w:pPr>
      <w:r w:rsidRPr="00962BAE">
        <w:rPr>
          <w:rFonts w:ascii="Arial" w:hAnsi="Arial" w:cs="Arial"/>
          <w:b/>
        </w:rPr>
        <w:t>2</w:t>
      </w:r>
      <w:r w:rsidR="00F2133F" w:rsidRPr="00962BAE">
        <w:rPr>
          <w:rFonts w:ascii="Arial" w:hAnsi="Arial" w:cs="Arial"/>
          <w:b/>
        </w:rPr>
        <w:t xml:space="preserve">. </w:t>
      </w:r>
      <w:r w:rsidR="0038427D">
        <w:rPr>
          <w:rFonts w:ascii="Arial" w:hAnsi="Arial" w:cs="Arial"/>
          <w:b/>
        </w:rPr>
        <w:t xml:space="preserve">Modalidad de los proyectos y </w:t>
      </w:r>
      <w:r w:rsidR="003703A6">
        <w:rPr>
          <w:rFonts w:ascii="Arial" w:hAnsi="Arial" w:cs="Arial"/>
          <w:b/>
        </w:rPr>
        <w:t>áreas de investigación</w:t>
      </w:r>
    </w:p>
    <w:p w:rsidR="00F2133F" w:rsidRPr="00962BAE" w:rsidRDefault="00F2133F" w:rsidP="00F2133F">
      <w:pPr>
        <w:jc w:val="both"/>
        <w:rPr>
          <w:rFonts w:ascii="Arial" w:hAnsi="Arial" w:cs="Arial"/>
        </w:rPr>
      </w:pPr>
    </w:p>
    <w:p w:rsidR="00F2133F" w:rsidRPr="00962BAE" w:rsidRDefault="007744E2" w:rsidP="00F2133F">
      <w:pPr>
        <w:jc w:val="both"/>
        <w:rPr>
          <w:rFonts w:ascii="Arial" w:hAnsi="Arial" w:cs="Arial"/>
        </w:rPr>
      </w:pPr>
      <w:r w:rsidRPr="00962BAE">
        <w:rPr>
          <w:rFonts w:ascii="Arial" w:hAnsi="Arial" w:cs="Arial"/>
        </w:rPr>
        <w:t>Los</w:t>
      </w:r>
      <w:r w:rsidR="00F2133F" w:rsidRPr="00962BAE">
        <w:rPr>
          <w:rFonts w:ascii="Arial" w:hAnsi="Arial" w:cs="Arial"/>
        </w:rPr>
        <w:t xml:space="preserve"> proyectos para </w:t>
      </w:r>
      <w:r w:rsidR="00106C7D" w:rsidRPr="00962BAE">
        <w:rPr>
          <w:rFonts w:ascii="Arial" w:hAnsi="Arial" w:cs="Arial"/>
        </w:rPr>
        <w:t xml:space="preserve">su </w:t>
      </w:r>
      <w:r w:rsidR="00F2133F" w:rsidRPr="00962BAE">
        <w:rPr>
          <w:rFonts w:ascii="Arial" w:hAnsi="Arial" w:cs="Arial"/>
        </w:rPr>
        <w:t>financiamiento debe</w:t>
      </w:r>
      <w:r w:rsidR="00261265">
        <w:rPr>
          <w:rFonts w:ascii="Arial" w:hAnsi="Arial" w:cs="Arial"/>
        </w:rPr>
        <w:t>rán</w:t>
      </w:r>
      <w:r w:rsidR="00F2133F" w:rsidRPr="00962BAE">
        <w:rPr>
          <w:rFonts w:ascii="Arial" w:hAnsi="Arial" w:cs="Arial"/>
        </w:rPr>
        <w:t xml:space="preserve"> enmarcarse en </w:t>
      </w:r>
      <w:r w:rsidR="00261265">
        <w:rPr>
          <w:rFonts w:ascii="Arial" w:hAnsi="Arial" w:cs="Arial"/>
        </w:rPr>
        <w:t>cualquier área del conocimiento</w:t>
      </w:r>
      <w:r w:rsidR="00F2133F" w:rsidRPr="00962BAE">
        <w:rPr>
          <w:rFonts w:ascii="Arial" w:hAnsi="Arial" w:cs="Arial"/>
        </w:rPr>
        <w:t xml:space="preserve">, </w:t>
      </w:r>
      <w:r w:rsidR="0038427D">
        <w:rPr>
          <w:rFonts w:ascii="Arial" w:hAnsi="Arial" w:cs="Arial"/>
        </w:rPr>
        <w:t>relacionados con los</w:t>
      </w:r>
      <w:r w:rsidR="00F2133F" w:rsidRPr="00962BAE">
        <w:rPr>
          <w:rFonts w:ascii="Arial" w:hAnsi="Arial" w:cs="Arial"/>
        </w:rPr>
        <w:t xml:space="preserve"> problemas </w:t>
      </w:r>
      <w:r w:rsidR="0038427D">
        <w:rPr>
          <w:rFonts w:ascii="Arial" w:hAnsi="Arial" w:cs="Arial"/>
        </w:rPr>
        <w:t xml:space="preserve">sociales, educativos y </w:t>
      </w:r>
      <w:r w:rsidR="00F2133F" w:rsidRPr="00962BAE">
        <w:rPr>
          <w:rFonts w:ascii="Arial" w:hAnsi="Arial" w:cs="Arial"/>
        </w:rPr>
        <w:t>asociados al</w:t>
      </w:r>
      <w:r w:rsidR="002C3240">
        <w:rPr>
          <w:rFonts w:ascii="Arial" w:hAnsi="Arial" w:cs="Arial"/>
        </w:rPr>
        <w:t xml:space="preserve"> desarrollo regional y del país, </w:t>
      </w:r>
      <w:r w:rsidR="0038427D">
        <w:rPr>
          <w:rFonts w:ascii="Arial" w:hAnsi="Arial" w:cs="Arial"/>
        </w:rPr>
        <w:t>asimismo, mediante estos proyectos se busca</w:t>
      </w:r>
      <w:r w:rsidR="002C3240">
        <w:rPr>
          <w:rFonts w:ascii="Arial" w:hAnsi="Arial" w:cs="Arial"/>
        </w:rPr>
        <w:t xml:space="preserve"> que los estudiantes desarrollen habilidades y destrezas en el campo de la investigación científica.</w:t>
      </w:r>
    </w:p>
    <w:p w:rsidR="00F2133F" w:rsidRPr="00962BAE" w:rsidRDefault="00F2133F" w:rsidP="00F2133F">
      <w:pPr>
        <w:jc w:val="both"/>
        <w:rPr>
          <w:rFonts w:ascii="Arial" w:hAnsi="Arial" w:cs="Arial"/>
        </w:rPr>
      </w:pPr>
    </w:p>
    <w:p w:rsidR="00106C7D" w:rsidRPr="00962BAE" w:rsidRDefault="006C48F8" w:rsidP="00106C7D">
      <w:pPr>
        <w:jc w:val="both"/>
        <w:rPr>
          <w:rFonts w:ascii="Arial" w:hAnsi="Arial" w:cs="Arial"/>
          <w:b/>
        </w:rPr>
      </w:pPr>
      <w:r w:rsidRPr="00962BAE">
        <w:rPr>
          <w:rFonts w:ascii="Arial" w:hAnsi="Arial" w:cs="Arial"/>
          <w:b/>
        </w:rPr>
        <w:t>3</w:t>
      </w:r>
      <w:r w:rsidR="00106C7D" w:rsidRPr="00962BAE">
        <w:rPr>
          <w:rFonts w:ascii="Arial" w:hAnsi="Arial" w:cs="Arial"/>
          <w:b/>
        </w:rPr>
        <w:t>. Requisitos para la p</w:t>
      </w:r>
      <w:r w:rsidR="00986D6C">
        <w:rPr>
          <w:rFonts w:ascii="Arial" w:hAnsi="Arial" w:cs="Arial"/>
          <w:b/>
        </w:rPr>
        <w:t>resentación</w:t>
      </w:r>
      <w:r w:rsidR="00106C7D" w:rsidRPr="00962BAE">
        <w:rPr>
          <w:rFonts w:ascii="Arial" w:hAnsi="Arial" w:cs="Arial"/>
          <w:b/>
        </w:rPr>
        <w:t xml:space="preserve"> de proyectos</w:t>
      </w:r>
    </w:p>
    <w:p w:rsidR="00106C7D" w:rsidRPr="00962BAE" w:rsidRDefault="00106C7D" w:rsidP="00106C7D">
      <w:pPr>
        <w:jc w:val="both"/>
        <w:rPr>
          <w:rFonts w:ascii="Arial" w:hAnsi="Arial" w:cs="Arial"/>
        </w:rPr>
      </w:pPr>
    </w:p>
    <w:p w:rsidR="00106C7D" w:rsidRPr="00962BAE" w:rsidRDefault="00106C7D" w:rsidP="00106C7D">
      <w:pPr>
        <w:jc w:val="both"/>
        <w:rPr>
          <w:rFonts w:ascii="Arial" w:hAnsi="Arial" w:cs="Arial"/>
          <w:spacing w:val="-3"/>
        </w:rPr>
      </w:pPr>
      <w:r w:rsidRPr="00962BAE">
        <w:rPr>
          <w:rFonts w:ascii="Arial" w:hAnsi="Arial" w:cs="Arial"/>
        </w:rPr>
        <w:t>Los</w:t>
      </w:r>
      <w:r w:rsidRPr="00962BAE">
        <w:rPr>
          <w:rFonts w:ascii="Arial" w:hAnsi="Arial" w:cs="Arial"/>
          <w:spacing w:val="-3"/>
        </w:rPr>
        <w:t xml:space="preserve"> requisitos que deberán cumplir los </w:t>
      </w:r>
      <w:r w:rsidR="004D4E81" w:rsidRPr="00962BAE">
        <w:rPr>
          <w:rFonts w:ascii="Arial" w:hAnsi="Arial" w:cs="Arial"/>
          <w:spacing w:val="-3"/>
        </w:rPr>
        <w:t xml:space="preserve">estudiantes </w:t>
      </w:r>
      <w:r w:rsidRPr="00962BAE">
        <w:rPr>
          <w:rFonts w:ascii="Arial" w:hAnsi="Arial" w:cs="Arial"/>
          <w:spacing w:val="-3"/>
        </w:rPr>
        <w:t>para la p</w:t>
      </w:r>
      <w:r w:rsidR="007A5E88">
        <w:rPr>
          <w:rFonts w:ascii="Arial" w:hAnsi="Arial" w:cs="Arial"/>
          <w:spacing w:val="-3"/>
        </w:rPr>
        <w:t>resentación</w:t>
      </w:r>
      <w:r w:rsidRPr="00962BAE">
        <w:rPr>
          <w:rFonts w:ascii="Arial" w:hAnsi="Arial" w:cs="Arial"/>
          <w:spacing w:val="-3"/>
        </w:rPr>
        <w:t xml:space="preserve"> de proyectos son los siguientes:</w:t>
      </w:r>
    </w:p>
    <w:p w:rsidR="00106C7D" w:rsidRPr="00962BAE" w:rsidRDefault="00106C7D" w:rsidP="00106C7D">
      <w:pPr>
        <w:jc w:val="both"/>
        <w:rPr>
          <w:rFonts w:ascii="Arial" w:hAnsi="Arial" w:cs="Arial"/>
        </w:rPr>
      </w:pPr>
    </w:p>
    <w:p w:rsidR="00106C7D" w:rsidRDefault="005F6A07" w:rsidP="00106C7D">
      <w:pPr>
        <w:numPr>
          <w:ilvl w:val="0"/>
          <w:numId w:val="4"/>
        </w:num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El</w:t>
      </w:r>
      <w:r w:rsidR="00CF0A98">
        <w:rPr>
          <w:rFonts w:ascii="Arial" w:hAnsi="Arial" w:cs="Arial"/>
          <w:spacing w:val="-3"/>
        </w:rPr>
        <w:t xml:space="preserve"> equipo de trabajo</w:t>
      </w:r>
      <w:r w:rsidR="00DE0BE5" w:rsidRPr="00DE0BE5"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3"/>
        </w:rPr>
        <w:t xml:space="preserve">debe estar </w:t>
      </w:r>
      <w:r w:rsidR="00DE0BE5" w:rsidRPr="00962BAE">
        <w:rPr>
          <w:rFonts w:ascii="Arial" w:hAnsi="Arial" w:cs="Arial"/>
          <w:spacing w:val="-3"/>
        </w:rPr>
        <w:t xml:space="preserve">constituido </w:t>
      </w:r>
      <w:r>
        <w:rPr>
          <w:rFonts w:ascii="Arial" w:hAnsi="Arial" w:cs="Arial"/>
          <w:spacing w:val="-3"/>
        </w:rPr>
        <w:t>mínimamente por</w:t>
      </w:r>
      <w:r w:rsidR="00DE0BE5"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3"/>
        </w:rPr>
        <w:t>3</w:t>
      </w:r>
      <w:r w:rsidR="00DE0BE5">
        <w:rPr>
          <w:rFonts w:ascii="Arial" w:hAnsi="Arial" w:cs="Arial"/>
          <w:spacing w:val="-3"/>
        </w:rPr>
        <w:t xml:space="preserve"> estudiantes</w:t>
      </w:r>
      <w:r w:rsidR="00057ADA" w:rsidRPr="00962BAE">
        <w:rPr>
          <w:rFonts w:ascii="Arial" w:hAnsi="Arial" w:cs="Arial"/>
          <w:spacing w:val="-3"/>
        </w:rPr>
        <w:t xml:space="preserve">, </w:t>
      </w:r>
      <w:r>
        <w:rPr>
          <w:rFonts w:ascii="Arial" w:hAnsi="Arial" w:cs="Arial"/>
          <w:spacing w:val="-3"/>
        </w:rPr>
        <w:t>un director y 2 investigadores</w:t>
      </w:r>
      <w:r w:rsidR="00B41EA4">
        <w:rPr>
          <w:rFonts w:ascii="Arial" w:hAnsi="Arial" w:cs="Arial"/>
          <w:spacing w:val="-3"/>
        </w:rPr>
        <w:t xml:space="preserve"> </w:t>
      </w:r>
      <w:r w:rsidR="003F720A">
        <w:rPr>
          <w:rFonts w:ascii="Arial" w:hAnsi="Arial" w:cs="Arial"/>
          <w:spacing w:val="-3"/>
        </w:rPr>
        <w:t>que</w:t>
      </w:r>
      <w:r w:rsidR="00B41EA4">
        <w:rPr>
          <w:rFonts w:ascii="Arial" w:hAnsi="Arial" w:cs="Arial"/>
          <w:spacing w:val="-3"/>
        </w:rPr>
        <w:t xml:space="preserve"> </w:t>
      </w:r>
      <w:r w:rsidR="00B41EA4" w:rsidRPr="003476F5">
        <w:rPr>
          <w:rFonts w:ascii="Arial" w:hAnsi="Arial" w:cs="Arial"/>
        </w:rPr>
        <w:t>deberán presentar fotocopias de la cédula de identidad</w:t>
      </w:r>
      <w:r w:rsidR="003F720A">
        <w:rPr>
          <w:rFonts w:ascii="Arial" w:hAnsi="Arial" w:cs="Arial"/>
        </w:rPr>
        <w:t xml:space="preserve"> y </w:t>
      </w:r>
      <w:r w:rsidR="00B41EA4" w:rsidRPr="003476F5">
        <w:rPr>
          <w:rFonts w:ascii="Arial" w:hAnsi="Arial" w:cs="Arial"/>
        </w:rPr>
        <w:t xml:space="preserve">de la programación </w:t>
      </w:r>
      <w:r w:rsidR="003F720A">
        <w:rPr>
          <w:rFonts w:ascii="Arial" w:hAnsi="Arial" w:cs="Arial"/>
        </w:rPr>
        <w:t>actual de materias.</w:t>
      </w:r>
    </w:p>
    <w:p w:rsidR="005F6A07" w:rsidRDefault="005F6A07" w:rsidP="00106C7D">
      <w:pPr>
        <w:numPr>
          <w:ilvl w:val="0"/>
          <w:numId w:val="4"/>
        </w:num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Podrán participar también en los proyectos en calidad de asesores y colaboradores, los docentes universitarios y profesionales externos que tengan un amplio conocimiento y práctica en la temática de investigación a realizarse.</w:t>
      </w:r>
    </w:p>
    <w:p w:rsidR="005F6A07" w:rsidRDefault="005F6A07" w:rsidP="00106C7D">
      <w:pPr>
        <w:numPr>
          <w:ilvl w:val="0"/>
          <w:numId w:val="4"/>
        </w:num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Ningún estudiante podrá participar en dos o más proyectos.</w:t>
      </w:r>
    </w:p>
    <w:p w:rsidR="005F6A07" w:rsidRDefault="005F6A07" w:rsidP="00106C7D">
      <w:pPr>
        <w:numPr>
          <w:ilvl w:val="0"/>
          <w:numId w:val="4"/>
        </w:num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La presentación de cualquier proyecto deberá contar con el aval de la Sociedad Científica correspondiente.</w:t>
      </w:r>
    </w:p>
    <w:p w:rsidR="005F6A07" w:rsidRDefault="005F6A07" w:rsidP="00106C7D">
      <w:pPr>
        <w:numPr>
          <w:ilvl w:val="0"/>
          <w:numId w:val="4"/>
        </w:num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Los proyectos deberán considerar una duración </w:t>
      </w:r>
      <w:r w:rsidR="00B7399E">
        <w:rPr>
          <w:rFonts w:ascii="Arial" w:hAnsi="Arial" w:cs="Arial"/>
          <w:spacing w:val="-3"/>
        </w:rPr>
        <w:t xml:space="preserve">entre </w:t>
      </w:r>
      <w:r w:rsidR="001821D1">
        <w:rPr>
          <w:rFonts w:ascii="Arial" w:hAnsi="Arial" w:cs="Arial"/>
          <w:spacing w:val="-3"/>
        </w:rPr>
        <w:t xml:space="preserve">3 a 6 meses como </w:t>
      </w:r>
      <w:r>
        <w:rPr>
          <w:rFonts w:ascii="Arial" w:hAnsi="Arial" w:cs="Arial"/>
          <w:spacing w:val="-3"/>
        </w:rPr>
        <w:t>máximo.</w:t>
      </w:r>
    </w:p>
    <w:p w:rsidR="005F6A07" w:rsidRDefault="005F6A07" w:rsidP="00106C7D">
      <w:pPr>
        <w:numPr>
          <w:ilvl w:val="0"/>
          <w:numId w:val="4"/>
        </w:num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También se aceptará proyectos que puedan ser presentado por dos Sociedades Científicas, debiendo dar el aval correspondiente, de acuerdo con la temática planteada a desarrollar.</w:t>
      </w:r>
    </w:p>
    <w:p w:rsidR="005F6A07" w:rsidRDefault="005F6A07" w:rsidP="00106C7D">
      <w:pPr>
        <w:numPr>
          <w:ilvl w:val="0"/>
          <w:numId w:val="4"/>
        </w:num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Para poder presentar proyectos, las Sociedades Científicas deben estar acreditadas ante el DICYT.</w:t>
      </w:r>
    </w:p>
    <w:p w:rsidR="004E49EC" w:rsidRPr="00FC6E8E" w:rsidRDefault="004E49EC" w:rsidP="004E49EC">
      <w:pPr>
        <w:numPr>
          <w:ilvl w:val="0"/>
          <w:numId w:val="4"/>
        </w:numPr>
        <w:jc w:val="both"/>
        <w:rPr>
          <w:rFonts w:ascii="Arial" w:hAnsi="Arial" w:cs="Arial"/>
          <w:spacing w:val="-3"/>
        </w:rPr>
      </w:pPr>
      <w:r w:rsidRPr="00FF4A6B">
        <w:rPr>
          <w:rFonts w:ascii="Arial" w:hAnsi="Arial" w:cs="Arial"/>
        </w:rPr>
        <w:t>No se financiaran proyectos de investigación, que impliquen gastos de inversión y otros en propiedades privadas.</w:t>
      </w:r>
    </w:p>
    <w:p w:rsidR="00106C7D" w:rsidRPr="00962BAE" w:rsidRDefault="00106C7D" w:rsidP="00106C7D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:rsidR="00106C7D" w:rsidRPr="00962BAE" w:rsidRDefault="00106C7D" w:rsidP="00106C7D">
      <w:pPr>
        <w:jc w:val="both"/>
        <w:rPr>
          <w:rFonts w:ascii="Arial" w:hAnsi="Arial" w:cs="Arial"/>
        </w:rPr>
      </w:pPr>
      <w:r w:rsidRPr="00962BAE">
        <w:rPr>
          <w:rFonts w:ascii="Arial" w:hAnsi="Arial" w:cs="Arial"/>
        </w:rPr>
        <w:t>El incumplimiento de alguno de los requisitos mencionados, provocará la eliminación del proyecto de investigación presentado, independientemente de otras cualidades de la propuesta.</w:t>
      </w:r>
    </w:p>
    <w:p w:rsidR="004D7BCC" w:rsidRPr="009D49E0" w:rsidRDefault="004D7BCC" w:rsidP="005029FF">
      <w:pPr>
        <w:pStyle w:val="Textoindependiente"/>
        <w:jc w:val="both"/>
        <w:rPr>
          <w:rFonts w:ascii="Arial" w:hAnsi="Arial" w:cs="Arial"/>
          <w:color w:val="000000"/>
          <w:sz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FE4046" w:rsidRPr="00962BAE" w:rsidRDefault="00260AAD">
      <w:pPr>
        <w:jc w:val="both"/>
        <w:rPr>
          <w:rFonts w:ascii="Arial" w:hAnsi="Arial" w:cs="Arial"/>
          <w:b/>
          <w:spacing w:val="-3"/>
        </w:rPr>
      </w:pPr>
      <w:r w:rsidRPr="00962BAE">
        <w:rPr>
          <w:rFonts w:ascii="Arial" w:hAnsi="Arial" w:cs="Arial"/>
          <w:b/>
          <w:spacing w:val="-3"/>
        </w:rPr>
        <w:t xml:space="preserve">5. </w:t>
      </w:r>
      <w:r w:rsidR="00E5223D" w:rsidRPr="00962BAE">
        <w:rPr>
          <w:rFonts w:ascii="Arial" w:hAnsi="Arial" w:cs="Arial"/>
          <w:b/>
          <w:spacing w:val="-3"/>
        </w:rPr>
        <w:t>Financiamiento de los proyectos</w:t>
      </w:r>
    </w:p>
    <w:p w:rsidR="00DA3E56" w:rsidRPr="00962BAE" w:rsidRDefault="00DA3E56" w:rsidP="00E5223D">
      <w:pPr>
        <w:jc w:val="both"/>
        <w:rPr>
          <w:rFonts w:ascii="Arial" w:hAnsi="Arial" w:cs="Arial"/>
        </w:rPr>
      </w:pPr>
    </w:p>
    <w:p w:rsidR="00E5223D" w:rsidRPr="00962BAE" w:rsidRDefault="00E5223D" w:rsidP="00352D45">
      <w:pPr>
        <w:numPr>
          <w:ilvl w:val="1"/>
          <w:numId w:val="18"/>
        </w:numPr>
        <w:tabs>
          <w:tab w:val="clear" w:pos="1440"/>
          <w:tab w:val="num" w:pos="567"/>
        </w:tabs>
        <w:ind w:left="567" w:hanging="283"/>
        <w:jc w:val="both"/>
        <w:rPr>
          <w:rFonts w:ascii="Arial" w:hAnsi="Arial" w:cs="Arial"/>
        </w:rPr>
      </w:pPr>
      <w:r w:rsidRPr="00962BAE">
        <w:rPr>
          <w:rFonts w:ascii="Arial" w:hAnsi="Arial" w:cs="Arial"/>
        </w:rPr>
        <w:t>El monto máximo finan</w:t>
      </w:r>
      <w:r w:rsidR="00F95B87" w:rsidRPr="00962BAE">
        <w:rPr>
          <w:rFonts w:ascii="Arial" w:hAnsi="Arial" w:cs="Arial"/>
        </w:rPr>
        <w:t>ciado</w:t>
      </w:r>
      <w:r w:rsidRPr="00962BAE">
        <w:rPr>
          <w:rFonts w:ascii="Arial" w:hAnsi="Arial" w:cs="Arial"/>
        </w:rPr>
        <w:t xml:space="preserve"> por proyecto será </w:t>
      </w:r>
      <w:r w:rsidR="0085449C" w:rsidRPr="00962BAE">
        <w:rPr>
          <w:rFonts w:ascii="Arial" w:hAnsi="Arial" w:cs="Arial"/>
        </w:rPr>
        <w:t>hasta</w:t>
      </w:r>
      <w:r w:rsidRPr="00962BAE">
        <w:rPr>
          <w:rFonts w:ascii="Arial" w:hAnsi="Arial" w:cs="Arial"/>
        </w:rPr>
        <w:t xml:space="preserve"> </w:t>
      </w:r>
      <w:r w:rsidR="00B4260A" w:rsidRPr="00962BAE">
        <w:rPr>
          <w:rFonts w:ascii="Arial" w:hAnsi="Arial" w:cs="Arial"/>
          <w:b/>
        </w:rPr>
        <w:t xml:space="preserve">Bs. </w:t>
      </w:r>
      <w:r w:rsidR="001821D1">
        <w:rPr>
          <w:rFonts w:ascii="Arial" w:hAnsi="Arial" w:cs="Arial"/>
          <w:b/>
        </w:rPr>
        <w:t>5</w:t>
      </w:r>
      <w:r w:rsidR="00B4260A" w:rsidRPr="00962BAE">
        <w:rPr>
          <w:rFonts w:ascii="Arial" w:hAnsi="Arial" w:cs="Arial"/>
          <w:b/>
        </w:rPr>
        <w:t>.000</w:t>
      </w:r>
      <w:r w:rsidR="00B4260A" w:rsidRPr="00962BAE">
        <w:rPr>
          <w:rFonts w:ascii="Arial" w:hAnsi="Arial" w:cs="Arial"/>
        </w:rPr>
        <w:t xml:space="preserve"> (</w:t>
      </w:r>
      <w:r w:rsidR="001821D1">
        <w:rPr>
          <w:rFonts w:ascii="Arial" w:hAnsi="Arial" w:cs="Arial"/>
        </w:rPr>
        <w:t>Cinco</w:t>
      </w:r>
      <w:r w:rsidR="00330938" w:rsidRPr="00962BAE">
        <w:rPr>
          <w:rFonts w:ascii="Arial" w:hAnsi="Arial" w:cs="Arial"/>
        </w:rPr>
        <w:t xml:space="preserve"> </w:t>
      </w:r>
      <w:r w:rsidRPr="00962BAE">
        <w:rPr>
          <w:rFonts w:ascii="Arial" w:hAnsi="Arial" w:cs="Arial"/>
        </w:rPr>
        <w:t xml:space="preserve">mil </w:t>
      </w:r>
      <w:r w:rsidR="006267D1">
        <w:rPr>
          <w:rFonts w:ascii="Arial" w:hAnsi="Arial" w:cs="Arial"/>
        </w:rPr>
        <w:t>00/100</w:t>
      </w:r>
      <w:r w:rsidR="006267D1" w:rsidRPr="006267D1">
        <w:rPr>
          <w:rFonts w:ascii="Arial" w:hAnsi="Arial" w:cs="Arial"/>
        </w:rPr>
        <w:t xml:space="preserve"> </w:t>
      </w:r>
      <w:r w:rsidR="006267D1" w:rsidRPr="00962BAE">
        <w:rPr>
          <w:rFonts w:ascii="Arial" w:hAnsi="Arial" w:cs="Arial"/>
        </w:rPr>
        <w:t>bolivianos</w:t>
      </w:r>
      <w:r w:rsidR="00B4260A" w:rsidRPr="00962BAE">
        <w:rPr>
          <w:rFonts w:ascii="Arial" w:hAnsi="Arial" w:cs="Arial"/>
        </w:rPr>
        <w:t>)</w:t>
      </w:r>
      <w:r w:rsidRPr="00962BAE">
        <w:rPr>
          <w:rFonts w:ascii="Arial" w:hAnsi="Arial" w:cs="Arial"/>
          <w:b/>
        </w:rPr>
        <w:t xml:space="preserve"> </w:t>
      </w:r>
      <w:r w:rsidRPr="00962BAE">
        <w:rPr>
          <w:rFonts w:ascii="Arial" w:hAnsi="Arial" w:cs="Arial"/>
        </w:rPr>
        <w:t>con fondos del IDH.</w:t>
      </w:r>
    </w:p>
    <w:p w:rsidR="00E5223D" w:rsidRPr="00962BAE" w:rsidRDefault="00E5223D" w:rsidP="00E5223D">
      <w:pPr>
        <w:tabs>
          <w:tab w:val="num" w:pos="567"/>
        </w:tabs>
        <w:ind w:left="567" w:hanging="283"/>
        <w:jc w:val="both"/>
        <w:rPr>
          <w:rFonts w:ascii="Arial" w:hAnsi="Arial" w:cs="Arial"/>
        </w:rPr>
      </w:pPr>
    </w:p>
    <w:p w:rsidR="00B4260A" w:rsidRPr="00962BAE" w:rsidRDefault="00B4260A" w:rsidP="00352D45">
      <w:pPr>
        <w:numPr>
          <w:ilvl w:val="1"/>
          <w:numId w:val="18"/>
        </w:numPr>
        <w:tabs>
          <w:tab w:val="clear" w:pos="1440"/>
          <w:tab w:val="num" w:pos="567"/>
        </w:tabs>
        <w:ind w:left="567" w:hanging="283"/>
        <w:jc w:val="both"/>
        <w:rPr>
          <w:rFonts w:ascii="Arial" w:hAnsi="Arial" w:cs="Arial"/>
        </w:rPr>
      </w:pPr>
      <w:r w:rsidRPr="00962BAE">
        <w:rPr>
          <w:rFonts w:ascii="Arial" w:hAnsi="Arial" w:cs="Arial"/>
        </w:rPr>
        <w:t>Todos los gastos que se ejecuten en los proyectos de investigación, deberán ser efectuados de acuerdo a normas vigentes en la Universidad y del Sistema de Administración Pública</w:t>
      </w:r>
      <w:r w:rsidR="00CE4AE9" w:rsidRPr="00962BAE">
        <w:rPr>
          <w:rFonts w:ascii="Arial" w:hAnsi="Arial" w:cs="Arial"/>
        </w:rPr>
        <w:t>.</w:t>
      </w:r>
    </w:p>
    <w:p w:rsidR="00DA3E56" w:rsidRPr="00962BAE" w:rsidRDefault="00DA3E56">
      <w:pPr>
        <w:jc w:val="both"/>
        <w:rPr>
          <w:rFonts w:ascii="Arial" w:hAnsi="Arial" w:cs="Arial"/>
        </w:rPr>
      </w:pPr>
    </w:p>
    <w:p w:rsidR="00E5223D" w:rsidRPr="00962BAE" w:rsidRDefault="002D248A">
      <w:pPr>
        <w:jc w:val="both"/>
        <w:rPr>
          <w:rFonts w:ascii="Arial" w:hAnsi="Arial" w:cs="Arial"/>
          <w:b/>
        </w:rPr>
      </w:pPr>
      <w:r w:rsidRPr="00962BAE">
        <w:rPr>
          <w:rFonts w:ascii="Arial" w:hAnsi="Arial" w:cs="Arial"/>
          <w:b/>
        </w:rPr>
        <w:t>6. Calificación y Aprobación</w:t>
      </w:r>
    </w:p>
    <w:p w:rsidR="002D248A" w:rsidRPr="00962BAE" w:rsidRDefault="002D248A">
      <w:pPr>
        <w:jc w:val="both"/>
        <w:rPr>
          <w:rFonts w:ascii="Arial" w:hAnsi="Arial" w:cs="Arial"/>
        </w:rPr>
      </w:pPr>
    </w:p>
    <w:p w:rsidR="009A6C71" w:rsidRPr="00962BAE" w:rsidRDefault="00AB4D56" w:rsidP="009A6C71">
      <w:pPr>
        <w:jc w:val="both"/>
        <w:rPr>
          <w:rFonts w:ascii="Arial" w:hAnsi="Arial" w:cs="Arial"/>
        </w:rPr>
      </w:pPr>
      <w:r w:rsidRPr="00962BAE">
        <w:rPr>
          <w:rFonts w:ascii="Arial" w:hAnsi="Arial" w:cs="Arial"/>
        </w:rPr>
        <w:t>En la calificación de los proyectos se establecen dos tipos de evaluaciones; la primera que consiste en una evaluación de elegibilidad, referida a</w:t>
      </w:r>
      <w:r w:rsidR="003C4CD5">
        <w:rPr>
          <w:rFonts w:ascii="Arial" w:hAnsi="Arial" w:cs="Arial"/>
        </w:rPr>
        <w:t>l cumplimiento</w:t>
      </w:r>
      <w:r w:rsidRPr="00962BAE">
        <w:rPr>
          <w:rFonts w:ascii="Arial" w:hAnsi="Arial" w:cs="Arial"/>
        </w:rPr>
        <w:t xml:space="preserve"> </w:t>
      </w:r>
      <w:r w:rsidR="003C4CD5">
        <w:rPr>
          <w:rFonts w:ascii="Arial" w:hAnsi="Arial" w:cs="Arial"/>
        </w:rPr>
        <w:t xml:space="preserve">de </w:t>
      </w:r>
      <w:r w:rsidRPr="00962BAE">
        <w:rPr>
          <w:rFonts w:ascii="Arial" w:hAnsi="Arial" w:cs="Arial"/>
        </w:rPr>
        <w:t xml:space="preserve">los requisitos que se establecen en la presente convocatoria. En la segunda, </w:t>
      </w:r>
      <w:r w:rsidR="003930B2" w:rsidRPr="00962BAE">
        <w:rPr>
          <w:rFonts w:ascii="Arial" w:hAnsi="Arial" w:cs="Arial"/>
        </w:rPr>
        <w:t xml:space="preserve">cada proyecto será evaluado por </w:t>
      </w:r>
      <w:r w:rsidR="00D17C04">
        <w:rPr>
          <w:rFonts w:ascii="Arial" w:hAnsi="Arial" w:cs="Arial"/>
        </w:rPr>
        <w:t xml:space="preserve">el Departamento de </w:t>
      </w:r>
      <w:r w:rsidR="00D17C04">
        <w:rPr>
          <w:rFonts w:ascii="Arial" w:hAnsi="Arial" w:cs="Arial"/>
        </w:rPr>
        <w:lastRenderedPageBreak/>
        <w:t>Investigación, Ciencia y Tecnología, quien emitirá</w:t>
      </w:r>
      <w:r w:rsidR="003930B2" w:rsidRPr="00962BAE">
        <w:rPr>
          <w:rFonts w:ascii="Arial" w:hAnsi="Arial" w:cs="Arial"/>
        </w:rPr>
        <w:t xml:space="preserve"> la calificación y recomendaciones c</w:t>
      </w:r>
      <w:r w:rsidR="0085654E">
        <w:rPr>
          <w:rFonts w:ascii="Arial" w:hAnsi="Arial" w:cs="Arial"/>
        </w:rPr>
        <w:t>orrespondientes a cada proyecto,</w:t>
      </w:r>
      <w:r w:rsidR="003930B2" w:rsidRPr="00962BAE">
        <w:rPr>
          <w:rFonts w:ascii="Arial" w:hAnsi="Arial" w:cs="Arial"/>
        </w:rPr>
        <w:t xml:space="preserve"> el mismo que para pasar a la siguiente fase de evaluación deberá alcanzar una calificación </w:t>
      </w:r>
      <w:r w:rsidR="003930B2" w:rsidRPr="00962BAE">
        <w:rPr>
          <w:rFonts w:ascii="Arial" w:hAnsi="Arial" w:cs="Arial"/>
          <w:b/>
        </w:rPr>
        <w:t xml:space="preserve">MAYOR a </w:t>
      </w:r>
      <w:r w:rsidR="00E0106D" w:rsidRPr="00962BAE">
        <w:rPr>
          <w:rFonts w:ascii="Arial" w:hAnsi="Arial" w:cs="Arial"/>
          <w:b/>
        </w:rPr>
        <w:t>51</w:t>
      </w:r>
      <w:r w:rsidR="003930B2" w:rsidRPr="00962BAE">
        <w:rPr>
          <w:rFonts w:ascii="Arial" w:hAnsi="Arial" w:cs="Arial"/>
        </w:rPr>
        <w:t xml:space="preserve"> puntos en una escala de </w:t>
      </w:r>
      <w:smartTag w:uri="urn:schemas-microsoft-com:office:smarttags" w:element="metricconverter">
        <w:smartTagPr>
          <w:attr w:name="ProductID" w:val="1 a"/>
        </w:smartTagPr>
        <w:r w:rsidR="003930B2" w:rsidRPr="00962BAE">
          <w:rPr>
            <w:rFonts w:ascii="Arial" w:hAnsi="Arial" w:cs="Arial"/>
          </w:rPr>
          <w:t>1 a</w:t>
        </w:r>
      </w:smartTag>
      <w:r w:rsidR="003930B2" w:rsidRPr="00962BAE">
        <w:rPr>
          <w:rFonts w:ascii="Arial" w:hAnsi="Arial" w:cs="Arial"/>
        </w:rPr>
        <w:t xml:space="preserve"> 100.</w:t>
      </w:r>
      <w:r w:rsidR="0085654E">
        <w:rPr>
          <w:rFonts w:ascii="Arial" w:hAnsi="Arial" w:cs="Arial"/>
        </w:rPr>
        <w:t xml:space="preserve"> A</w:t>
      </w:r>
      <w:r w:rsidR="009A6C71" w:rsidRPr="00962BAE">
        <w:rPr>
          <w:rFonts w:ascii="Arial" w:hAnsi="Arial" w:cs="Arial"/>
        </w:rPr>
        <w:t>simismo, en el DICYT se procederá a realizar una valoración</w:t>
      </w:r>
      <w:r w:rsidR="003705D1" w:rsidRPr="00962BAE">
        <w:rPr>
          <w:rFonts w:ascii="Arial" w:hAnsi="Arial" w:cs="Arial"/>
        </w:rPr>
        <w:t xml:space="preserve"> académica y financiera</w:t>
      </w:r>
      <w:r w:rsidR="009A6C71" w:rsidRPr="00962BAE">
        <w:rPr>
          <w:rFonts w:ascii="Arial" w:hAnsi="Arial" w:cs="Arial"/>
        </w:rPr>
        <w:t xml:space="preserve"> de las propuestas presentadas</w:t>
      </w:r>
      <w:r w:rsidR="00D17C04">
        <w:rPr>
          <w:rFonts w:ascii="Arial" w:hAnsi="Arial" w:cs="Arial"/>
        </w:rPr>
        <w:t>.</w:t>
      </w:r>
    </w:p>
    <w:p w:rsidR="009A6C71" w:rsidRPr="00962BAE" w:rsidRDefault="009A6C71" w:rsidP="003930B2">
      <w:pPr>
        <w:jc w:val="both"/>
        <w:rPr>
          <w:rFonts w:ascii="Arial" w:hAnsi="Arial" w:cs="Arial"/>
        </w:rPr>
      </w:pPr>
    </w:p>
    <w:p w:rsidR="003930B2" w:rsidRPr="00962BAE" w:rsidRDefault="00E0106D" w:rsidP="003930B2">
      <w:pPr>
        <w:jc w:val="both"/>
        <w:rPr>
          <w:rFonts w:ascii="Arial" w:hAnsi="Arial" w:cs="Arial"/>
        </w:rPr>
      </w:pPr>
      <w:r w:rsidRPr="00962BAE">
        <w:rPr>
          <w:rFonts w:ascii="Arial" w:hAnsi="Arial" w:cs="Arial"/>
        </w:rPr>
        <w:t>La priorización de los proyectos estará a cargo de</w:t>
      </w:r>
      <w:r w:rsidR="003705D1" w:rsidRPr="00962BAE">
        <w:rPr>
          <w:rFonts w:ascii="Arial" w:hAnsi="Arial" w:cs="Arial"/>
        </w:rPr>
        <w:t xml:space="preserve"> la Comisión conformada </w:t>
      </w:r>
      <w:bookmarkStart w:id="0" w:name="_GoBack"/>
      <w:bookmarkEnd w:id="0"/>
      <w:r w:rsidR="00F07AE9">
        <w:rPr>
          <w:rFonts w:ascii="Arial" w:hAnsi="Arial" w:cs="Arial"/>
        </w:rPr>
        <w:t>por,</w:t>
      </w:r>
      <w:r w:rsidR="000A1914">
        <w:rPr>
          <w:rFonts w:ascii="Arial" w:hAnsi="Arial" w:cs="Arial"/>
        </w:rPr>
        <w:t xml:space="preserve"> </w:t>
      </w:r>
      <w:r w:rsidR="00250156">
        <w:rPr>
          <w:rFonts w:ascii="Arial" w:hAnsi="Arial" w:cs="Arial"/>
        </w:rPr>
        <w:t>la Secretaría Académica</w:t>
      </w:r>
      <w:r w:rsidR="006267D1">
        <w:rPr>
          <w:rFonts w:ascii="Arial" w:hAnsi="Arial" w:cs="Arial"/>
        </w:rPr>
        <w:t>,</w:t>
      </w:r>
      <w:r w:rsidR="000A1914" w:rsidRPr="000A1914">
        <w:rPr>
          <w:rFonts w:ascii="Arial" w:hAnsi="Arial" w:cs="Arial"/>
        </w:rPr>
        <w:t xml:space="preserve"> </w:t>
      </w:r>
      <w:r w:rsidR="006267D1">
        <w:rPr>
          <w:rFonts w:ascii="Arial" w:hAnsi="Arial" w:cs="Arial"/>
        </w:rPr>
        <w:t>el</w:t>
      </w:r>
      <w:r w:rsidR="000A1914">
        <w:rPr>
          <w:rFonts w:ascii="Arial" w:hAnsi="Arial" w:cs="Arial"/>
        </w:rPr>
        <w:t xml:space="preserve"> </w:t>
      </w:r>
      <w:r w:rsidR="00CC4E2B">
        <w:rPr>
          <w:rFonts w:ascii="Arial" w:hAnsi="Arial" w:cs="Arial"/>
        </w:rPr>
        <w:t>DICYT</w:t>
      </w:r>
      <w:r w:rsidR="006267D1">
        <w:rPr>
          <w:rFonts w:ascii="Arial" w:hAnsi="Arial" w:cs="Arial"/>
        </w:rPr>
        <w:t xml:space="preserve"> y un representante de la FUL</w:t>
      </w:r>
      <w:r w:rsidR="00CC4E2B">
        <w:rPr>
          <w:rFonts w:ascii="Arial" w:hAnsi="Arial" w:cs="Arial"/>
        </w:rPr>
        <w:t xml:space="preserve">. </w:t>
      </w:r>
      <w:r w:rsidRPr="00962BAE">
        <w:rPr>
          <w:rFonts w:ascii="Arial" w:hAnsi="Arial" w:cs="Arial"/>
        </w:rPr>
        <w:t>Esta i</w:t>
      </w:r>
      <w:r w:rsidR="003930B2" w:rsidRPr="00962BAE">
        <w:rPr>
          <w:rFonts w:ascii="Arial" w:hAnsi="Arial" w:cs="Arial"/>
        </w:rPr>
        <w:t xml:space="preserve">nstancia </w:t>
      </w:r>
      <w:r w:rsidRPr="00962BAE">
        <w:rPr>
          <w:rFonts w:ascii="Arial" w:hAnsi="Arial" w:cs="Arial"/>
        </w:rPr>
        <w:t>elevará un informe</w:t>
      </w:r>
      <w:r w:rsidR="00486D40">
        <w:rPr>
          <w:rFonts w:ascii="Arial" w:hAnsi="Arial" w:cs="Arial"/>
        </w:rPr>
        <w:t xml:space="preserve"> al Rector </w:t>
      </w:r>
      <w:r w:rsidRPr="00962BAE">
        <w:rPr>
          <w:rFonts w:ascii="Arial" w:hAnsi="Arial" w:cs="Arial"/>
        </w:rPr>
        <w:t>para</w:t>
      </w:r>
      <w:r w:rsidR="00486D40">
        <w:rPr>
          <w:rFonts w:ascii="Arial" w:hAnsi="Arial" w:cs="Arial"/>
        </w:rPr>
        <w:t xml:space="preserve"> su</w:t>
      </w:r>
      <w:r w:rsidR="00486D40" w:rsidRPr="00486D40">
        <w:rPr>
          <w:rFonts w:ascii="Arial" w:hAnsi="Arial" w:cs="Arial"/>
        </w:rPr>
        <w:t xml:space="preserve"> </w:t>
      </w:r>
      <w:r w:rsidR="00486D40" w:rsidRPr="00962BAE">
        <w:rPr>
          <w:rFonts w:ascii="Arial" w:hAnsi="Arial" w:cs="Arial"/>
        </w:rPr>
        <w:t>aprobación</w:t>
      </w:r>
      <w:r w:rsidR="006267D1">
        <w:rPr>
          <w:rFonts w:ascii="Arial" w:hAnsi="Arial" w:cs="Arial"/>
        </w:rPr>
        <w:t xml:space="preserve"> correspondiente.</w:t>
      </w:r>
    </w:p>
    <w:p w:rsidR="003930B2" w:rsidRPr="00962BAE" w:rsidRDefault="003930B2">
      <w:pPr>
        <w:jc w:val="both"/>
        <w:rPr>
          <w:rFonts w:ascii="Arial" w:hAnsi="Arial" w:cs="Arial"/>
        </w:rPr>
      </w:pPr>
    </w:p>
    <w:p w:rsidR="00DA01D8" w:rsidRPr="00962BAE" w:rsidRDefault="00DA01D8">
      <w:pPr>
        <w:jc w:val="both"/>
        <w:rPr>
          <w:rFonts w:ascii="Arial" w:hAnsi="Arial" w:cs="Arial"/>
          <w:b/>
        </w:rPr>
      </w:pPr>
      <w:r w:rsidRPr="00962BAE">
        <w:rPr>
          <w:rFonts w:ascii="Arial" w:hAnsi="Arial" w:cs="Arial"/>
          <w:b/>
        </w:rPr>
        <w:t>7. Criterios de Evaluación</w:t>
      </w:r>
    </w:p>
    <w:p w:rsidR="003930B2" w:rsidRPr="00962BAE" w:rsidRDefault="003930B2">
      <w:pPr>
        <w:jc w:val="both"/>
        <w:rPr>
          <w:rFonts w:ascii="Arial" w:hAnsi="Arial" w:cs="Arial"/>
        </w:rPr>
      </w:pPr>
    </w:p>
    <w:p w:rsidR="001A3FB5" w:rsidRPr="001A3FB5" w:rsidRDefault="00B72CEF" w:rsidP="001A3FB5">
      <w:pPr>
        <w:jc w:val="both"/>
        <w:rPr>
          <w:rFonts w:ascii="Arial" w:hAnsi="Arial" w:cs="Arial"/>
        </w:rPr>
      </w:pPr>
      <w:r w:rsidRPr="001A3FB5">
        <w:rPr>
          <w:rFonts w:ascii="Arial" w:hAnsi="Arial" w:cs="Arial"/>
        </w:rPr>
        <w:t xml:space="preserve">Los proyectos </w:t>
      </w:r>
      <w:r w:rsidR="002D36CE" w:rsidRPr="001A3FB5">
        <w:rPr>
          <w:rFonts w:ascii="Arial" w:hAnsi="Arial" w:cs="Arial"/>
        </w:rPr>
        <w:t xml:space="preserve">presentados </w:t>
      </w:r>
      <w:r w:rsidRPr="001A3FB5">
        <w:rPr>
          <w:rFonts w:ascii="Arial" w:hAnsi="Arial" w:cs="Arial"/>
        </w:rPr>
        <w:t>serán evaluados conforme a los criterios definidos y establecidos por el  DICYT</w:t>
      </w:r>
      <w:r w:rsidR="002D36CE" w:rsidRPr="001A3FB5">
        <w:rPr>
          <w:rFonts w:ascii="Arial" w:hAnsi="Arial" w:cs="Arial"/>
        </w:rPr>
        <w:t>, q</w:t>
      </w:r>
      <w:r w:rsidRPr="001A3FB5">
        <w:rPr>
          <w:rFonts w:ascii="Arial" w:hAnsi="Arial" w:cs="Arial"/>
        </w:rPr>
        <w:t xml:space="preserve">ue se detallan a continuación: </w:t>
      </w:r>
      <w:r w:rsidR="00CC4E2B">
        <w:rPr>
          <w:rFonts w:ascii="Arial" w:hAnsi="Arial" w:cs="Arial"/>
        </w:rPr>
        <w:t>e</w:t>
      </w:r>
      <w:r w:rsidR="001A3FB5" w:rsidRPr="001A3FB5">
        <w:rPr>
          <w:rFonts w:ascii="Arial" w:hAnsi="Arial" w:cs="Arial"/>
        </w:rPr>
        <w:t xml:space="preserve">xcelencia académica, </w:t>
      </w:r>
      <w:r w:rsidR="00CC4E2B">
        <w:rPr>
          <w:rFonts w:ascii="Arial" w:hAnsi="Arial" w:cs="Arial"/>
        </w:rPr>
        <w:t>pe</w:t>
      </w:r>
      <w:r w:rsidR="001A3FB5" w:rsidRPr="001A3FB5">
        <w:rPr>
          <w:rFonts w:ascii="Arial" w:hAnsi="Arial" w:cs="Arial"/>
        </w:rPr>
        <w:t xml:space="preserve">rtinencia, </w:t>
      </w:r>
      <w:r w:rsidR="00CC4E2B">
        <w:rPr>
          <w:rFonts w:ascii="Arial" w:hAnsi="Arial" w:cs="Arial"/>
        </w:rPr>
        <w:t>c</w:t>
      </w:r>
      <w:r w:rsidR="001A3FB5" w:rsidRPr="001A3FB5">
        <w:rPr>
          <w:rFonts w:ascii="Arial" w:hAnsi="Arial" w:cs="Arial"/>
        </w:rPr>
        <w:t xml:space="preserve">alidad técnica de la propuesta y </w:t>
      </w:r>
      <w:r w:rsidR="00CC4E2B">
        <w:rPr>
          <w:rFonts w:ascii="Arial" w:hAnsi="Arial" w:cs="Arial"/>
        </w:rPr>
        <w:t>v</w:t>
      </w:r>
      <w:r w:rsidR="001A3FB5" w:rsidRPr="001A3FB5">
        <w:rPr>
          <w:rFonts w:ascii="Arial" w:hAnsi="Arial" w:cs="Arial"/>
        </w:rPr>
        <w:t>iabilidad técnico económica</w:t>
      </w:r>
    </w:p>
    <w:p w:rsidR="00B72CEF" w:rsidRPr="00962BAE" w:rsidRDefault="00B72CEF">
      <w:pPr>
        <w:jc w:val="both"/>
        <w:rPr>
          <w:rFonts w:ascii="Arial" w:hAnsi="Arial" w:cs="Arial"/>
        </w:rPr>
      </w:pPr>
    </w:p>
    <w:p w:rsidR="002D36CE" w:rsidRPr="00962BAE" w:rsidRDefault="002D36CE">
      <w:pPr>
        <w:jc w:val="both"/>
        <w:rPr>
          <w:rFonts w:ascii="Arial" w:hAnsi="Arial" w:cs="Arial"/>
          <w:b/>
        </w:rPr>
      </w:pPr>
      <w:r w:rsidRPr="00962BAE">
        <w:rPr>
          <w:rFonts w:ascii="Arial" w:hAnsi="Arial" w:cs="Arial"/>
          <w:b/>
        </w:rPr>
        <w:t>8. Presentación de los Proyectos</w:t>
      </w:r>
    </w:p>
    <w:p w:rsidR="00DA3E56" w:rsidRPr="00962BAE" w:rsidRDefault="00DA3E56">
      <w:pPr>
        <w:jc w:val="both"/>
        <w:rPr>
          <w:rFonts w:ascii="Arial" w:hAnsi="Arial" w:cs="Arial"/>
        </w:rPr>
      </w:pPr>
    </w:p>
    <w:p w:rsidR="00DA3E56" w:rsidRPr="00962BAE" w:rsidRDefault="00DA3E56">
      <w:pPr>
        <w:jc w:val="both"/>
        <w:rPr>
          <w:rFonts w:ascii="Arial" w:hAnsi="Arial" w:cs="Arial"/>
        </w:rPr>
      </w:pPr>
      <w:r w:rsidRPr="00962BAE">
        <w:rPr>
          <w:rFonts w:ascii="Arial" w:hAnsi="Arial" w:cs="Arial"/>
        </w:rPr>
        <w:t xml:space="preserve">La presentación de los </w:t>
      </w:r>
      <w:r w:rsidR="00884F1E" w:rsidRPr="00962BAE">
        <w:rPr>
          <w:rFonts w:ascii="Arial" w:hAnsi="Arial" w:cs="Arial"/>
        </w:rPr>
        <w:t>pr</w:t>
      </w:r>
      <w:r w:rsidR="005355E6" w:rsidRPr="00962BAE">
        <w:rPr>
          <w:rFonts w:ascii="Arial" w:hAnsi="Arial" w:cs="Arial"/>
        </w:rPr>
        <w:t>oyectos de investigación deberá</w:t>
      </w:r>
      <w:r w:rsidRPr="00962BAE">
        <w:rPr>
          <w:rFonts w:ascii="Arial" w:hAnsi="Arial" w:cs="Arial"/>
        </w:rPr>
        <w:t xml:space="preserve"> regirse bajo los siguientes aspectos:</w:t>
      </w:r>
    </w:p>
    <w:p w:rsidR="00DA3E56" w:rsidRPr="00962BAE" w:rsidRDefault="00DA3E56">
      <w:pPr>
        <w:jc w:val="both"/>
        <w:rPr>
          <w:rFonts w:ascii="Arial" w:hAnsi="Arial" w:cs="Arial"/>
        </w:rPr>
      </w:pPr>
    </w:p>
    <w:p w:rsidR="002D36CE" w:rsidRPr="00962BAE" w:rsidRDefault="002D36CE" w:rsidP="00352D45">
      <w:pPr>
        <w:numPr>
          <w:ilvl w:val="0"/>
          <w:numId w:val="5"/>
        </w:numPr>
        <w:tabs>
          <w:tab w:val="clear" w:pos="360"/>
          <w:tab w:val="num" w:pos="1068"/>
        </w:tabs>
        <w:ind w:left="1068"/>
        <w:jc w:val="both"/>
        <w:outlineLvl w:val="0"/>
        <w:rPr>
          <w:rFonts w:ascii="Arial" w:hAnsi="Arial" w:cs="Arial"/>
        </w:rPr>
      </w:pPr>
      <w:r w:rsidRPr="00962BAE">
        <w:rPr>
          <w:rFonts w:ascii="Arial" w:hAnsi="Arial" w:cs="Arial"/>
          <w:spacing w:val="-3"/>
        </w:rPr>
        <w:t>Carta de solicitud del Director del Proyecto</w:t>
      </w:r>
      <w:r w:rsidR="006A6FA4" w:rsidRPr="00962BAE">
        <w:rPr>
          <w:rFonts w:ascii="Arial" w:hAnsi="Arial" w:cs="Arial"/>
          <w:spacing w:val="-3"/>
        </w:rPr>
        <w:t>, dirigida al Director del DICYT</w:t>
      </w:r>
      <w:r w:rsidRPr="00962BAE">
        <w:rPr>
          <w:rFonts w:ascii="Arial" w:hAnsi="Arial" w:cs="Arial"/>
          <w:spacing w:val="-3"/>
        </w:rPr>
        <w:t xml:space="preserve">, </w:t>
      </w:r>
      <w:r w:rsidRPr="00962BAE">
        <w:rPr>
          <w:rFonts w:ascii="Arial" w:hAnsi="Arial" w:cs="Arial"/>
        </w:rPr>
        <w:t>donde exprese la voluntad de participar y cumplir con todos los aspectos señalados en la presente Convocatoria.</w:t>
      </w:r>
    </w:p>
    <w:p w:rsidR="0058509D" w:rsidRPr="00962BAE" w:rsidRDefault="00DA3E56" w:rsidP="00352D45">
      <w:pPr>
        <w:numPr>
          <w:ilvl w:val="0"/>
          <w:numId w:val="5"/>
        </w:numPr>
        <w:tabs>
          <w:tab w:val="clear" w:pos="360"/>
          <w:tab w:val="left" w:pos="-720"/>
          <w:tab w:val="num" w:pos="1068"/>
        </w:tabs>
        <w:suppressAutoHyphens/>
        <w:ind w:left="1068"/>
        <w:jc w:val="both"/>
        <w:rPr>
          <w:rFonts w:ascii="Arial" w:hAnsi="Arial" w:cs="Arial"/>
          <w:spacing w:val="-3"/>
        </w:rPr>
      </w:pPr>
      <w:r w:rsidRPr="00962BAE">
        <w:rPr>
          <w:rFonts w:ascii="Arial" w:hAnsi="Arial" w:cs="Arial"/>
          <w:spacing w:val="-3"/>
        </w:rPr>
        <w:t>Las propuestas de los proyectos deben presentarse según el “</w:t>
      </w:r>
      <w:r w:rsidR="002D36CE" w:rsidRPr="00962BAE">
        <w:rPr>
          <w:rFonts w:ascii="Arial" w:hAnsi="Arial" w:cs="Arial"/>
          <w:spacing w:val="-3"/>
        </w:rPr>
        <w:t>FORMATO DE PRESENTACION DE PROYECTOS</w:t>
      </w:r>
      <w:r w:rsidRPr="00962BAE">
        <w:rPr>
          <w:rFonts w:ascii="Arial" w:hAnsi="Arial" w:cs="Arial"/>
          <w:spacing w:val="-3"/>
        </w:rPr>
        <w:t>"</w:t>
      </w:r>
      <w:r w:rsidR="0058509D" w:rsidRPr="00962BAE">
        <w:rPr>
          <w:rFonts w:ascii="Arial" w:hAnsi="Arial" w:cs="Arial"/>
          <w:spacing w:val="-3"/>
        </w:rPr>
        <w:t>.</w:t>
      </w:r>
    </w:p>
    <w:p w:rsidR="00DA3E56" w:rsidRPr="00962BAE" w:rsidRDefault="006F7B79" w:rsidP="00352D45">
      <w:pPr>
        <w:numPr>
          <w:ilvl w:val="0"/>
          <w:numId w:val="5"/>
        </w:numPr>
        <w:tabs>
          <w:tab w:val="clear" w:pos="360"/>
          <w:tab w:val="left" w:pos="-720"/>
          <w:tab w:val="num" w:pos="1068"/>
        </w:tabs>
        <w:suppressAutoHyphens/>
        <w:ind w:left="1068"/>
        <w:jc w:val="both"/>
        <w:rPr>
          <w:rFonts w:ascii="Arial" w:hAnsi="Arial" w:cs="Arial"/>
          <w:spacing w:val="-3"/>
        </w:rPr>
      </w:pPr>
      <w:r w:rsidRPr="00962BAE">
        <w:rPr>
          <w:rFonts w:ascii="Arial" w:hAnsi="Arial" w:cs="Arial"/>
          <w:spacing w:val="-3"/>
        </w:rPr>
        <w:t xml:space="preserve">Deben presentarse </w:t>
      </w:r>
      <w:r w:rsidR="00CC4E2B">
        <w:rPr>
          <w:rFonts w:ascii="Arial" w:hAnsi="Arial" w:cs="Arial"/>
          <w:spacing w:val="-3"/>
        </w:rPr>
        <w:t>dos</w:t>
      </w:r>
      <w:r w:rsidR="00DA3E56" w:rsidRPr="00962BAE">
        <w:rPr>
          <w:rFonts w:ascii="Arial" w:hAnsi="Arial" w:cs="Arial"/>
          <w:spacing w:val="-3"/>
        </w:rPr>
        <w:t xml:space="preserve"> (</w:t>
      </w:r>
      <w:r w:rsidR="00E723F6">
        <w:rPr>
          <w:rFonts w:ascii="Arial" w:hAnsi="Arial" w:cs="Arial"/>
          <w:spacing w:val="-3"/>
        </w:rPr>
        <w:t>2</w:t>
      </w:r>
      <w:r w:rsidR="00DA3E56" w:rsidRPr="00962BAE">
        <w:rPr>
          <w:rFonts w:ascii="Arial" w:hAnsi="Arial" w:cs="Arial"/>
          <w:spacing w:val="-3"/>
        </w:rPr>
        <w:t xml:space="preserve">) ejemplares de la propuesta en papel tamaño carta (216 x </w:t>
      </w:r>
      <w:smartTag w:uri="urn:schemas-microsoft-com:office:smarttags" w:element="metricconverter">
        <w:smartTagPr>
          <w:attr w:name="ProductID" w:val="279 mm"/>
        </w:smartTagPr>
        <w:r w:rsidR="00DA3E56" w:rsidRPr="00962BAE">
          <w:rPr>
            <w:rFonts w:ascii="Arial" w:hAnsi="Arial" w:cs="Arial"/>
            <w:spacing w:val="-3"/>
          </w:rPr>
          <w:t>279 mm</w:t>
        </w:r>
      </w:smartTag>
      <w:r w:rsidR="00EC2714" w:rsidRPr="00962BAE">
        <w:rPr>
          <w:rFonts w:ascii="Arial" w:hAnsi="Arial" w:cs="Arial"/>
          <w:spacing w:val="-3"/>
        </w:rPr>
        <w:t xml:space="preserve">)  anillados y </w:t>
      </w:r>
      <w:r w:rsidRPr="00962BAE">
        <w:rPr>
          <w:rFonts w:ascii="Arial" w:hAnsi="Arial" w:cs="Arial"/>
          <w:spacing w:val="-3"/>
        </w:rPr>
        <w:t xml:space="preserve">un </w:t>
      </w:r>
      <w:r w:rsidR="00EC2714" w:rsidRPr="00962BAE">
        <w:rPr>
          <w:rFonts w:ascii="Arial" w:hAnsi="Arial" w:cs="Arial"/>
          <w:spacing w:val="-3"/>
        </w:rPr>
        <w:t>CD conteniendo la versión electrónica del proyecto.</w:t>
      </w:r>
    </w:p>
    <w:p w:rsidR="00DA3E56" w:rsidRPr="00962BAE" w:rsidRDefault="00DA3E56">
      <w:pPr>
        <w:jc w:val="both"/>
        <w:rPr>
          <w:rFonts w:ascii="Arial" w:hAnsi="Arial" w:cs="Arial"/>
          <w:b/>
        </w:rPr>
      </w:pPr>
    </w:p>
    <w:p w:rsidR="00457B43" w:rsidRPr="00962BAE" w:rsidRDefault="003031D7" w:rsidP="00457B43">
      <w:pPr>
        <w:jc w:val="both"/>
        <w:rPr>
          <w:rFonts w:ascii="Arial" w:hAnsi="Arial" w:cs="Arial"/>
        </w:rPr>
      </w:pPr>
      <w:r w:rsidRPr="00962BAE">
        <w:rPr>
          <w:rFonts w:ascii="Arial" w:hAnsi="Arial" w:cs="Arial"/>
        </w:rPr>
        <w:t xml:space="preserve">Los proyectos de investigación deberán ser presentados </w:t>
      </w:r>
      <w:r w:rsidR="0012429C" w:rsidRPr="00962BAE">
        <w:rPr>
          <w:rFonts w:ascii="Arial" w:hAnsi="Arial" w:cs="Arial"/>
        </w:rPr>
        <w:t>en</w:t>
      </w:r>
      <w:r w:rsidRPr="00962BAE">
        <w:rPr>
          <w:rFonts w:ascii="Arial" w:hAnsi="Arial" w:cs="Arial"/>
        </w:rPr>
        <w:t xml:space="preserve"> </w:t>
      </w:r>
      <w:r w:rsidR="0012429C" w:rsidRPr="00962BAE">
        <w:rPr>
          <w:rFonts w:ascii="Arial" w:hAnsi="Arial" w:cs="Arial"/>
        </w:rPr>
        <w:t>el Departamento</w:t>
      </w:r>
      <w:r w:rsidRPr="00962BAE">
        <w:rPr>
          <w:rFonts w:ascii="Arial" w:hAnsi="Arial" w:cs="Arial"/>
        </w:rPr>
        <w:t xml:space="preserve"> de Investigación Cienc</w:t>
      </w:r>
      <w:r w:rsidR="0058509D" w:rsidRPr="00962BAE">
        <w:rPr>
          <w:rFonts w:ascii="Arial" w:hAnsi="Arial" w:cs="Arial"/>
        </w:rPr>
        <w:t>i</w:t>
      </w:r>
      <w:r w:rsidRPr="00962BAE">
        <w:rPr>
          <w:rFonts w:ascii="Arial" w:hAnsi="Arial" w:cs="Arial"/>
        </w:rPr>
        <w:t xml:space="preserve">a y </w:t>
      </w:r>
      <w:r w:rsidR="0058509D" w:rsidRPr="00962BAE">
        <w:rPr>
          <w:rFonts w:ascii="Arial" w:hAnsi="Arial" w:cs="Arial"/>
        </w:rPr>
        <w:t>Tecnología</w:t>
      </w:r>
      <w:r w:rsidR="00017F23" w:rsidRPr="00962BAE">
        <w:rPr>
          <w:rFonts w:ascii="Arial" w:hAnsi="Arial" w:cs="Arial"/>
        </w:rPr>
        <w:t>, ubicado</w:t>
      </w:r>
      <w:r w:rsidRPr="00962BAE">
        <w:rPr>
          <w:rFonts w:ascii="Arial" w:hAnsi="Arial" w:cs="Arial"/>
        </w:rPr>
        <w:t xml:space="preserve"> en </w:t>
      </w:r>
      <w:smartTag w:uri="urn:schemas-microsoft-com:office:smarttags" w:element="PersonName">
        <w:smartTagPr>
          <w:attr w:name="ProductID" w:val="la Av. V￭ctor"/>
        </w:smartTagPr>
        <w:r w:rsidRPr="00962BAE">
          <w:rPr>
            <w:rFonts w:ascii="Arial" w:hAnsi="Arial" w:cs="Arial"/>
          </w:rPr>
          <w:t>la Av. Víctor</w:t>
        </w:r>
      </w:smartTag>
      <w:r w:rsidRPr="00962BAE">
        <w:rPr>
          <w:rFonts w:ascii="Arial" w:hAnsi="Arial" w:cs="Arial"/>
        </w:rPr>
        <w:t xml:space="preserve"> Paz Estensoro Nº 01</w:t>
      </w:r>
      <w:r w:rsidR="006A6FA4" w:rsidRPr="00962BAE">
        <w:rPr>
          <w:rFonts w:ascii="Arial" w:hAnsi="Arial" w:cs="Arial"/>
        </w:rPr>
        <w:t>1</w:t>
      </w:r>
      <w:r w:rsidRPr="00962BAE">
        <w:rPr>
          <w:rFonts w:ascii="Arial" w:hAnsi="Arial" w:cs="Arial"/>
        </w:rPr>
        <w:t>8, Telf</w:t>
      </w:r>
      <w:r w:rsidR="0012429C" w:rsidRPr="00962BAE">
        <w:rPr>
          <w:rFonts w:ascii="Arial" w:hAnsi="Arial" w:cs="Arial"/>
        </w:rPr>
        <w:t>./Fax</w:t>
      </w:r>
      <w:r w:rsidRPr="00962BAE">
        <w:rPr>
          <w:rFonts w:ascii="Arial" w:hAnsi="Arial" w:cs="Arial"/>
        </w:rPr>
        <w:t>: 6650787</w:t>
      </w:r>
      <w:r w:rsidR="0012429C" w:rsidRPr="00962BAE">
        <w:rPr>
          <w:rFonts w:ascii="Arial" w:hAnsi="Arial" w:cs="Arial"/>
        </w:rPr>
        <w:t>.</w:t>
      </w:r>
      <w:r w:rsidR="00457B43" w:rsidRPr="00962BAE">
        <w:rPr>
          <w:rFonts w:ascii="Arial" w:hAnsi="Arial" w:cs="Arial"/>
        </w:rPr>
        <w:t xml:space="preserve"> </w:t>
      </w:r>
    </w:p>
    <w:p w:rsidR="00457B43" w:rsidRPr="00962BAE" w:rsidRDefault="00457B43" w:rsidP="00457B43">
      <w:pPr>
        <w:jc w:val="both"/>
        <w:rPr>
          <w:rFonts w:ascii="Arial" w:hAnsi="Arial" w:cs="Arial"/>
        </w:rPr>
      </w:pPr>
    </w:p>
    <w:p w:rsidR="00457B43" w:rsidRPr="00962BAE" w:rsidRDefault="00457B43" w:rsidP="00457B43">
      <w:pPr>
        <w:jc w:val="both"/>
        <w:rPr>
          <w:rFonts w:ascii="Arial" w:hAnsi="Arial" w:cs="Arial"/>
        </w:rPr>
      </w:pPr>
      <w:r w:rsidRPr="00962BAE">
        <w:rPr>
          <w:rFonts w:ascii="Arial" w:hAnsi="Arial" w:cs="Arial"/>
        </w:rPr>
        <w:t>La Convocatoria y el Formato para la presentación de proyectos, se encuentran disponibles en la página WEB de la DICYT</w:t>
      </w:r>
      <w:r w:rsidR="00DA30B8">
        <w:rPr>
          <w:rFonts w:ascii="Arial" w:hAnsi="Arial" w:cs="Arial"/>
        </w:rPr>
        <w:t xml:space="preserve"> </w:t>
      </w:r>
      <w:hyperlink r:id="rId13" w:history="1">
        <w:r w:rsidRPr="00962BAE">
          <w:rPr>
            <w:rStyle w:val="Hipervnculo"/>
            <w:rFonts w:ascii="Arial" w:hAnsi="Arial" w:cs="Arial"/>
            <w:color w:val="auto"/>
          </w:rPr>
          <w:t>www.dicyt.uajms.edu.bo</w:t>
        </w:r>
      </w:hyperlink>
      <w:r w:rsidRPr="00962BAE">
        <w:rPr>
          <w:rFonts w:ascii="Arial" w:hAnsi="Arial" w:cs="Arial"/>
        </w:rPr>
        <w:t xml:space="preserve">, o podrán </w:t>
      </w:r>
      <w:r w:rsidR="00CF08F5" w:rsidRPr="00962BAE">
        <w:rPr>
          <w:rFonts w:ascii="Arial" w:hAnsi="Arial" w:cs="Arial"/>
        </w:rPr>
        <w:t>solicitarla a los siguientes correos electrónicos dicyt@uajms.edu.bo y ucei@uajms.edu.bo. .</w:t>
      </w:r>
    </w:p>
    <w:p w:rsidR="00457B43" w:rsidRPr="00962BAE" w:rsidRDefault="00457B43" w:rsidP="00457B43">
      <w:pPr>
        <w:jc w:val="both"/>
        <w:rPr>
          <w:rFonts w:ascii="Arial" w:hAnsi="Arial" w:cs="Arial"/>
        </w:rPr>
      </w:pPr>
    </w:p>
    <w:p w:rsidR="00BC52EB" w:rsidRPr="00BC52EB" w:rsidRDefault="00BC52EB" w:rsidP="00BC52EB">
      <w:pPr>
        <w:jc w:val="both"/>
        <w:rPr>
          <w:rFonts w:ascii="Arial" w:hAnsi="Arial" w:cs="Arial"/>
        </w:rPr>
      </w:pPr>
      <w:r w:rsidRPr="00BC52EB">
        <w:rPr>
          <w:rFonts w:ascii="Arial" w:hAnsi="Arial" w:cs="Arial"/>
        </w:rPr>
        <w:t xml:space="preserve">La recepción de las propuestas de proyectos se realizará hasta el </w:t>
      </w:r>
      <w:r w:rsidR="00DA30B8">
        <w:rPr>
          <w:rFonts w:ascii="Arial" w:hAnsi="Arial" w:cs="Arial"/>
        </w:rPr>
        <w:t>17</w:t>
      </w:r>
      <w:r w:rsidRPr="00BC52EB">
        <w:rPr>
          <w:rFonts w:ascii="Arial" w:hAnsi="Arial" w:cs="Arial"/>
        </w:rPr>
        <w:t xml:space="preserve"> de </w:t>
      </w:r>
      <w:r w:rsidR="00E723F6">
        <w:rPr>
          <w:rFonts w:ascii="Arial" w:hAnsi="Arial" w:cs="Arial"/>
        </w:rPr>
        <w:t>ju</w:t>
      </w:r>
      <w:r w:rsidR="00CC4E2B">
        <w:rPr>
          <w:rFonts w:ascii="Arial" w:hAnsi="Arial" w:cs="Arial"/>
        </w:rPr>
        <w:t>l</w:t>
      </w:r>
      <w:r w:rsidR="00E723F6">
        <w:rPr>
          <w:rFonts w:ascii="Arial" w:hAnsi="Arial" w:cs="Arial"/>
        </w:rPr>
        <w:t>i</w:t>
      </w:r>
      <w:r w:rsidRPr="00BC52EB">
        <w:rPr>
          <w:rFonts w:ascii="Arial" w:hAnsi="Arial" w:cs="Arial"/>
        </w:rPr>
        <w:t>o de 20</w:t>
      </w:r>
      <w:r w:rsidR="00E723F6">
        <w:rPr>
          <w:rFonts w:ascii="Arial" w:hAnsi="Arial" w:cs="Arial"/>
        </w:rPr>
        <w:t>1</w:t>
      </w:r>
      <w:r w:rsidR="00DA30B8">
        <w:rPr>
          <w:rFonts w:ascii="Arial" w:hAnsi="Arial" w:cs="Arial"/>
        </w:rPr>
        <w:t>5</w:t>
      </w:r>
      <w:r w:rsidRPr="00BC52EB">
        <w:rPr>
          <w:rFonts w:ascii="Arial" w:hAnsi="Arial" w:cs="Arial"/>
        </w:rPr>
        <w:t xml:space="preserve"> a horas 18:</w:t>
      </w:r>
      <w:r w:rsidR="00017F23">
        <w:rPr>
          <w:rFonts w:ascii="Arial" w:hAnsi="Arial" w:cs="Arial"/>
        </w:rPr>
        <w:t>0</w:t>
      </w:r>
      <w:r w:rsidRPr="00BC52EB">
        <w:rPr>
          <w:rFonts w:ascii="Arial" w:hAnsi="Arial" w:cs="Arial"/>
        </w:rPr>
        <w:t xml:space="preserve">0 impostergablemente. </w:t>
      </w:r>
    </w:p>
    <w:p w:rsidR="00BC52EB" w:rsidRPr="00BC52EB" w:rsidRDefault="00BC52EB" w:rsidP="00BC52EB">
      <w:pPr>
        <w:jc w:val="both"/>
        <w:rPr>
          <w:rFonts w:ascii="Arial" w:hAnsi="Arial" w:cs="Arial"/>
        </w:rPr>
      </w:pPr>
    </w:p>
    <w:p w:rsidR="00C13943" w:rsidRPr="00962BAE" w:rsidRDefault="00DA3E56">
      <w:pPr>
        <w:jc w:val="both"/>
        <w:rPr>
          <w:rFonts w:ascii="Arial" w:hAnsi="Arial" w:cs="Arial"/>
        </w:rPr>
      </w:pPr>
      <w:r w:rsidRPr="00962BAE">
        <w:rPr>
          <w:rFonts w:ascii="Arial" w:hAnsi="Arial" w:cs="Arial"/>
          <w:b/>
          <w:u w:val="single"/>
        </w:rPr>
        <w:t>NOTA</w:t>
      </w:r>
      <w:r w:rsidRPr="00962BAE">
        <w:rPr>
          <w:rFonts w:ascii="Arial" w:hAnsi="Arial" w:cs="Arial"/>
        </w:rPr>
        <w:t xml:space="preserve">: Cualquier aspecto no contemplado en la presente Convocatoria será debidamente aclarado por </w:t>
      </w:r>
      <w:r w:rsidR="009D621F" w:rsidRPr="00962BAE">
        <w:rPr>
          <w:rFonts w:ascii="Arial" w:hAnsi="Arial" w:cs="Arial"/>
        </w:rPr>
        <w:t>el</w:t>
      </w:r>
      <w:r w:rsidRPr="00962BAE">
        <w:rPr>
          <w:rFonts w:ascii="Arial" w:hAnsi="Arial" w:cs="Arial"/>
        </w:rPr>
        <w:t xml:space="preserve"> DICYT.</w:t>
      </w:r>
      <w:r w:rsidR="007E42F2" w:rsidRPr="00962BAE">
        <w:rPr>
          <w:rFonts w:ascii="Arial" w:hAnsi="Arial" w:cs="Arial"/>
        </w:rPr>
        <w:t xml:space="preserve"> </w:t>
      </w:r>
    </w:p>
    <w:sectPr w:rsidR="00C13943" w:rsidRPr="00962BAE" w:rsidSect="00B23FC8">
      <w:headerReference w:type="default" r:id="rId14"/>
      <w:footerReference w:type="default" r:id="rId15"/>
      <w:pgSz w:w="12240" w:h="15840" w:code="1"/>
      <w:pgMar w:top="1418" w:right="1418" w:bottom="1418" w:left="1418" w:header="680" w:footer="73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C14" w:rsidRDefault="00107C14">
      <w:r>
        <w:separator/>
      </w:r>
    </w:p>
  </w:endnote>
  <w:endnote w:type="continuationSeparator" w:id="0">
    <w:p w:rsidR="00107C14" w:rsidRDefault="00107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1D1" w:rsidRDefault="001821D1">
    <w:pPr>
      <w:pStyle w:val="Piedepgina"/>
      <w:jc w:val="right"/>
    </w:pPr>
  </w:p>
  <w:p w:rsidR="001821D1" w:rsidRDefault="001821D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8365542"/>
      <w:docPartObj>
        <w:docPartGallery w:val="Page Numbers (Bottom of Page)"/>
        <w:docPartUnique/>
      </w:docPartObj>
    </w:sdtPr>
    <w:sdtEndPr/>
    <w:sdtContent>
      <w:p w:rsidR="001821D1" w:rsidRDefault="001821D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5E25">
          <w:rPr>
            <w:noProof/>
          </w:rPr>
          <w:t>2</w:t>
        </w:r>
        <w:r>
          <w:fldChar w:fldCharType="end"/>
        </w:r>
      </w:p>
    </w:sdtContent>
  </w:sdt>
  <w:p w:rsidR="001821D1" w:rsidRDefault="001821D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C14" w:rsidRDefault="00107C14">
      <w:r>
        <w:separator/>
      </w:r>
    </w:p>
  </w:footnote>
  <w:footnote w:type="continuationSeparator" w:id="0">
    <w:p w:rsidR="00107C14" w:rsidRDefault="00107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CB1" w:rsidRDefault="008557DD" w:rsidP="00E667A9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C3CB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C3CB1" w:rsidRDefault="00AC3CB1" w:rsidP="00CF3DE5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CB1" w:rsidRDefault="00AC3CB1" w:rsidP="00CF3DE5">
    <w:pPr>
      <w:pStyle w:val="Encabezado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FC8" w:rsidRDefault="00B23FC8" w:rsidP="00CF3DE5">
    <w:pPr>
      <w:pStyle w:val="Encabezado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804B0"/>
    <w:multiLevelType w:val="hybridMultilevel"/>
    <w:tmpl w:val="26E0A76E"/>
    <w:lvl w:ilvl="0" w:tplc="6ABE8690">
      <w:start w:val="1"/>
      <w:numFmt w:val="bullet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91084C"/>
    <w:multiLevelType w:val="hybridMultilevel"/>
    <w:tmpl w:val="67CA3E1C"/>
    <w:lvl w:ilvl="0" w:tplc="0C0A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DC2E26"/>
    <w:multiLevelType w:val="hybridMultilevel"/>
    <w:tmpl w:val="98C436C6"/>
    <w:lvl w:ilvl="0" w:tplc="0276DD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AE389C"/>
    <w:multiLevelType w:val="singleLevel"/>
    <w:tmpl w:val="8CE4A38C"/>
    <w:lvl w:ilvl="0">
      <w:start w:val="1"/>
      <w:numFmt w:val="bullet"/>
      <w:lvlText w:val=""/>
      <w:lvlJc w:val="left"/>
      <w:pPr>
        <w:tabs>
          <w:tab w:val="num" w:pos="964"/>
        </w:tabs>
        <w:ind w:left="964" w:hanging="510"/>
      </w:pPr>
      <w:rPr>
        <w:rFonts w:ascii="Symbol" w:hAnsi="Symbol" w:hint="default"/>
      </w:rPr>
    </w:lvl>
  </w:abstractNum>
  <w:abstractNum w:abstractNumId="4">
    <w:nsid w:val="1032027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96E4032"/>
    <w:multiLevelType w:val="hybridMultilevel"/>
    <w:tmpl w:val="036CB00C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D62095"/>
    <w:multiLevelType w:val="hybridMultilevel"/>
    <w:tmpl w:val="4BD81E5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C56038"/>
    <w:multiLevelType w:val="hybridMultilevel"/>
    <w:tmpl w:val="06727F2C"/>
    <w:lvl w:ilvl="0" w:tplc="6ABE8690">
      <w:start w:val="1"/>
      <w:numFmt w:val="bullet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CC5DC5"/>
    <w:multiLevelType w:val="singleLevel"/>
    <w:tmpl w:val="9D72B6F4"/>
    <w:lvl w:ilvl="0">
      <w:start w:val="1"/>
      <w:numFmt w:val="bullet"/>
      <w:lvlText w:val=""/>
      <w:lvlJc w:val="left"/>
      <w:pPr>
        <w:tabs>
          <w:tab w:val="num" w:pos="417"/>
        </w:tabs>
        <w:ind w:left="340" w:hanging="283"/>
      </w:pPr>
      <w:rPr>
        <w:rFonts w:ascii="Symbol" w:hAnsi="Symbol" w:hint="default"/>
      </w:rPr>
    </w:lvl>
  </w:abstractNum>
  <w:abstractNum w:abstractNumId="9">
    <w:nsid w:val="28AE64B5"/>
    <w:multiLevelType w:val="singleLevel"/>
    <w:tmpl w:val="744E5FEA"/>
    <w:lvl w:ilvl="0">
      <w:start w:val="1"/>
      <w:numFmt w:val="bullet"/>
      <w:lvlText w:val=""/>
      <w:lvlJc w:val="left"/>
      <w:pPr>
        <w:tabs>
          <w:tab w:val="num" w:pos="927"/>
        </w:tabs>
        <w:ind w:left="907" w:hanging="340"/>
      </w:pPr>
      <w:rPr>
        <w:rFonts w:ascii="Wingdings" w:hAnsi="Wingdings" w:hint="default"/>
        <w:sz w:val="16"/>
      </w:rPr>
    </w:lvl>
  </w:abstractNum>
  <w:abstractNum w:abstractNumId="10">
    <w:nsid w:val="3C3E5C52"/>
    <w:multiLevelType w:val="hybridMultilevel"/>
    <w:tmpl w:val="F21014D2"/>
    <w:lvl w:ilvl="0" w:tplc="0276DD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220FE8"/>
    <w:multiLevelType w:val="hybridMultilevel"/>
    <w:tmpl w:val="F8BCCCE0"/>
    <w:lvl w:ilvl="0" w:tplc="6ABE8690">
      <w:start w:val="1"/>
      <w:numFmt w:val="bullet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B6725D"/>
    <w:multiLevelType w:val="multilevel"/>
    <w:tmpl w:val="515CBE08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66462F"/>
    <w:multiLevelType w:val="hybridMultilevel"/>
    <w:tmpl w:val="75EA2CA2"/>
    <w:lvl w:ilvl="0" w:tplc="6ABE8690">
      <w:start w:val="1"/>
      <w:numFmt w:val="bullet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B623882"/>
    <w:multiLevelType w:val="hybridMultilevel"/>
    <w:tmpl w:val="4622DCFA"/>
    <w:lvl w:ilvl="0" w:tplc="6ABE8690">
      <w:start w:val="1"/>
      <w:numFmt w:val="bullet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5A2FFB"/>
    <w:multiLevelType w:val="hybridMultilevel"/>
    <w:tmpl w:val="E702FC80"/>
    <w:lvl w:ilvl="0" w:tplc="6ABE8690">
      <w:start w:val="1"/>
      <w:numFmt w:val="bullet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2DF790B"/>
    <w:multiLevelType w:val="hybridMultilevel"/>
    <w:tmpl w:val="844E4AD8"/>
    <w:lvl w:ilvl="0" w:tplc="B7A489FC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lang w:val="es-ES"/>
      </w:rPr>
    </w:lvl>
    <w:lvl w:ilvl="1" w:tplc="D2104718">
      <w:start w:val="1"/>
      <w:numFmt w:val="lowerLetter"/>
      <w:lvlText w:val="%2)"/>
      <w:lvlJc w:val="left"/>
      <w:pPr>
        <w:ind w:left="1470" w:hanging="390"/>
      </w:pPr>
      <w:rPr>
        <w:rFonts w:hint="default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4080399"/>
    <w:multiLevelType w:val="singleLevel"/>
    <w:tmpl w:val="744E5FEA"/>
    <w:lvl w:ilvl="0">
      <w:start w:val="1"/>
      <w:numFmt w:val="bullet"/>
      <w:lvlText w:val=""/>
      <w:lvlJc w:val="left"/>
      <w:pPr>
        <w:tabs>
          <w:tab w:val="num" w:pos="927"/>
        </w:tabs>
        <w:ind w:left="907" w:hanging="340"/>
      </w:pPr>
      <w:rPr>
        <w:rFonts w:ascii="Wingdings" w:hAnsi="Wingdings" w:hint="default"/>
        <w:sz w:val="16"/>
      </w:rPr>
    </w:lvl>
  </w:abstractNum>
  <w:abstractNum w:abstractNumId="18">
    <w:nsid w:val="55376941"/>
    <w:multiLevelType w:val="hybridMultilevel"/>
    <w:tmpl w:val="7F86D3EE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DAB2DDA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66C604F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69ED75D8"/>
    <w:multiLevelType w:val="hybridMultilevel"/>
    <w:tmpl w:val="51DA6DF2"/>
    <w:lvl w:ilvl="0" w:tplc="6ABE8690">
      <w:start w:val="1"/>
      <w:numFmt w:val="bullet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F887CC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71616D7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725204FE"/>
    <w:multiLevelType w:val="singleLevel"/>
    <w:tmpl w:val="744E5FEA"/>
    <w:lvl w:ilvl="0">
      <w:start w:val="1"/>
      <w:numFmt w:val="bullet"/>
      <w:lvlText w:val=""/>
      <w:lvlJc w:val="left"/>
      <w:pPr>
        <w:tabs>
          <w:tab w:val="num" w:pos="927"/>
        </w:tabs>
        <w:ind w:left="907" w:hanging="340"/>
      </w:pPr>
      <w:rPr>
        <w:rFonts w:ascii="Wingdings" w:hAnsi="Wingdings" w:hint="default"/>
        <w:sz w:val="16"/>
      </w:rPr>
    </w:lvl>
  </w:abstractNum>
  <w:num w:numId="1">
    <w:abstractNumId w:val="3"/>
  </w:num>
  <w:num w:numId="2">
    <w:abstractNumId w:val="20"/>
  </w:num>
  <w:num w:numId="3">
    <w:abstractNumId w:val="12"/>
  </w:num>
  <w:num w:numId="4">
    <w:abstractNumId w:val="19"/>
  </w:num>
  <w:num w:numId="5">
    <w:abstractNumId w:val="4"/>
  </w:num>
  <w:num w:numId="6">
    <w:abstractNumId w:val="22"/>
  </w:num>
  <w:num w:numId="7">
    <w:abstractNumId w:val="17"/>
  </w:num>
  <w:num w:numId="8">
    <w:abstractNumId w:val="8"/>
  </w:num>
  <w:num w:numId="9">
    <w:abstractNumId w:val="9"/>
  </w:num>
  <w:num w:numId="10">
    <w:abstractNumId w:val="23"/>
  </w:num>
  <w:num w:numId="11">
    <w:abstractNumId w:val="24"/>
  </w:num>
  <w:num w:numId="12">
    <w:abstractNumId w:val="13"/>
  </w:num>
  <w:num w:numId="13">
    <w:abstractNumId w:val="0"/>
  </w:num>
  <w:num w:numId="14">
    <w:abstractNumId w:val="21"/>
  </w:num>
  <w:num w:numId="15">
    <w:abstractNumId w:val="15"/>
  </w:num>
  <w:num w:numId="16">
    <w:abstractNumId w:val="7"/>
  </w:num>
  <w:num w:numId="17">
    <w:abstractNumId w:val="14"/>
  </w:num>
  <w:num w:numId="18">
    <w:abstractNumId w:val="11"/>
  </w:num>
  <w:num w:numId="19">
    <w:abstractNumId w:val="1"/>
  </w:num>
  <w:num w:numId="20">
    <w:abstractNumId w:val="6"/>
  </w:num>
  <w:num w:numId="21">
    <w:abstractNumId w:val="18"/>
  </w:num>
  <w:num w:numId="22">
    <w:abstractNumId w:val="10"/>
  </w:num>
  <w:num w:numId="23">
    <w:abstractNumId w:val="2"/>
  </w:num>
  <w:num w:numId="24">
    <w:abstractNumId w:val="5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A23"/>
    <w:rsid w:val="000043B6"/>
    <w:rsid w:val="00017F23"/>
    <w:rsid w:val="00057ADA"/>
    <w:rsid w:val="000616DF"/>
    <w:rsid w:val="000632F1"/>
    <w:rsid w:val="00063CF6"/>
    <w:rsid w:val="00072142"/>
    <w:rsid w:val="000A1914"/>
    <w:rsid w:val="000A559A"/>
    <w:rsid w:val="000A5BCA"/>
    <w:rsid w:val="000A6551"/>
    <w:rsid w:val="000B30A2"/>
    <w:rsid w:val="000D02A3"/>
    <w:rsid w:val="000E3668"/>
    <w:rsid w:val="00106C7D"/>
    <w:rsid w:val="00107C14"/>
    <w:rsid w:val="00111E9C"/>
    <w:rsid w:val="001128EA"/>
    <w:rsid w:val="0012429C"/>
    <w:rsid w:val="00125627"/>
    <w:rsid w:val="00140E90"/>
    <w:rsid w:val="00146D47"/>
    <w:rsid w:val="00154604"/>
    <w:rsid w:val="00154DB0"/>
    <w:rsid w:val="001821D1"/>
    <w:rsid w:val="00187F2B"/>
    <w:rsid w:val="00191A9F"/>
    <w:rsid w:val="001A3FB5"/>
    <w:rsid w:val="001A6BF9"/>
    <w:rsid w:val="001D252A"/>
    <w:rsid w:val="001D32F1"/>
    <w:rsid w:val="001D4666"/>
    <w:rsid w:val="001E219E"/>
    <w:rsid w:val="001E7528"/>
    <w:rsid w:val="0020728F"/>
    <w:rsid w:val="00211DED"/>
    <w:rsid w:val="00214C9E"/>
    <w:rsid w:val="00245C8C"/>
    <w:rsid w:val="00250156"/>
    <w:rsid w:val="00260AAD"/>
    <w:rsid w:val="00261265"/>
    <w:rsid w:val="002619FD"/>
    <w:rsid w:val="002636BB"/>
    <w:rsid w:val="00272F13"/>
    <w:rsid w:val="002759A6"/>
    <w:rsid w:val="00283068"/>
    <w:rsid w:val="002875A9"/>
    <w:rsid w:val="002A0873"/>
    <w:rsid w:val="002A6E04"/>
    <w:rsid w:val="002C3240"/>
    <w:rsid w:val="002C5632"/>
    <w:rsid w:val="002C5A9A"/>
    <w:rsid w:val="002D1F95"/>
    <w:rsid w:val="002D248A"/>
    <w:rsid w:val="002D36CE"/>
    <w:rsid w:val="002D45EF"/>
    <w:rsid w:val="00301AAC"/>
    <w:rsid w:val="003031D7"/>
    <w:rsid w:val="0031387F"/>
    <w:rsid w:val="00315920"/>
    <w:rsid w:val="00330938"/>
    <w:rsid w:val="00344EBC"/>
    <w:rsid w:val="00346936"/>
    <w:rsid w:val="00352D45"/>
    <w:rsid w:val="003703A6"/>
    <w:rsid w:val="003705D1"/>
    <w:rsid w:val="0038427D"/>
    <w:rsid w:val="003930B2"/>
    <w:rsid w:val="00395556"/>
    <w:rsid w:val="003A3A49"/>
    <w:rsid w:val="003B55C1"/>
    <w:rsid w:val="003C4CD5"/>
    <w:rsid w:val="003F0EFD"/>
    <w:rsid w:val="003F720A"/>
    <w:rsid w:val="0042388F"/>
    <w:rsid w:val="00431A18"/>
    <w:rsid w:val="004333C0"/>
    <w:rsid w:val="0044117B"/>
    <w:rsid w:val="00442C70"/>
    <w:rsid w:val="00445C01"/>
    <w:rsid w:val="00457137"/>
    <w:rsid w:val="00457B43"/>
    <w:rsid w:val="004652D6"/>
    <w:rsid w:val="00486D40"/>
    <w:rsid w:val="004931EB"/>
    <w:rsid w:val="004B634C"/>
    <w:rsid w:val="004D23C7"/>
    <w:rsid w:val="004D4E81"/>
    <w:rsid w:val="004D7BCC"/>
    <w:rsid w:val="004E481E"/>
    <w:rsid w:val="004E49EC"/>
    <w:rsid w:val="004E7D67"/>
    <w:rsid w:val="004F0D1E"/>
    <w:rsid w:val="005029FF"/>
    <w:rsid w:val="005310C0"/>
    <w:rsid w:val="005355E6"/>
    <w:rsid w:val="00554B4D"/>
    <w:rsid w:val="00555317"/>
    <w:rsid w:val="005665F1"/>
    <w:rsid w:val="005735A9"/>
    <w:rsid w:val="0057789C"/>
    <w:rsid w:val="0058509D"/>
    <w:rsid w:val="005A34D9"/>
    <w:rsid w:val="005A5754"/>
    <w:rsid w:val="005B67A3"/>
    <w:rsid w:val="005F6A07"/>
    <w:rsid w:val="006267D1"/>
    <w:rsid w:val="00630515"/>
    <w:rsid w:val="006370E2"/>
    <w:rsid w:val="00644390"/>
    <w:rsid w:val="00645F20"/>
    <w:rsid w:val="006506A6"/>
    <w:rsid w:val="006909CA"/>
    <w:rsid w:val="0069305A"/>
    <w:rsid w:val="00695317"/>
    <w:rsid w:val="00696AC6"/>
    <w:rsid w:val="006A6FA4"/>
    <w:rsid w:val="006B5930"/>
    <w:rsid w:val="006B714C"/>
    <w:rsid w:val="006C48F8"/>
    <w:rsid w:val="006D41FB"/>
    <w:rsid w:val="006F099D"/>
    <w:rsid w:val="006F7B79"/>
    <w:rsid w:val="00700457"/>
    <w:rsid w:val="00702274"/>
    <w:rsid w:val="007128D6"/>
    <w:rsid w:val="007147B8"/>
    <w:rsid w:val="007327F9"/>
    <w:rsid w:val="00742A30"/>
    <w:rsid w:val="007513A0"/>
    <w:rsid w:val="00751960"/>
    <w:rsid w:val="0075343B"/>
    <w:rsid w:val="00762B85"/>
    <w:rsid w:val="00772D50"/>
    <w:rsid w:val="007744E2"/>
    <w:rsid w:val="00774BB5"/>
    <w:rsid w:val="007775D2"/>
    <w:rsid w:val="007963A3"/>
    <w:rsid w:val="007A5E88"/>
    <w:rsid w:val="007C6CFE"/>
    <w:rsid w:val="007D5E0C"/>
    <w:rsid w:val="007D6D82"/>
    <w:rsid w:val="007E42F2"/>
    <w:rsid w:val="007F46BF"/>
    <w:rsid w:val="007F5442"/>
    <w:rsid w:val="008016C6"/>
    <w:rsid w:val="00803D5A"/>
    <w:rsid w:val="00825E25"/>
    <w:rsid w:val="00832083"/>
    <w:rsid w:val="00850CAA"/>
    <w:rsid w:val="0085449C"/>
    <w:rsid w:val="008557DD"/>
    <w:rsid w:val="0085654E"/>
    <w:rsid w:val="00873DE2"/>
    <w:rsid w:val="00884978"/>
    <w:rsid w:val="00884F1E"/>
    <w:rsid w:val="00893410"/>
    <w:rsid w:val="008B2B4B"/>
    <w:rsid w:val="008C3CCC"/>
    <w:rsid w:val="008D640F"/>
    <w:rsid w:val="008E3383"/>
    <w:rsid w:val="008E7713"/>
    <w:rsid w:val="008F0D13"/>
    <w:rsid w:val="008F0D56"/>
    <w:rsid w:val="00902324"/>
    <w:rsid w:val="00914A23"/>
    <w:rsid w:val="00914DC2"/>
    <w:rsid w:val="00943328"/>
    <w:rsid w:val="009501F6"/>
    <w:rsid w:val="00951402"/>
    <w:rsid w:val="00962BAE"/>
    <w:rsid w:val="00986D6C"/>
    <w:rsid w:val="00991415"/>
    <w:rsid w:val="00991F13"/>
    <w:rsid w:val="00995DDD"/>
    <w:rsid w:val="009A2C3D"/>
    <w:rsid w:val="009A31F0"/>
    <w:rsid w:val="009A6C71"/>
    <w:rsid w:val="009B1A5C"/>
    <w:rsid w:val="009B5076"/>
    <w:rsid w:val="009C63AF"/>
    <w:rsid w:val="009D3C99"/>
    <w:rsid w:val="009D49E0"/>
    <w:rsid w:val="009D621F"/>
    <w:rsid w:val="009E3112"/>
    <w:rsid w:val="00A16637"/>
    <w:rsid w:val="00A21A93"/>
    <w:rsid w:val="00A37828"/>
    <w:rsid w:val="00A442A5"/>
    <w:rsid w:val="00A65410"/>
    <w:rsid w:val="00A8536F"/>
    <w:rsid w:val="00A86E86"/>
    <w:rsid w:val="00AB1741"/>
    <w:rsid w:val="00AB4D56"/>
    <w:rsid w:val="00AC3CB1"/>
    <w:rsid w:val="00AE1BBD"/>
    <w:rsid w:val="00AF60BC"/>
    <w:rsid w:val="00B21787"/>
    <w:rsid w:val="00B23FC8"/>
    <w:rsid w:val="00B36327"/>
    <w:rsid w:val="00B41EA4"/>
    <w:rsid w:val="00B4260A"/>
    <w:rsid w:val="00B42630"/>
    <w:rsid w:val="00B50293"/>
    <w:rsid w:val="00B55210"/>
    <w:rsid w:val="00B5702F"/>
    <w:rsid w:val="00B672BE"/>
    <w:rsid w:val="00B72CEF"/>
    <w:rsid w:val="00B7399E"/>
    <w:rsid w:val="00BB6716"/>
    <w:rsid w:val="00BC52EB"/>
    <w:rsid w:val="00BC6416"/>
    <w:rsid w:val="00BF314A"/>
    <w:rsid w:val="00C0150B"/>
    <w:rsid w:val="00C13943"/>
    <w:rsid w:val="00C17561"/>
    <w:rsid w:val="00C20DC6"/>
    <w:rsid w:val="00C36AE9"/>
    <w:rsid w:val="00C42F12"/>
    <w:rsid w:val="00C531BA"/>
    <w:rsid w:val="00C64EB5"/>
    <w:rsid w:val="00C76642"/>
    <w:rsid w:val="00C77BED"/>
    <w:rsid w:val="00C77E0E"/>
    <w:rsid w:val="00C82D84"/>
    <w:rsid w:val="00C85520"/>
    <w:rsid w:val="00C9699E"/>
    <w:rsid w:val="00CA2048"/>
    <w:rsid w:val="00CB0D1A"/>
    <w:rsid w:val="00CB44A8"/>
    <w:rsid w:val="00CC248F"/>
    <w:rsid w:val="00CC4E2B"/>
    <w:rsid w:val="00CC5AE7"/>
    <w:rsid w:val="00CE4AE9"/>
    <w:rsid w:val="00CF08F5"/>
    <w:rsid w:val="00CF0A98"/>
    <w:rsid w:val="00CF3DE5"/>
    <w:rsid w:val="00D17C04"/>
    <w:rsid w:val="00D2500D"/>
    <w:rsid w:val="00D314B7"/>
    <w:rsid w:val="00D37CAE"/>
    <w:rsid w:val="00D42EC6"/>
    <w:rsid w:val="00D56C88"/>
    <w:rsid w:val="00D650D9"/>
    <w:rsid w:val="00D70322"/>
    <w:rsid w:val="00D87B0A"/>
    <w:rsid w:val="00D92472"/>
    <w:rsid w:val="00DA01D8"/>
    <w:rsid w:val="00DA30B8"/>
    <w:rsid w:val="00DA3E56"/>
    <w:rsid w:val="00DA4EA7"/>
    <w:rsid w:val="00DB442C"/>
    <w:rsid w:val="00DB56A8"/>
    <w:rsid w:val="00DC6221"/>
    <w:rsid w:val="00DD0E73"/>
    <w:rsid w:val="00DE0BE5"/>
    <w:rsid w:val="00DE6D6A"/>
    <w:rsid w:val="00DF3FE2"/>
    <w:rsid w:val="00E0106D"/>
    <w:rsid w:val="00E11F32"/>
    <w:rsid w:val="00E163A7"/>
    <w:rsid w:val="00E202C5"/>
    <w:rsid w:val="00E464CC"/>
    <w:rsid w:val="00E5223D"/>
    <w:rsid w:val="00E667A9"/>
    <w:rsid w:val="00E723F6"/>
    <w:rsid w:val="00E75849"/>
    <w:rsid w:val="00E923B5"/>
    <w:rsid w:val="00EA413E"/>
    <w:rsid w:val="00EC2714"/>
    <w:rsid w:val="00ED072C"/>
    <w:rsid w:val="00ED5794"/>
    <w:rsid w:val="00EE24C7"/>
    <w:rsid w:val="00F03C57"/>
    <w:rsid w:val="00F07AE9"/>
    <w:rsid w:val="00F1575A"/>
    <w:rsid w:val="00F17A45"/>
    <w:rsid w:val="00F2133F"/>
    <w:rsid w:val="00F25FD6"/>
    <w:rsid w:val="00F37BF6"/>
    <w:rsid w:val="00F56BCD"/>
    <w:rsid w:val="00F7342F"/>
    <w:rsid w:val="00F95B87"/>
    <w:rsid w:val="00FA6179"/>
    <w:rsid w:val="00FC28A8"/>
    <w:rsid w:val="00FD4D17"/>
    <w:rsid w:val="00FE4046"/>
    <w:rsid w:val="00FE45DC"/>
    <w:rsid w:val="00FF46D9"/>
    <w:rsid w:val="00FF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3AF"/>
    <w:rPr>
      <w:lang w:val="es-ES" w:eastAsia="es-ES"/>
    </w:rPr>
  </w:style>
  <w:style w:type="paragraph" w:styleId="Ttulo1">
    <w:name w:val="heading 1"/>
    <w:basedOn w:val="Normal"/>
    <w:next w:val="Normal"/>
    <w:qFormat/>
    <w:rsid w:val="009C63AF"/>
    <w:pPr>
      <w:keepNext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9C63AF"/>
    <w:pPr>
      <w:keepNext/>
      <w:jc w:val="both"/>
      <w:outlineLvl w:val="1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9C63AF"/>
    <w:pPr>
      <w:tabs>
        <w:tab w:val="center" w:pos="4680"/>
      </w:tabs>
      <w:jc w:val="center"/>
    </w:pPr>
    <w:rPr>
      <w:b/>
      <w:sz w:val="28"/>
    </w:rPr>
  </w:style>
  <w:style w:type="character" w:styleId="Hipervnculo">
    <w:name w:val="Hyperlink"/>
    <w:basedOn w:val="Fuentedeprrafopredeter"/>
    <w:rsid w:val="009C63AF"/>
    <w:rPr>
      <w:color w:val="0000FF"/>
      <w:u w:val="single"/>
    </w:rPr>
  </w:style>
  <w:style w:type="character" w:styleId="Hipervnculovisitado">
    <w:name w:val="FollowedHyperlink"/>
    <w:basedOn w:val="Fuentedeprrafopredeter"/>
    <w:rsid w:val="009C63AF"/>
    <w:rPr>
      <w:color w:val="800080"/>
      <w:u w:val="single"/>
    </w:rPr>
  </w:style>
  <w:style w:type="paragraph" w:styleId="Sangradetextonormal">
    <w:name w:val="Body Text Indent"/>
    <w:basedOn w:val="Normal"/>
    <w:rsid w:val="009C63AF"/>
    <w:pPr>
      <w:ind w:left="709" w:hanging="709"/>
      <w:jc w:val="both"/>
    </w:pPr>
    <w:rPr>
      <w:sz w:val="24"/>
    </w:rPr>
  </w:style>
  <w:style w:type="paragraph" w:styleId="Sangra2detindependiente">
    <w:name w:val="Body Text Indent 2"/>
    <w:basedOn w:val="Normal"/>
    <w:rsid w:val="009C63AF"/>
    <w:pPr>
      <w:tabs>
        <w:tab w:val="left" w:pos="-1440"/>
      </w:tabs>
      <w:ind w:left="1418" w:hanging="709"/>
      <w:jc w:val="both"/>
    </w:pPr>
    <w:rPr>
      <w:sz w:val="24"/>
    </w:rPr>
  </w:style>
  <w:style w:type="paragraph" w:styleId="Sangra3detindependiente">
    <w:name w:val="Body Text Indent 3"/>
    <w:basedOn w:val="Normal"/>
    <w:rsid w:val="009C63AF"/>
    <w:pPr>
      <w:ind w:left="709" w:hanging="1"/>
      <w:jc w:val="both"/>
    </w:pPr>
    <w:rPr>
      <w:sz w:val="24"/>
    </w:rPr>
  </w:style>
  <w:style w:type="paragraph" w:styleId="Textoindependiente2">
    <w:name w:val="Body Text 2"/>
    <w:basedOn w:val="Normal"/>
    <w:rsid w:val="009C63AF"/>
    <w:pPr>
      <w:jc w:val="center"/>
    </w:pPr>
    <w:rPr>
      <w:rFonts w:ascii="Arial" w:hAnsi="Arial"/>
      <w:b/>
      <w:sz w:val="24"/>
      <w:lang w:val="es-CO"/>
    </w:rPr>
  </w:style>
  <w:style w:type="paragraph" w:styleId="Encabezado">
    <w:name w:val="header"/>
    <w:basedOn w:val="Normal"/>
    <w:rsid w:val="00CF3DE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CF3DE5"/>
  </w:style>
  <w:style w:type="paragraph" w:styleId="Piedepgina">
    <w:name w:val="footer"/>
    <w:basedOn w:val="Normal"/>
    <w:link w:val="PiedepginaCar"/>
    <w:uiPriority w:val="99"/>
    <w:rsid w:val="00CF3DE5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344EB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821D1"/>
    <w:rPr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3AF"/>
    <w:rPr>
      <w:lang w:val="es-ES" w:eastAsia="es-ES"/>
    </w:rPr>
  </w:style>
  <w:style w:type="paragraph" w:styleId="Ttulo1">
    <w:name w:val="heading 1"/>
    <w:basedOn w:val="Normal"/>
    <w:next w:val="Normal"/>
    <w:qFormat/>
    <w:rsid w:val="009C63AF"/>
    <w:pPr>
      <w:keepNext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9C63AF"/>
    <w:pPr>
      <w:keepNext/>
      <w:jc w:val="both"/>
      <w:outlineLvl w:val="1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9C63AF"/>
    <w:pPr>
      <w:tabs>
        <w:tab w:val="center" w:pos="4680"/>
      </w:tabs>
      <w:jc w:val="center"/>
    </w:pPr>
    <w:rPr>
      <w:b/>
      <w:sz w:val="28"/>
    </w:rPr>
  </w:style>
  <w:style w:type="character" w:styleId="Hipervnculo">
    <w:name w:val="Hyperlink"/>
    <w:basedOn w:val="Fuentedeprrafopredeter"/>
    <w:rsid w:val="009C63AF"/>
    <w:rPr>
      <w:color w:val="0000FF"/>
      <w:u w:val="single"/>
    </w:rPr>
  </w:style>
  <w:style w:type="character" w:styleId="Hipervnculovisitado">
    <w:name w:val="FollowedHyperlink"/>
    <w:basedOn w:val="Fuentedeprrafopredeter"/>
    <w:rsid w:val="009C63AF"/>
    <w:rPr>
      <w:color w:val="800080"/>
      <w:u w:val="single"/>
    </w:rPr>
  </w:style>
  <w:style w:type="paragraph" w:styleId="Sangradetextonormal">
    <w:name w:val="Body Text Indent"/>
    <w:basedOn w:val="Normal"/>
    <w:rsid w:val="009C63AF"/>
    <w:pPr>
      <w:ind w:left="709" w:hanging="709"/>
      <w:jc w:val="both"/>
    </w:pPr>
    <w:rPr>
      <w:sz w:val="24"/>
    </w:rPr>
  </w:style>
  <w:style w:type="paragraph" w:styleId="Sangra2detindependiente">
    <w:name w:val="Body Text Indent 2"/>
    <w:basedOn w:val="Normal"/>
    <w:rsid w:val="009C63AF"/>
    <w:pPr>
      <w:tabs>
        <w:tab w:val="left" w:pos="-1440"/>
      </w:tabs>
      <w:ind w:left="1418" w:hanging="709"/>
      <w:jc w:val="both"/>
    </w:pPr>
    <w:rPr>
      <w:sz w:val="24"/>
    </w:rPr>
  </w:style>
  <w:style w:type="paragraph" w:styleId="Sangra3detindependiente">
    <w:name w:val="Body Text Indent 3"/>
    <w:basedOn w:val="Normal"/>
    <w:rsid w:val="009C63AF"/>
    <w:pPr>
      <w:ind w:left="709" w:hanging="1"/>
      <w:jc w:val="both"/>
    </w:pPr>
    <w:rPr>
      <w:sz w:val="24"/>
    </w:rPr>
  </w:style>
  <w:style w:type="paragraph" w:styleId="Textoindependiente2">
    <w:name w:val="Body Text 2"/>
    <w:basedOn w:val="Normal"/>
    <w:rsid w:val="009C63AF"/>
    <w:pPr>
      <w:jc w:val="center"/>
    </w:pPr>
    <w:rPr>
      <w:rFonts w:ascii="Arial" w:hAnsi="Arial"/>
      <w:b/>
      <w:sz w:val="24"/>
      <w:lang w:val="es-CO"/>
    </w:rPr>
  </w:style>
  <w:style w:type="paragraph" w:styleId="Encabezado">
    <w:name w:val="header"/>
    <w:basedOn w:val="Normal"/>
    <w:rsid w:val="00CF3DE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CF3DE5"/>
  </w:style>
  <w:style w:type="paragraph" w:styleId="Piedepgina">
    <w:name w:val="footer"/>
    <w:basedOn w:val="Normal"/>
    <w:link w:val="PiedepginaCar"/>
    <w:uiPriority w:val="99"/>
    <w:rsid w:val="00CF3DE5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344EB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821D1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dicyt.uajms.edu.b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829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 UNIVERSITARIA PARA LA PRESENTACION DE PROYECTOS DE INVESTIGACION GESTION '99</vt:lpstr>
    </vt:vector>
  </TitlesOfParts>
  <Company>fax 066 38900</Company>
  <LinksUpToDate>false</LinksUpToDate>
  <CharactersWithSpaces>5383</CharactersWithSpaces>
  <SharedDoc>false</SharedDoc>
  <HLinks>
    <vt:vector size="6" baseType="variant">
      <vt:variant>
        <vt:i4>6881385</vt:i4>
      </vt:variant>
      <vt:variant>
        <vt:i4>0</vt:i4>
      </vt:variant>
      <vt:variant>
        <vt:i4>0</vt:i4>
      </vt:variant>
      <vt:variant>
        <vt:i4>5</vt:i4>
      </vt:variant>
      <vt:variant>
        <vt:lpwstr>http://www.dicyt.uajms.edu.bo/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UNIVERSITARIA PARA LA PRESENTACION DE PROYECTOS DE INVESTIGACION GESTION '99</dc:title>
  <dc:creator>user2</dc:creator>
  <cp:lastModifiedBy>UAJMS-DICYT</cp:lastModifiedBy>
  <cp:revision>2</cp:revision>
  <cp:lastPrinted>2013-08-03T13:09:00Z</cp:lastPrinted>
  <dcterms:created xsi:type="dcterms:W3CDTF">2015-06-17T20:37:00Z</dcterms:created>
  <dcterms:modified xsi:type="dcterms:W3CDTF">2015-06-17T20:37:00Z</dcterms:modified>
</cp:coreProperties>
</file>