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B480F" w14:textId="77777777" w:rsidR="00AD03F9" w:rsidRDefault="00AD03F9" w:rsidP="00AD03F9">
      <w:pPr>
        <w:rPr>
          <w:sz w:val="56"/>
          <w:szCs w:val="56"/>
        </w:rPr>
      </w:pPr>
      <w:bookmarkStart w:id="0" w:name="_GoBack"/>
      <w:bookmarkEnd w:id="0"/>
    </w:p>
    <w:p w14:paraId="065867A8" w14:textId="77777777" w:rsidR="00D24D70" w:rsidRDefault="00D24D70" w:rsidP="00AD03F9">
      <w:pPr>
        <w:rPr>
          <w:sz w:val="56"/>
          <w:szCs w:val="56"/>
        </w:rPr>
      </w:pPr>
    </w:p>
    <w:p w14:paraId="088D436B" w14:textId="77777777" w:rsidR="00D24D70" w:rsidRDefault="00D24D70" w:rsidP="00AD03F9">
      <w:pPr>
        <w:rPr>
          <w:sz w:val="56"/>
          <w:szCs w:val="56"/>
        </w:rPr>
      </w:pPr>
    </w:p>
    <w:p w14:paraId="2E6019DE" w14:textId="77777777" w:rsidR="00AD03F9" w:rsidRDefault="00AD03F9" w:rsidP="00AD03F9">
      <w:pPr>
        <w:jc w:val="center"/>
        <w:rPr>
          <w:sz w:val="56"/>
          <w:szCs w:val="56"/>
        </w:rPr>
      </w:pPr>
      <w:r>
        <w:rPr>
          <w:noProof/>
          <w:sz w:val="56"/>
          <w:szCs w:val="56"/>
          <w:lang w:val="es-ES" w:eastAsia="es-ES"/>
        </w:rPr>
        <mc:AlternateContent>
          <mc:Choice Requires="wps">
            <w:drawing>
              <wp:anchor distT="0" distB="0" distL="114300" distR="114300" simplePos="0" relativeHeight="251659264" behindDoc="0" locked="0" layoutInCell="1" allowOverlap="1" wp14:anchorId="7D9711CD" wp14:editId="2792DCE9">
                <wp:simplePos x="0" y="0"/>
                <wp:positionH relativeFrom="column">
                  <wp:posOffset>-99061</wp:posOffset>
                </wp:positionH>
                <wp:positionV relativeFrom="paragraph">
                  <wp:posOffset>185420</wp:posOffset>
                </wp:positionV>
                <wp:extent cx="2828925" cy="590550"/>
                <wp:effectExtent l="0" t="0" r="47625" b="19050"/>
                <wp:wrapNone/>
                <wp:docPr id="3" name="Pentágono 3"/>
                <wp:cNvGraphicFramePr/>
                <a:graphic xmlns:a="http://schemas.openxmlformats.org/drawingml/2006/main">
                  <a:graphicData uri="http://schemas.microsoft.com/office/word/2010/wordprocessingShape">
                    <wps:wsp>
                      <wps:cNvSpPr/>
                      <wps:spPr>
                        <a:xfrm>
                          <a:off x="0" y="0"/>
                          <a:ext cx="2828925" cy="590550"/>
                        </a:xfrm>
                        <a:prstGeom prst="homePlat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DA338B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3" o:spid="_x0000_s1026" type="#_x0000_t15" style="position:absolute;margin-left:-7.8pt;margin-top:14.6pt;width:222.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" adj="19345" fillcolor="#c00000" strokecolor="#1f4d78 [1604]" strokeweight="1pt"/>
            </w:pict>
          </mc:Fallback>
        </mc:AlternateContent>
      </w:r>
    </w:p>
    <w:p w14:paraId="37CD23C1" w14:textId="77777777" w:rsidR="00AD03F9" w:rsidRDefault="00AD03F9" w:rsidP="00AD03F9">
      <w:pPr>
        <w:jc w:val="center"/>
        <w:rPr>
          <w:sz w:val="56"/>
          <w:szCs w:val="56"/>
        </w:rPr>
      </w:pPr>
    </w:p>
    <w:p w14:paraId="53E16F3D" w14:textId="77777777" w:rsidR="00AD03F9" w:rsidRDefault="00AD03F9" w:rsidP="00AD03F9">
      <w:pPr>
        <w:jc w:val="center"/>
        <w:rPr>
          <w:sz w:val="56"/>
          <w:szCs w:val="56"/>
        </w:rPr>
      </w:pPr>
      <w:r w:rsidRPr="00ED2355">
        <w:rPr>
          <w:sz w:val="56"/>
          <w:szCs w:val="56"/>
        </w:rPr>
        <w:t xml:space="preserve">INFORME ANUAL DE </w:t>
      </w:r>
    </w:p>
    <w:p w14:paraId="0A7565FC" w14:textId="77777777" w:rsidR="00AD03F9" w:rsidRDefault="00AD03F9" w:rsidP="00AD03F9">
      <w:pPr>
        <w:jc w:val="center"/>
        <w:rPr>
          <w:sz w:val="56"/>
          <w:szCs w:val="56"/>
        </w:rPr>
      </w:pPr>
      <w:r w:rsidRPr="00ED2355">
        <w:rPr>
          <w:sz w:val="56"/>
          <w:szCs w:val="56"/>
        </w:rPr>
        <w:t>SEGUIMIENTO</w:t>
      </w:r>
      <w:r>
        <w:rPr>
          <w:sz w:val="56"/>
          <w:szCs w:val="56"/>
        </w:rPr>
        <w:t xml:space="preserve"> </w:t>
      </w:r>
      <w:r w:rsidRPr="00ED2355">
        <w:rPr>
          <w:sz w:val="56"/>
          <w:szCs w:val="56"/>
        </w:rPr>
        <w:t>AL POA</w:t>
      </w:r>
    </w:p>
    <w:p w14:paraId="54D61A76" w14:textId="77777777" w:rsidR="00AD03F9" w:rsidRPr="00ED2355" w:rsidRDefault="00AD03F9" w:rsidP="00AD03F9">
      <w:pPr>
        <w:jc w:val="center"/>
        <w:rPr>
          <w:sz w:val="56"/>
          <w:szCs w:val="56"/>
        </w:rPr>
      </w:pPr>
      <w:r w:rsidRPr="00ED2355">
        <w:rPr>
          <w:sz w:val="56"/>
          <w:szCs w:val="56"/>
        </w:rPr>
        <w:t xml:space="preserve"> INSTITUCIONAL 2016</w:t>
      </w:r>
    </w:p>
    <w:p w14:paraId="34C1F743" w14:textId="77777777" w:rsidR="00AD03F9" w:rsidRDefault="00AD03F9" w:rsidP="00AD03F9">
      <w:pPr>
        <w:jc w:val="center"/>
      </w:pPr>
      <w:r w:rsidRPr="009249A2">
        <w:t>UNIVERSIDAD AUTONOMA JUAN MISAEL SARACHO</w:t>
      </w:r>
    </w:p>
    <w:p w14:paraId="10378961" w14:textId="77777777" w:rsidR="00AD03F9" w:rsidRDefault="00AD03F9" w:rsidP="00AD03F9">
      <w:pPr>
        <w:jc w:val="center"/>
      </w:pPr>
    </w:p>
    <w:p w14:paraId="3D9DFF04" w14:textId="77777777" w:rsidR="00AD03F9" w:rsidRDefault="00AD03F9" w:rsidP="00AD03F9">
      <w:pPr>
        <w:jc w:val="center"/>
      </w:pPr>
    </w:p>
    <w:p w14:paraId="714D1FCE" w14:textId="77777777" w:rsidR="00AD03F9" w:rsidRDefault="00AD03F9" w:rsidP="00AD03F9">
      <w:pPr>
        <w:jc w:val="center"/>
      </w:pPr>
    </w:p>
    <w:p w14:paraId="36CA1C7F" w14:textId="77777777" w:rsidR="00AD03F9" w:rsidRDefault="00AD03F9" w:rsidP="00AD03F9">
      <w:pPr>
        <w:jc w:val="center"/>
      </w:pPr>
    </w:p>
    <w:p w14:paraId="02B3F4F4" w14:textId="77777777" w:rsidR="00AD03F9" w:rsidRDefault="00AD03F9" w:rsidP="00AD03F9">
      <w:pPr>
        <w:jc w:val="center"/>
      </w:pPr>
    </w:p>
    <w:p w14:paraId="4CC8ECB0" w14:textId="77777777" w:rsidR="00AD03F9" w:rsidRDefault="00AD03F9" w:rsidP="00AD03F9">
      <w:pPr>
        <w:jc w:val="center"/>
      </w:pPr>
    </w:p>
    <w:p w14:paraId="532CF0AF" w14:textId="77777777" w:rsidR="00AD03F9" w:rsidRDefault="00AD03F9" w:rsidP="00AD03F9">
      <w:pPr>
        <w:jc w:val="center"/>
      </w:pPr>
    </w:p>
    <w:p w14:paraId="7E1A44C2" w14:textId="77777777" w:rsidR="00AD03F9" w:rsidRDefault="00AD03F9" w:rsidP="00AD03F9">
      <w:pPr>
        <w:jc w:val="center"/>
      </w:pPr>
    </w:p>
    <w:p w14:paraId="50CCC8DA" w14:textId="77777777" w:rsidR="00AD03F9" w:rsidRDefault="00AD03F9" w:rsidP="00AD03F9">
      <w:pPr>
        <w:jc w:val="center"/>
      </w:pPr>
    </w:p>
    <w:p w14:paraId="5B422F22" w14:textId="77777777" w:rsidR="00AD03F9" w:rsidRDefault="00AD03F9" w:rsidP="00AD03F9">
      <w:pPr>
        <w:jc w:val="center"/>
      </w:pPr>
    </w:p>
    <w:p w14:paraId="15170053" w14:textId="77777777" w:rsidR="00AD03F9" w:rsidRDefault="00AD03F9" w:rsidP="00AD03F9">
      <w:pPr>
        <w:jc w:val="center"/>
      </w:pPr>
    </w:p>
    <w:p w14:paraId="2E7422E1" w14:textId="77777777" w:rsidR="00AD03F9" w:rsidRDefault="00AD03F9" w:rsidP="00AD03F9">
      <w:pPr>
        <w:jc w:val="center"/>
      </w:pPr>
    </w:p>
    <w:p w14:paraId="386AEA74" w14:textId="77777777" w:rsidR="00AD03F9" w:rsidRDefault="00AD03F9" w:rsidP="00AD03F9">
      <w:pPr>
        <w:jc w:val="center"/>
      </w:pPr>
    </w:p>
    <w:p w14:paraId="78B14060" w14:textId="77777777" w:rsidR="00AD03F9" w:rsidRDefault="00AD03F9" w:rsidP="00AD03F9">
      <w:pPr>
        <w:jc w:val="center"/>
      </w:pPr>
    </w:p>
    <w:p w14:paraId="42FF93B8" w14:textId="77777777" w:rsidR="00AD03F9" w:rsidRDefault="00AD03F9" w:rsidP="00AD03F9">
      <w:pPr>
        <w:jc w:val="center"/>
      </w:pPr>
    </w:p>
    <w:p w14:paraId="61D2C299" w14:textId="77777777" w:rsidR="00AD03F9" w:rsidRDefault="00AD03F9" w:rsidP="00AD03F9">
      <w:pPr>
        <w:jc w:val="center"/>
      </w:pPr>
    </w:p>
    <w:p w14:paraId="6D804FBB" w14:textId="77777777" w:rsidR="00AD03F9" w:rsidRDefault="00AD03F9" w:rsidP="00AD03F9">
      <w:pPr>
        <w:jc w:val="center"/>
      </w:pPr>
    </w:p>
    <w:p w14:paraId="6E7FA534" w14:textId="77777777" w:rsidR="00AD03F9" w:rsidRDefault="00AD03F9" w:rsidP="00AD03F9">
      <w:pPr>
        <w:jc w:val="center"/>
      </w:pPr>
    </w:p>
    <w:p w14:paraId="31F1A7DD" w14:textId="77777777" w:rsidR="00AD03F9" w:rsidRDefault="00AD03F9" w:rsidP="00AD03F9">
      <w:pPr>
        <w:jc w:val="center"/>
      </w:pPr>
    </w:p>
    <w:p w14:paraId="1EC19963" w14:textId="77777777" w:rsidR="00AD03F9" w:rsidRDefault="00AD03F9" w:rsidP="00AD03F9">
      <w:pPr>
        <w:jc w:val="center"/>
      </w:pPr>
    </w:p>
    <w:p w14:paraId="0426251D" w14:textId="77777777" w:rsidR="00AD03F9" w:rsidRDefault="00AD03F9" w:rsidP="00AD03F9">
      <w:pPr>
        <w:jc w:val="center"/>
      </w:pPr>
    </w:p>
    <w:p w14:paraId="466A7B36" w14:textId="77777777" w:rsidR="00AD03F9" w:rsidRDefault="00AD03F9" w:rsidP="00AD03F9"/>
    <w:p w14:paraId="7E05B0DD" w14:textId="77777777" w:rsidR="00AD03F9" w:rsidRDefault="00AD03F9" w:rsidP="00AD03F9"/>
    <w:p w14:paraId="3B5EFDDB" w14:textId="77777777" w:rsidR="00AD03F9" w:rsidRDefault="00AD03F9" w:rsidP="00AD03F9"/>
    <w:p w14:paraId="463D7FDE" w14:textId="77777777" w:rsidR="00AD03F9" w:rsidRDefault="00AD03F9" w:rsidP="00AD03F9">
      <w:pPr>
        <w:rPr>
          <w:rFonts w:ascii="Arial" w:hAnsi="Arial" w:cs="Arial"/>
          <w:b/>
          <w:sz w:val="22"/>
          <w:szCs w:val="22"/>
        </w:rPr>
      </w:pPr>
      <w:r>
        <w:rPr>
          <w:rFonts w:ascii="Arial" w:hAnsi="Arial" w:cs="Arial"/>
          <w:b/>
          <w:sz w:val="22"/>
          <w:szCs w:val="22"/>
        </w:rPr>
        <w:lastRenderedPageBreak/>
        <w:t>Í</w:t>
      </w:r>
      <w:r w:rsidRPr="00B67AEB">
        <w:rPr>
          <w:rFonts w:ascii="Arial" w:hAnsi="Arial" w:cs="Arial"/>
          <w:b/>
          <w:sz w:val="22"/>
          <w:szCs w:val="22"/>
        </w:rPr>
        <w:t>ndice</w:t>
      </w:r>
    </w:p>
    <w:p w14:paraId="405F422A" w14:textId="77777777" w:rsidR="00AD03F9" w:rsidRDefault="00AD03F9" w:rsidP="00AD03F9">
      <w:pPr>
        <w:rPr>
          <w:rFonts w:ascii="Arial" w:hAnsi="Arial" w:cs="Arial"/>
          <w:b/>
          <w:sz w:val="22"/>
          <w:szCs w:val="22"/>
        </w:rPr>
      </w:pPr>
    </w:p>
    <w:p w14:paraId="217A08EC" w14:textId="77777777" w:rsidR="00AD03F9" w:rsidRPr="00286DE6" w:rsidRDefault="00AD03F9" w:rsidP="00AD03F9">
      <w:pPr>
        <w:rPr>
          <w:rFonts w:ascii="Arial" w:hAnsi="Arial" w:cs="Arial"/>
          <w:sz w:val="22"/>
          <w:szCs w:val="22"/>
        </w:rPr>
      </w:pPr>
    </w:p>
    <w:p w14:paraId="61B4FA08" w14:textId="77777777" w:rsidR="00AD03F9" w:rsidRPr="00286DE6" w:rsidRDefault="00AD03F9" w:rsidP="00AD03F9">
      <w:pPr>
        <w:spacing w:line="360" w:lineRule="auto"/>
        <w:jc w:val="both"/>
        <w:rPr>
          <w:rFonts w:ascii="Arial" w:hAnsi="Arial" w:cs="Arial"/>
          <w:sz w:val="22"/>
          <w:szCs w:val="22"/>
        </w:rPr>
      </w:pPr>
      <w:r w:rsidRPr="00286DE6">
        <w:rPr>
          <w:rFonts w:ascii="Arial" w:hAnsi="Arial" w:cs="Arial"/>
          <w:sz w:val="22"/>
          <w:szCs w:val="22"/>
        </w:rPr>
        <w:t>1.- Introducción</w:t>
      </w:r>
      <w:r>
        <w:rPr>
          <w:rFonts w:ascii="Arial" w:hAnsi="Arial" w:cs="Arial"/>
          <w:sz w:val="22"/>
          <w:szCs w:val="22"/>
        </w:rPr>
        <w:t>……………………………………………………………………………………..1</w:t>
      </w:r>
    </w:p>
    <w:p w14:paraId="76E8FCDD" w14:textId="77777777" w:rsidR="00AD03F9" w:rsidRPr="00286DE6" w:rsidRDefault="00AD03F9" w:rsidP="00AD03F9">
      <w:pPr>
        <w:spacing w:line="360" w:lineRule="auto"/>
        <w:jc w:val="both"/>
        <w:rPr>
          <w:rFonts w:ascii="Arial" w:hAnsi="Arial" w:cs="Arial"/>
          <w:sz w:val="22"/>
          <w:szCs w:val="22"/>
        </w:rPr>
      </w:pPr>
      <w:r w:rsidRPr="00286DE6">
        <w:rPr>
          <w:rFonts w:ascii="Arial" w:hAnsi="Arial" w:cs="Arial"/>
          <w:sz w:val="22"/>
          <w:szCs w:val="22"/>
        </w:rPr>
        <w:t>2.- Marco Legal</w:t>
      </w:r>
      <w:r>
        <w:rPr>
          <w:rFonts w:ascii="Arial" w:hAnsi="Arial" w:cs="Arial"/>
          <w:sz w:val="22"/>
          <w:szCs w:val="22"/>
        </w:rPr>
        <w:t>……………………………………………………………………………………..1</w:t>
      </w:r>
    </w:p>
    <w:p w14:paraId="6339A311" w14:textId="77777777" w:rsidR="00AD03F9" w:rsidRPr="00286DE6" w:rsidRDefault="00AD03F9" w:rsidP="00AD03F9">
      <w:pPr>
        <w:spacing w:line="360" w:lineRule="auto"/>
        <w:jc w:val="both"/>
        <w:rPr>
          <w:rFonts w:ascii="Arial" w:hAnsi="Arial" w:cs="Arial"/>
          <w:sz w:val="22"/>
          <w:szCs w:val="22"/>
        </w:rPr>
      </w:pPr>
      <w:r w:rsidRPr="00286DE6">
        <w:rPr>
          <w:rFonts w:ascii="Arial" w:hAnsi="Arial" w:cs="Arial"/>
          <w:sz w:val="22"/>
          <w:szCs w:val="22"/>
        </w:rPr>
        <w:t>2.1.- Misión</w:t>
      </w:r>
      <w:r>
        <w:rPr>
          <w:rFonts w:ascii="Arial" w:hAnsi="Arial" w:cs="Arial"/>
          <w:sz w:val="22"/>
          <w:szCs w:val="22"/>
        </w:rPr>
        <w:t>………………………………………………………………………………………….2</w:t>
      </w:r>
    </w:p>
    <w:p w14:paraId="3531BBE3" w14:textId="77777777" w:rsidR="00AD03F9" w:rsidRPr="00286DE6" w:rsidRDefault="00AD03F9" w:rsidP="00AD03F9">
      <w:pPr>
        <w:spacing w:line="360" w:lineRule="auto"/>
        <w:rPr>
          <w:rFonts w:ascii="Arial" w:hAnsi="Arial" w:cs="Arial"/>
          <w:sz w:val="22"/>
          <w:szCs w:val="22"/>
        </w:rPr>
      </w:pPr>
      <w:r w:rsidRPr="00286DE6">
        <w:rPr>
          <w:rFonts w:ascii="Arial" w:hAnsi="Arial" w:cs="Arial"/>
          <w:sz w:val="22"/>
          <w:szCs w:val="22"/>
        </w:rPr>
        <w:t>2.2.- Visión</w:t>
      </w:r>
      <w:r>
        <w:rPr>
          <w:rFonts w:ascii="Arial" w:hAnsi="Arial" w:cs="Arial"/>
          <w:sz w:val="22"/>
          <w:szCs w:val="22"/>
        </w:rPr>
        <w:t>…………………………………………………………………………………………..2</w:t>
      </w:r>
    </w:p>
    <w:p w14:paraId="5001BED8" w14:textId="77777777" w:rsidR="00AD03F9" w:rsidRPr="00286DE6" w:rsidRDefault="00AD03F9" w:rsidP="00AD03F9">
      <w:pPr>
        <w:spacing w:line="360" w:lineRule="auto"/>
        <w:jc w:val="both"/>
        <w:rPr>
          <w:rFonts w:ascii="Arial" w:hAnsi="Arial" w:cs="Arial"/>
          <w:sz w:val="22"/>
          <w:szCs w:val="22"/>
        </w:rPr>
      </w:pPr>
      <w:r w:rsidRPr="00286DE6">
        <w:rPr>
          <w:rFonts w:ascii="Arial" w:hAnsi="Arial" w:cs="Arial"/>
          <w:sz w:val="22"/>
          <w:szCs w:val="22"/>
        </w:rPr>
        <w:t>3.- Metodología De Seguimiento</w:t>
      </w:r>
      <w:r>
        <w:rPr>
          <w:rFonts w:ascii="Arial" w:hAnsi="Arial" w:cs="Arial"/>
          <w:sz w:val="22"/>
          <w:szCs w:val="22"/>
        </w:rPr>
        <w:t>………………………………………………………………….2</w:t>
      </w:r>
    </w:p>
    <w:p w14:paraId="6E0333F7" w14:textId="77777777" w:rsidR="00AD03F9" w:rsidRDefault="00AD03F9" w:rsidP="00AD03F9">
      <w:pPr>
        <w:tabs>
          <w:tab w:val="left" w:pos="7049"/>
        </w:tabs>
        <w:spacing w:line="360" w:lineRule="auto"/>
        <w:jc w:val="both"/>
        <w:rPr>
          <w:rFonts w:ascii="Arial" w:hAnsi="Arial" w:cs="Arial"/>
          <w:bCs/>
          <w:sz w:val="22"/>
          <w:szCs w:val="22"/>
        </w:rPr>
      </w:pPr>
      <w:r w:rsidRPr="00286DE6">
        <w:rPr>
          <w:rFonts w:ascii="Arial" w:hAnsi="Arial" w:cs="Arial"/>
          <w:bCs/>
          <w:sz w:val="22"/>
          <w:szCs w:val="22"/>
        </w:rPr>
        <w:t>4.- Seguimiento Y Ejecución De Los Objetivos Estratégicos Institucionales</w:t>
      </w:r>
      <w:r>
        <w:rPr>
          <w:rFonts w:ascii="Arial" w:hAnsi="Arial" w:cs="Arial"/>
          <w:bCs/>
          <w:sz w:val="22"/>
          <w:szCs w:val="22"/>
        </w:rPr>
        <w:t>………………….3</w:t>
      </w:r>
    </w:p>
    <w:p w14:paraId="0BED8039" w14:textId="77777777" w:rsidR="00AD03F9" w:rsidRDefault="00AD03F9" w:rsidP="00AD03F9">
      <w:pPr>
        <w:tabs>
          <w:tab w:val="left" w:pos="7049"/>
        </w:tabs>
        <w:spacing w:line="360" w:lineRule="auto"/>
        <w:jc w:val="both"/>
        <w:rPr>
          <w:rFonts w:ascii="Arial" w:hAnsi="Arial" w:cs="Arial"/>
          <w:bCs/>
          <w:sz w:val="22"/>
          <w:szCs w:val="22"/>
        </w:rPr>
      </w:pPr>
      <w:r>
        <w:rPr>
          <w:rFonts w:ascii="Arial" w:hAnsi="Arial" w:cs="Arial"/>
          <w:bCs/>
          <w:sz w:val="22"/>
          <w:szCs w:val="22"/>
        </w:rPr>
        <w:t>5.- Seguimiento al Programa de Inversión……………………………………………………...12</w:t>
      </w:r>
    </w:p>
    <w:p w14:paraId="315CB6FE" w14:textId="77777777" w:rsidR="00AD03F9" w:rsidRDefault="00AD03F9" w:rsidP="00AD03F9">
      <w:pPr>
        <w:tabs>
          <w:tab w:val="left" w:pos="7049"/>
        </w:tabs>
        <w:spacing w:line="360" w:lineRule="auto"/>
        <w:jc w:val="both"/>
        <w:rPr>
          <w:rFonts w:ascii="Arial" w:hAnsi="Arial" w:cs="Arial"/>
          <w:bCs/>
          <w:sz w:val="22"/>
          <w:szCs w:val="22"/>
        </w:rPr>
      </w:pPr>
      <w:r>
        <w:rPr>
          <w:rFonts w:ascii="Arial" w:hAnsi="Arial" w:cs="Arial"/>
          <w:bCs/>
          <w:sz w:val="22"/>
          <w:szCs w:val="22"/>
        </w:rPr>
        <w:t>6.- Presupuesto Programado…………………………………………………………………….19</w:t>
      </w:r>
    </w:p>
    <w:p w14:paraId="4CE4EF29" w14:textId="77777777" w:rsidR="00AD03F9" w:rsidRDefault="00AD03F9" w:rsidP="00AD03F9">
      <w:pPr>
        <w:tabs>
          <w:tab w:val="left" w:pos="7049"/>
        </w:tabs>
        <w:spacing w:line="360" w:lineRule="auto"/>
        <w:jc w:val="both"/>
        <w:rPr>
          <w:rFonts w:ascii="Arial" w:hAnsi="Arial" w:cs="Arial"/>
          <w:bCs/>
          <w:sz w:val="22"/>
          <w:szCs w:val="22"/>
        </w:rPr>
      </w:pPr>
      <w:r>
        <w:rPr>
          <w:rFonts w:ascii="Arial" w:hAnsi="Arial" w:cs="Arial"/>
          <w:bCs/>
          <w:sz w:val="22"/>
          <w:szCs w:val="22"/>
        </w:rPr>
        <w:t>7.- Conclusiones…………………………………………………………………………………..21</w:t>
      </w:r>
    </w:p>
    <w:p w14:paraId="05B7DD47" w14:textId="77777777" w:rsidR="00AD03F9" w:rsidRDefault="00AD03F9" w:rsidP="00AD03F9">
      <w:pPr>
        <w:tabs>
          <w:tab w:val="left" w:pos="7049"/>
        </w:tabs>
        <w:spacing w:line="360" w:lineRule="auto"/>
        <w:jc w:val="both"/>
        <w:rPr>
          <w:rFonts w:ascii="Arial" w:hAnsi="Arial" w:cs="Arial"/>
          <w:bCs/>
          <w:sz w:val="22"/>
          <w:szCs w:val="22"/>
        </w:rPr>
      </w:pPr>
      <w:r>
        <w:rPr>
          <w:rFonts w:ascii="Arial" w:hAnsi="Arial" w:cs="Arial"/>
          <w:bCs/>
          <w:sz w:val="22"/>
          <w:szCs w:val="22"/>
        </w:rPr>
        <w:t>8.- Recomendaciones…………………………………………………………………………….22</w:t>
      </w:r>
    </w:p>
    <w:p w14:paraId="79B0970D" w14:textId="77777777" w:rsidR="00AD03F9" w:rsidRDefault="00AD03F9" w:rsidP="00AD03F9">
      <w:pPr>
        <w:tabs>
          <w:tab w:val="left" w:pos="7049"/>
        </w:tabs>
        <w:spacing w:line="360" w:lineRule="auto"/>
        <w:jc w:val="both"/>
        <w:rPr>
          <w:rFonts w:ascii="Arial" w:hAnsi="Arial" w:cs="Arial"/>
          <w:bCs/>
          <w:sz w:val="22"/>
          <w:szCs w:val="22"/>
        </w:rPr>
      </w:pPr>
    </w:p>
    <w:p w14:paraId="069FB8A6" w14:textId="77777777" w:rsidR="00AD03F9" w:rsidRDefault="00AD03F9" w:rsidP="00AD03F9">
      <w:pPr>
        <w:tabs>
          <w:tab w:val="left" w:pos="7049"/>
        </w:tabs>
        <w:spacing w:line="360" w:lineRule="auto"/>
        <w:jc w:val="both"/>
        <w:rPr>
          <w:rFonts w:ascii="Arial" w:hAnsi="Arial" w:cs="Arial"/>
          <w:bCs/>
          <w:sz w:val="22"/>
          <w:szCs w:val="22"/>
        </w:rPr>
      </w:pPr>
      <w:r>
        <w:rPr>
          <w:rFonts w:ascii="Arial" w:hAnsi="Arial" w:cs="Arial"/>
          <w:bCs/>
          <w:sz w:val="22"/>
          <w:szCs w:val="22"/>
        </w:rPr>
        <w:t>Anexos</w:t>
      </w:r>
    </w:p>
    <w:p w14:paraId="387B7393" w14:textId="77777777" w:rsidR="00AD03F9" w:rsidRDefault="00AD03F9" w:rsidP="00AD03F9">
      <w:pPr>
        <w:ind w:left="360"/>
        <w:jc w:val="both"/>
        <w:rPr>
          <w:rFonts w:ascii="Arial" w:hAnsi="Arial" w:cs="Arial"/>
        </w:rPr>
      </w:pPr>
      <w:r>
        <w:rPr>
          <w:rFonts w:ascii="Arial" w:hAnsi="Arial" w:cs="Arial"/>
        </w:rPr>
        <w:t>ANEXOS</w:t>
      </w:r>
    </w:p>
    <w:p w14:paraId="730D9BE0" w14:textId="77777777" w:rsidR="00AD03F9" w:rsidRDefault="00AD03F9" w:rsidP="00AD03F9">
      <w:pPr>
        <w:ind w:left="360"/>
        <w:jc w:val="both"/>
        <w:rPr>
          <w:rFonts w:ascii="Arial" w:hAnsi="Arial" w:cs="Arial"/>
        </w:rPr>
      </w:pPr>
      <w:r>
        <w:rPr>
          <w:rFonts w:ascii="Arial" w:hAnsi="Arial" w:cs="Arial"/>
        </w:rPr>
        <w:t>Anexo 1.- Detalle de Presupuesto Programado 2016</w:t>
      </w:r>
    </w:p>
    <w:p w14:paraId="6C21D988" w14:textId="77777777" w:rsidR="00AD03F9" w:rsidRDefault="00AD03F9" w:rsidP="00AD03F9">
      <w:pPr>
        <w:ind w:left="360"/>
        <w:jc w:val="both"/>
        <w:rPr>
          <w:rFonts w:ascii="Arial" w:hAnsi="Arial" w:cs="Arial"/>
        </w:rPr>
      </w:pPr>
      <w:r>
        <w:rPr>
          <w:rFonts w:ascii="Arial" w:hAnsi="Arial" w:cs="Arial"/>
        </w:rPr>
        <w:t xml:space="preserve">Anexo 2.- Formulario de seguimiento </w:t>
      </w:r>
    </w:p>
    <w:p w14:paraId="69A32BAB" w14:textId="77777777" w:rsidR="00AD03F9" w:rsidRDefault="00AD03F9" w:rsidP="00AD03F9">
      <w:pPr>
        <w:ind w:left="360"/>
        <w:jc w:val="both"/>
        <w:rPr>
          <w:rFonts w:ascii="Arial" w:hAnsi="Arial" w:cs="Arial"/>
        </w:rPr>
      </w:pPr>
      <w:r>
        <w:rPr>
          <w:rFonts w:ascii="Arial" w:hAnsi="Arial" w:cs="Arial"/>
        </w:rPr>
        <w:t>Anexo 3.- Formulario de evaluación</w:t>
      </w:r>
    </w:p>
    <w:p w14:paraId="33CF234D" w14:textId="77777777" w:rsidR="00AD03F9" w:rsidRDefault="00AD03F9" w:rsidP="00AD03F9">
      <w:pPr>
        <w:ind w:left="360"/>
        <w:jc w:val="both"/>
        <w:rPr>
          <w:rFonts w:ascii="Arial" w:hAnsi="Arial" w:cs="Arial"/>
        </w:rPr>
      </w:pPr>
      <w:r>
        <w:rPr>
          <w:rFonts w:ascii="Arial" w:hAnsi="Arial" w:cs="Arial"/>
        </w:rPr>
        <w:t>Anexo 4.- Reporte de control del seguimiento primer semestre gestión 2016</w:t>
      </w:r>
    </w:p>
    <w:p w14:paraId="2C8A1532" w14:textId="77777777" w:rsidR="00AD03F9" w:rsidRDefault="00AD03F9" w:rsidP="00AD03F9">
      <w:pPr>
        <w:ind w:left="360"/>
        <w:jc w:val="both"/>
        <w:rPr>
          <w:rFonts w:ascii="Arial" w:hAnsi="Arial" w:cs="Arial"/>
        </w:rPr>
      </w:pPr>
    </w:p>
    <w:p w14:paraId="485BD8EF" w14:textId="77777777" w:rsidR="00AD03F9" w:rsidRDefault="00AD03F9" w:rsidP="00AD03F9">
      <w:pPr>
        <w:rPr>
          <w:rFonts w:ascii="Arial" w:hAnsi="Arial" w:cs="Arial"/>
        </w:rPr>
      </w:pPr>
    </w:p>
    <w:p w14:paraId="069E2464" w14:textId="77777777" w:rsidR="00AD03F9" w:rsidRDefault="00AD03F9" w:rsidP="00AD03F9">
      <w:pPr>
        <w:tabs>
          <w:tab w:val="left" w:pos="7049"/>
        </w:tabs>
        <w:spacing w:line="360" w:lineRule="auto"/>
        <w:jc w:val="both"/>
        <w:rPr>
          <w:rFonts w:ascii="Arial" w:hAnsi="Arial" w:cs="Arial"/>
          <w:bCs/>
          <w:sz w:val="22"/>
          <w:szCs w:val="22"/>
        </w:rPr>
      </w:pPr>
    </w:p>
    <w:p w14:paraId="7BE6C274" w14:textId="77777777" w:rsidR="00AD03F9" w:rsidRDefault="00AD03F9" w:rsidP="00AD03F9">
      <w:pPr>
        <w:tabs>
          <w:tab w:val="left" w:pos="7049"/>
        </w:tabs>
        <w:spacing w:line="360" w:lineRule="auto"/>
        <w:jc w:val="both"/>
        <w:rPr>
          <w:rFonts w:ascii="Arial" w:hAnsi="Arial" w:cs="Arial"/>
          <w:bCs/>
          <w:sz w:val="22"/>
          <w:szCs w:val="22"/>
        </w:rPr>
      </w:pPr>
    </w:p>
    <w:p w14:paraId="5EBEC9D6" w14:textId="77777777" w:rsidR="00AD03F9" w:rsidRDefault="00AD03F9" w:rsidP="00AD03F9">
      <w:pPr>
        <w:tabs>
          <w:tab w:val="left" w:pos="7049"/>
        </w:tabs>
        <w:spacing w:line="360" w:lineRule="auto"/>
        <w:jc w:val="both"/>
        <w:rPr>
          <w:rFonts w:ascii="Arial" w:hAnsi="Arial" w:cs="Arial"/>
          <w:bCs/>
          <w:sz w:val="22"/>
          <w:szCs w:val="22"/>
        </w:rPr>
      </w:pPr>
    </w:p>
    <w:p w14:paraId="5851ED95" w14:textId="77777777" w:rsidR="00AD03F9" w:rsidRDefault="00AD03F9" w:rsidP="00AD03F9">
      <w:pPr>
        <w:tabs>
          <w:tab w:val="left" w:pos="7049"/>
        </w:tabs>
        <w:spacing w:line="360" w:lineRule="auto"/>
        <w:jc w:val="both"/>
        <w:rPr>
          <w:rFonts w:ascii="Arial" w:hAnsi="Arial" w:cs="Arial"/>
          <w:bCs/>
          <w:sz w:val="22"/>
          <w:szCs w:val="22"/>
        </w:rPr>
      </w:pPr>
    </w:p>
    <w:p w14:paraId="5A145AF9" w14:textId="77777777" w:rsidR="00AD03F9" w:rsidRDefault="00AD03F9" w:rsidP="00AD03F9">
      <w:pPr>
        <w:tabs>
          <w:tab w:val="left" w:pos="7049"/>
        </w:tabs>
        <w:spacing w:line="360" w:lineRule="auto"/>
        <w:jc w:val="both"/>
        <w:rPr>
          <w:rFonts w:ascii="Arial" w:hAnsi="Arial" w:cs="Arial"/>
          <w:bCs/>
          <w:sz w:val="22"/>
          <w:szCs w:val="22"/>
        </w:rPr>
      </w:pPr>
    </w:p>
    <w:p w14:paraId="59F2E73C" w14:textId="77777777" w:rsidR="00AD03F9" w:rsidRDefault="00AD03F9" w:rsidP="00AD03F9">
      <w:pPr>
        <w:tabs>
          <w:tab w:val="left" w:pos="7049"/>
        </w:tabs>
        <w:spacing w:line="360" w:lineRule="auto"/>
        <w:jc w:val="both"/>
        <w:rPr>
          <w:rFonts w:ascii="Arial" w:hAnsi="Arial" w:cs="Arial"/>
          <w:bCs/>
          <w:sz w:val="22"/>
          <w:szCs w:val="22"/>
        </w:rPr>
      </w:pPr>
    </w:p>
    <w:p w14:paraId="569DCE66" w14:textId="77777777" w:rsidR="00AD03F9" w:rsidRDefault="00AD03F9" w:rsidP="00AD03F9">
      <w:pPr>
        <w:tabs>
          <w:tab w:val="left" w:pos="7049"/>
        </w:tabs>
        <w:spacing w:line="360" w:lineRule="auto"/>
        <w:jc w:val="both"/>
        <w:rPr>
          <w:rFonts w:ascii="Arial" w:hAnsi="Arial" w:cs="Arial"/>
          <w:bCs/>
          <w:sz w:val="22"/>
          <w:szCs w:val="22"/>
        </w:rPr>
      </w:pPr>
    </w:p>
    <w:p w14:paraId="7F040494" w14:textId="77777777" w:rsidR="00AD03F9" w:rsidRDefault="00AD03F9" w:rsidP="00892489">
      <w:pPr>
        <w:jc w:val="both"/>
        <w:rPr>
          <w:rFonts w:ascii="Arial" w:hAnsi="Arial" w:cs="Arial"/>
          <w:b/>
        </w:rPr>
      </w:pPr>
    </w:p>
    <w:p w14:paraId="5830A6B0" w14:textId="77777777" w:rsidR="00D24D70" w:rsidRDefault="00D24D70" w:rsidP="00892489">
      <w:pPr>
        <w:jc w:val="both"/>
        <w:rPr>
          <w:rFonts w:ascii="Arial" w:hAnsi="Arial" w:cs="Arial"/>
          <w:b/>
        </w:rPr>
      </w:pPr>
    </w:p>
    <w:p w14:paraId="5D7790C4" w14:textId="77777777" w:rsidR="00D24D70" w:rsidRDefault="00D24D70" w:rsidP="00892489">
      <w:pPr>
        <w:jc w:val="both"/>
        <w:rPr>
          <w:rFonts w:ascii="Arial" w:hAnsi="Arial" w:cs="Arial"/>
          <w:b/>
        </w:rPr>
      </w:pPr>
    </w:p>
    <w:p w14:paraId="4EF99F72" w14:textId="77777777" w:rsidR="00D24D70" w:rsidRDefault="00D24D70" w:rsidP="00892489">
      <w:pPr>
        <w:jc w:val="both"/>
        <w:rPr>
          <w:rFonts w:ascii="Arial" w:hAnsi="Arial" w:cs="Arial"/>
          <w:b/>
        </w:rPr>
      </w:pPr>
    </w:p>
    <w:p w14:paraId="5966B600" w14:textId="77777777" w:rsidR="00D24D70" w:rsidRDefault="00D24D70" w:rsidP="00892489">
      <w:pPr>
        <w:jc w:val="both"/>
        <w:rPr>
          <w:rFonts w:ascii="Arial" w:hAnsi="Arial" w:cs="Arial"/>
          <w:b/>
        </w:rPr>
      </w:pPr>
    </w:p>
    <w:p w14:paraId="5460F2D1" w14:textId="77777777" w:rsidR="00D24D70" w:rsidRDefault="00D24D70" w:rsidP="00892489">
      <w:pPr>
        <w:jc w:val="both"/>
        <w:rPr>
          <w:rFonts w:ascii="Arial" w:hAnsi="Arial" w:cs="Arial"/>
          <w:b/>
        </w:rPr>
      </w:pPr>
    </w:p>
    <w:p w14:paraId="26502D72" w14:textId="77777777" w:rsidR="00AD03F9" w:rsidRDefault="00AD03F9" w:rsidP="00892489">
      <w:pPr>
        <w:jc w:val="both"/>
        <w:rPr>
          <w:rFonts w:ascii="Arial" w:hAnsi="Arial" w:cs="Arial"/>
          <w:b/>
        </w:rPr>
      </w:pPr>
    </w:p>
    <w:p w14:paraId="6CEC2901" w14:textId="77777777" w:rsidR="00AD03F9" w:rsidRDefault="00AD03F9" w:rsidP="00892489">
      <w:pPr>
        <w:jc w:val="both"/>
        <w:rPr>
          <w:rFonts w:ascii="Arial" w:hAnsi="Arial" w:cs="Arial"/>
          <w:b/>
        </w:rPr>
      </w:pPr>
    </w:p>
    <w:p w14:paraId="3AEE0D37" w14:textId="77777777" w:rsidR="00831CC5" w:rsidRPr="001B267F" w:rsidRDefault="008507C7" w:rsidP="00892489">
      <w:pPr>
        <w:jc w:val="both"/>
        <w:rPr>
          <w:rFonts w:ascii="Arial" w:hAnsi="Arial" w:cs="Arial"/>
          <w:b/>
        </w:rPr>
      </w:pPr>
      <w:r>
        <w:rPr>
          <w:rFonts w:ascii="Arial" w:hAnsi="Arial" w:cs="Arial"/>
          <w:b/>
        </w:rPr>
        <w:t xml:space="preserve">1.- </w:t>
      </w:r>
      <w:r w:rsidR="00831CC5" w:rsidRPr="001B267F">
        <w:rPr>
          <w:rFonts w:ascii="Arial" w:hAnsi="Arial" w:cs="Arial"/>
          <w:b/>
        </w:rPr>
        <w:t>INTRODUCCIÓN</w:t>
      </w:r>
    </w:p>
    <w:p w14:paraId="597DC893" w14:textId="77777777" w:rsidR="00892489" w:rsidRPr="001B267F" w:rsidRDefault="00892489" w:rsidP="00892489">
      <w:pPr>
        <w:jc w:val="both"/>
        <w:rPr>
          <w:rFonts w:ascii="Arial" w:hAnsi="Arial" w:cs="Arial"/>
          <w:b/>
          <w:color w:val="FFC000"/>
        </w:rPr>
      </w:pPr>
      <w:r w:rsidRPr="001B267F">
        <w:rPr>
          <w:rFonts w:ascii="Arial" w:hAnsi="Arial" w:cs="Arial"/>
          <w:b/>
          <w:color w:val="FFC000"/>
        </w:rPr>
        <w:t>_____________________________________</w:t>
      </w:r>
      <w:r w:rsidR="006C24BC">
        <w:rPr>
          <w:rFonts w:ascii="Arial" w:hAnsi="Arial" w:cs="Arial"/>
          <w:b/>
          <w:color w:val="FFC000"/>
        </w:rPr>
        <w:t>_____________________________</w:t>
      </w:r>
    </w:p>
    <w:p w14:paraId="4984A830" w14:textId="77777777" w:rsidR="00892489" w:rsidRPr="001B267F" w:rsidRDefault="00892489" w:rsidP="00892489">
      <w:pPr>
        <w:jc w:val="both"/>
        <w:rPr>
          <w:rFonts w:ascii="Arial" w:hAnsi="Arial" w:cs="Arial"/>
          <w:b/>
          <w:color w:val="FFC000"/>
        </w:rPr>
      </w:pPr>
    </w:p>
    <w:p w14:paraId="01350BCA" w14:textId="77777777" w:rsidR="004B6BDA" w:rsidRPr="00707C3E" w:rsidRDefault="00831CC5" w:rsidP="00707C3E">
      <w:pPr>
        <w:spacing w:line="360" w:lineRule="auto"/>
        <w:jc w:val="both"/>
        <w:rPr>
          <w:rFonts w:ascii="Arial" w:hAnsi="Arial" w:cs="Arial"/>
          <w:sz w:val="22"/>
          <w:szCs w:val="22"/>
        </w:rPr>
      </w:pPr>
      <w:r w:rsidRPr="00707C3E">
        <w:rPr>
          <w:rFonts w:ascii="Arial" w:hAnsi="Arial" w:cs="Arial"/>
          <w:sz w:val="22"/>
          <w:szCs w:val="22"/>
        </w:rPr>
        <w:t>El Plan Operativo Anual es una herramienta principal de la planificación estratégica para realizar una programación anual de las actividades estratégicas definidas para el cumplimiento de la política y los objetivos establecidos en el cumplimiento del que hacer institucional. Este Plan Operativo Anual es un elemento articulador de lo estratégico y operativo, lo que significa que convierte a la planeación estratégica en acciones concretas. El Plan Operativo Anual Institucional, permite orientar, consolidar y realizar el seguimiento de los objetivos, actividades, metas y resultados que la Universidad</w:t>
      </w:r>
      <w:r w:rsidR="006C507F" w:rsidRPr="00707C3E">
        <w:rPr>
          <w:rFonts w:ascii="Arial" w:hAnsi="Arial" w:cs="Arial"/>
          <w:sz w:val="22"/>
          <w:szCs w:val="22"/>
        </w:rPr>
        <w:t xml:space="preserve">  Autónoma Juan Misael Saracho</w:t>
      </w:r>
      <w:r w:rsidRPr="00707C3E">
        <w:rPr>
          <w:rFonts w:ascii="Arial" w:hAnsi="Arial" w:cs="Arial"/>
          <w:sz w:val="22"/>
          <w:szCs w:val="22"/>
        </w:rPr>
        <w:t>, realizó durante el 201</w:t>
      </w:r>
      <w:r w:rsidR="006B7201" w:rsidRPr="00707C3E">
        <w:rPr>
          <w:rFonts w:ascii="Arial" w:hAnsi="Arial" w:cs="Arial"/>
          <w:sz w:val="22"/>
          <w:szCs w:val="22"/>
        </w:rPr>
        <w:t>6</w:t>
      </w:r>
      <w:r w:rsidRPr="00707C3E">
        <w:rPr>
          <w:rFonts w:ascii="Arial" w:hAnsi="Arial" w:cs="Arial"/>
          <w:sz w:val="22"/>
          <w:szCs w:val="22"/>
        </w:rPr>
        <w:t>, acorde con la ejecución de los recursos presupuestarios asignados en el ejercicio fiscal. Igualmente, permite hacer el seguimiento a las metas y la contribución de la institución al Plan Nacional de Desarrollo, mediante el cumplimiento de las macro actividades programadas y evaluar la gestión y el desempeño de cada área. Los resultados, producto del cumplimiento en el desempeño de las actividades, se evidencian en la aplicación de los indicadores, los mismos que permiten medir la implementación adecuada del POA en los tres ámbitos de acción esto es: un adecuado ejercicio de planeación de actividades para trazar un horizonte de acción claro, apoyado con un seguimiento permanente que permite retroalimentar, evaluar lo programado y reorientar el rumbo del quehacer institucional de ser necesario para el cumplimiento de la misión institucional.</w:t>
      </w:r>
      <w:r w:rsidR="000C27C2" w:rsidRPr="00707C3E">
        <w:rPr>
          <w:rFonts w:ascii="Arial" w:hAnsi="Arial" w:cs="Arial"/>
          <w:sz w:val="22"/>
          <w:szCs w:val="22"/>
        </w:rPr>
        <w:t xml:space="preserve"> </w:t>
      </w:r>
    </w:p>
    <w:p w14:paraId="6B11E965" w14:textId="77777777" w:rsidR="00972E05" w:rsidRPr="001B267F" w:rsidRDefault="00972E05" w:rsidP="00831CC5">
      <w:pPr>
        <w:jc w:val="both"/>
        <w:rPr>
          <w:rFonts w:ascii="Arial" w:hAnsi="Arial" w:cs="Arial"/>
        </w:rPr>
      </w:pPr>
    </w:p>
    <w:p w14:paraId="2933BD8E" w14:textId="77777777" w:rsidR="00892489" w:rsidRPr="001B267F" w:rsidRDefault="008507C7" w:rsidP="00892489">
      <w:pPr>
        <w:jc w:val="both"/>
        <w:rPr>
          <w:rFonts w:ascii="Arial" w:hAnsi="Arial" w:cs="Arial"/>
          <w:b/>
        </w:rPr>
      </w:pPr>
      <w:r>
        <w:rPr>
          <w:rFonts w:ascii="Arial" w:hAnsi="Arial" w:cs="Arial"/>
          <w:b/>
        </w:rPr>
        <w:t xml:space="preserve">2.- </w:t>
      </w:r>
      <w:r w:rsidR="00831CC5" w:rsidRPr="001B267F">
        <w:rPr>
          <w:rFonts w:ascii="Arial" w:hAnsi="Arial" w:cs="Arial"/>
          <w:b/>
        </w:rPr>
        <w:t>MARCO LEGAL</w:t>
      </w:r>
    </w:p>
    <w:p w14:paraId="40FBCB53" w14:textId="77777777" w:rsidR="00892489" w:rsidRPr="001B267F" w:rsidRDefault="00892489" w:rsidP="00892489">
      <w:pPr>
        <w:jc w:val="both"/>
        <w:rPr>
          <w:rFonts w:ascii="Arial" w:hAnsi="Arial" w:cs="Arial"/>
          <w:color w:val="FFC000"/>
        </w:rPr>
      </w:pPr>
      <w:r w:rsidRPr="001B267F">
        <w:rPr>
          <w:rFonts w:ascii="Arial" w:hAnsi="Arial" w:cs="Arial"/>
          <w:color w:val="FFC000"/>
        </w:rPr>
        <w:t>________________________________________________</w:t>
      </w:r>
      <w:r w:rsidR="006C24BC">
        <w:rPr>
          <w:rFonts w:ascii="Arial" w:hAnsi="Arial" w:cs="Arial"/>
          <w:color w:val="FFC000"/>
        </w:rPr>
        <w:t>__________________</w:t>
      </w:r>
    </w:p>
    <w:p w14:paraId="16B407B8" w14:textId="77777777" w:rsidR="00CC3B7A" w:rsidRDefault="00CC3B7A" w:rsidP="00831CC5">
      <w:pPr>
        <w:jc w:val="both"/>
        <w:rPr>
          <w:rFonts w:ascii="Arial" w:hAnsi="Arial" w:cs="Arial"/>
        </w:rPr>
      </w:pPr>
    </w:p>
    <w:p w14:paraId="1398EC26" w14:textId="77777777" w:rsidR="0001064B" w:rsidRDefault="0001064B" w:rsidP="00707C3E">
      <w:pPr>
        <w:spacing w:line="360" w:lineRule="auto"/>
        <w:jc w:val="both"/>
        <w:rPr>
          <w:rFonts w:ascii="Arial" w:hAnsi="Arial" w:cs="Arial"/>
          <w:sz w:val="22"/>
          <w:szCs w:val="22"/>
        </w:rPr>
      </w:pPr>
      <w:r>
        <w:rPr>
          <w:rFonts w:ascii="Arial" w:hAnsi="Arial" w:cs="Arial"/>
          <w:sz w:val="22"/>
          <w:szCs w:val="22"/>
        </w:rPr>
        <w:t>Las disposiciones legales del Estado Plurinacional y normativa interna que exigen  la programación, modificación, evaluación y seguimiento del POA 2016 son:</w:t>
      </w:r>
    </w:p>
    <w:p w14:paraId="6CA81A29" w14:textId="77777777" w:rsidR="0001064B" w:rsidRDefault="0001064B" w:rsidP="0001064B">
      <w:pPr>
        <w:pStyle w:val="Prrafodelista"/>
        <w:numPr>
          <w:ilvl w:val="0"/>
          <w:numId w:val="7"/>
        </w:numPr>
        <w:spacing w:line="360" w:lineRule="auto"/>
        <w:jc w:val="both"/>
        <w:rPr>
          <w:rFonts w:ascii="Arial" w:hAnsi="Arial" w:cs="Arial"/>
          <w:sz w:val="22"/>
          <w:szCs w:val="22"/>
        </w:rPr>
      </w:pPr>
      <w:r>
        <w:rPr>
          <w:rFonts w:ascii="Arial" w:hAnsi="Arial" w:cs="Arial"/>
          <w:sz w:val="22"/>
          <w:szCs w:val="22"/>
        </w:rPr>
        <w:t>Artículo 185 de la Constitución Política del estado</w:t>
      </w:r>
    </w:p>
    <w:p w14:paraId="0800851E" w14:textId="77777777" w:rsidR="0001064B" w:rsidRDefault="0001064B" w:rsidP="0001064B">
      <w:pPr>
        <w:pStyle w:val="Prrafodelista"/>
        <w:numPr>
          <w:ilvl w:val="0"/>
          <w:numId w:val="7"/>
        </w:numPr>
        <w:spacing w:line="360" w:lineRule="auto"/>
        <w:jc w:val="both"/>
        <w:rPr>
          <w:rFonts w:ascii="Arial" w:hAnsi="Arial" w:cs="Arial"/>
          <w:sz w:val="22"/>
          <w:szCs w:val="22"/>
        </w:rPr>
      </w:pPr>
      <w:r>
        <w:rPr>
          <w:rFonts w:ascii="Arial" w:hAnsi="Arial" w:cs="Arial"/>
          <w:sz w:val="22"/>
          <w:szCs w:val="22"/>
        </w:rPr>
        <w:t>Ley N° 1178</w:t>
      </w:r>
    </w:p>
    <w:p w14:paraId="16FF8ADF" w14:textId="77777777" w:rsidR="0001064B" w:rsidRDefault="0001064B" w:rsidP="0001064B">
      <w:pPr>
        <w:pStyle w:val="Prrafodelista"/>
        <w:numPr>
          <w:ilvl w:val="0"/>
          <w:numId w:val="7"/>
        </w:numPr>
        <w:spacing w:line="360" w:lineRule="auto"/>
        <w:jc w:val="both"/>
        <w:rPr>
          <w:rFonts w:ascii="Arial" w:hAnsi="Arial" w:cs="Arial"/>
          <w:sz w:val="22"/>
          <w:szCs w:val="22"/>
        </w:rPr>
      </w:pPr>
      <w:r>
        <w:rPr>
          <w:rFonts w:ascii="Arial" w:hAnsi="Arial" w:cs="Arial"/>
          <w:sz w:val="22"/>
          <w:szCs w:val="22"/>
        </w:rPr>
        <w:lastRenderedPageBreak/>
        <w:t>Ley N° 777</w:t>
      </w:r>
    </w:p>
    <w:p w14:paraId="647F3E9D" w14:textId="77777777" w:rsidR="0001064B" w:rsidRDefault="0001064B" w:rsidP="0001064B">
      <w:pPr>
        <w:pStyle w:val="Prrafodelista"/>
        <w:numPr>
          <w:ilvl w:val="0"/>
          <w:numId w:val="7"/>
        </w:numPr>
        <w:spacing w:line="360" w:lineRule="auto"/>
        <w:jc w:val="both"/>
        <w:rPr>
          <w:rFonts w:ascii="Arial" w:hAnsi="Arial" w:cs="Arial"/>
          <w:sz w:val="22"/>
          <w:szCs w:val="22"/>
        </w:rPr>
      </w:pPr>
      <w:r>
        <w:rPr>
          <w:rFonts w:ascii="Arial" w:hAnsi="Arial" w:cs="Arial"/>
          <w:sz w:val="22"/>
          <w:szCs w:val="22"/>
        </w:rPr>
        <w:t>Directrices Presupuestarias 2016</w:t>
      </w:r>
    </w:p>
    <w:p w14:paraId="0091F052" w14:textId="77777777" w:rsidR="0001064B" w:rsidRDefault="0001064B" w:rsidP="0001064B">
      <w:pPr>
        <w:pStyle w:val="Prrafodelista"/>
        <w:numPr>
          <w:ilvl w:val="0"/>
          <w:numId w:val="7"/>
        </w:numPr>
        <w:spacing w:line="360" w:lineRule="auto"/>
        <w:jc w:val="both"/>
        <w:rPr>
          <w:rFonts w:ascii="Arial" w:hAnsi="Arial" w:cs="Arial"/>
          <w:sz w:val="22"/>
          <w:szCs w:val="22"/>
        </w:rPr>
      </w:pPr>
      <w:r>
        <w:rPr>
          <w:rFonts w:ascii="Arial" w:hAnsi="Arial" w:cs="Arial"/>
          <w:sz w:val="22"/>
          <w:szCs w:val="22"/>
        </w:rPr>
        <w:t>PEDI 2012 – 2016 (Matriz de Planificación Ajustada)</w:t>
      </w:r>
    </w:p>
    <w:p w14:paraId="79BD20C0" w14:textId="77777777" w:rsidR="0001064B" w:rsidRPr="0001064B" w:rsidRDefault="0001064B" w:rsidP="0001064B">
      <w:pPr>
        <w:pStyle w:val="Prrafodelista"/>
        <w:numPr>
          <w:ilvl w:val="0"/>
          <w:numId w:val="7"/>
        </w:numPr>
        <w:spacing w:line="360" w:lineRule="auto"/>
        <w:jc w:val="both"/>
        <w:rPr>
          <w:rFonts w:ascii="Arial" w:hAnsi="Arial" w:cs="Arial"/>
          <w:sz w:val="22"/>
          <w:szCs w:val="22"/>
        </w:rPr>
      </w:pPr>
      <w:r>
        <w:rPr>
          <w:rFonts w:ascii="Arial" w:hAnsi="Arial" w:cs="Arial"/>
          <w:sz w:val="22"/>
          <w:szCs w:val="22"/>
        </w:rPr>
        <w:t>Reglamento Específico del Sistema de programación de Operaciones (RE-SPO) UAJMS</w:t>
      </w:r>
    </w:p>
    <w:p w14:paraId="679E50F9" w14:textId="77777777" w:rsidR="008507C7" w:rsidRPr="001B267F" w:rsidRDefault="008507C7" w:rsidP="008507C7">
      <w:pPr>
        <w:jc w:val="both"/>
        <w:rPr>
          <w:rFonts w:ascii="Arial" w:hAnsi="Arial" w:cs="Arial"/>
          <w:b/>
        </w:rPr>
      </w:pPr>
      <w:r>
        <w:rPr>
          <w:rFonts w:ascii="Arial" w:hAnsi="Arial" w:cs="Arial"/>
          <w:b/>
        </w:rPr>
        <w:t xml:space="preserve">2.1.- </w:t>
      </w:r>
      <w:r w:rsidRPr="001B267F">
        <w:rPr>
          <w:rFonts w:ascii="Arial" w:hAnsi="Arial" w:cs="Arial"/>
          <w:b/>
        </w:rPr>
        <w:t>MISION</w:t>
      </w:r>
    </w:p>
    <w:p w14:paraId="3F954323" w14:textId="77777777" w:rsidR="008507C7" w:rsidRPr="001B267F" w:rsidRDefault="008507C7" w:rsidP="008507C7">
      <w:pPr>
        <w:jc w:val="both"/>
        <w:rPr>
          <w:rFonts w:ascii="Arial" w:hAnsi="Arial" w:cs="Arial"/>
          <w:color w:val="FFC000"/>
        </w:rPr>
      </w:pPr>
      <w:r w:rsidRPr="001B267F">
        <w:rPr>
          <w:rFonts w:ascii="Arial" w:hAnsi="Arial" w:cs="Arial"/>
          <w:color w:val="FFC000"/>
        </w:rPr>
        <w:t>________________________________________</w:t>
      </w:r>
      <w:r>
        <w:rPr>
          <w:rFonts w:ascii="Arial" w:hAnsi="Arial" w:cs="Arial"/>
          <w:color w:val="FFC000"/>
        </w:rPr>
        <w:t>__________________________</w:t>
      </w:r>
    </w:p>
    <w:p w14:paraId="5C3D7805" w14:textId="77777777" w:rsidR="008507C7" w:rsidRDefault="008507C7" w:rsidP="008507C7">
      <w:pPr>
        <w:ind w:left="720"/>
        <w:jc w:val="both"/>
        <w:rPr>
          <w:rFonts w:ascii="Arial" w:hAnsi="Arial" w:cs="Arial"/>
          <w:iCs/>
        </w:rPr>
      </w:pPr>
    </w:p>
    <w:p w14:paraId="3D323DA5" w14:textId="77777777" w:rsidR="008507C7" w:rsidRPr="00707C3E" w:rsidRDefault="008507C7" w:rsidP="008507C7">
      <w:pPr>
        <w:spacing w:line="360" w:lineRule="auto"/>
        <w:ind w:left="720"/>
        <w:jc w:val="both"/>
        <w:rPr>
          <w:rFonts w:ascii="Arial" w:hAnsi="Arial" w:cs="Arial"/>
          <w:iCs/>
          <w:sz w:val="22"/>
          <w:szCs w:val="22"/>
        </w:rPr>
      </w:pPr>
      <w:r w:rsidRPr="00707C3E">
        <w:rPr>
          <w:rFonts w:ascii="Arial" w:hAnsi="Arial" w:cs="Arial"/>
          <w:iCs/>
          <w:sz w:val="22"/>
          <w:szCs w:val="22"/>
        </w:rPr>
        <w:t>“Formar profesionales competentes e  integrales, con conocimiento científico y tecnológico, capaces de actuar con  criterios de equidad e inclusión  de la diversidad cultural y que contribuyan a la investigación, extensión e interacción social”.</w:t>
      </w:r>
    </w:p>
    <w:p w14:paraId="4B73B703" w14:textId="77777777" w:rsidR="008507C7" w:rsidRPr="00707C3E" w:rsidRDefault="008507C7" w:rsidP="008507C7">
      <w:pPr>
        <w:spacing w:line="360" w:lineRule="auto"/>
        <w:ind w:left="720"/>
        <w:jc w:val="both"/>
        <w:rPr>
          <w:rFonts w:ascii="Arial" w:hAnsi="Arial" w:cs="Arial"/>
          <w:iCs/>
          <w:sz w:val="22"/>
          <w:szCs w:val="22"/>
        </w:rPr>
      </w:pPr>
    </w:p>
    <w:p w14:paraId="3140C04A" w14:textId="77777777" w:rsidR="008507C7" w:rsidRPr="001B267F" w:rsidRDefault="008507C7" w:rsidP="008507C7">
      <w:pPr>
        <w:jc w:val="both"/>
        <w:rPr>
          <w:rFonts w:ascii="Arial" w:hAnsi="Arial" w:cs="Arial"/>
          <w:b/>
        </w:rPr>
      </w:pPr>
      <w:r>
        <w:rPr>
          <w:rFonts w:ascii="Arial" w:hAnsi="Arial" w:cs="Arial"/>
          <w:b/>
        </w:rPr>
        <w:t xml:space="preserve">2.2.- </w:t>
      </w:r>
      <w:r w:rsidRPr="001B267F">
        <w:rPr>
          <w:rFonts w:ascii="Arial" w:hAnsi="Arial" w:cs="Arial"/>
          <w:b/>
        </w:rPr>
        <w:t>VISION</w:t>
      </w:r>
    </w:p>
    <w:p w14:paraId="1C1D9454" w14:textId="77777777" w:rsidR="008507C7" w:rsidRDefault="008507C7" w:rsidP="008507C7">
      <w:pPr>
        <w:jc w:val="both"/>
        <w:rPr>
          <w:rFonts w:ascii="Arial" w:hAnsi="Arial" w:cs="Arial"/>
          <w:color w:val="FFC000"/>
        </w:rPr>
      </w:pPr>
      <w:r w:rsidRPr="001B267F">
        <w:rPr>
          <w:rFonts w:ascii="Arial" w:hAnsi="Arial" w:cs="Arial"/>
          <w:color w:val="FFC000"/>
        </w:rPr>
        <w:t>________________________________________</w:t>
      </w:r>
      <w:r>
        <w:rPr>
          <w:rFonts w:ascii="Arial" w:hAnsi="Arial" w:cs="Arial"/>
          <w:color w:val="FFC000"/>
        </w:rPr>
        <w:t>__________________________</w:t>
      </w:r>
    </w:p>
    <w:p w14:paraId="35D00BE5" w14:textId="77777777" w:rsidR="008507C7" w:rsidRPr="001B267F" w:rsidRDefault="008507C7" w:rsidP="008507C7">
      <w:pPr>
        <w:jc w:val="both"/>
        <w:rPr>
          <w:rFonts w:ascii="Arial" w:hAnsi="Arial" w:cs="Arial"/>
        </w:rPr>
      </w:pPr>
    </w:p>
    <w:p w14:paraId="09651E92" w14:textId="77777777" w:rsidR="008507C7" w:rsidRPr="001B267F" w:rsidRDefault="008507C7" w:rsidP="008507C7">
      <w:pPr>
        <w:spacing w:line="360" w:lineRule="auto"/>
        <w:ind w:left="720"/>
        <w:jc w:val="both"/>
        <w:rPr>
          <w:rFonts w:ascii="Arial" w:hAnsi="Arial" w:cs="Arial"/>
        </w:rPr>
      </w:pPr>
      <w:r w:rsidRPr="001B267F">
        <w:rPr>
          <w:rFonts w:ascii="Arial" w:hAnsi="Arial" w:cs="Arial"/>
        </w:rPr>
        <w:t xml:space="preserve"> “Institución pública y autónoma de educación superior con liderazgo en la formación competente e integral de la persona, reconocida internacionalmente, con pertinencia y responsabilidad social universitaria”.</w:t>
      </w:r>
    </w:p>
    <w:p w14:paraId="07527A5E" w14:textId="77777777" w:rsidR="008507C7" w:rsidRPr="001B267F" w:rsidRDefault="008507C7" w:rsidP="00831CC5">
      <w:pPr>
        <w:jc w:val="both"/>
        <w:rPr>
          <w:rFonts w:ascii="Arial" w:hAnsi="Arial" w:cs="Arial"/>
        </w:rPr>
      </w:pPr>
    </w:p>
    <w:p w14:paraId="022D2BE3" w14:textId="77777777" w:rsidR="00892489" w:rsidRPr="001B267F" w:rsidRDefault="008507C7" w:rsidP="00302A16">
      <w:pPr>
        <w:jc w:val="both"/>
        <w:rPr>
          <w:rFonts w:ascii="Arial" w:hAnsi="Arial" w:cs="Arial"/>
          <w:b/>
        </w:rPr>
      </w:pPr>
      <w:r>
        <w:rPr>
          <w:rFonts w:ascii="Arial" w:hAnsi="Arial" w:cs="Arial"/>
          <w:b/>
        </w:rPr>
        <w:t xml:space="preserve">3.- </w:t>
      </w:r>
      <w:r w:rsidR="00831CC5" w:rsidRPr="001B267F">
        <w:rPr>
          <w:rFonts w:ascii="Arial" w:hAnsi="Arial" w:cs="Arial"/>
          <w:b/>
        </w:rPr>
        <w:t>METODOLOGÍA DE SEGUIMIENTO</w:t>
      </w:r>
    </w:p>
    <w:p w14:paraId="19F95EBC" w14:textId="77777777" w:rsidR="00302A16" w:rsidRPr="001B267F" w:rsidRDefault="00302A16" w:rsidP="00302A16">
      <w:pPr>
        <w:jc w:val="both"/>
        <w:rPr>
          <w:rFonts w:ascii="Arial" w:hAnsi="Arial" w:cs="Arial"/>
          <w:b/>
          <w:color w:val="FFC000"/>
        </w:rPr>
      </w:pPr>
      <w:r w:rsidRPr="001B267F">
        <w:rPr>
          <w:rFonts w:ascii="Arial" w:hAnsi="Arial" w:cs="Arial"/>
          <w:b/>
          <w:color w:val="FFC000"/>
        </w:rPr>
        <w:t>________________________________________________</w:t>
      </w:r>
      <w:r w:rsidR="006C24BC">
        <w:rPr>
          <w:rFonts w:ascii="Arial" w:hAnsi="Arial" w:cs="Arial"/>
          <w:b/>
          <w:color w:val="FFC000"/>
        </w:rPr>
        <w:t>__________________</w:t>
      </w:r>
    </w:p>
    <w:p w14:paraId="0EB41FC7" w14:textId="77777777" w:rsidR="00CC3B7A" w:rsidRDefault="00CC3B7A" w:rsidP="00831CC5">
      <w:pPr>
        <w:jc w:val="both"/>
        <w:rPr>
          <w:rFonts w:ascii="Arial" w:hAnsi="Arial" w:cs="Arial"/>
        </w:rPr>
      </w:pPr>
    </w:p>
    <w:p w14:paraId="2F33D8BB" w14:textId="77777777" w:rsidR="00876AB0" w:rsidRPr="00707C3E" w:rsidRDefault="00831CC5" w:rsidP="00707C3E">
      <w:pPr>
        <w:spacing w:line="360" w:lineRule="auto"/>
        <w:jc w:val="both"/>
        <w:rPr>
          <w:rFonts w:ascii="Arial" w:hAnsi="Arial" w:cs="Arial"/>
          <w:sz w:val="22"/>
          <w:szCs w:val="22"/>
        </w:rPr>
      </w:pPr>
      <w:r w:rsidRPr="00707C3E">
        <w:rPr>
          <w:rFonts w:ascii="Arial" w:hAnsi="Arial" w:cs="Arial"/>
          <w:sz w:val="22"/>
          <w:szCs w:val="22"/>
        </w:rPr>
        <w:t>El seguimiento de la ejecución del POA 201</w:t>
      </w:r>
      <w:r w:rsidR="00342F70">
        <w:rPr>
          <w:rFonts w:ascii="Arial" w:hAnsi="Arial" w:cs="Arial"/>
          <w:sz w:val="22"/>
          <w:szCs w:val="22"/>
        </w:rPr>
        <w:t>6</w:t>
      </w:r>
      <w:r w:rsidRPr="00707C3E">
        <w:rPr>
          <w:rFonts w:ascii="Arial" w:hAnsi="Arial" w:cs="Arial"/>
          <w:sz w:val="22"/>
          <w:szCs w:val="22"/>
        </w:rPr>
        <w:t xml:space="preserve">, se realizó de manera </w:t>
      </w:r>
      <w:r w:rsidR="006D5AA8" w:rsidRPr="00707C3E">
        <w:rPr>
          <w:rFonts w:ascii="Arial" w:hAnsi="Arial" w:cs="Arial"/>
          <w:sz w:val="22"/>
          <w:szCs w:val="22"/>
        </w:rPr>
        <w:t>se</w:t>
      </w:r>
      <w:r w:rsidRPr="00707C3E">
        <w:rPr>
          <w:rFonts w:ascii="Arial" w:hAnsi="Arial" w:cs="Arial"/>
          <w:sz w:val="22"/>
          <w:szCs w:val="22"/>
        </w:rPr>
        <w:t xml:space="preserve">mestral, donde se evaluó cada una de las actividades planificadas. Para ello se </w:t>
      </w:r>
      <w:r w:rsidR="00A36D1B" w:rsidRPr="00707C3E">
        <w:rPr>
          <w:rFonts w:ascii="Arial" w:hAnsi="Arial" w:cs="Arial"/>
          <w:sz w:val="22"/>
          <w:szCs w:val="22"/>
        </w:rPr>
        <w:t>ha utilizado</w:t>
      </w:r>
      <w:r w:rsidRPr="00707C3E">
        <w:rPr>
          <w:rFonts w:ascii="Arial" w:hAnsi="Arial" w:cs="Arial"/>
          <w:sz w:val="22"/>
          <w:szCs w:val="22"/>
        </w:rPr>
        <w:t xml:space="preserve"> </w:t>
      </w:r>
      <w:r w:rsidR="005249B6" w:rsidRPr="00707C3E">
        <w:rPr>
          <w:rFonts w:ascii="Arial" w:hAnsi="Arial" w:cs="Arial"/>
          <w:sz w:val="22"/>
          <w:szCs w:val="22"/>
        </w:rPr>
        <w:t xml:space="preserve">una </w:t>
      </w:r>
      <w:r w:rsidRPr="00707C3E">
        <w:rPr>
          <w:rFonts w:ascii="Arial" w:hAnsi="Arial" w:cs="Arial"/>
          <w:sz w:val="22"/>
          <w:szCs w:val="22"/>
        </w:rPr>
        <w:t xml:space="preserve">matriz de </w:t>
      </w:r>
      <w:r w:rsidR="005249B6" w:rsidRPr="00707C3E">
        <w:rPr>
          <w:rFonts w:ascii="Arial" w:hAnsi="Arial" w:cs="Arial"/>
          <w:sz w:val="22"/>
          <w:szCs w:val="22"/>
        </w:rPr>
        <w:t xml:space="preserve">evaluación y seguimiento </w:t>
      </w:r>
      <w:r w:rsidR="00A53B13" w:rsidRPr="00707C3E">
        <w:rPr>
          <w:rFonts w:ascii="Arial" w:hAnsi="Arial" w:cs="Arial"/>
          <w:sz w:val="22"/>
          <w:szCs w:val="22"/>
        </w:rPr>
        <w:t xml:space="preserve">en línea a través del sistema </w:t>
      </w:r>
      <w:r w:rsidR="008507C7" w:rsidRPr="00707C3E">
        <w:rPr>
          <w:rFonts w:ascii="Arial" w:hAnsi="Arial" w:cs="Arial"/>
          <w:sz w:val="22"/>
          <w:szCs w:val="22"/>
        </w:rPr>
        <w:t>Informático</w:t>
      </w:r>
      <w:r w:rsidR="00A53B13" w:rsidRPr="00707C3E">
        <w:rPr>
          <w:rFonts w:ascii="Arial" w:hAnsi="Arial" w:cs="Arial"/>
          <w:sz w:val="22"/>
          <w:szCs w:val="22"/>
        </w:rPr>
        <w:t xml:space="preserve"> del POA. C</w:t>
      </w:r>
      <w:r w:rsidR="005249B6" w:rsidRPr="00707C3E">
        <w:rPr>
          <w:rFonts w:ascii="Arial" w:hAnsi="Arial" w:cs="Arial"/>
          <w:sz w:val="22"/>
          <w:szCs w:val="22"/>
        </w:rPr>
        <w:t xml:space="preserve">ada unidad funcional y sus dependencias realizan la evaluación, el </w:t>
      </w:r>
      <w:r w:rsidRPr="00707C3E">
        <w:rPr>
          <w:rFonts w:ascii="Arial" w:hAnsi="Arial" w:cs="Arial"/>
          <w:sz w:val="22"/>
          <w:szCs w:val="22"/>
        </w:rPr>
        <w:t>seguimiento</w:t>
      </w:r>
      <w:r w:rsidR="003256A6" w:rsidRPr="00707C3E">
        <w:rPr>
          <w:rFonts w:ascii="Arial" w:hAnsi="Arial" w:cs="Arial"/>
          <w:sz w:val="22"/>
          <w:szCs w:val="22"/>
        </w:rPr>
        <w:t xml:space="preserve"> está a cargo del Departamento de Planificación</w:t>
      </w:r>
      <w:r w:rsidR="005249B6" w:rsidRPr="00707C3E">
        <w:rPr>
          <w:rFonts w:ascii="Arial" w:hAnsi="Arial" w:cs="Arial"/>
          <w:sz w:val="22"/>
          <w:szCs w:val="22"/>
        </w:rPr>
        <w:t xml:space="preserve"> a través de la verificación</w:t>
      </w:r>
      <w:r w:rsidR="00A53B13" w:rsidRPr="00707C3E">
        <w:rPr>
          <w:rFonts w:ascii="Arial" w:hAnsi="Arial" w:cs="Arial"/>
          <w:sz w:val="22"/>
          <w:szCs w:val="22"/>
        </w:rPr>
        <w:t xml:space="preserve"> in situ</w:t>
      </w:r>
      <w:r w:rsidR="00876AB0" w:rsidRPr="00707C3E">
        <w:rPr>
          <w:rFonts w:ascii="Arial" w:hAnsi="Arial" w:cs="Arial"/>
          <w:sz w:val="22"/>
          <w:szCs w:val="22"/>
        </w:rPr>
        <w:t>.</w:t>
      </w:r>
    </w:p>
    <w:p w14:paraId="730E43B0" w14:textId="77777777" w:rsidR="000418C8" w:rsidRPr="00707C3E" w:rsidRDefault="000418C8" w:rsidP="00707C3E">
      <w:pPr>
        <w:spacing w:line="360" w:lineRule="auto"/>
        <w:jc w:val="both"/>
        <w:rPr>
          <w:rFonts w:ascii="Arial" w:hAnsi="Arial" w:cs="Arial"/>
          <w:sz w:val="22"/>
          <w:szCs w:val="22"/>
        </w:rPr>
      </w:pPr>
    </w:p>
    <w:p w14:paraId="0547BB44" w14:textId="77777777" w:rsidR="00876AB0" w:rsidRPr="00707C3E" w:rsidRDefault="00876AB0" w:rsidP="00707C3E">
      <w:pPr>
        <w:spacing w:line="360" w:lineRule="auto"/>
        <w:jc w:val="both"/>
        <w:rPr>
          <w:rFonts w:ascii="Arial" w:hAnsi="Arial" w:cs="Arial"/>
          <w:color w:val="000000"/>
          <w:sz w:val="22"/>
          <w:szCs w:val="22"/>
        </w:rPr>
      </w:pPr>
      <w:r w:rsidRPr="00707C3E">
        <w:rPr>
          <w:rFonts w:ascii="Arial" w:hAnsi="Arial" w:cs="Arial"/>
          <w:color w:val="000000"/>
          <w:sz w:val="22"/>
          <w:szCs w:val="22"/>
        </w:rPr>
        <w:t>Los Decanos, Vicedecanos, Secretarlos, Directores, Jefes de División y cualquier jefe inmediato de una unidad ejecutora, son responsables de efectuar el seguimiento a las operaciones de bajo su responsabilidad y verificando que las operaciones se ejecuten en base a la normativa y cuyos</w:t>
      </w:r>
      <w:r w:rsidR="00A7345F" w:rsidRPr="00707C3E">
        <w:rPr>
          <w:rFonts w:ascii="Arial" w:hAnsi="Arial" w:cs="Arial"/>
          <w:color w:val="000000"/>
          <w:sz w:val="22"/>
          <w:szCs w:val="22"/>
        </w:rPr>
        <w:t xml:space="preserve"> </w:t>
      </w:r>
      <w:r w:rsidRPr="00707C3E">
        <w:rPr>
          <w:rFonts w:ascii="Arial" w:hAnsi="Arial" w:cs="Arial"/>
          <w:color w:val="000000"/>
          <w:sz w:val="22"/>
          <w:szCs w:val="22"/>
        </w:rPr>
        <w:t xml:space="preserve">resultados se presentan en formato definido por la Dirección de Planificación, informes semestrales sobre el avance de la ejecución de cada una de las </w:t>
      </w:r>
      <w:r w:rsidRPr="00707C3E">
        <w:rPr>
          <w:rFonts w:ascii="Arial" w:hAnsi="Arial" w:cs="Arial"/>
          <w:color w:val="000000"/>
          <w:sz w:val="22"/>
          <w:szCs w:val="22"/>
        </w:rPr>
        <w:lastRenderedPageBreak/>
        <w:t>operaciones, los recursos utilizados y el tiempo invertido de cada una de las actividades, programas, proyectos y tareas programadas.</w:t>
      </w:r>
    </w:p>
    <w:p w14:paraId="2BE7CACA" w14:textId="77777777" w:rsidR="000418C8" w:rsidRPr="00707C3E" w:rsidRDefault="000418C8" w:rsidP="00707C3E">
      <w:pPr>
        <w:spacing w:line="360" w:lineRule="auto"/>
        <w:jc w:val="both"/>
        <w:rPr>
          <w:rFonts w:ascii="Arial" w:hAnsi="Arial" w:cs="Arial"/>
          <w:color w:val="000000"/>
          <w:sz w:val="22"/>
          <w:szCs w:val="22"/>
        </w:rPr>
      </w:pPr>
    </w:p>
    <w:p w14:paraId="765B6BDD" w14:textId="77777777" w:rsidR="00876AB0" w:rsidRPr="00707C3E" w:rsidRDefault="00876AB0" w:rsidP="00707C3E">
      <w:pPr>
        <w:spacing w:line="360" w:lineRule="auto"/>
        <w:jc w:val="both"/>
        <w:rPr>
          <w:rFonts w:ascii="Arial" w:hAnsi="Arial" w:cs="Arial"/>
          <w:sz w:val="22"/>
          <w:szCs w:val="22"/>
        </w:rPr>
      </w:pPr>
      <w:r w:rsidRPr="00707C3E">
        <w:rPr>
          <w:rFonts w:ascii="Arial" w:hAnsi="Arial" w:cs="Arial"/>
          <w:sz w:val="22"/>
          <w:szCs w:val="22"/>
        </w:rPr>
        <w:t xml:space="preserve">Los resultados de la evaluación </w:t>
      </w:r>
      <w:r w:rsidR="001D0851" w:rsidRPr="00707C3E">
        <w:rPr>
          <w:rFonts w:ascii="Arial" w:hAnsi="Arial" w:cs="Arial"/>
          <w:sz w:val="22"/>
          <w:szCs w:val="22"/>
        </w:rPr>
        <w:t>anual</w:t>
      </w:r>
      <w:r w:rsidRPr="00707C3E">
        <w:rPr>
          <w:rFonts w:ascii="Arial" w:hAnsi="Arial" w:cs="Arial"/>
          <w:sz w:val="22"/>
          <w:szCs w:val="22"/>
        </w:rPr>
        <w:t xml:space="preserve"> del POA institucional es la suma de las autoevaluaciones </w:t>
      </w:r>
      <w:r w:rsidR="009F0655" w:rsidRPr="00707C3E">
        <w:rPr>
          <w:rFonts w:ascii="Arial" w:hAnsi="Arial" w:cs="Arial"/>
          <w:sz w:val="22"/>
          <w:szCs w:val="22"/>
        </w:rPr>
        <w:t>d</w:t>
      </w:r>
      <w:r w:rsidRPr="00707C3E">
        <w:rPr>
          <w:rFonts w:ascii="Arial" w:hAnsi="Arial" w:cs="Arial"/>
          <w:sz w:val="22"/>
          <w:szCs w:val="22"/>
        </w:rPr>
        <w:t>e cada unidad, tanto administrativa como académica.</w:t>
      </w:r>
    </w:p>
    <w:p w14:paraId="2C45FE3D" w14:textId="77777777" w:rsidR="000418C8" w:rsidRPr="00707C3E" w:rsidRDefault="000418C8" w:rsidP="00707C3E">
      <w:pPr>
        <w:spacing w:line="360" w:lineRule="auto"/>
        <w:jc w:val="both"/>
        <w:rPr>
          <w:rFonts w:ascii="Arial" w:hAnsi="Arial" w:cs="Arial"/>
          <w:sz w:val="22"/>
          <w:szCs w:val="22"/>
        </w:rPr>
      </w:pPr>
    </w:p>
    <w:p w14:paraId="143734DE" w14:textId="77777777" w:rsidR="00876AB0" w:rsidRDefault="00876AB0" w:rsidP="00707C3E">
      <w:pPr>
        <w:spacing w:line="360" w:lineRule="auto"/>
        <w:jc w:val="both"/>
        <w:rPr>
          <w:rFonts w:ascii="Arial" w:hAnsi="Arial" w:cs="Arial"/>
          <w:sz w:val="22"/>
          <w:szCs w:val="22"/>
        </w:rPr>
      </w:pPr>
      <w:r w:rsidRPr="00707C3E">
        <w:rPr>
          <w:rFonts w:ascii="Arial" w:hAnsi="Arial" w:cs="Arial"/>
          <w:sz w:val="22"/>
          <w:szCs w:val="22"/>
        </w:rPr>
        <w:t>Para el s</w:t>
      </w:r>
      <w:r w:rsidR="007A429E" w:rsidRPr="00707C3E">
        <w:rPr>
          <w:rFonts w:ascii="Arial" w:hAnsi="Arial" w:cs="Arial"/>
          <w:sz w:val="22"/>
          <w:szCs w:val="22"/>
        </w:rPr>
        <w:t>eguimiento y control, se utiliza</w:t>
      </w:r>
      <w:r w:rsidRPr="00707C3E">
        <w:rPr>
          <w:rFonts w:ascii="Arial" w:hAnsi="Arial" w:cs="Arial"/>
          <w:sz w:val="22"/>
          <w:szCs w:val="22"/>
        </w:rPr>
        <w:t xml:space="preserve"> la siguiente documentación:</w:t>
      </w:r>
    </w:p>
    <w:p w14:paraId="24F3DFCC" w14:textId="77777777" w:rsidR="003C6D5E" w:rsidRDefault="003C6D5E" w:rsidP="00707C3E">
      <w:pPr>
        <w:spacing w:line="360" w:lineRule="auto"/>
        <w:jc w:val="both"/>
        <w:rPr>
          <w:rFonts w:ascii="Arial" w:hAnsi="Arial" w:cs="Arial"/>
          <w:sz w:val="22"/>
          <w:szCs w:val="22"/>
        </w:rPr>
      </w:pPr>
    </w:p>
    <w:p w14:paraId="3ADD62F6" w14:textId="77777777" w:rsidR="00AE3365" w:rsidRDefault="00876AB0" w:rsidP="00C42C8C">
      <w:pPr>
        <w:numPr>
          <w:ilvl w:val="0"/>
          <w:numId w:val="1"/>
        </w:numPr>
        <w:tabs>
          <w:tab w:val="left" w:pos="709"/>
        </w:tabs>
        <w:spacing w:line="360" w:lineRule="auto"/>
        <w:jc w:val="both"/>
        <w:rPr>
          <w:rFonts w:ascii="Arial" w:hAnsi="Arial" w:cs="Arial"/>
          <w:sz w:val="22"/>
          <w:szCs w:val="22"/>
        </w:rPr>
      </w:pPr>
      <w:r w:rsidRPr="00AE3365">
        <w:rPr>
          <w:rFonts w:ascii="Arial" w:hAnsi="Arial" w:cs="Arial"/>
          <w:sz w:val="22"/>
          <w:szCs w:val="22"/>
        </w:rPr>
        <w:t>POA</w:t>
      </w:r>
      <w:r w:rsidR="00BF4407" w:rsidRPr="00AE3365">
        <w:rPr>
          <w:rFonts w:ascii="Arial" w:hAnsi="Arial" w:cs="Arial"/>
          <w:sz w:val="22"/>
          <w:szCs w:val="22"/>
        </w:rPr>
        <w:t>-</w:t>
      </w:r>
      <w:r w:rsidR="007B6EAD" w:rsidRPr="00AE3365">
        <w:rPr>
          <w:rFonts w:ascii="Arial" w:hAnsi="Arial" w:cs="Arial"/>
          <w:sz w:val="22"/>
          <w:szCs w:val="22"/>
        </w:rPr>
        <w:t xml:space="preserve"> Presupuesto</w:t>
      </w:r>
      <w:r w:rsidRPr="00AE3365">
        <w:rPr>
          <w:rFonts w:ascii="Arial" w:hAnsi="Arial" w:cs="Arial"/>
          <w:sz w:val="22"/>
          <w:szCs w:val="22"/>
        </w:rPr>
        <w:t xml:space="preserve"> programado 2016 </w:t>
      </w:r>
    </w:p>
    <w:p w14:paraId="5A2A46A4" w14:textId="77777777" w:rsidR="007B6EAD" w:rsidRPr="00AE3365" w:rsidRDefault="007B6EAD" w:rsidP="00C42C8C">
      <w:pPr>
        <w:numPr>
          <w:ilvl w:val="0"/>
          <w:numId w:val="1"/>
        </w:numPr>
        <w:tabs>
          <w:tab w:val="left" w:pos="709"/>
        </w:tabs>
        <w:spacing w:line="360" w:lineRule="auto"/>
        <w:jc w:val="both"/>
        <w:rPr>
          <w:rFonts w:ascii="Arial" w:hAnsi="Arial" w:cs="Arial"/>
          <w:sz w:val="22"/>
          <w:szCs w:val="22"/>
        </w:rPr>
      </w:pPr>
      <w:r w:rsidRPr="00AE3365">
        <w:rPr>
          <w:rFonts w:ascii="Arial" w:hAnsi="Arial" w:cs="Arial"/>
          <w:sz w:val="22"/>
          <w:szCs w:val="22"/>
        </w:rPr>
        <w:t>Formulario de evaluación (anexo 2)</w:t>
      </w:r>
    </w:p>
    <w:p w14:paraId="22E4E22A" w14:textId="77777777" w:rsidR="00876AB0" w:rsidRPr="00707C3E" w:rsidRDefault="00876AB0" w:rsidP="00707C3E">
      <w:pPr>
        <w:numPr>
          <w:ilvl w:val="0"/>
          <w:numId w:val="1"/>
        </w:numPr>
        <w:tabs>
          <w:tab w:val="left" w:pos="709"/>
        </w:tabs>
        <w:spacing w:line="360" w:lineRule="auto"/>
        <w:jc w:val="both"/>
        <w:rPr>
          <w:rFonts w:ascii="Arial" w:hAnsi="Arial" w:cs="Arial"/>
          <w:sz w:val="22"/>
          <w:szCs w:val="22"/>
        </w:rPr>
      </w:pPr>
      <w:r w:rsidRPr="00707C3E">
        <w:rPr>
          <w:rFonts w:ascii="Arial" w:hAnsi="Arial" w:cs="Arial"/>
          <w:sz w:val="22"/>
          <w:szCs w:val="22"/>
        </w:rPr>
        <w:t>Formulario de seguimiento (anexo</w:t>
      </w:r>
      <w:r w:rsidR="007B6EAD" w:rsidRPr="00707C3E">
        <w:rPr>
          <w:rFonts w:ascii="Arial" w:hAnsi="Arial" w:cs="Arial"/>
          <w:sz w:val="22"/>
          <w:szCs w:val="22"/>
        </w:rPr>
        <w:t xml:space="preserve"> 3</w:t>
      </w:r>
      <w:r w:rsidRPr="00707C3E">
        <w:rPr>
          <w:rFonts w:ascii="Arial" w:hAnsi="Arial" w:cs="Arial"/>
          <w:sz w:val="22"/>
          <w:szCs w:val="22"/>
        </w:rPr>
        <w:t>)</w:t>
      </w:r>
    </w:p>
    <w:p w14:paraId="41C51DE7" w14:textId="77777777" w:rsidR="00876AB0" w:rsidRPr="00707C3E" w:rsidRDefault="00876AB0" w:rsidP="00707C3E">
      <w:pPr>
        <w:numPr>
          <w:ilvl w:val="0"/>
          <w:numId w:val="1"/>
        </w:numPr>
        <w:tabs>
          <w:tab w:val="left" w:pos="709"/>
        </w:tabs>
        <w:spacing w:line="360" w:lineRule="auto"/>
        <w:jc w:val="both"/>
        <w:rPr>
          <w:rFonts w:ascii="Arial" w:hAnsi="Arial" w:cs="Arial"/>
          <w:sz w:val="22"/>
          <w:szCs w:val="22"/>
        </w:rPr>
      </w:pPr>
      <w:r w:rsidRPr="00707C3E">
        <w:rPr>
          <w:rFonts w:ascii="Arial" w:hAnsi="Arial" w:cs="Arial"/>
          <w:sz w:val="22"/>
          <w:szCs w:val="22"/>
        </w:rPr>
        <w:t>Rangos de calificación (anexo 4)</w:t>
      </w:r>
    </w:p>
    <w:p w14:paraId="42190D0C" w14:textId="77777777" w:rsidR="00876AB0" w:rsidRPr="00707C3E" w:rsidRDefault="00876AB0" w:rsidP="00707C3E">
      <w:pPr>
        <w:numPr>
          <w:ilvl w:val="0"/>
          <w:numId w:val="1"/>
        </w:numPr>
        <w:tabs>
          <w:tab w:val="left" w:pos="709"/>
        </w:tabs>
        <w:spacing w:line="360" w:lineRule="auto"/>
        <w:jc w:val="both"/>
        <w:rPr>
          <w:rFonts w:ascii="Arial" w:hAnsi="Arial" w:cs="Arial"/>
          <w:sz w:val="22"/>
          <w:szCs w:val="22"/>
        </w:rPr>
      </w:pPr>
      <w:r w:rsidRPr="00707C3E">
        <w:rPr>
          <w:rFonts w:ascii="Arial" w:hAnsi="Arial" w:cs="Arial"/>
          <w:sz w:val="22"/>
          <w:szCs w:val="22"/>
        </w:rPr>
        <w:t>Reporte de control del seguimiento primer semestre gestión 2016 (anexo 5)</w:t>
      </w:r>
    </w:p>
    <w:p w14:paraId="56164EF0" w14:textId="77777777" w:rsidR="00876AB0" w:rsidRPr="00707C3E" w:rsidRDefault="00876AB0" w:rsidP="00707C3E">
      <w:pPr>
        <w:numPr>
          <w:ilvl w:val="0"/>
          <w:numId w:val="1"/>
        </w:numPr>
        <w:tabs>
          <w:tab w:val="left" w:pos="709"/>
        </w:tabs>
        <w:spacing w:line="360" w:lineRule="auto"/>
        <w:jc w:val="both"/>
        <w:rPr>
          <w:rFonts w:ascii="Arial" w:hAnsi="Arial" w:cs="Arial"/>
          <w:sz w:val="22"/>
          <w:szCs w:val="22"/>
        </w:rPr>
      </w:pPr>
      <w:r w:rsidRPr="00707C3E">
        <w:rPr>
          <w:rFonts w:ascii="Arial" w:hAnsi="Arial" w:cs="Arial"/>
          <w:sz w:val="22"/>
          <w:szCs w:val="22"/>
        </w:rPr>
        <w:t>SPO especifico UAJMS</w:t>
      </w:r>
    </w:p>
    <w:p w14:paraId="30DF3544" w14:textId="77777777" w:rsidR="00876AB0" w:rsidRPr="00707C3E" w:rsidRDefault="00876AB0" w:rsidP="00707C3E">
      <w:pPr>
        <w:pStyle w:val="Prrafodelista"/>
        <w:spacing w:line="360" w:lineRule="auto"/>
        <w:ind w:left="720"/>
        <w:jc w:val="both"/>
        <w:rPr>
          <w:rFonts w:ascii="Arial" w:hAnsi="Arial" w:cs="Arial"/>
          <w:sz w:val="22"/>
          <w:szCs w:val="22"/>
        </w:rPr>
      </w:pPr>
    </w:p>
    <w:p w14:paraId="7E0B30A4" w14:textId="77777777" w:rsidR="003B7345" w:rsidRPr="00707C3E" w:rsidRDefault="00B27A39" w:rsidP="00707C3E">
      <w:pPr>
        <w:spacing w:line="360" w:lineRule="auto"/>
        <w:jc w:val="both"/>
        <w:rPr>
          <w:rFonts w:ascii="Arial" w:hAnsi="Arial" w:cs="Arial"/>
          <w:sz w:val="22"/>
          <w:szCs w:val="22"/>
        </w:rPr>
      </w:pPr>
      <w:r w:rsidRPr="00707C3E">
        <w:rPr>
          <w:rFonts w:ascii="Arial" w:hAnsi="Arial" w:cs="Arial"/>
          <w:sz w:val="22"/>
          <w:szCs w:val="22"/>
        </w:rPr>
        <w:t>Los indicadores que nos permiten medir el desempeño de la gestión son:</w:t>
      </w:r>
    </w:p>
    <w:p w14:paraId="0E55F399" w14:textId="77777777" w:rsidR="002C79FC" w:rsidRPr="00707C3E" w:rsidRDefault="002C79FC" w:rsidP="00707C3E">
      <w:pPr>
        <w:spacing w:line="360" w:lineRule="auto"/>
        <w:jc w:val="both"/>
        <w:rPr>
          <w:rFonts w:ascii="Arial" w:hAnsi="Arial" w:cs="Arial"/>
          <w:sz w:val="22"/>
          <w:szCs w:val="22"/>
        </w:rPr>
      </w:pPr>
    </w:p>
    <w:p w14:paraId="126EFD57" w14:textId="77777777" w:rsidR="00B27A39" w:rsidRDefault="00B27A39" w:rsidP="00707C3E">
      <w:pPr>
        <w:pStyle w:val="Default"/>
        <w:spacing w:line="360" w:lineRule="auto"/>
        <w:jc w:val="both"/>
        <w:rPr>
          <w:bCs/>
          <w:sz w:val="22"/>
          <w:szCs w:val="22"/>
        </w:rPr>
      </w:pPr>
      <w:r w:rsidRPr="00707C3E">
        <w:rPr>
          <w:b/>
          <w:bCs/>
          <w:sz w:val="22"/>
          <w:szCs w:val="22"/>
        </w:rPr>
        <w:t xml:space="preserve">Eficacia o Resultado: </w:t>
      </w:r>
      <w:r w:rsidRPr="00707C3E">
        <w:rPr>
          <w:bCs/>
          <w:sz w:val="22"/>
          <w:szCs w:val="22"/>
        </w:rPr>
        <w:t>Grado en que se logran los objetivos y metas de un plan, es decir, cuanto de los resultados se alcanzó. La eficacia consiste en concentrar los esfuerzos de una entidad en las actividades y procesos que realmente  deben llevarse a cabo para el cumplimiento de los objetivos formulados.</w:t>
      </w:r>
    </w:p>
    <w:p w14:paraId="46F9B464" w14:textId="77777777" w:rsidR="002A05D4" w:rsidRPr="00707C3E" w:rsidRDefault="002A05D4" w:rsidP="00707C3E">
      <w:pPr>
        <w:pStyle w:val="Default"/>
        <w:spacing w:line="360" w:lineRule="auto"/>
        <w:jc w:val="both"/>
        <w:rPr>
          <w:bCs/>
          <w:sz w:val="22"/>
          <w:szCs w:val="22"/>
        </w:rPr>
      </w:pPr>
    </w:p>
    <w:p w14:paraId="748A4C99" w14:textId="77777777" w:rsidR="00B27A39" w:rsidRPr="00707C3E" w:rsidRDefault="00B27A39" w:rsidP="00707C3E">
      <w:pPr>
        <w:pStyle w:val="Default"/>
        <w:spacing w:line="360" w:lineRule="auto"/>
        <w:jc w:val="both"/>
        <w:rPr>
          <w:bCs/>
          <w:sz w:val="22"/>
          <w:szCs w:val="22"/>
        </w:rPr>
      </w:pPr>
      <w:r w:rsidRPr="00707C3E">
        <w:rPr>
          <w:b/>
          <w:bCs/>
          <w:sz w:val="22"/>
          <w:szCs w:val="22"/>
        </w:rPr>
        <w:t>Eficiencia o Gestión:</w:t>
      </w:r>
      <w:r w:rsidRPr="00707C3E">
        <w:rPr>
          <w:bCs/>
          <w:sz w:val="22"/>
          <w:szCs w:val="22"/>
        </w:rPr>
        <w:t xml:space="preserve"> Es el logro de un objetivo al menor costo unitario. En este caso estamos buscando un uso óptimo de los recursos disponibles para lograr los objetivos deseados.  </w:t>
      </w:r>
    </w:p>
    <w:p w14:paraId="78A9757A" w14:textId="77777777" w:rsidR="00B27A39" w:rsidRPr="00707C3E" w:rsidRDefault="00B27A39" w:rsidP="00707C3E">
      <w:pPr>
        <w:pStyle w:val="Default"/>
        <w:spacing w:line="360" w:lineRule="auto"/>
        <w:jc w:val="both"/>
        <w:rPr>
          <w:bCs/>
          <w:sz w:val="22"/>
          <w:szCs w:val="22"/>
        </w:rPr>
      </w:pPr>
    </w:p>
    <w:p w14:paraId="180CB8BE" w14:textId="77777777" w:rsidR="00B27A39" w:rsidRDefault="00B27A39" w:rsidP="00707C3E">
      <w:pPr>
        <w:pStyle w:val="Default"/>
        <w:spacing w:line="360" w:lineRule="auto"/>
        <w:jc w:val="both"/>
        <w:rPr>
          <w:bCs/>
          <w:sz w:val="22"/>
          <w:szCs w:val="22"/>
        </w:rPr>
      </w:pPr>
      <w:r w:rsidRPr="00707C3E">
        <w:rPr>
          <w:bCs/>
          <w:sz w:val="22"/>
          <w:szCs w:val="22"/>
        </w:rPr>
        <w:t>Una vez calculados ambos indicadores se valora en función al siguiente rango:</w:t>
      </w:r>
    </w:p>
    <w:tbl>
      <w:tblPr>
        <w:tblW w:w="6340" w:type="dxa"/>
        <w:jc w:val="center"/>
        <w:tblCellMar>
          <w:left w:w="70" w:type="dxa"/>
          <w:right w:w="70" w:type="dxa"/>
        </w:tblCellMar>
        <w:tblLook w:val="04A0" w:firstRow="1" w:lastRow="0" w:firstColumn="1" w:lastColumn="0" w:noHBand="0" w:noVBand="1"/>
      </w:tblPr>
      <w:tblGrid>
        <w:gridCol w:w="2740"/>
        <w:gridCol w:w="1460"/>
        <w:gridCol w:w="2140"/>
      </w:tblGrid>
      <w:tr w:rsidR="002A05D4" w:rsidRPr="002A05D4" w14:paraId="22299CA5" w14:textId="77777777" w:rsidTr="002A05D4">
        <w:trPr>
          <w:trHeight w:val="600"/>
          <w:jc w:val="center"/>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80865" w14:textId="77777777" w:rsidR="002A05D4" w:rsidRPr="002A05D4" w:rsidRDefault="002A05D4" w:rsidP="002A05D4">
            <w:pPr>
              <w:jc w:val="center"/>
              <w:rPr>
                <w:rFonts w:ascii="Calibri" w:hAnsi="Calibri" w:cs="Calibri"/>
                <w:b/>
                <w:bCs/>
                <w:color w:val="000000"/>
                <w:sz w:val="22"/>
                <w:szCs w:val="22"/>
              </w:rPr>
            </w:pPr>
            <w:r w:rsidRPr="002A05D4">
              <w:rPr>
                <w:rFonts w:ascii="Calibri" w:hAnsi="Calibri" w:cs="Calibri"/>
                <w:b/>
                <w:bCs/>
                <w:color w:val="000000"/>
                <w:sz w:val="22"/>
                <w:szCs w:val="22"/>
              </w:rPr>
              <w:t>VALORACION CUANTITATIVA (RANGOS)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406ED73" w14:textId="77777777" w:rsidR="002A05D4" w:rsidRPr="002A05D4" w:rsidRDefault="002A05D4" w:rsidP="002A05D4">
            <w:pPr>
              <w:jc w:val="center"/>
              <w:rPr>
                <w:rFonts w:ascii="Calibri" w:hAnsi="Calibri" w:cs="Calibri"/>
                <w:b/>
                <w:bCs/>
                <w:color w:val="000000"/>
                <w:sz w:val="22"/>
                <w:szCs w:val="22"/>
              </w:rPr>
            </w:pPr>
            <w:r w:rsidRPr="002A05D4">
              <w:rPr>
                <w:rFonts w:ascii="Calibri" w:hAnsi="Calibri" w:cs="Calibri"/>
                <w:b/>
                <w:bCs/>
                <w:color w:val="000000"/>
                <w:sz w:val="22"/>
                <w:szCs w:val="22"/>
              </w:rPr>
              <w:t>VALORACION CUALITATIVA</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8D017B0" w14:textId="77777777" w:rsidR="002A05D4" w:rsidRPr="002A05D4" w:rsidRDefault="002A05D4" w:rsidP="002A05D4">
            <w:pPr>
              <w:jc w:val="center"/>
              <w:rPr>
                <w:rFonts w:ascii="Arial" w:hAnsi="Arial" w:cs="Arial"/>
                <w:b/>
                <w:bCs/>
                <w:sz w:val="20"/>
                <w:szCs w:val="20"/>
              </w:rPr>
            </w:pPr>
            <w:r w:rsidRPr="002A05D4">
              <w:rPr>
                <w:rFonts w:ascii="Arial" w:hAnsi="Arial" w:cs="Arial"/>
                <w:b/>
                <w:bCs/>
                <w:sz w:val="20"/>
                <w:szCs w:val="20"/>
              </w:rPr>
              <w:t>COLORMETRIA</w:t>
            </w:r>
          </w:p>
        </w:tc>
      </w:tr>
      <w:tr w:rsidR="002A05D4" w:rsidRPr="002A05D4" w14:paraId="1B7B2BFC" w14:textId="77777777" w:rsidTr="002A05D4">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16B3A63" w14:textId="77777777" w:rsidR="002A05D4" w:rsidRPr="002A05D4" w:rsidRDefault="002A05D4" w:rsidP="002A05D4">
            <w:pPr>
              <w:rPr>
                <w:rFonts w:ascii="Calibri" w:hAnsi="Calibri" w:cs="Calibri"/>
                <w:color w:val="000000"/>
                <w:sz w:val="22"/>
                <w:szCs w:val="22"/>
              </w:rPr>
            </w:pPr>
            <w:r w:rsidRPr="002A05D4">
              <w:rPr>
                <w:rFonts w:ascii="Calibri" w:hAnsi="Calibri" w:cs="Calibri"/>
                <w:color w:val="000000"/>
                <w:sz w:val="22"/>
                <w:szCs w:val="22"/>
              </w:rPr>
              <w:t>0 - 40%</w:t>
            </w:r>
          </w:p>
        </w:tc>
        <w:tc>
          <w:tcPr>
            <w:tcW w:w="1460" w:type="dxa"/>
            <w:tcBorders>
              <w:top w:val="nil"/>
              <w:left w:val="nil"/>
              <w:bottom w:val="single" w:sz="4" w:space="0" w:color="auto"/>
              <w:right w:val="single" w:sz="4" w:space="0" w:color="auto"/>
            </w:tcBorders>
            <w:shd w:val="clear" w:color="auto" w:fill="auto"/>
            <w:noWrap/>
            <w:vAlign w:val="bottom"/>
            <w:hideMark/>
          </w:tcPr>
          <w:p w14:paraId="79ABB6A3" w14:textId="77777777" w:rsidR="002A05D4" w:rsidRPr="002A05D4" w:rsidRDefault="002A05D4" w:rsidP="002A05D4">
            <w:pPr>
              <w:rPr>
                <w:rFonts w:ascii="Arial" w:hAnsi="Arial" w:cs="Arial"/>
                <w:sz w:val="20"/>
                <w:szCs w:val="20"/>
              </w:rPr>
            </w:pPr>
            <w:r>
              <w:rPr>
                <w:rFonts w:ascii="Arial" w:hAnsi="Arial" w:cs="Arial"/>
                <w:sz w:val="20"/>
                <w:szCs w:val="20"/>
              </w:rPr>
              <w:t>Baja</w:t>
            </w:r>
          </w:p>
        </w:tc>
        <w:tc>
          <w:tcPr>
            <w:tcW w:w="2140" w:type="dxa"/>
            <w:tcBorders>
              <w:top w:val="nil"/>
              <w:left w:val="nil"/>
              <w:bottom w:val="single" w:sz="4" w:space="0" w:color="auto"/>
              <w:right w:val="single" w:sz="4" w:space="0" w:color="auto"/>
            </w:tcBorders>
            <w:shd w:val="clear" w:color="000000" w:fill="FF0000"/>
            <w:noWrap/>
            <w:vAlign w:val="bottom"/>
            <w:hideMark/>
          </w:tcPr>
          <w:p w14:paraId="4B8A80C7" w14:textId="77777777" w:rsidR="002A05D4" w:rsidRPr="002A05D4" w:rsidRDefault="002A05D4" w:rsidP="002A05D4">
            <w:pPr>
              <w:rPr>
                <w:rFonts w:ascii="Arial" w:hAnsi="Arial" w:cs="Arial"/>
                <w:color w:val="FF0000"/>
                <w:sz w:val="20"/>
                <w:szCs w:val="20"/>
              </w:rPr>
            </w:pPr>
            <w:r w:rsidRPr="002A05D4">
              <w:rPr>
                <w:rFonts w:ascii="Arial" w:hAnsi="Arial" w:cs="Arial"/>
                <w:color w:val="FF0000"/>
                <w:sz w:val="20"/>
                <w:szCs w:val="20"/>
              </w:rPr>
              <w:t> </w:t>
            </w:r>
          </w:p>
        </w:tc>
      </w:tr>
      <w:tr w:rsidR="002A05D4" w:rsidRPr="002A05D4" w14:paraId="56A355B7" w14:textId="77777777" w:rsidTr="002A05D4">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F532648" w14:textId="77777777" w:rsidR="002A05D4" w:rsidRPr="002A05D4" w:rsidRDefault="002A05D4" w:rsidP="002A05D4">
            <w:pPr>
              <w:rPr>
                <w:rFonts w:ascii="Calibri" w:hAnsi="Calibri" w:cs="Calibri"/>
                <w:color w:val="000000"/>
                <w:sz w:val="22"/>
                <w:szCs w:val="22"/>
              </w:rPr>
            </w:pPr>
            <w:r w:rsidRPr="002A05D4">
              <w:rPr>
                <w:rFonts w:ascii="Calibri" w:hAnsi="Calibri" w:cs="Calibri"/>
                <w:color w:val="000000"/>
                <w:sz w:val="22"/>
                <w:szCs w:val="22"/>
              </w:rPr>
              <w:t>41 - 60%</w:t>
            </w:r>
          </w:p>
        </w:tc>
        <w:tc>
          <w:tcPr>
            <w:tcW w:w="1460" w:type="dxa"/>
            <w:tcBorders>
              <w:top w:val="nil"/>
              <w:left w:val="nil"/>
              <w:bottom w:val="single" w:sz="4" w:space="0" w:color="auto"/>
              <w:right w:val="single" w:sz="4" w:space="0" w:color="auto"/>
            </w:tcBorders>
            <w:shd w:val="clear" w:color="auto" w:fill="auto"/>
            <w:vAlign w:val="center"/>
            <w:hideMark/>
          </w:tcPr>
          <w:p w14:paraId="13F079CA" w14:textId="77777777" w:rsidR="002A05D4" w:rsidRPr="002A05D4" w:rsidRDefault="002A05D4" w:rsidP="002A05D4">
            <w:pPr>
              <w:rPr>
                <w:rFonts w:ascii="Calibri" w:hAnsi="Calibri" w:cs="Calibri"/>
                <w:color w:val="000000"/>
                <w:sz w:val="22"/>
                <w:szCs w:val="22"/>
              </w:rPr>
            </w:pPr>
            <w:r w:rsidRPr="002A05D4">
              <w:rPr>
                <w:rFonts w:ascii="Calibri" w:hAnsi="Calibri" w:cs="Calibri"/>
                <w:color w:val="000000"/>
                <w:sz w:val="22"/>
                <w:szCs w:val="22"/>
              </w:rPr>
              <w:t>Regular</w:t>
            </w:r>
          </w:p>
        </w:tc>
        <w:tc>
          <w:tcPr>
            <w:tcW w:w="2140" w:type="dxa"/>
            <w:tcBorders>
              <w:top w:val="nil"/>
              <w:left w:val="nil"/>
              <w:bottom w:val="single" w:sz="4" w:space="0" w:color="auto"/>
              <w:right w:val="single" w:sz="4" w:space="0" w:color="auto"/>
            </w:tcBorders>
            <w:shd w:val="clear" w:color="000000" w:fill="FF5050"/>
            <w:noWrap/>
            <w:vAlign w:val="bottom"/>
            <w:hideMark/>
          </w:tcPr>
          <w:p w14:paraId="0B7D07DD" w14:textId="77777777" w:rsidR="002A05D4" w:rsidRPr="002A05D4" w:rsidRDefault="002A05D4" w:rsidP="002A05D4">
            <w:pPr>
              <w:rPr>
                <w:rFonts w:ascii="Arial" w:hAnsi="Arial" w:cs="Arial"/>
                <w:sz w:val="20"/>
                <w:szCs w:val="20"/>
              </w:rPr>
            </w:pPr>
            <w:r w:rsidRPr="002A05D4">
              <w:rPr>
                <w:rFonts w:ascii="Arial" w:hAnsi="Arial" w:cs="Arial"/>
                <w:sz w:val="20"/>
                <w:szCs w:val="20"/>
              </w:rPr>
              <w:t> </w:t>
            </w:r>
          </w:p>
        </w:tc>
      </w:tr>
      <w:tr w:rsidR="002A05D4" w:rsidRPr="002A05D4" w14:paraId="68D66A5C" w14:textId="77777777" w:rsidTr="002A05D4">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31C42AB" w14:textId="77777777" w:rsidR="002A05D4" w:rsidRPr="002A05D4" w:rsidRDefault="002A05D4" w:rsidP="002A05D4">
            <w:pPr>
              <w:rPr>
                <w:rFonts w:ascii="Calibri" w:hAnsi="Calibri" w:cs="Calibri"/>
                <w:color w:val="000000"/>
                <w:sz w:val="22"/>
                <w:szCs w:val="22"/>
              </w:rPr>
            </w:pPr>
            <w:r w:rsidRPr="002A05D4">
              <w:rPr>
                <w:rFonts w:ascii="Calibri" w:hAnsi="Calibri" w:cs="Calibri"/>
                <w:color w:val="000000"/>
                <w:sz w:val="22"/>
                <w:szCs w:val="22"/>
              </w:rPr>
              <w:t>61 - 80 %</w:t>
            </w:r>
          </w:p>
        </w:tc>
        <w:tc>
          <w:tcPr>
            <w:tcW w:w="1460" w:type="dxa"/>
            <w:tcBorders>
              <w:top w:val="nil"/>
              <w:left w:val="nil"/>
              <w:bottom w:val="single" w:sz="4" w:space="0" w:color="auto"/>
              <w:right w:val="single" w:sz="4" w:space="0" w:color="auto"/>
            </w:tcBorders>
            <w:shd w:val="clear" w:color="auto" w:fill="auto"/>
            <w:vAlign w:val="center"/>
            <w:hideMark/>
          </w:tcPr>
          <w:p w14:paraId="7E367741" w14:textId="77777777" w:rsidR="002A05D4" w:rsidRPr="002A05D4" w:rsidRDefault="002A05D4" w:rsidP="002A05D4">
            <w:pPr>
              <w:rPr>
                <w:rFonts w:ascii="Calibri" w:hAnsi="Calibri" w:cs="Calibri"/>
                <w:color w:val="000000"/>
                <w:sz w:val="22"/>
                <w:szCs w:val="22"/>
              </w:rPr>
            </w:pPr>
            <w:r>
              <w:rPr>
                <w:rFonts w:ascii="Calibri" w:hAnsi="Calibri" w:cs="Calibri"/>
                <w:color w:val="000000"/>
                <w:sz w:val="22"/>
                <w:szCs w:val="22"/>
              </w:rPr>
              <w:t>Buena</w:t>
            </w:r>
          </w:p>
        </w:tc>
        <w:tc>
          <w:tcPr>
            <w:tcW w:w="2140" w:type="dxa"/>
            <w:tcBorders>
              <w:top w:val="nil"/>
              <w:left w:val="nil"/>
              <w:bottom w:val="single" w:sz="4" w:space="0" w:color="auto"/>
              <w:right w:val="single" w:sz="4" w:space="0" w:color="auto"/>
            </w:tcBorders>
            <w:shd w:val="clear" w:color="000000" w:fill="FF9900"/>
            <w:noWrap/>
            <w:vAlign w:val="bottom"/>
            <w:hideMark/>
          </w:tcPr>
          <w:p w14:paraId="0A89F05A" w14:textId="77777777" w:rsidR="002A05D4" w:rsidRPr="002A05D4" w:rsidRDefault="002A05D4" w:rsidP="002A05D4">
            <w:pPr>
              <w:rPr>
                <w:rFonts w:ascii="Arial" w:hAnsi="Arial" w:cs="Arial"/>
                <w:color w:val="99FF33"/>
                <w:sz w:val="20"/>
                <w:szCs w:val="20"/>
              </w:rPr>
            </w:pPr>
            <w:r w:rsidRPr="002A05D4">
              <w:rPr>
                <w:rFonts w:ascii="Arial" w:hAnsi="Arial" w:cs="Arial"/>
                <w:color w:val="99FF33"/>
                <w:sz w:val="20"/>
                <w:szCs w:val="20"/>
              </w:rPr>
              <w:t> </w:t>
            </w:r>
          </w:p>
        </w:tc>
      </w:tr>
      <w:tr w:rsidR="002A05D4" w:rsidRPr="002A05D4" w14:paraId="38FCF0CE" w14:textId="77777777" w:rsidTr="002A05D4">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4BB3812" w14:textId="77777777" w:rsidR="002A05D4" w:rsidRPr="002A05D4" w:rsidRDefault="002A05D4" w:rsidP="002A05D4">
            <w:pPr>
              <w:rPr>
                <w:rFonts w:ascii="Calibri" w:hAnsi="Calibri" w:cs="Calibri"/>
                <w:color w:val="000000"/>
                <w:sz w:val="22"/>
                <w:szCs w:val="22"/>
              </w:rPr>
            </w:pPr>
            <w:r w:rsidRPr="002A05D4">
              <w:rPr>
                <w:rFonts w:ascii="Calibri" w:hAnsi="Calibri" w:cs="Calibri"/>
                <w:color w:val="000000"/>
                <w:sz w:val="22"/>
                <w:szCs w:val="22"/>
              </w:rPr>
              <w:lastRenderedPageBreak/>
              <w:t>81 - 100%</w:t>
            </w:r>
          </w:p>
        </w:tc>
        <w:tc>
          <w:tcPr>
            <w:tcW w:w="1460" w:type="dxa"/>
            <w:tcBorders>
              <w:top w:val="nil"/>
              <w:left w:val="nil"/>
              <w:bottom w:val="single" w:sz="4" w:space="0" w:color="auto"/>
              <w:right w:val="single" w:sz="4" w:space="0" w:color="auto"/>
            </w:tcBorders>
            <w:shd w:val="clear" w:color="auto" w:fill="auto"/>
            <w:vAlign w:val="center"/>
            <w:hideMark/>
          </w:tcPr>
          <w:p w14:paraId="1D62CC8E" w14:textId="77777777" w:rsidR="002A05D4" w:rsidRPr="002A05D4" w:rsidRDefault="002A05D4" w:rsidP="002A05D4">
            <w:pPr>
              <w:rPr>
                <w:rFonts w:ascii="Calibri" w:hAnsi="Calibri" w:cs="Calibri"/>
                <w:color w:val="000000"/>
                <w:sz w:val="22"/>
                <w:szCs w:val="22"/>
              </w:rPr>
            </w:pPr>
            <w:r w:rsidRPr="002A05D4">
              <w:rPr>
                <w:rFonts w:ascii="Calibri" w:hAnsi="Calibri" w:cs="Calibri"/>
                <w:color w:val="000000"/>
                <w:sz w:val="22"/>
                <w:szCs w:val="22"/>
              </w:rPr>
              <w:t>Optim</w:t>
            </w:r>
            <w:r>
              <w:rPr>
                <w:rFonts w:ascii="Calibri" w:hAnsi="Calibri" w:cs="Calibri"/>
                <w:color w:val="000000"/>
                <w:sz w:val="22"/>
                <w:szCs w:val="22"/>
              </w:rPr>
              <w:t>a</w:t>
            </w:r>
          </w:p>
        </w:tc>
        <w:tc>
          <w:tcPr>
            <w:tcW w:w="2140" w:type="dxa"/>
            <w:tcBorders>
              <w:top w:val="nil"/>
              <w:left w:val="nil"/>
              <w:bottom w:val="single" w:sz="4" w:space="0" w:color="auto"/>
              <w:right w:val="single" w:sz="4" w:space="0" w:color="auto"/>
            </w:tcBorders>
            <w:shd w:val="clear" w:color="000000" w:fill="33CC33"/>
            <w:noWrap/>
            <w:vAlign w:val="bottom"/>
            <w:hideMark/>
          </w:tcPr>
          <w:p w14:paraId="724E1808" w14:textId="77777777" w:rsidR="002A05D4" w:rsidRPr="002A05D4" w:rsidRDefault="002A05D4" w:rsidP="002A05D4">
            <w:pPr>
              <w:rPr>
                <w:rFonts w:ascii="Arial" w:hAnsi="Arial" w:cs="Arial"/>
                <w:sz w:val="20"/>
                <w:szCs w:val="20"/>
              </w:rPr>
            </w:pPr>
            <w:r w:rsidRPr="002A05D4">
              <w:rPr>
                <w:rFonts w:ascii="Arial" w:hAnsi="Arial" w:cs="Arial"/>
                <w:sz w:val="20"/>
                <w:szCs w:val="20"/>
              </w:rPr>
              <w:t> </w:t>
            </w:r>
          </w:p>
        </w:tc>
      </w:tr>
    </w:tbl>
    <w:p w14:paraId="5AAED917" w14:textId="77777777" w:rsidR="002A05D4" w:rsidRDefault="002A05D4" w:rsidP="00707C3E">
      <w:pPr>
        <w:pStyle w:val="Default"/>
        <w:spacing w:line="360" w:lineRule="auto"/>
        <w:jc w:val="both"/>
        <w:rPr>
          <w:bCs/>
          <w:sz w:val="22"/>
          <w:szCs w:val="22"/>
        </w:rPr>
      </w:pPr>
    </w:p>
    <w:p w14:paraId="00CB216C" w14:textId="77777777" w:rsidR="003C6D5E" w:rsidRDefault="003C6D5E" w:rsidP="00026929">
      <w:pPr>
        <w:tabs>
          <w:tab w:val="left" w:pos="7049"/>
        </w:tabs>
        <w:spacing w:line="360" w:lineRule="auto"/>
        <w:jc w:val="both"/>
        <w:rPr>
          <w:rFonts w:ascii="Arial" w:hAnsi="Arial" w:cs="Arial"/>
          <w:b/>
          <w:bCs/>
        </w:rPr>
      </w:pPr>
    </w:p>
    <w:p w14:paraId="0BCDEC74" w14:textId="77777777" w:rsidR="003C6D5E" w:rsidRDefault="003C6D5E" w:rsidP="00026929">
      <w:pPr>
        <w:tabs>
          <w:tab w:val="left" w:pos="7049"/>
        </w:tabs>
        <w:spacing w:line="360" w:lineRule="auto"/>
        <w:jc w:val="both"/>
        <w:rPr>
          <w:rFonts w:ascii="Arial" w:hAnsi="Arial" w:cs="Arial"/>
          <w:b/>
          <w:bCs/>
        </w:rPr>
      </w:pPr>
    </w:p>
    <w:p w14:paraId="75F4C4CD" w14:textId="77777777" w:rsidR="003C6D5E" w:rsidRDefault="003C6D5E" w:rsidP="00026929">
      <w:pPr>
        <w:tabs>
          <w:tab w:val="left" w:pos="7049"/>
        </w:tabs>
        <w:spacing w:line="360" w:lineRule="auto"/>
        <w:jc w:val="both"/>
        <w:rPr>
          <w:rFonts w:ascii="Arial" w:hAnsi="Arial" w:cs="Arial"/>
          <w:b/>
          <w:bCs/>
        </w:rPr>
      </w:pPr>
    </w:p>
    <w:p w14:paraId="4A2EEDB0" w14:textId="77777777" w:rsidR="00CA760D" w:rsidRDefault="008507C7" w:rsidP="00026929">
      <w:pPr>
        <w:tabs>
          <w:tab w:val="left" w:pos="7049"/>
        </w:tabs>
        <w:spacing w:line="360" w:lineRule="auto"/>
        <w:jc w:val="both"/>
        <w:rPr>
          <w:rFonts w:ascii="Arial" w:hAnsi="Arial" w:cs="Arial"/>
          <w:b/>
          <w:bCs/>
        </w:rPr>
      </w:pPr>
      <w:r>
        <w:rPr>
          <w:rFonts w:ascii="Arial" w:hAnsi="Arial" w:cs="Arial"/>
          <w:b/>
          <w:bCs/>
        </w:rPr>
        <w:t xml:space="preserve">4.- </w:t>
      </w:r>
      <w:r w:rsidR="001B267F" w:rsidRPr="001B267F">
        <w:rPr>
          <w:rFonts w:ascii="Arial" w:hAnsi="Arial" w:cs="Arial"/>
          <w:b/>
          <w:bCs/>
        </w:rPr>
        <w:t>SEGUIMIENTO Y EJECUCIÓN DE LO</w:t>
      </w:r>
      <w:r w:rsidR="004721B8">
        <w:rPr>
          <w:rFonts w:ascii="Arial" w:hAnsi="Arial" w:cs="Arial"/>
          <w:b/>
          <w:bCs/>
        </w:rPr>
        <w:t>S</w:t>
      </w:r>
      <w:r w:rsidR="001B267F" w:rsidRPr="001B267F">
        <w:rPr>
          <w:rFonts w:ascii="Arial" w:hAnsi="Arial" w:cs="Arial"/>
          <w:b/>
          <w:bCs/>
        </w:rPr>
        <w:t xml:space="preserve"> OBJETIVOS ESTRATÉGICOS INSTITUCIONALES</w:t>
      </w:r>
    </w:p>
    <w:p w14:paraId="056148E4" w14:textId="77777777" w:rsidR="006D5AA8" w:rsidRPr="001B267F" w:rsidRDefault="00CA760D" w:rsidP="00CA760D">
      <w:pPr>
        <w:tabs>
          <w:tab w:val="left" w:pos="7049"/>
        </w:tabs>
        <w:jc w:val="both"/>
        <w:rPr>
          <w:rFonts w:ascii="Arial" w:hAnsi="Arial" w:cs="Arial"/>
        </w:rPr>
      </w:pPr>
      <w:r w:rsidRPr="00CA760D">
        <w:rPr>
          <w:rFonts w:ascii="Arial" w:hAnsi="Arial" w:cs="Arial"/>
          <w:b/>
          <w:bCs/>
          <w:color w:val="FFC000"/>
        </w:rPr>
        <w:t>__________________________________________________________________</w:t>
      </w:r>
      <w:r w:rsidR="006D5AA8" w:rsidRPr="001B267F">
        <w:rPr>
          <w:rFonts w:ascii="Arial" w:hAnsi="Arial" w:cs="Arial"/>
        </w:rPr>
        <w:tab/>
      </w:r>
    </w:p>
    <w:p w14:paraId="0035FF0A" w14:textId="77777777" w:rsidR="006D5AA8" w:rsidRDefault="00CA3AE2" w:rsidP="00026929">
      <w:pPr>
        <w:spacing w:line="360" w:lineRule="auto"/>
        <w:jc w:val="both"/>
        <w:rPr>
          <w:rFonts w:ascii="Arial" w:hAnsi="Arial" w:cs="Arial"/>
          <w:sz w:val="22"/>
          <w:szCs w:val="22"/>
        </w:rPr>
      </w:pPr>
      <w:r w:rsidRPr="007255FB">
        <w:rPr>
          <w:rFonts w:ascii="Arial" w:hAnsi="Arial" w:cs="Arial"/>
          <w:sz w:val="22"/>
          <w:szCs w:val="22"/>
        </w:rPr>
        <w:t>En base a las metas de la planificación estraté</w:t>
      </w:r>
      <w:r w:rsidR="0099171F">
        <w:rPr>
          <w:rFonts w:ascii="Arial" w:hAnsi="Arial" w:cs="Arial"/>
          <w:sz w:val="22"/>
          <w:szCs w:val="22"/>
        </w:rPr>
        <w:t xml:space="preserve">gica se realizó el seguimiento anual </w:t>
      </w:r>
      <w:r w:rsidRPr="007255FB">
        <w:rPr>
          <w:rFonts w:ascii="Arial" w:hAnsi="Arial" w:cs="Arial"/>
          <w:sz w:val="22"/>
          <w:szCs w:val="22"/>
        </w:rPr>
        <w:t>de</w:t>
      </w:r>
      <w:r w:rsidR="0099171F">
        <w:rPr>
          <w:rFonts w:ascii="Arial" w:hAnsi="Arial" w:cs="Arial"/>
          <w:sz w:val="22"/>
          <w:szCs w:val="22"/>
        </w:rPr>
        <w:t xml:space="preserve"> la </w:t>
      </w:r>
      <w:r w:rsidRPr="007255FB">
        <w:rPr>
          <w:rFonts w:ascii="Arial" w:hAnsi="Arial" w:cs="Arial"/>
          <w:sz w:val="22"/>
          <w:szCs w:val="22"/>
        </w:rPr>
        <w:t>año 201</w:t>
      </w:r>
      <w:r w:rsidR="0099171F">
        <w:rPr>
          <w:rFonts w:ascii="Arial" w:hAnsi="Arial" w:cs="Arial"/>
          <w:sz w:val="22"/>
          <w:szCs w:val="22"/>
        </w:rPr>
        <w:t xml:space="preserve">6 </w:t>
      </w:r>
      <w:r w:rsidRPr="007255FB">
        <w:rPr>
          <w:rFonts w:ascii="Arial" w:hAnsi="Arial" w:cs="Arial"/>
          <w:sz w:val="22"/>
          <w:szCs w:val="22"/>
        </w:rPr>
        <w:t xml:space="preserve">, donde se evaluó los Objetivos Estratégicos Institucionales - OEI, que se encuentran contemplados en el Plan Estratégico Institucional, considerando cada una de las actividades encaminadas al alcance de los mismo, a continuación presenta </w:t>
      </w:r>
      <w:r w:rsidR="00256173">
        <w:rPr>
          <w:rFonts w:ascii="Arial" w:hAnsi="Arial" w:cs="Arial"/>
          <w:sz w:val="22"/>
          <w:szCs w:val="22"/>
        </w:rPr>
        <w:t>los resultados</w:t>
      </w:r>
      <w:r w:rsidRPr="007255FB">
        <w:rPr>
          <w:rFonts w:ascii="Arial" w:hAnsi="Arial" w:cs="Arial"/>
          <w:sz w:val="22"/>
          <w:szCs w:val="22"/>
        </w:rPr>
        <w:t>:</w:t>
      </w:r>
    </w:p>
    <w:p w14:paraId="3285DC8E" w14:textId="77777777" w:rsidR="00972E05" w:rsidRPr="007255FB" w:rsidRDefault="007255FB" w:rsidP="007255FB">
      <w:pPr>
        <w:jc w:val="center"/>
        <w:rPr>
          <w:rFonts w:ascii="Arial" w:hAnsi="Arial" w:cs="Arial"/>
          <w:b/>
          <w:sz w:val="22"/>
          <w:szCs w:val="22"/>
        </w:rPr>
      </w:pPr>
      <w:r w:rsidRPr="007255FB">
        <w:rPr>
          <w:rFonts w:ascii="Arial" w:hAnsi="Arial" w:cs="Arial"/>
          <w:b/>
          <w:sz w:val="22"/>
          <w:szCs w:val="22"/>
        </w:rPr>
        <w:t>CUADRO N° 1</w:t>
      </w:r>
    </w:p>
    <w:p w14:paraId="546AF6B9" w14:textId="77777777" w:rsidR="007255FB" w:rsidRDefault="004721B8" w:rsidP="004721B8">
      <w:pPr>
        <w:jc w:val="center"/>
        <w:rPr>
          <w:rFonts w:ascii="Arial" w:hAnsi="Arial" w:cs="Arial"/>
          <w:b/>
          <w:sz w:val="22"/>
          <w:szCs w:val="22"/>
        </w:rPr>
      </w:pPr>
      <w:r w:rsidRPr="007255FB">
        <w:rPr>
          <w:rFonts w:ascii="Arial" w:hAnsi="Arial" w:cs="Arial"/>
          <w:b/>
          <w:sz w:val="22"/>
          <w:szCs w:val="22"/>
        </w:rPr>
        <w:t xml:space="preserve">RESULTADOS DE EVALUACION Y SEGUIMIENTO </w:t>
      </w:r>
    </w:p>
    <w:p w14:paraId="2687F5D8" w14:textId="77777777" w:rsidR="004721B8" w:rsidRDefault="004721B8" w:rsidP="004721B8">
      <w:pPr>
        <w:jc w:val="center"/>
        <w:rPr>
          <w:rFonts w:ascii="Arial" w:hAnsi="Arial" w:cs="Arial"/>
          <w:b/>
          <w:sz w:val="22"/>
          <w:szCs w:val="22"/>
        </w:rPr>
      </w:pPr>
      <w:r w:rsidRPr="007255FB">
        <w:rPr>
          <w:rFonts w:ascii="Arial" w:hAnsi="Arial" w:cs="Arial"/>
          <w:b/>
          <w:sz w:val="22"/>
          <w:szCs w:val="22"/>
        </w:rPr>
        <w:t>DE LOS OBJETIVOS ESTRATEGICOS INSTITUCIONALES</w:t>
      </w:r>
    </w:p>
    <w:tbl>
      <w:tblPr>
        <w:tblW w:w="8752" w:type="dxa"/>
        <w:jc w:val="center"/>
        <w:tblLayout w:type="fixed"/>
        <w:tblCellMar>
          <w:left w:w="70" w:type="dxa"/>
          <w:right w:w="70" w:type="dxa"/>
        </w:tblCellMar>
        <w:tblLook w:val="04A0" w:firstRow="1" w:lastRow="0" w:firstColumn="1" w:lastColumn="0" w:noHBand="0" w:noVBand="1"/>
      </w:tblPr>
      <w:tblGrid>
        <w:gridCol w:w="4673"/>
        <w:gridCol w:w="1134"/>
        <w:gridCol w:w="851"/>
        <w:gridCol w:w="1213"/>
        <w:gridCol w:w="881"/>
      </w:tblGrid>
      <w:tr w:rsidR="00D613D1" w:rsidRPr="00D613D1" w14:paraId="3701C51C" w14:textId="77777777" w:rsidTr="00D613D1">
        <w:trPr>
          <w:trHeight w:val="223"/>
          <w:jc w:val="center"/>
        </w:trPr>
        <w:tc>
          <w:tcPr>
            <w:tcW w:w="4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EF22C1" w14:textId="77777777" w:rsidR="00D613D1" w:rsidRPr="00D613D1" w:rsidRDefault="00D613D1" w:rsidP="00D613D1">
            <w:pPr>
              <w:jc w:val="center"/>
              <w:rPr>
                <w:rFonts w:ascii="Arial" w:hAnsi="Arial" w:cs="Arial"/>
                <w:b/>
                <w:bCs/>
                <w:color w:val="000000"/>
                <w:sz w:val="18"/>
                <w:szCs w:val="18"/>
              </w:rPr>
            </w:pPr>
            <w:r w:rsidRPr="00D613D1">
              <w:rPr>
                <w:rFonts w:ascii="Arial" w:hAnsi="Arial" w:cs="Arial"/>
                <w:b/>
                <w:bCs/>
                <w:color w:val="000000"/>
                <w:sz w:val="18"/>
                <w:szCs w:val="18"/>
              </w:rPr>
              <w:t>LINEAS/POLITICAS/OBJETIVOS ESTRATEGICOS</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14:paraId="1915244D" w14:textId="77777777" w:rsidR="00D613D1" w:rsidRPr="00D613D1" w:rsidRDefault="00D613D1" w:rsidP="00D613D1">
            <w:pPr>
              <w:jc w:val="center"/>
              <w:rPr>
                <w:rFonts w:ascii="Arial" w:hAnsi="Arial" w:cs="Arial"/>
                <w:b/>
                <w:bCs/>
                <w:color w:val="000000"/>
                <w:sz w:val="18"/>
                <w:szCs w:val="18"/>
              </w:rPr>
            </w:pPr>
            <w:r w:rsidRPr="00D613D1">
              <w:rPr>
                <w:rFonts w:ascii="Arial" w:hAnsi="Arial" w:cs="Arial"/>
                <w:b/>
                <w:bCs/>
                <w:color w:val="000000"/>
                <w:sz w:val="18"/>
                <w:szCs w:val="18"/>
              </w:rPr>
              <w:t>VALORACION DE EFICACIA</w:t>
            </w:r>
          </w:p>
        </w:tc>
        <w:tc>
          <w:tcPr>
            <w:tcW w:w="2094" w:type="dxa"/>
            <w:gridSpan w:val="2"/>
            <w:tcBorders>
              <w:top w:val="single" w:sz="4" w:space="0" w:color="auto"/>
              <w:left w:val="nil"/>
              <w:bottom w:val="single" w:sz="4" w:space="0" w:color="auto"/>
              <w:right w:val="single" w:sz="4" w:space="0" w:color="auto"/>
            </w:tcBorders>
            <w:shd w:val="clear" w:color="000000" w:fill="FFFFFF"/>
            <w:vAlign w:val="center"/>
            <w:hideMark/>
          </w:tcPr>
          <w:p w14:paraId="5B1E5DCF" w14:textId="77777777" w:rsidR="00D613D1" w:rsidRPr="00D613D1" w:rsidRDefault="00D613D1" w:rsidP="00D613D1">
            <w:pPr>
              <w:jc w:val="center"/>
              <w:rPr>
                <w:rFonts w:ascii="Arial" w:hAnsi="Arial" w:cs="Arial"/>
                <w:b/>
                <w:bCs/>
                <w:color w:val="000000"/>
                <w:sz w:val="18"/>
                <w:szCs w:val="18"/>
              </w:rPr>
            </w:pPr>
            <w:r w:rsidRPr="00D613D1">
              <w:rPr>
                <w:rFonts w:ascii="Arial" w:hAnsi="Arial" w:cs="Arial"/>
                <w:b/>
                <w:bCs/>
                <w:color w:val="000000"/>
                <w:sz w:val="18"/>
                <w:szCs w:val="18"/>
              </w:rPr>
              <w:t>VALORACION DE EFICIENCIA</w:t>
            </w:r>
          </w:p>
        </w:tc>
      </w:tr>
      <w:tr w:rsidR="00D613D1" w:rsidRPr="00D613D1" w14:paraId="3429CD27" w14:textId="77777777" w:rsidTr="00D613D1">
        <w:trPr>
          <w:trHeight w:val="251"/>
          <w:jc w:val="center"/>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59F3A720" w14:textId="77777777" w:rsidR="00D613D1" w:rsidRPr="00D613D1" w:rsidRDefault="00D613D1" w:rsidP="00D613D1">
            <w:pPr>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35F5C4D" w14:textId="77777777" w:rsidR="00D613D1" w:rsidRPr="00D613D1" w:rsidRDefault="00D613D1" w:rsidP="00D613D1">
            <w:pPr>
              <w:jc w:val="center"/>
              <w:rPr>
                <w:rFonts w:ascii="Arial" w:hAnsi="Arial" w:cs="Arial"/>
                <w:b/>
                <w:bCs/>
                <w:color w:val="000000"/>
                <w:sz w:val="18"/>
                <w:szCs w:val="18"/>
              </w:rPr>
            </w:pPr>
            <w:r w:rsidRPr="00D613D1">
              <w:rPr>
                <w:rFonts w:ascii="Arial" w:hAnsi="Arial" w:cs="Arial"/>
                <w:b/>
                <w:bCs/>
                <w:color w:val="000000"/>
                <w:sz w:val="18"/>
                <w:szCs w:val="18"/>
              </w:rPr>
              <w:t>NUMERICA</w:t>
            </w:r>
          </w:p>
        </w:tc>
        <w:tc>
          <w:tcPr>
            <w:tcW w:w="851" w:type="dxa"/>
            <w:tcBorders>
              <w:top w:val="nil"/>
              <w:left w:val="nil"/>
              <w:bottom w:val="single" w:sz="4" w:space="0" w:color="auto"/>
              <w:right w:val="single" w:sz="4" w:space="0" w:color="auto"/>
            </w:tcBorders>
            <w:shd w:val="clear" w:color="000000" w:fill="FFFFFF"/>
            <w:vAlign w:val="center"/>
            <w:hideMark/>
          </w:tcPr>
          <w:p w14:paraId="2C64E278" w14:textId="77777777" w:rsidR="00D613D1" w:rsidRPr="00D613D1" w:rsidRDefault="00D613D1" w:rsidP="00D613D1">
            <w:pPr>
              <w:jc w:val="center"/>
              <w:rPr>
                <w:rFonts w:ascii="Arial" w:hAnsi="Arial" w:cs="Arial"/>
                <w:b/>
                <w:bCs/>
                <w:color w:val="000000"/>
                <w:sz w:val="18"/>
                <w:szCs w:val="18"/>
              </w:rPr>
            </w:pPr>
            <w:r w:rsidRPr="00D613D1">
              <w:rPr>
                <w:rFonts w:ascii="Arial" w:hAnsi="Arial" w:cs="Arial"/>
                <w:b/>
                <w:bCs/>
                <w:color w:val="000000"/>
                <w:sz w:val="18"/>
                <w:szCs w:val="18"/>
              </w:rPr>
              <w:t>CUALIT</w:t>
            </w:r>
          </w:p>
        </w:tc>
        <w:tc>
          <w:tcPr>
            <w:tcW w:w="1213" w:type="dxa"/>
            <w:tcBorders>
              <w:top w:val="nil"/>
              <w:left w:val="nil"/>
              <w:bottom w:val="single" w:sz="4" w:space="0" w:color="auto"/>
              <w:right w:val="single" w:sz="4" w:space="0" w:color="auto"/>
            </w:tcBorders>
            <w:shd w:val="clear" w:color="000000" w:fill="FFFFFF"/>
            <w:vAlign w:val="center"/>
            <w:hideMark/>
          </w:tcPr>
          <w:p w14:paraId="3550F008" w14:textId="77777777" w:rsidR="00D613D1" w:rsidRPr="00D613D1" w:rsidRDefault="00D613D1" w:rsidP="00D613D1">
            <w:pPr>
              <w:jc w:val="center"/>
              <w:rPr>
                <w:rFonts w:ascii="Arial" w:hAnsi="Arial" w:cs="Arial"/>
                <w:b/>
                <w:bCs/>
                <w:color w:val="000000"/>
                <w:sz w:val="18"/>
                <w:szCs w:val="18"/>
              </w:rPr>
            </w:pPr>
            <w:r w:rsidRPr="00D613D1">
              <w:rPr>
                <w:rFonts w:ascii="Arial" w:hAnsi="Arial" w:cs="Arial"/>
                <w:b/>
                <w:bCs/>
                <w:color w:val="000000"/>
                <w:sz w:val="18"/>
                <w:szCs w:val="18"/>
              </w:rPr>
              <w:t>NUMERICA</w:t>
            </w:r>
          </w:p>
        </w:tc>
        <w:tc>
          <w:tcPr>
            <w:tcW w:w="881" w:type="dxa"/>
            <w:tcBorders>
              <w:top w:val="nil"/>
              <w:left w:val="nil"/>
              <w:bottom w:val="single" w:sz="4" w:space="0" w:color="auto"/>
              <w:right w:val="single" w:sz="4" w:space="0" w:color="auto"/>
            </w:tcBorders>
            <w:shd w:val="clear" w:color="000000" w:fill="FFFFFF"/>
            <w:vAlign w:val="center"/>
            <w:hideMark/>
          </w:tcPr>
          <w:p w14:paraId="7D1545F5" w14:textId="77777777" w:rsidR="00D613D1" w:rsidRPr="00D613D1" w:rsidRDefault="00D613D1" w:rsidP="00D613D1">
            <w:pPr>
              <w:jc w:val="center"/>
              <w:rPr>
                <w:rFonts w:ascii="Arial" w:hAnsi="Arial" w:cs="Arial"/>
                <w:b/>
                <w:bCs/>
                <w:color w:val="000000"/>
                <w:sz w:val="18"/>
                <w:szCs w:val="18"/>
              </w:rPr>
            </w:pPr>
            <w:r w:rsidRPr="00D613D1">
              <w:rPr>
                <w:rFonts w:ascii="Arial" w:hAnsi="Arial" w:cs="Arial"/>
                <w:b/>
                <w:bCs/>
                <w:color w:val="000000"/>
                <w:sz w:val="18"/>
                <w:szCs w:val="18"/>
              </w:rPr>
              <w:t>CUALIT</w:t>
            </w:r>
          </w:p>
        </w:tc>
      </w:tr>
      <w:tr w:rsidR="00D613D1" w:rsidRPr="00D613D1" w14:paraId="6821DC69"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BDD7EE"/>
            <w:vAlign w:val="center"/>
            <w:hideMark/>
          </w:tcPr>
          <w:p w14:paraId="42B02277"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 xml:space="preserve">Línea Nº 1.- FORMACIÓN DE PROFESIONALES COMPETENTES E INTEGRALES EN PREGRADO </w:t>
            </w:r>
          </w:p>
        </w:tc>
        <w:tc>
          <w:tcPr>
            <w:tcW w:w="1134" w:type="dxa"/>
            <w:tcBorders>
              <w:top w:val="nil"/>
              <w:left w:val="nil"/>
              <w:bottom w:val="single" w:sz="4" w:space="0" w:color="auto"/>
              <w:right w:val="single" w:sz="4" w:space="0" w:color="auto"/>
            </w:tcBorders>
            <w:shd w:val="clear" w:color="000000" w:fill="BDD7EE"/>
            <w:noWrap/>
            <w:vAlign w:val="center"/>
            <w:hideMark/>
          </w:tcPr>
          <w:p w14:paraId="7A270C23" w14:textId="77777777" w:rsidR="00D613D1" w:rsidRPr="00D613D1" w:rsidRDefault="00D613D1" w:rsidP="00D613D1">
            <w:pPr>
              <w:jc w:val="center"/>
              <w:rPr>
                <w:rFonts w:ascii="Arial" w:hAnsi="Arial" w:cs="Arial"/>
                <w:sz w:val="18"/>
                <w:szCs w:val="18"/>
              </w:rPr>
            </w:pPr>
            <w:r w:rsidRPr="00D613D1">
              <w:rPr>
                <w:rFonts w:ascii="Arial" w:hAnsi="Arial" w:cs="Arial"/>
                <w:sz w:val="18"/>
                <w:szCs w:val="18"/>
              </w:rPr>
              <w:t>59,86</w:t>
            </w:r>
          </w:p>
        </w:tc>
        <w:tc>
          <w:tcPr>
            <w:tcW w:w="851" w:type="dxa"/>
            <w:tcBorders>
              <w:top w:val="nil"/>
              <w:left w:val="nil"/>
              <w:bottom w:val="single" w:sz="4" w:space="0" w:color="auto"/>
              <w:right w:val="single" w:sz="4" w:space="0" w:color="auto"/>
            </w:tcBorders>
            <w:shd w:val="clear" w:color="000000" w:fill="BDD7EE"/>
            <w:vAlign w:val="center"/>
            <w:hideMark/>
          </w:tcPr>
          <w:p w14:paraId="4709A3E9" w14:textId="77777777" w:rsidR="00D613D1" w:rsidRPr="00D613D1" w:rsidRDefault="00D613D1" w:rsidP="00D613D1">
            <w:pPr>
              <w:jc w:val="center"/>
              <w:rPr>
                <w:rFonts w:ascii="Arial" w:hAnsi="Arial" w:cs="Arial"/>
                <w:sz w:val="18"/>
                <w:szCs w:val="18"/>
              </w:rPr>
            </w:pPr>
            <w:r w:rsidRPr="00D613D1">
              <w:rPr>
                <w:rFonts w:ascii="Arial" w:hAnsi="Arial" w:cs="Arial"/>
                <w:sz w:val="18"/>
                <w:szCs w:val="18"/>
              </w:rPr>
              <w:t>Regular</w:t>
            </w:r>
          </w:p>
        </w:tc>
        <w:tc>
          <w:tcPr>
            <w:tcW w:w="1213" w:type="dxa"/>
            <w:tcBorders>
              <w:top w:val="nil"/>
              <w:left w:val="nil"/>
              <w:bottom w:val="single" w:sz="4" w:space="0" w:color="auto"/>
              <w:right w:val="single" w:sz="4" w:space="0" w:color="auto"/>
            </w:tcBorders>
            <w:shd w:val="clear" w:color="000000" w:fill="BDD7EE"/>
            <w:noWrap/>
            <w:vAlign w:val="center"/>
            <w:hideMark/>
          </w:tcPr>
          <w:p w14:paraId="57E1EB99" w14:textId="77777777" w:rsidR="00D613D1" w:rsidRPr="00D613D1" w:rsidRDefault="00D613D1" w:rsidP="00D613D1">
            <w:pPr>
              <w:jc w:val="center"/>
              <w:rPr>
                <w:rFonts w:ascii="Arial" w:hAnsi="Arial" w:cs="Arial"/>
                <w:sz w:val="18"/>
                <w:szCs w:val="18"/>
              </w:rPr>
            </w:pPr>
            <w:r w:rsidRPr="00D613D1">
              <w:rPr>
                <w:rFonts w:ascii="Arial" w:hAnsi="Arial" w:cs="Arial"/>
                <w:sz w:val="18"/>
                <w:szCs w:val="18"/>
              </w:rPr>
              <w:t>52,55</w:t>
            </w:r>
          </w:p>
        </w:tc>
        <w:tc>
          <w:tcPr>
            <w:tcW w:w="881" w:type="dxa"/>
            <w:tcBorders>
              <w:top w:val="nil"/>
              <w:left w:val="nil"/>
              <w:bottom w:val="single" w:sz="4" w:space="0" w:color="auto"/>
              <w:right w:val="single" w:sz="4" w:space="0" w:color="auto"/>
            </w:tcBorders>
            <w:shd w:val="clear" w:color="000000" w:fill="BDD7EE"/>
            <w:vAlign w:val="center"/>
            <w:hideMark/>
          </w:tcPr>
          <w:p w14:paraId="11183124" w14:textId="77777777" w:rsidR="00D613D1" w:rsidRPr="00D613D1" w:rsidRDefault="00D613D1" w:rsidP="00D613D1">
            <w:pPr>
              <w:jc w:val="center"/>
              <w:rPr>
                <w:rFonts w:ascii="Arial" w:hAnsi="Arial" w:cs="Arial"/>
                <w:sz w:val="18"/>
                <w:szCs w:val="18"/>
              </w:rPr>
            </w:pPr>
            <w:r w:rsidRPr="00D613D1">
              <w:rPr>
                <w:rFonts w:ascii="Arial" w:hAnsi="Arial" w:cs="Arial"/>
                <w:sz w:val="18"/>
                <w:szCs w:val="18"/>
              </w:rPr>
              <w:t>Regular</w:t>
            </w:r>
          </w:p>
        </w:tc>
      </w:tr>
      <w:tr w:rsidR="00D613D1" w:rsidRPr="00D613D1" w14:paraId="27D49079" w14:textId="77777777" w:rsidTr="00D613D1">
        <w:trPr>
          <w:trHeight w:val="472"/>
          <w:jc w:val="center"/>
        </w:trPr>
        <w:tc>
          <w:tcPr>
            <w:tcW w:w="4673" w:type="dxa"/>
            <w:tcBorders>
              <w:top w:val="nil"/>
              <w:left w:val="single" w:sz="4" w:space="0" w:color="auto"/>
              <w:bottom w:val="single" w:sz="4" w:space="0" w:color="auto"/>
              <w:right w:val="single" w:sz="4" w:space="0" w:color="auto"/>
            </w:tcBorders>
            <w:shd w:val="clear" w:color="000000" w:fill="FFE699"/>
            <w:vAlign w:val="center"/>
            <w:hideMark/>
          </w:tcPr>
          <w:p w14:paraId="76119A08"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Política Nº 1.1.- FORTALECIMIENTO  DEL PROCESO  DE FORMACIÓN PROFESIONAL EN PREGRADO.</w:t>
            </w:r>
          </w:p>
        </w:tc>
        <w:tc>
          <w:tcPr>
            <w:tcW w:w="1134" w:type="dxa"/>
            <w:tcBorders>
              <w:top w:val="nil"/>
              <w:left w:val="nil"/>
              <w:bottom w:val="single" w:sz="4" w:space="0" w:color="auto"/>
              <w:right w:val="single" w:sz="4" w:space="0" w:color="auto"/>
            </w:tcBorders>
            <w:shd w:val="clear" w:color="000000" w:fill="FFE699"/>
            <w:vAlign w:val="center"/>
            <w:hideMark/>
          </w:tcPr>
          <w:p w14:paraId="1C4F28B5"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59,28</w:t>
            </w:r>
          </w:p>
        </w:tc>
        <w:tc>
          <w:tcPr>
            <w:tcW w:w="851" w:type="dxa"/>
            <w:tcBorders>
              <w:top w:val="nil"/>
              <w:left w:val="nil"/>
              <w:bottom w:val="single" w:sz="4" w:space="0" w:color="auto"/>
              <w:right w:val="single" w:sz="4" w:space="0" w:color="auto"/>
            </w:tcBorders>
            <w:shd w:val="clear" w:color="000000" w:fill="FFE699"/>
            <w:vAlign w:val="center"/>
            <w:hideMark/>
          </w:tcPr>
          <w:p w14:paraId="23D96EB7" w14:textId="77777777" w:rsidR="00D613D1" w:rsidRPr="00D613D1" w:rsidRDefault="00D613D1" w:rsidP="00D613D1">
            <w:pPr>
              <w:jc w:val="center"/>
              <w:rPr>
                <w:rFonts w:ascii="Arial" w:hAnsi="Arial" w:cs="Arial"/>
                <w:sz w:val="18"/>
                <w:szCs w:val="18"/>
              </w:rPr>
            </w:pPr>
            <w:r w:rsidRPr="00D613D1">
              <w:rPr>
                <w:rFonts w:ascii="Arial" w:hAnsi="Arial" w:cs="Arial"/>
                <w:sz w:val="18"/>
                <w:szCs w:val="18"/>
              </w:rPr>
              <w:t>Regular</w:t>
            </w:r>
          </w:p>
        </w:tc>
        <w:tc>
          <w:tcPr>
            <w:tcW w:w="1213" w:type="dxa"/>
            <w:tcBorders>
              <w:top w:val="nil"/>
              <w:left w:val="nil"/>
              <w:bottom w:val="single" w:sz="4" w:space="0" w:color="auto"/>
              <w:right w:val="single" w:sz="4" w:space="0" w:color="auto"/>
            </w:tcBorders>
            <w:shd w:val="clear" w:color="000000" w:fill="FFE699"/>
            <w:vAlign w:val="center"/>
            <w:hideMark/>
          </w:tcPr>
          <w:p w14:paraId="6779167B"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49,8</w:t>
            </w:r>
          </w:p>
        </w:tc>
        <w:tc>
          <w:tcPr>
            <w:tcW w:w="881" w:type="dxa"/>
            <w:tcBorders>
              <w:top w:val="nil"/>
              <w:left w:val="nil"/>
              <w:bottom w:val="single" w:sz="4" w:space="0" w:color="auto"/>
              <w:right w:val="single" w:sz="4" w:space="0" w:color="auto"/>
            </w:tcBorders>
            <w:shd w:val="clear" w:color="000000" w:fill="FFE699"/>
            <w:vAlign w:val="center"/>
            <w:hideMark/>
          </w:tcPr>
          <w:p w14:paraId="2B6048C6" w14:textId="77777777" w:rsidR="00D613D1" w:rsidRPr="00D613D1" w:rsidRDefault="00D613D1" w:rsidP="00D613D1">
            <w:pPr>
              <w:jc w:val="center"/>
              <w:rPr>
                <w:rFonts w:ascii="Arial" w:hAnsi="Arial" w:cs="Arial"/>
                <w:sz w:val="18"/>
                <w:szCs w:val="18"/>
              </w:rPr>
            </w:pPr>
            <w:r w:rsidRPr="00D613D1">
              <w:rPr>
                <w:rFonts w:ascii="Arial" w:hAnsi="Arial" w:cs="Arial"/>
                <w:sz w:val="18"/>
                <w:szCs w:val="18"/>
              </w:rPr>
              <w:t>Regular</w:t>
            </w:r>
          </w:p>
        </w:tc>
      </w:tr>
      <w:tr w:rsidR="00D613D1" w:rsidRPr="00D613D1" w14:paraId="236F9418" w14:textId="77777777" w:rsidTr="00D613D1">
        <w:trPr>
          <w:trHeight w:val="146"/>
          <w:jc w:val="cent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0B742CF"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1.1.1.- ACTUALIZAR LOS DISEÑOS Y  EL DESARROLLO CURRÍCULAR CON PERTINENCIA  Y CALIDAD</w:t>
            </w:r>
          </w:p>
        </w:tc>
        <w:tc>
          <w:tcPr>
            <w:tcW w:w="1134" w:type="dxa"/>
            <w:tcBorders>
              <w:top w:val="nil"/>
              <w:left w:val="nil"/>
              <w:bottom w:val="single" w:sz="4" w:space="0" w:color="auto"/>
              <w:right w:val="single" w:sz="4" w:space="0" w:color="auto"/>
            </w:tcBorders>
            <w:shd w:val="clear" w:color="auto" w:fill="auto"/>
            <w:vAlign w:val="center"/>
            <w:hideMark/>
          </w:tcPr>
          <w:p w14:paraId="318AB24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92,92</w:t>
            </w:r>
          </w:p>
        </w:tc>
        <w:tc>
          <w:tcPr>
            <w:tcW w:w="851" w:type="dxa"/>
            <w:tcBorders>
              <w:top w:val="nil"/>
              <w:left w:val="nil"/>
              <w:bottom w:val="single" w:sz="4" w:space="0" w:color="auto"/>
              <w:right w:val="single" w:sz="4" w:space="0" w:color="auto"/>
            </w:tcBorders>
            <w:shd w:val="clear" w:color="auto" w:fill="auto"/>
            <w:vAlign w:val="center"/>
            <w:hideMark/>
          </w:tcPr>
          <w:p w14:paraId="30E7092B"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Optima</w:t>
            </w:r>
          </w:p>
        </w:tc>
        <w:tc>
          <w:tcPr>
            <w:tcW w:w="1213" w:type="dxa"/>
            <w:tcBorders>
              <w:top w:val="nil"/>
              <w:left w:val="nil"/>
              <w:bottom w:val="single" w:sz="4" w:space="0" w:color="auto"/>
              <w:right w:val="single" w:sz="4" w:space="0" w:color="auto"/>
            </w:tcBorders>
            <w:shd w:val="clear" w:color="auto" w:fill="auto"/>
            <w:vAlign w:val="center"/>
            <w:hideMark/>
          </w:tcPr>
          <w:p w14:paraId="2A577E4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70,59</w:t>
            </w:r>
          </w:p>
        </w:tc>
        <w:tc>
          <w:tcPr>
            <w:tcW w:w="881" w:type="dxa"/>
            <w:tcBorders>
              <w:top w:val="nil"/>
              <w:left w:val="nil"/>
              <w:bottom w:val="single" w:sz="4" w:space="0" w:color="auto"/>
              <w:right w:val="single" w:sz="4" w:space="0" w:color="auto"/>
            </w:tcBorders>
            <w:shd w:val="clear" w:color="auto" w:fill="auto"/>
            <w:vAlign w:val="center"/>
            <w:hideMark/>
          </w:tcPr>
          <w:p w14:paraId="79934FF6"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52EAFD77" w14:textId="77777777" w:rsidTr="00D613D1">
        <w:trPr>
          <w:trHeight w:val="472"/>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0A911CC9"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1.1.2.- CUALIFICAR EL PROCESO ENSEÑANZA APRENDIZAJE EN LAS CARRERAS DE LA UNIVERSIDAD.</w:t>
            </w:r>
          </w:p>
        </w:tc>
        <w:tc>
          <w:tcPr>
            <w:tcW w:w="1134" w:type="dxa"/>
            <w:tcBorders>
              <w:top w:val="nil"/>
              <w:left w:val="nil"/>
              <w:bottom w:val="single" w:sz="4" w:space="0" w:color="auto"/>
              <w:right w:val="single" w:sz="4" w:space="0" w:color="auto"/>
            </w:tcBorders>
            <w:shd w:val="clear" w:color="000000" w:fill="FFFFFF"/>
            <w:vAlign w:val="center"/>
            <w:hideMark/>
          </w:tcPr>
          <w:p w14:paraId="7C0A0A1B"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67,54</w:t>
            </w:r>
          </w:p>
        </w:tc>
        <w:tc>
          <w:tcPr>
            <w:tcW w:w="851" w:type="dxa"/>
            <w:tcBorders>
              <w:top w:val="nil"/>
              <w:left w:val="nil"/>
              <w:bottom w:val="single" w:sz="4" w:space="0" w:color="auto"/>
              <w:right w:val="single" w:sz="4" w:space="0" w:color="auto"/>
            </w:tcBorders>
            <w:shd w:val="clear" w:color="000000" w:fill="FFFFFF"/>
            <w:vAlign w:val="center"/>
            <w:hideMark/>
          </w:tcPr>
          <w:p w14:paraId="2832ABC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FFFF"/>
            <w:vAlign w:val="center"/>
            <w:hideMark/>
          </w:tcPr>
          <w:p w14:paraId="3AF43EB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60,51</w:t>
            </w:r>
          </w:p>
        </w:tc>
        <w:tc>
          <w:tcPr>
            <w:tcW w:w="881" w:type="dxa"/>
            <w:tcBorders>
              <w:top w:val="nil"/>
              <w:left w:val="nil"/>
              <w:bottom w:val="single" w:sz="4" w:space="0" w:color="auto"/>
              <w:right w:val="single" w:sz="4" w:space="0" w:color="auto"/>
            </w:tcBorders>
            <w:shd w:val="clear" w:color="000000" w:fill="FFFFFF"/>
            <w:vAlign w:val="center"/>
            <w:hideMark/>
          </w:tcPr>
          <w:p w14:paraId="4716DB6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722DE39E"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1C0AA748"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1.1.3.- DIVERSIFICAR LA OFERTA ACADÉMICA  EN FUNCIÓN DE LAS NECESIDADES Y DEMANDAS DE LA SOCIEDAD.</w:t>
            </w:r>
          </w:p>
        </w:tc>
        <w:tc>
          <w:tcPr>
            <w:tcW w:w="1134" w:type="dxa"/>
            <w:tcBorders>
              <w:top w:val="nil"/>
              <w:left w:val="nil"/>
              <w:bottom w:val="single" w:sz="4" w:space="0" w:color="auto"/>
              <w:right w:val="single" w:sz="4" w:space="0" w:color="auto"/>
            </w:tcBorders>
            <w:shd w:val="clear" w:color="000000" w:fill="FFFFFF"/>
            <w:vAlign w:val="center"/>
            <w:hideMark/>
          </w:tcPr>
          <w:p w14:paraId="5FC041F5"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26,67</w:t>
            </w:r>
          </w:p>
        </w:tc>
        <w:tc>
          <w:tcPr>
            <w:tcW w:w="851" w:type="dxa"/>
            <w:tcBorders>
              <w:top w:val="nil"/>
              <w:left w:val="nil"/>
              <w:bottom w:val="single" w:sz="4" w:space="0" w:color="auto"/>
              <w:right w:val="single" w:sz="4" w:space="0" w:color="auto"/>
            </w:tcBorders>
            <w:shd w:val="clear" w:color="000000" w:fill="FFFFFF"/>
            <w:vAlign w:val="center"/>
            <w:hideMark/>
          </w:tcPr>
          <w:p w14:paraId="6DAF34CF"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Baja</w:t>
            </w:r>
          </w:p>
        </w:tc>
        <w:tc>
          <w:tcPr>
            <w:tcW w:w="1213" w:type="dxa"/>
            <w:tcBorders>
              <w:top w:val="nil"/>
              <w:left w:val="nil"/>
              <w:bottom w:val="single" w:sz="4" w:space="0" w:color="auto"/>
              <w:right w:val="single" w:sz="4" w:space="0" w:color="auto"/>
            </w:tcBorders>
            <w:shd w:val="clear" w:color="000000" w:fill="FFFFFF"/>
            <w:vAlign w:val="center"/>
            <w:hideMark/>
          </w:tcPr>
          <w:p w14:paraId="7589DD1C"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26,975</w:t>
            </w:r>
          </w:p>
        </w:tc>
        <w:tc>
          <w:tcPr>
            <w:tcW w:w="881" w:type="dxa"/>
            <w:tcBorders>
              <w:top w:val="nil"/>
              <w:left w:val="nil"/>
              <w:bottom w:val="single" w:sz="4" w:space="0" w:color="auto"/>
              <w:right w:val="single" w:sz="4" w:space="0" w:color="auto"/>
            </w:tcBorders>
            <w:shd w:val="clear" w:color="000000" w:fill="FFFFFF"/>
            <w:vAlign w:val="center"/>
            <w:hideMark/>
          </w:tcPr>
          <w:p w14:paraId="44F47B60"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Baja</w:t>
            </w:r>
          </w:p>
        </w:tc>
      </w:tr>
      <w:tr w:rsidR="00D613D1" w:rsidRPr="00D613D1" w14:paraId="0C675B2D" w14:textId="77777777" w:rsidTr="00D613D1">
        <w:trPr>
          <w:trHeight w:val="190"/>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5822B1E"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1.1.4.- DISPONER DE PROCEDIMIENTOS DE ADMISIÓN, PERMANENCIA PROMOCIÓN Y GRADUACIÓN ACTUALIZADOS</w:t>
            </w:r>
          </w:p>
        </w:tc>
        <w:tc>
          <w:tcPr>
            <w:tcW w:w="1134" w:type="dxa"/>
            <w:tcBorders>
              <w:top w:val="nil"/>
              <w:left w:val="nil"/>
              <w:bottom w:val="single" w:sz="4" w:space="0" w:color="auto"/>
              <w:right w:val="single" w:sz="4" w:space="0" w:color="auto"/>
            </w:tcBorders>
            <w:shd w:val="clear" w:color="000000" w:fill="FFFFFF"/>
            <w:vAlign w:val="center"/>
            <w:hideMark/>
          </w:tcPr>
          <w:p w14:paraId="4DBD0E8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50</w:t>
            </w:r>
          </w:p>
        </w:tc>
        <w:tc>
          <w:tcPr>
            <w:tcW w:w="851" w:type="dxa"/>
            <w:tcBorders>
              <w:top w:val="nil"/>
              <w:left w:val="nil"/>
              <w:bottom w:val="single" w:sz="4" w:space="0" w:color="auto"/>
              <w:right w:val="single" w:sz="4" w:space="0" w:color="auto"/>
            </w:tcBorders>
            <w:shd w:val="clear" w:color="000000" w:fill="FFFFFF"/>
            <w:vAlign w:val="center"/>
            <w:hideMark/>
          </w:tcPr>
          <w:p w14:paraId="68E2B80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nil"/>
              <w:left w:val="nil"/>
              <w:bottom w:val="single" w:sz="4" w:space="0" w:color="auto"/>
              <w:right w:val="single" w:sz="4" w:space="0" w:color="auto"/>
            </w:tcBorders>
            <w:shd w:val="clear" w:color="000000" w:fill="FFFFFF"/>
            <w:vAlign w:val="center"/>
            <w:hideMark/>
          </w:tcPr>
          <w:p w14:paraId="5CBA5807"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41,12</w:t>
            </w:r>
          </w:p>
        </w:tc>
        <w:tc>
          <w:tcPr>
            <w:tcW w:w="881" w:type="dxa"/>
            <w:tcBorders>
              <w:top w:val="nil"/>
              <w:left w:val="nil"/>
              <w:bottom w:val="single" w:sz="4" w:space="0" w:color="auto"/>
              <w:right w:val="single" w:sz="4" w:space="0" w:color="auto"/>
            </w:tcBorders>
            <w:shd w:val="clear" w:color="000000" w:fill="FFFFFF"/>
            <w:vAlign w:val="center"/>
            <w:hideMark/>
          </w:tcPr>
          <w:p w14:paraId="73CFF7EE"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2D7DE389"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E699"/>
            <w:vAlign w:val="center"/>
            <w:hideMark/>
          </w:tcPr>
          <w:p w14:paraId="74218E9B"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 xml:space="preserve">Política Nº 1.2.- CONTAR CON UN SISTEMA UNIVERSITARIO DE INVESTIGACIÓN CIENTÍFICA </w:t>
            </w:r>
          </w:p>
        </w:tc>
        <w:tc>
          <w:tcPr>
            <w:tcW w:w="1134" w:type="dxa"/>
            <w:tcBorders>
              <w:top w:val="nil"/>
              <w:left w:val="nil"/>
              <w:bottom w:val="single" w:sz="4" w:space="0" w:color="auto"/>
              <w:right w:val="single" w:sz="4" w:space="0" w:color="auto"/>
            </w:tcBorders>
            <w:shd w:val="clear" w:color="000000" w:fill="FFE699"/>
            <w:vAlign w:val="center"/>
            <w:hideMark/>
          </w:tcPr>
          <w:p w14:paraId="4668D887"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39,69</w:t>
            </w:r>
          </w:p>
        </w:tc>
        <w:tc>
          <w:tcPr>
            <w:tcW w:w="851" w:type="dxa"/>
            <w:tcBorders>
              <w:top w:val="nil"/>
              <w:left w:val="nil"/>
              <w:bottom w:val="single" w:sz="4" w:space="0" w:color="auto"/>
              <w:right w:val="single" w:sz="4" w:space="0" w:color="auto"/>
            </w:tcBorders>
            <w:shd w:val="clear" w:color="000000" w:fill="FFE699"/>
            <w:vAlign w:val="center"/>
            <w:hideMark/>
          </w:tcPr>
          <w:p w14:paraId="3F479593"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Baja</w:t>
            </w:r>
          </w:p>
        </w:tc>
        <w:tc>
          <w:tcPr>
            <w:tcW w:w="1213" w:type="dxa"/>
            <w:tcBorders>
              <w:top w:val="nil"/>
              <w:left w:val="nil"/>
              <w:bottom w:val="single" w:sz="4" w:space="0" w:color="auto"/>
              <w:right w:val="single" w:sz="4" w:space="0" w:color="auto"/>
            </w:tcBorders>
            <w:shd w:val="clear" w:color="000000" w:fill="FFE699"/>
            <w:vAlign w:val="center"/>
            <w:hideMark/>
          </w:tcPr>
          <w:p w14:paraId="3841FCC6"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40,01</w:t>
            </w:r>
          </w:p>
        </w:tc>
        <w:tc>
          <w:tcPr>
            <w:tcW w:w="881" w:type="dxa"/>
            <w:tcBorders>
              <w:top w:val="nil"/>
              <w:left w:val="nil"/>
              <w:bottom w:val="single" w:sz="4" w:space="0" w:color="auto"/>
              <w:right w:val="single" w:sz="4" w:space="0" w:color="auto"/>
            </w:tcBorders>
            <w:shd w:val="clear" w:color="000000" w:fill="FFE699"/>
            <w:vAlign w:val="center"/>
            <w:hideMark/>
          </w:tcPr>
          <w:p w14:paraId="568AFFA3"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Baja</w:t>
            </w:r>
          </w:p>
        </w:tc>
      </w:tr>
      <w:tr w:rsidR="00D613D1" w:rsidRPr="00D613D1" w14:paraId="46C96011"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518ED802"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1.2.1.- DESARROLLAR UN SISTEMA DE INVESTIGACIÓN, ORIENTADO A DAR RESPUESTAS A LAS NECESIDADES Y DEMANDAS DEL ENTORNO.</w:t>
            </w:r>
          </w:p>
        </w:tc>
        <w:tc>
          <w:tcPr>
            <w:tcW w:w="1134" w:type="dxa"/>
            <w:tcBorders>
              <w:top w:val="nil"/>
              <w:left w:val="nil"/>
              <w:bottom w:val="single" w:sz="4" w:space="0" w:color="auto"/>
              <w:right w:val="single" w:sz="4" w:space="0" w:color="auto"/>
            </w:tcBorders>
            <w:shd w:val="clear" w:color="000000" w:fill="FFFFFF"/>
            <w:vAlign w:val="center"/>
            <w:hideMark/>
          </w:tcPr>
          <w:p w14:paraId="7001AB60"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59,38</w:t>
            </w:r>
          </w:p>
        </w:tc>
        <w:tc>
          <w:tcPr>
            <w:tcW w:w="851" w:type="dxa"/>
            <w:tcBorders>
              <w:top w:val="nil"/>
              <w:left w:val="nil"/>
              <w:bottom w:val="single" w:sz="4" w:space="0" w:color="auto"/>
              <w:right w:val="single" w:sz="4" w:space="0" w:color="auto"/>
            </w:tcBorders>
            <w:shd w:val="clear" w:color="000000" w:fill="FFFFFF"/>
            <w:vAlign w:val="center"/>
            <w:hideMark/>
          </w:tcPr>
          <w:p w14:paraId="0B187C3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nil"/>
              <w:left w:val="nil"/>
              <w:bottom w:val="single" w:sz="4" w:space="0" w:color="auto"/>
              <w:right w:val="single" w:sz="4" w:space="0" w:color="auto"/>
            </w:tcBorders>
            <w:shd w:val="clear" w:color="000000" w:fill="FFFFFF"/>
            <w:vAlign w:val="center"/>
            <w:hideMark/>
          </w:tcPr>
          <w:p w14:paraId="4562D51A"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57,59</w:t>
            </w:r>
          </w:p>
        </w:tc>
        <w:tc>
          <w:tcPr>
            <w:tcW w:w="881" w:type="dxa"/>
            <w:tcBorders>
              <w:top w:val="nil"/>
              <w:left w:val="nil"/>
              <w:bottom w:val="single" w:sz="4" w:space="0" w:color="auto"/>
              <w:right w:val="single" w:sz="4" w:space="0" w:color="auto"/>
            </w:tcBorders>
            <w:shd w:val="clear" w:color="000000" w:fill="FFFFFF"/>
            <w:vAlign w:val="center"/>
            <w:hideMark/>
          </w:tcPr>
          <w:p w14:paraId="7B960EF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33F89411"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36773E86"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1.2.2.- EJECUTAR PROYECTOS  DE INVESTIGACIÓN E INTERACCIÓN CON INSTITUCIONES  Y ORGANISMOS PÚBLICOS Y PRIVADOS, NACIONALES E INTERNACIONALES.</w:t>
            </w:r>
          </w:p>
        </w:tc>
        <w:tc>
          <w:tcPr>
            <w:tcW w:w="1134" w:type="dxa"/>
            <w:tcBorders>
              <w:top w:val="nil"/>
              <w:left w:val="nil"/>
              <w:bottom w:val="single" w:sz="4" w:space="0" w:color="auto"/>
              <w:right w:val="single" w:sz="4" w:space="0" w:color="auto"/>
            </w:tcBorders>
            <w:shd w:val="clear" w:color="000000" w:fill="FFFFFF"/>
            <w:vAlign w:val="center"/>
            <w:hideMark/>
          </w:tcPr>
          <w:p w14:paraId="17A6660F"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20</w:t>
            </w:r>
          </w:p>
        </w:tc>
        <w:tc>
          <w:tcPr>
            <w:tcW w:w="851" w:type="dxa"/>
            <w:tcBorders>
              <w:top w:val="nil"/>
              <w:left w:val="nil"/>
              <w:bottom w:val="single" w:sz="4" w:space="0" w:color="auto"/>
              <w:right w:val="single" w:sz="4" w:space="0" w:color="auto"/>
            </w:tcBorders>
            <w:shd w:val="clear" w:color="000000" w:fill="FFFFFF"/>
            <w:vAlign w:val="center"/>
            <w:hideMark/>
          </w:tcPr>
          <w:p w14:paraId="65A61CF2"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Baja</w:t>
            </w:r>
          </w:p>
        </w:tc>
        <w:tc>
          <w:tcPr>
            <w:tcW w:w="1213" w:type="dxa"/>
            <w:tcBorders>
              <w:top w:val="nil"/>
              <w:left w:val="nil"/>
              <w:bottom w:val="single" w:sz="4" w:space="0" w:color="auto"/>
              <w:right w:val="single" w:sz="4" w:space="0" w:color="auto"/>
            </w:tcBorders>
            <w:shd w:val="clear" w:color="000000" w:fill="FFFFFF"/>
            <w:vAlign w:val="center"/>
            <w:hideMark/>
          </w:tcPr>
          <w:p w14:paraId="30B16567"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22,43</w:t>
            </w:r>
          </w:p>
        </w:tc>
        <w:tc>
          <w:tcPr>
            <w:tcW w:w="881" w:type="dxa"/>
            <w:tcBorders>
              <w:top w:val="nil"/>
              <w:left w:val="nil"/>
              <w:bottom w:val="single" w:sz="4" w:space="0" w:color="auto"/>
              <w:right w:val="single" w:sz="4" w:space="0" w:color="auto"/>
            </w:tcBorders>
            <w:shd w:val="clear" w:color="000000" w:fill="FFFFFF"/>
            <w:vAlign w:val="center"/>
            <w:hideMark/>
          </w:tcPr>
          <w:p w14:paraId="208BF31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Baja</w:t>
            </w:r>
          </w:p>
        </w:tc>
      </w:tr>
      <w:tr w:rsidR="00D613D1" w:rsidRPr="00D613D1" w14:paraId="330BA43E"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E699"/>
            <w:vAlign w:val="center"/>
            <w:hideMark/>
          </w:tcPr>
          <w:p w14:paraId="62550F30"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lastRenderedPageBreak/>
              <w:t xml:space="preserve">Política Nº 1.3.- FORTALECER LA EXTENSIÓN  E INTERACCIÓN SOCIAL UNIVERSITARIA </w:t>
            </w:r>
          </w:p>
        </w:tc>
        <w:tc>
          <w:tcPr>
            <w:tcW w:w="1134" w:type="dxa"/>
            <w:tcBorders>
              <w:top w:val="nil"/>
              <w:left w:val="nil"/>
              <w:bottom w:val="single" w:sz="4" w:space="0" w:color="auto"/>
              <w:right w:val="single" w:sz="4" w:space="0" w:color="auto"/>
            </w:tcBorders>
            <w:shd w:val="clear" w:color="000000" w:fill="FFE699"/>
            <w:vAlign w:val="center"/>
            <w:hideMark/>
          </w:tcPr>
          <w:p w14:paraId="74349B6C"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80,61</w:t>
            </w:r>
          </w:p>
        </w:tc>
        <w:tc>
          <w:tcPr>
            <w:tcW w:w="851" w:type="dxa"/>
            <w:tcBorders>
              <w:top w:val="nil"/>
              <w:left w:val="nil"/>
              <w:bottom w:val="single" w:sz="4" w:space="0" w:color="auto"/>
              <w:right w:val="single" w:sz="4" w:space="0" w:color="auto"/>
            </w:tcBorders>
            <w:shd w:val="clear" w:color="000000" w:fill="FFE699"/>
            <w:vAlign w:val="center"/>
            <w:hideMark/>
          </w:tcPr>
          <w:p w14:paraId="213B692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E699"/>
            <w:vAlign w:val="center"/>
            <w:hideMark/>
          </w:tcPr>
          <w:p w14:paraId="7F3E052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67,85</w:t>
            </w:r>
          </w:p>
        </w:tc>
        <w:tc>
          <w:tcPr>
            <w:tcW w:w="881" w:type="dxa"/>
            <w:tcBorders>
              <w:top w:val="nil"/>
              <w:left w:val="nil"/>
              <w:bottom w:val="single" w:sz="4" w:space="0" w:color="auto"/>
              <w:right w:val="single" w:sz="4" w:space="0" w:color="auto"/>
            </w:tcBorders>
            <w:shd w:val="clear" w:color="000000" w:fill="FFE699"/>
            <w:vAlign w:val="center"/>
            <w:hideMark/>
          </w:tcPr>
          <w:p w14:paraId="0958E9B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34C00053"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0A8BB48"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1.3.1.- DIVERSIFICACIÓN (EXPANSIÓN) ESTRATÉGICA DE LA EXTENSIÓN UNIVERSITARIA CON DIVERSOS  SECTORES DEL ENTORNO.</w:t>
            </w:r>
          </w:p>
        </w:tc>
        <w:tc>
          <w:tcPr>
            <w:tcW w:w="1134" w:type="dxa"/>
            <w:tcBorders>
              <w:top w:val="nil"/>
              <w:left w:val="nil"/>
              <w:bottom w:val="single" w:sz="4" w:space="0" w:color="auto"/>
              <w:right w:val="single" w:sz="4" w:space="0" w:color="auto"/>
            </w:tcBorders>
            <w:shd w:val="clear" w:color="000000" w:fill="FFFFFF"/>
            <w:vAlign w:val="center"/>
            <w:hideMark/>
          </w:tcPr>
          <w:p w14:paraId="4425B46A"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76,82</w:t>
            </w:r>
          </w:p>
        </w:tc>
        <w:tc>
          <w:tcPr>
            <w:tcW w:w="851" w:type="dxa"/>
            <w:tcBorders>
              <w:top w:val="nil"/>
              <w:left w:val="nil"/>
              <w:bottom w:val="single" w:sz="4" w:space="0" w:color="auto"/>
              <w:right w:val="single" w:sz="4" w:space="0" w:color="auto"/>
            </w:tcBorders>
            <w:shd w:val="clear" w:color="000000" w:fill="FFFFFF"/>
            <w:vAlign w:val="center"/>
            <w:hideMark/>
          </w:tcPr>
          <w:p w14:paraId="758718A0"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FFFF"/>
            <w:vAlign w:val="center"/>
            <w:hideMark/>
          </w:tcPr>
          <w:p w14:paraId="5AC8B553"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71,22</w:t>
            </w:r>
          </w:p>
        </w:tc>
        <w:tc>
          <w:tcPr>
            <w:tcW w:w="881" w:type="dxa"/>
            <w:tcBorders>
              <w:top w:val="nil"/>
              <w:left w:val="nil"/>
              <w:bottom w:val="single" w:sz="4" w:space="0" w:color="auto"/>
              <w:right w:val="single" w:sz="4" w:space="0" w:color="auto"/>
            </w:tcBorders>
            <w:shd w:val="clear" w:color="000000" w:fill="FFFFFF"/>
            <w:vAlign w:val="center"/>
            <w:hideMark/>
          </w:tcPr>
          <w:p w14:paraId="60E10D16"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21816017" w14:textId="77777777" w:rsidTr="003C6D5E">
        <w:trPr>
          <w:trHeight w:val="238"/>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44D9493E"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1.3.2.- PROMOVER  Y PARTICIPAR EN ACTIVIDADES DE DIFUSIÓN Y EVENTOS DE ANALISIS CIENTÍFICOS, CULTURALES, LOCALES, REGIONALES Y NACIONALES.</w:t>
            </w:r>
          </w:p>
        </w:tc>
        <w:tc>
          <w:tcPr>
            <w:tcW w:w="1134" w:type="dxa"/>
            <w:tcBorders>
              <w:top w:val="nil"/>
              <w:left w:val="nil"/>
              <w:bottom w:val="single" w:sz="4" w:space="0" w:color="auto"/>
              <w:right w:val="single" w:sz="4" w:space="0" w:color="auto"/>
            </w:tcBorders>
            <w:shd w:val="clear" w:color="000000" w:fill="FFFFFF"/>
            <w:vAlign w:val="center"/>
            <w:hideMark/>
          </w:tcPr>
          <w:p w14:paraId="5EDBA83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84,41</w:t>
            </w:r>
          </w:p>
        </w:tc>
        <w:tc>
          <w:tcPr>
            <w:tcW w:w="851" w:type="dxa"/>
            <w:tcBorders>
              <w:top w:val="nil"/>
              <w:left w:val="nil"/>
              <w:bottom w:val="single" w:sz="4" w:space="0" w:color="auto"/>
              <w:right w:val="single" w:sz="4" w:space="0" w:color="auto"/>
            </w:tcBorders>
            <w:shd w:val="clear" w:color="000000" w:fill="FFFFFF"/>
            <w:vAlign w:val="center"/>
            <w:hideMark/>
          </w:tcPr>
          <w:p w14:paraId="2BD20866"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FFFF"/>
            <w:vAlign w:val="center"/>
            <w:hideMark/>
          </w:tcPr>
          <w:p w14:paraId="3398FB8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64,48</w:t>
            </w:r>
          </w:p>
        </w:tc>
        <w:tc>
          <w:tcPr>
            <w:tcW w:w="881" w:type="dxa"/>
            <w:tcBorders>
              <w:top w:val="nil"/>
              <w:left w:val="nil"/>
              <w:bottom w:val="single" w:sz="4" w:space="0" w:color="auto"/>
              <w:right w:val="single" w:sz="4" w:space="0" w:color="auto"/>
            </w:tcBorders>
            <w:shd w:val="clear" w:color="000000" w:fill="FFFFFF"/>
            <w:vAlign w:val="center"/>
            <w:hideMark/>
          </w:tcPr>
          <w:p w14:paraId="0EF67F6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0B4D724C" w14:textId="77777777" w:rsidTr="003C6D5E">
        <w:trPr>
          <w:trHeight w:val="77"/>
          <w:jc w:val="center"/>
        </w:trPr>
        <w:tc>
          <w:tcPr>
            <w:tcW w:w="467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502081"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Línea Nº 2.- FORMACIÓN Y CAPACITACIÓN POSTGRADUAL.</w:t>
            </w:r>
          </w:p>
        </w:tc>
        <w:tc>
          <w:tcPr>
            <w:tcW w:w="1134"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FBE003"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60,07</w:t>
            </w:r>
          </w:p>
        </w:tc>
        <w:tc>
          <w:tcPr>
            <w:tcW w:w="85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CDA357"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0008B0"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47,35</w:t>
            </w:r>
          </w:p>
        </w:tc>
        <w:tc>
          <w:tcPr>
            <w:tcW w:w="88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5A17B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1A0CD809" w14:textId="77777777" w:rsidTr="003C6D5E">
        <w:trPr>
          <w:trHeight w:val="710"/>
          <w:jc w:val="center"/>
        </w:trPr>
        <w:tc>
          <w:tcPr>
            <w:tcW w:w="467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35268FC6"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Política Nº 2.1.- IMPLEMENTAR UN PLAN ESTRATÉGICO DE POSTGRADO, ORIENTADOS A LA FORMACIÓN  INTEGRAL Y PERTINENTE CON EL ENTORNO</w:t>
            </w:r>
          </w:p>
        </w:tc>
        <w:tc>
          <w:tcPr>
            <w:tcW w:w="1134" w:type="dxa"/>
            <w:tcBorders>
              <w:top w:val="single" w:sz="4" w:space="0" w:color="auto"/>
              <w:left w:val="nil"/>
              <w:bottom w:val="single" w:sz="4" w:space="0" w:color="auto"/>
              <w:right w:val="single" w:sz="4" w:space="0" w:color="auto"/>
            </w:tcBorders>
            <w:shd w:val="clear" w:color="000000" w:fill="FFE699"/>
            <w:vAlign w:val="center"/>
            <w:hideMark/>
          </w:tcPr>
          <w:p w14:paraId="2366615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60,07</w:t>
            </w:r>
          </w:p>
        </w:tc>
        <w:tc>
          <w:tcPr>
            <w:tcW w:w="851" w:type="dxa"/>
            <w:tcBorders>
              <w:top w:val="single" w:sz="4" w:space="0" w:color="auto"/>
              <w:left w:val="nil"/>
              <w:bottom w:val="single" w:sz="4" w:space="0" w:color="auto"/>
              <w:right w:val="single" w:sz="4" w:space="0" w:color="auto"/>
            </w:tcBorders>
            <w:shd w:val="clear" w:color="000000" w:fill="FFE699"/>
            <w:vAlign w:val="center"/>
            <w:hideMark/>
          </w:tcPr>
          <w:p w14:paraId="29B037B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single" w:sz="4" w:space="0" w:color="auto"/>
              <w:left w:val="nil"/>
              <w:bottom w:val="single" w:sz="4" w:space="0" w:color="auto"/>
              <w:right w:val="single" w:sz="4" w:space="0" w:color="auto"/>
            </w:tcBorders>
            <w:shd w:val="clear" w:color="000000" w:fill="FFE699"/>
            <w:vAlign w:val="center"/>
            <w:hideMark/>
          </w:tcPr>
          <w:p w14:paraId="685658C5"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47,35</w:t>
            </w:r>
          </w:p>
        </w:tc>
        <w:tc>
          <w:tcPr>
            <w:tcW w:w="881" w:type="dxa"/>
            <w:tcBorders>
              <w:top w:val="single" w:sz="4" w:space="0" w:color="auto"/>
              <w:left w:val="nil"/>
              <w:bottom w:val="single" w:sz="4" w:space="0" w:color="auto"/>
              <w:right w:val="single" w:sz="4" w:space="0" w:color="auto"/>
            </w:tcBorders>
            <w:shd w:val="clear" w:color="000000" w:fill="FFE699"/>
            <w:vAlign w:val="center"/>
            <w:hideMark/>
          </w:tcPr>
          <w:p w14:paraId="53986FFB"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407DFFB7" w14:textId="77777777" w:rsidTr="00D613D1">
        <w:trPr>
          <w:trHeight w:val="946"/>
          <w:jc w:val="center"/>
        </w:trPr>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8A1AA"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2.1.3.- BRINDAR FORMACIÓN POSGRADUAL DE EXCELENCIA, RESPONDIENDO CON CALIDAD Y PERTINENCIA A LAS DEMANDAS Y NECESIDADES DE LA SOCIEDAD.</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EF32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60,07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273A3"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AF99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47,35</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6441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5FE75C6C" w14:textId="77777777" w:rsidTr="00D613D1">
        <w:trPr>
          <w:trHeight w:val="472"/>
          <w:jc w:val="center"/>
        </w:trPr>
        <w:tc>
          <w:tcPr>
            <w:tcW w:w="467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C7EA85"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Línea Nº 3.- GESTIÓN  INSTITUCIONAL DE LOS RECURSOS HUMANOS, MATERIALES Y TÉCNICOS.</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5C7CBE6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77,61</w:t>
            </w:r>
          </w:p>
        </w:tc>
        <w:tc>
          <w:tcPr>
            <w:tcW w:w="851" w:type="dxa"/>
            <w:tcBorders>
              <w:top w:val="single" w:sz="4" w:space="0" w:color="auto"/>
              <w:left w:val="nil"/>
              <w:bottom w:val="single" w:sz="4" w:space="0" w:color="auto"/>
              <w:right w:val="single" w:sz="4" w:space="0" w:color="auto"/>
            </w:tcBorders>
            <w:shd w:val="clear" w:color="000000" w:fill="BDD7EE"/>
            <w:vAlign w:val="center"/>
            <w:hideMark/>
          </w:tcPr>
          <w:p w14:paraId="38A0E682"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single" w:sz="4" w:space="0" w:color="auto"/>
              <w:left w:val="nil"/>
              <w:bottom w:val="single" w:sz="4" w:space="0" w:color="auto"/>
              <w:right w:val="single" w:sz="4" w:space="0" w:color="auto"/>
            </w:tcBorders>
            <w:shd w:val="clear" w:color="000000" w:fill="BDD7EE"/>
            <w:vAlign w:val="center"/>
            <w:hideMark/>
          </w:tcPr>
          <w:p w14:paraId="0FB7DD73"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67,77</w:t>
            </w:r>
          </w:p>
        </w:tc>
        <w:tc>
          <w:tcPr>
            <w:tcW w:w="881" w:type="dxa"/>
            <w:tcBorders>
              <w:top w:val="single" w:sz="4" w:space="0" w:color="auto"/>
              <w:left w:val="nil"/>
              <w:bottom w:val="single" w:sz="4" w:space="0" w:color="auto"/>
              <w:right w:val="single" w:sz="4" w:space="0" w:color="auto"/>
            </w:tcBorders>
            <w:shd w:val="clear" w:color="000000" w:fill="BDD7EE"/>
            <w:vAlign w:val="center"/>
            <w:hideMark/>
          </w:tcPr>
          <w:p w14:paraId="1BB73E8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586B0F93" w14:textId="77777777" w:rsidTr="00D613D1">
        <w:trPr>
          <w:trHeight w:val="710"/>
          <w:jc w:val="center"/>
        </w:trPr>
        <w:tc>
          <w:tcPr>
            <w:tcW w:w="4673" w:type="dxa"/>
            <w:tcBorders>
              <w:top w:val="nil"/>
              <w:left w:val="single" w:sz="4" w:space="0" w:color="auto"/>
              <w:bottom w:val="single" w:sz="4" w:space="0" w:color="auto"/>
              <w:right w:val="single" w:sz="4" w:space="0" w:color="auto"/>
            </w:tcBorders>
            <w:shd w:val="clear" w:color="000000" w:fill="FFE699"/>
            <w:vAlign w:val="center"/>
            <w:hideMark/>
          </w:tcPr>
          <w:p w14:paraId="49D173B9"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Política Nº 3.1.- FORTALECIMIENTO, CON  CRITERIO DE EQUIDAD, DE LOS PROCESOS DE GESTIÓN INSTITUCIONAL.</w:t>
            </w:r>
          </w:p>
        </w:tc>
        <w:tc>
          <w:tcPr>
            <w:tcW w:w="1134" w:type="dxa"/>
            <w:tcBorders>
              <w:top w:val="nil"/>
              <w:left w:val="nil"/>
              <w:bottom w:val="single" w:sz="4" w:space="0" w:color="auto"/>
              <w:right w:val="single" w:sz="4" w:space="0" w:color="auto"/>
            </w:tcBorders>
            <w:shd w:val="clear" w:color="000000" w:fill="FFE699"/>
            <w:vAlign w:val="center"/>
            <w:hideMark/>
          </w:tcPr>
          <w:p w14:paraId="03516DE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66,84</w:t>
            </w:r>
          </w:p>
        </w:tc>
        <w:tc>
          <w:tcPr>
            <w:tcW w:w="851" w:type="dxa"/>
            <w:tcBorders>
              <w:top w:val="nil"/>
              <w:left w:val="nil"/>
              <w:bottom w:val="single" w:sz="4" w:space="0" w:color="auto"/>
              <w:right w:val="single" w:sz="4" w:space="0" w:color="auto"/>
            </w:tcBorders>
            <w:shd w:val="clear" w:color="000000" w:fill="FFE699"/>
            <w:vAlign w:val="center"/>
            <w:hideMark/>
          </w:tcPr>
          <w:p w14:paraId="65F20DC2"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E699"/>
            <w:vAlign w:val="center"/>
            <w:hideMark/>
          </w:tcPr>
          <w:p w14:paraId="1206B95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59,64</w:t>
            </w:r>
          </w:p>
        </w:tc>
        <w:tc>
          <w:tcPr>
            <w:tcW w:w="881" w:type="dxa"/>
            <w:tcBorders>
              <w:top w:val="nil"/>
              <w:left w:val="nil"/>
              <w:bottom w:val="single" w:sz="4" w:space="0" w:color="auto"/>
              <w:right w:val="single" w:sz="4" w:space="0" w:color="auto"/>
            </w:tcBorders>
            <w:shd w:val="clear" w:color="000000" w:fill="FFE699"/>
            <w:vAlign w:val="center"/>
            <w:hideMark/>
          </w:tcPr>
          <w:p w14:paraId="27007A93"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148E1FEE" w14:textId="77777777" w:rsidTr="00D613D1">
        <w:trPr>
          <w:trHeight w:val="710"/>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1E4160C2"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3.1.1.- FORTALECER EL GOBIERNO UNIVERSITARIO, A TRAVÉS DE UNA GESTIÓN POR RESULTADO Y RENDICIÓN PARTICIPATIVA DE CUENTAS.</w:t>
            </w:r>
          </w:p>
        </w:tc>
        <w:tc>
          <w:tcPr>
            <w:tcW w:w="1134" w:type="dxa"/>
            <w:tcBorders>
              <w:top w:val="nil"/>
              <w:left w:val="nil"/>
              <w:bottom w:val="single" w:sz="4" w:space="0" w:color="auto"/>
              <w:right w:val="single" w:sz="4" w:space="0" w:color="auto"/>
            </w:tcBorders>
            <w:shd w:val="clear" w:color="000000" w:fill="FFFFFF"/>
            <w:vAlign w:val="center"/>
            <w:hideMark/>
          </w:tcPr>
          <w:p w14:paraId="4D29AA9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65,56</w:t>
            </w:r>
          </w:p>
        </w:tc>
        <w:tc>
          <w:tcPr>
            <w:tcW w:w="851" w:type="dxa"/>
            <w:tcBorders>
              <w:top w:val="nil"/>
              <w:left w:val="nil"/>
              <w:bottom w:val="single" w:sz="4" w:space="0" w:color="auto"/>
              <w:right w:val="single" w:sz="4" w:space="0" w:color="auto"/>
            </w:tcBorders>
            <w:shd w:val="clear" w:color="000000" w:fill="FFFFFF"/>
            <w:vAlign w:val="center"/>
            <w:hideMark/>
          </w:tcPr>
          <w:p w14:paraId="52828B4B"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FFFF"/>
            <w:vAlign w:val="center"/>
            <w:hideMark/>
          </w:tcPr>
          <w:p w14:paraId="7526A2AC"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55,13</w:t>
            </w:r>
          </w:p>
        </w:tc>
        <w:tc>
          <w:tcPr>
            <w:tcW w:w="881" w:type="dxa"/>
            <w:tcBorders>
              <w:top w:val="nil"/>
              <w:left w:val="nil"/>
              <w:bottom w:val="single" w:sz="4" w:space="0" w:color="auto"/>
              <w:right w:val="single" w:sz="4" w:space="0" w:color="auto"/>
            </w:tcBorders>
            <w:shd w:val="clear" w:color="000000" w:fill="FFFFFF"/>
            <w:vAlign w:val="center"/>
            <w:hideMark/>
          </w:tcPr>
          <w:p w14:paraId="663B85EF"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74B8069A" w14:textId="77777777" w:rsidTr="00D613D1">
        <w:trPr>
          <w:trHeight w:val="946"/>
          <w:jc w:val="center"/>
        </w:trPr>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BBBD6"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3.1.2.- MEJORAR LA IMAGEN INSTITUCIONAL Y FORTALECER EL COMPROMISO DE LA COMUNIDAD UNIVERSITARIA, PARA POSICIONAR  A LA UNIVERSIDAD ENTRE LAS MEJORES.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1DA6E"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68,13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5980F"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75915"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64,14</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1481B"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4A82AEF0" w14:textId="77777777" w:rsidTr="00D613D1">
        <w:trPr>
          <w:trHeight w:val="946"/>
          <w:jc w:val="center"/>
        </w:trPr>
        <w:tc>
          <w:tcPr>
            <w:tcW w:w="467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2E23722"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Política Nº 3.2.- PERFECCIONAMIENTO DE LOS PROCESOS INSTITUCIONALES, ACADÉMICOS, ADMINISTRATIVOS Y FINANCIEROS EN LA GESTIÓN DE RECURSOS HUMANOS, MATERIALES Y TÉCNCOS.</w:t>
            </w:r>
          </w:p>
        </w:tc>
        <w:tc>
          <w:tcPr>
            <w:tcW w:w="1134"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4B69F07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88,37</w:t>
            </w:r>
          </w:p>
        </w:tc>
        <w:tc>
          <w:tcPr>
            <w:tcW w:w="851"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3A3BBCC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Optima</w:t>
            </w:r>
          </w:p>
        </w:tc>
        <w:tc>
          <w:tcPr>
            <w:tcW w:w="121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20C6288A"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75,91</w:t>
            </w:r>
          </w:p>
        </w:tc>
        <w:tc>
          <w:tcPr>
            <w:tcW w:w="881"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D0DEE7A"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388CB47F" w14:textId="77777777" w:rsidTr="00D613D1">
        <w:trPr>
          <w:trHeight w:val="538"/>
          <w:jc w:val="center"/>
        </w:trPr>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E0754"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 xml:space="preserve">OE Nº 3.2.1.- DESARROLLAR LA GESTIÓN DE RECURSOS HUMANOS EN FUNCIÓN A LOS RESULTADOS, PARA MEJORAR EL DESEMPEÑO DOCENTE  Y PERSONAL ADMINISTRATIVO, EN EL MARCO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EBE8B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94,2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4AE3F0"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Optima</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417178C"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79,73</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14:paraId="14EF39E5"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15AB4F4A"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08F54FB8"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 xml:space="preserve">OE Nº 3.2.2.- MEJORAR LOS INGRESOS PROPIOS, LA CAPTACIÓN DE NUEVAS FUENTES DE FINANCIAMIENTO, EN EL MARCO DE LAS POTENCIALIDADES DISPONIBLES EN CADA UNIDAD </w:t>
            </w:r>
          </w:p>
        </w:tc>
        <w:tc>
          <w:tcPr>
            <w:tcW w:w="1134" w:type="dxa"/>
            <w:tcBorders>
              <w:top w:val="nil"/>
              <w:left w:val="nil"/>
              <w:bottom w:val="single" w:sz="4" w:space="0" w:color="auto"/>
              <w:right w:val="single" w:sz="4" w:space="0" w:color="auto"/>
            </w:tcBorders>
            <w:shd w:val="clear" w:color="000000" w:fill="FFFFFF"/>
            <w:vAlign w:val="center"/>
            <w:hideMark/>
          </w:tcPr>
          <w:p w14:paraId="460008AE"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95,96</w:t>
            </w:r>
          </w:p>
        </w:tc>
        <w:tc>
          <w:tcPr>
            <w:tcW w:w="851" w:type="dxa"/>
            <w:tcBorders>
              <w:top w:val="nil"/>
              <w:left w:val="nil"/>
              <w:bottom w:val="single" w:sz="4" w:space="0" w:color="auto"/>
              <w:right w:val="single" w:sz="4" w:space="0" w:color="auto"/>
            </w:tcBorders>
            <w:shd w:val="clear" w:color="000000" w:fill="FFFFFF"/>
            <w:vAlign w:val="center"/>
            <w:hideMark/>
          </w:tcPr>
          <w:p w14:paraId="0A59D5F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Optima</w:t>
            </w:r>
          </w:p>
        </w:tc>
        <w:tc>
          <w:tcPr>
            <w:tcW w:w="1213" w:type="dxa"/>
            <w:tcBorders>
              <w:top w:val="nil"/>
              <w:left w:val="nil"/>
              <w:bottom w:val="single" w:sz="4" w:space="0" w:color="auto"/>
              <w:right w:val="single" w:sz="4" w:space="0" w:color="auto"/>
            </w:tcBorders>
            <w:shd w:val="clear" w:color="000000" w:fill="FFFFFF"/>
            <w:vAlign w:val="center"/>
            <w:hideMark/>
          </w:tcPr>
          <w:p w14:paraId="3371A3D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90</w:t>
            </w:r>
          </w:p>
        </w:tc>
        <w:tc>
          <w:tcPr>
            <w:tcW w:w="881" w:type="dxa"/>
            <w:tcBorders>
              <w:top w:val="nil"/>
              <w:left w:val="nil"/>
              <w:bottom w:val="single" w:sz="4" w:space="0" w:color="auto"/>
              <w:right w:val="single" w:sz="4" w:space="0" w:color="auto"/>
            </w:tcBorders>
            <w:shd w:val="clear" w:color="000000" w:fill="FFFFFF"/>
            <w:vAlign w:val="center"/>
            <w:hideMark/>
          </w:tcPr>
          <w:p w14:paraId="29A763C5"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0560F37E"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680D91BD"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3.2.3.- REVALORIZAR Y EFECTIVIZAR EL EQUIPAMIENTO, LA INFRAESTRUCTURA Y LA TECNOLOGÍA DE ACUERDO A PRIORIDADES ADMINISTRATIVAS  Y ACADEMICAS EN LA UAJMS.</w:t>
            </w:r>
          </w:p>
        </w:tc>
        <w:tc>
          <w:tcPr>
            <w:tcW w:w="1134" w:type="dxa"/>
            <w:tcBorders>
              <w:top w:val="nil"/>
              <w:left w:val="nil"/>
              <w:bottom w:val="single" w:sz="4" w:space="0" w:color="auto"/>
              <w:right w:val="single" w:sz="4" w:space="0" w:color="auto"/>
            </w:tcBorders>
            <w:shd w:val="clear" w:color="000000" w:fill="FFFFFF"/>
            <w:vAlign w:val="center"/>
            <w:hideMark/>
          </w:tcPr>
          <w:p w14:paraId="6B9CE0EA"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79,7</w:t>
            </w:r>
          </w:p>
        </w:tc>
        <w:tc>
          <w:tcPr>
            <w:tcW w:w="851" w:type="dxa"/>
            <w:tcBorders>
              <w:top w:val="nil"/>
              <w:left w:val="nil"/>
              <w:bottom w:val="single" w:sz="4" w:space="0" w:color="auto"/>
              <w:right w:val="single" w:sz="4" w:space="0" w:color="auto"/>
            </w:tcBorders>
            <w:shd w:val="clear" w:color="000000" w:fill="FFFFFF"/>
            <w:vAlign w:val="center"/>
            <w:hideMark/>
          </w:tcPr>
          <w:p w14:paraId="7C6D685D"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FFFF"/>
            <w:vAlign w:val="center"/>
            <w:hideMark/>
          </w:tcPr>
          <w:p w14:paraId="0C49C5A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57,19</w:t>
            </w:r>
          </w:p>
        </w:tc>
        <w:tc>
          <w:tcPr>
            <w:tcW w:w="881" w:type="dxa"/>
            <w:tcBorders>
              <w:top w:val="nil"/>
              <w:left w:val="nil"/>
              <w:bottom w:val="single" w:sz="4" w:space="0" w:color="auto"/>
              <w:right w:val="single" w:sz="4" w:space="0" w:color="auto"/>
            </w:tcBorders>
            <w:shd w:val="clear" w:color="000000" w:fill="FFFFFF"/>
            <w:vAlign w:val="center"/>
            <w:hideMark/>
          </w:tcPr>
          <w:p w14:paraId="052F5F20"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r>
      <w:tr w:rsidR="00D613D1" w:rsidRPr="00D613D1" w14:paraId="194D9F13" w14:textId="77777777" w:rsidTr="00D613D1">
        <w:trPr>
          <w:trHeight w:val="410"/>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7369EA55"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 xml:space="preserve">OE Nº 3.2.4.- DESARROLLAR PROCESOS DE EVALUACIÓN Y ACREDITACIÓN DE PROGRAMAS DE PRE Y POSTGRADO, PARA LOGRAR UN MEJORAMIENTO CONTÍNUO DE LA CALIDAD </w:t>
            </w:r>
          </w:p>
        </w:tc>
        <w:tc>
          <w:tcPr>
            <w:tcW w:w="1134" w:type="dxa"/>
            <w:tcBorders>
              <w:top w:val="nil"/>
              <w:left w:val="nil"/>
              <w:bottom w:val="single" w:sz="4" w:space="0" w:color="auto"/>
              <w:right w:val="single" w:sz="4" w:space="0" w:color="auto"/>
            </w:tcBorders>
            <w:shd w:val="clear" w:color="000000" w:fill="FFFFFF"/>
            <w:vAlign w:val="center"/>
            <w:hideMark/>
          </w:tcPr>
          <w:p w14:paraId="414FBC9C"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72</w:t>
            </w:r>
          </w:p>
        </w:tc>
        <w:tc>
          <w:tcPr>
            <w:tcW w:w="851" w:type="dxa"/>
            <w:tcBorders>
              <w:top w:val="nil"/>
              <w:left w:val="nil"/>
              <w:bottom w:val="single" w:sz="4" w:space="0" w:color="auto"/>
              <w:right w:val="single" w:sz="4" w:space="0" w:color="auto"/>
            </w:tcBorders>
            <w:shd w:val="clear" w:color="000000" w:fill="FFFFFF"/>
            <w:vAlign w:val="center"/>
            <w:hideMark/>
          </w:tcPr>
          <w:p w14:paraId="2B037EB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c>
          <w:tcPr>
            <w:tcW w:w="1213" w:type="dxa"/>
            <w:tcBorders>
              <w:top w:val="nil"/>
              <w:left w:val="nil"/>
              <w:bottom w:val="single" w:sz="4" w:space="0" w:color="auto"/>
              <w:right w:val="single" w:sz="4" w:space="0" w:color="auto"/>
            </w:tcBorders>
            <w:shd w:val="clear" w:color="000000" w:fill="FFFFFF"/>
            <w:vAlign w:val="center"/>
            <w:hideMark/>
          </w:tcPr>
          <w:p w14:paraId="40212EB6"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76,54</w:t>
            </w:r>
          </w:p>
        </w:tc>
        <w:tc>
          <w:tcPr>
            <w:tcW w:w="881" w:type="dxa"/>
            <w:tcBorders>
              <w:top w:val="nil"/>
              <w:left w:val="nil"/>
              <w:bottom w:val="single" w:sz="4" w:space="0" w:color="auto"/>
              <w:right w:val="single" w:sz="4" w:space="0" w:color="auto"/>
            </w:tcBorders>
            <w:shd w:val="clear" w:color="000000" w:fill="FFFFFF"/>
            <w:vAlign w:val="center"/>
            <w:hideMark/>
          </w:tcPr>
          <w:p w14:paraId="5409DC1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0A4AD034" w14:textId="77777777" w:rsidTr="00D613D1">
        <w:trPr>
          <w:trHeight w:val="77"/>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51DC5645"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 xml:space="preserve">OE Nº 3.2.6.- FORTALECER EL DESARROLLO DE LA CULTURA DE LA PLANIFICACION, CONTROL Y </w:t>
            </w:r>
            <w:r w:rsidRPr="00D613D1">
              <w:rPr>
                <w:rFonts w:ascii="Arial" w:hAnsi="Arial" w:cs="Arial"/>
                <w:color w:val="000000"/>
                <w:sz w:val="18"/>
                <w:szCs w:val="18"/>
              </w:rPr>
              <w:lastRenderedPageBreak/>
              <w:t>EVALUACION UNIVERSITARIA</w:t>
            </w:r>
          </w:p>
        </w:tc>
        <w:tc>
          <w:tcPr>
            <w:tcW w:w="1134" w:type="dxa"/>
            <w:tcBorders>
              <w:top w:val="nil"/>
              <w:left w:val="nil"/>
              <w:bottom w:val="single" w:sz="4" w:space="0" w:color="auto"/>
              <w:right w:val="single" w:sz="4" w:space="0" w:color="auto"/>
            </w:tcBorders>
            <w:shd w:val="clear" w:color="000000" w:fill="FFFFFF"/>
            <w:vAlign w:val="center"/>
            <w:hideMark/>
          </w:tcPr>
          <w:p w14:paraId="0CE6820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lastRenderedPageBreak/>
              <w:t>100</w:t>
            </w:r>
          </w:p>
        </w:tc>
        <w:tc>
          <w:tcPr>
            <w:tcW w:w="851" w:type="dxa"/>
            <w:tcBorders>
              <w:top w:val="nil"/>
              <w:left w:val="nil"/>
              <w:bottom w:val="single" w:sz="4" w:space="0" w:color="auto"/>
              <w:right w:val="single" w:sz="4" w:space="0" w:color="auto"/>
            </w:tcBorders>
            <w:shd w:val="clear" w:color="000000" w:fill="FFFFFF"/>
            <w:vAlign w:val="center"/>
            <w:hideMark/>
          </w:tcPr>
          <w:p w14:paraId="02168AFB"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Optima</w:t>
            </w:r>
          </w:p>
        </w:tc>
        <w:tc>
          <w:tcPr>
            <w:tcW w:w="1213" w:type="dxa"/>
            <w:tcBorders>
              <w:top w:val="nil"/>
              <w:left w:val="nil"/>
              <w:bottom w:val="single" w:sz="4" w:space="0" w:color="auto"/>
              <w:right w:val="single" w:sz="4" w:space="0" w:color="auto"/>
            </w:tcBorders>
            <w:shd w:val="clear" w:color="000000" w:fill="FFFFFF"/>
            <w:vAlign w:val="center"/>
            <w:hideMark/>
          </w:tcPr>
          <w:p w14:paraId="35DE6326"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76,11</w:t>
            </w:r>
          </w:p>
        </w:tc>
        <w:tc>
          <w:tcPr>
            <w:tcW w:w="881" w:type="dxa"/>
            <w:tcBorders>
              <w:top w:val="nil"/>
              <w:left w:val="nil"/>
              <w:bottom w:val="single" w:sz="4" w:space="0" w:color="auto"/>
              <w:right w:val="single" w:sz="4" w:space="0" w:color="auto"/>
            </w:tcBorders>
            <w:shd w:val="clear" w:color="000000" w:fill="FFFFFF"/>
            <w:vAlign w:val="center"/>
            <w:hideMark/>
          </w:tcPr>
          <w:p w14:paraId="2F8E89D7"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2BC7D212" w14:textId="77777777" w:rsidTr="00D613D1">
        <w:trPr>
          <w:trHeight w:val="251"/>
          <w:jc w:val="center"/>
        </w:trPr>
        <w:tc>
          <w:tcPr>
            <w:tcW w:w="4673" w:type="dxa"/>
            <w:tcBorders>
              <w:top w:val="nil"/>
              <w:left w:val="single" w:sz="4" w:space="0" w:color="auto"/>
              <w:bottom w:val="single" w:sz="4" w:space="0" w:color="auto"/>
              <w:right w:val="single" w:sz="4" w:space="0" w:color="auto"/>
            </w:tcBorders>
            <w:shd w:val="clear" w:color="000000" w:fill="9BC2E6"/>
            <w:vAlign w:val="center"/>
            <w:hideMark/>
          </w:tcPr>
          <w:p w14:paraId="73221F39"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lastRenderedPageBreak/>
              <w:t xml:space="preserve">Línea Nº 4.- COOPERACIÓN Y RELACIONAMIENTO.  </w:t>
            </w:r>
          </w:p>
        </w:tc>
        <w:tc>
          <w:tcPr>
            <w:tcW w:w="1134" w:type="dxa"/>
            <w:tcBorders>
              <w:top w:val="nil"/>
              <w:left w:val="nil"/>
              <w:bottom w:val="single" w:sz="4" w:space="0" w:color="auto"/>
              <w:right w:val="single" w:sz="4" w:space="0" w:color="auto"/>
            </w:tcBorders>
            <w:shd w:val="clear" w:color="000000" w:fill="9BC2E6"/>
            <w:vAlign w:val="center"/>
            <w:hideMark/>
          </w:tcPr>
          <w:p w14:paraId="7F14C0B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59,27</w:t>
            </w:r>
          </w:p>
        </w:tc>
        <w:tc>
          <w:tcPr>
            <w:tcW w:w="851" w:type="dxa"/>
            <w:tcBorders>
              <w:top w:val="nil"/>
              <w:left w:val="nil"/>
              <w:bottom w:val="single" w:sz="4" w:space="0" w:color="auto"/>
              <w:right w:val="single" w:sz="4" w:space="0" w:color="auto"/>
            </w:tcBorders>
            <w:shd w:val="clear" w:color="000000" w:fill="9BC2E6"/>
            <w:vAlign w:val="center"/>
            <w:hideMark/>
          </w:tcPr>
          <w:p w14:paraId="5A324C27"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nil"/>
              <w:left w:val="nil"/>
              <w:bottom w:val="single" w:sz="4" w:space="0" w:color="auto"/>
              <w:right w:val="single" w:sz="4" w:space="0" w:color="auto"/>
            </w:tcBorders>
            <w:shd w:val="clear" w:color="000000" w:fill="9BC2E6"/>
            <w:vAlign w:val="center"/>
            <w:hideMark/>
          </w:tcPr>
          <w:p w14:paraId="56A05101"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63,21</w:t>
            </w:r>
          </w:p>
        </w:tc>
        <w:tc>
          <w:tcPr>
            <w:tcW w:w="881" w:type="dxa"/>
            <w:tcBorders>
              <w:top w:val="nil"/>
              <w:left w:val="nil"/>
              <w:bottom w:val="single" w:sz="4" w:space="0" w:color="auto"/>
              <w:right w:val="single" w:sz="4" w:space="0" w:color="auto"/>
            </w:tcBorders>
            <w:shd w:val="clear" w:color="000000" w:fill="9BC2E6"/>
            <w:vAlign w:val="center"/>
            <w:hideMark/>
          </w:tcPr>
          <w:p w14:paraId="5F506F39"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55E36B98" w14:textId="77777777" w:rsidTr="003C6D5E">
        <w:trPr>
          <w:trHeight w:val="710"/>
          <w:jc w:val="center"/>
        </w:trPr>
        <w:tc>
          <w:tcPr>
            <w:tcW w:w="4673" w:type="dxa"/>
            <w:tcBorders>
              <w:top w:val="nil"/>
              <w:left w:val="single" w:sz="4" w:space="0" w:color="auto"/>
              <w:bottom w:val="single" w:sz="4" w:space="0" w:color="auto"/>
              <w:right w:val="single" w:sz="4" w:space="0" w:color="auto"/>
            </w:tcBorders>
            <w:shd w:val="clear" w:color="000000" w:fill="FFE699"/>
            <w:vAlign w:val="center"/>
            <w:hideMark/>
          </w:tcPr>
          <w:p w14:paraId="2BD2D9C0"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Política Nº 4.1.- FORTALECIMIENTO DE LA COOPERACIÓN Y GESTIÓN DE LAS RELACIONES  UNIVERSITARIAS EN EL ÁMBITO  REGIONAL, NACIONAL E INTERNACIONAL</w:t>
            </w:r>
          </w:p>
        </w:tc>
        <w:tc>
          <w:tcPr>
            <w:tcW w:w="1134" w:type="dxa"/>
            <w:tcBorders>
              <w:top w:val="nil"/>
              <w:left w:val="nil"/>
              <w:bottom w:val="single" w:sz="4" w:space="0" w:color="auto"/>
              <w:right w:val="single" w:sz="4" w:space="0" w:color="auto"/>
            </w:tcBorders>
            <w:shd w:val="clear" w:color="000000" w:fill="FFE699"/>
            <w:vAlign w:val="center"/>
            <w:hideMark/>
          </w:tcPr>
          <w:p w14:paraId="52F87317"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59,3</w:t>
            </w:r>
          </w:p>
        </w:tc>
        <w:tc>
          <w:tcPr>
            <w:tcW w:w="851" w:type="dxa"/>
            <w:tcBorders>
              <w:top w:val="nil"/>
              <w:left w:val="nil"/>
              <w:bottom w:val="single" w:sz="4" w:space="0" w:color="auto"/>
              <w:right w:val="single" w:sz="4" w:space="0" w:color="auto"/>
            </w:tcBorders>
            <w:shd w:val="clear" w:color="000000" w:fill="FFE699"/>
            <w:vAlign w:val="center"/>
            <w:hideMark/>
          </w:tcPr>
          <w:p w14:paraId="2064191E"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nil"/>
              <w:left w:val="nil"/>
              <w:bottom w:val="single" w:sz="4" w:space="0" w:color="auto"/>
              <w:right w:val="single" w:sz="4" w:space="0" w:color="auto"/>
            </w:tcBorders>
            <w:shd w:val="clear" w:color="000000" w:fill="FFE699"/>
            <w:vAlign w:val="center"/>
            <w:hideMark/>
          </w:tcPr>
          <w:p w14:paraId="3B244C9F"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63,2</w:t>
            </w:r>
          </w:p>
        </w:tc>
        <w:tc>
          <w:tcPr>
            <w:tcW w:w="881" w:type="dxa"/>
            <w:tcBorders>
              <w:top w:val="nil"/>
              <w:left w:val="nil"/>
              <w:bottom w:val="single" w:sz="4" w:space="0" w:color="auto"/>
              <w:right w:val="single" w:sz="4" w:space="0" w:color="auto"/>
            </w:tcBorders>
            <w:shd w:val="clear" w:color="000000" w:fill="FFE699"/>
            <w:vAlign w:val="center"/>
            <w:hideMark/>
          </w:tcPr>
          <w:p w14:paraId="7A9C367E"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0C882A73" w14:textId="77777777" w:rsidTr="003C6D5E">
        <w:trPr>
          <w:trHeight w:val="710"/>
          <w:jc w:val="center"/>
        </w:trPr>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38EBF" w14:textId="77777777" w:rsidR="00D613D1" w:rsidRPr="00D613D1" w:rsidRDefault="00D613D1" w:rsidP="00D613D1">
            <w:pPr>
              <w:jc w:val="both"/>
              <w:rPr>
                <w:rFonts w:ascii="Arial" w:hAnsi="Arial" w:cs="Arial"/>
                <w:color w:val="000000"/>
                <w:sz w:val="18"/>
                <w:szCs w:val="18"/>
              </w:rPr>
            </w:pPr>
            <w:r w:rsidRPr="00D613D1">
              <w:rPr>
                <w:rFonts w:ascii="Arial" w:hAnsi="Arial" w:cs="Arial"/>
                <w:color w:val="000000"/>
                <w:sz w:val="18"/>
                <w:szCs w:val="18"/>
              </w:rPr>
              <w:t>OE Nº 4.1.1.- GESTIONAR E IMPULSAR LAS RELACIONES DE COOPERACIÓN INTERINSTITUCIONAL EN EL CONTEXTO REGIONAL, NACIONAL E INTERNACIONAL.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7F7C5"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59,27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93E38"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Regular</w:t>
            </w: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4DBB6"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63,21</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DA824" w14:textId="77777777" w:rsidR="00D613D1" w:rsidRPr="00D613D1" w:rsidRDefault="00D613D1" w:rsidP="00D613D1">
            <w:pPr>
              <w:jc w:val="center"/>
              <w:rPr>
                <w:rFonts w:ascii="Arial" w:hAnsi="Arial" w:cs="Arial"/>
                <w:color w:val="000000"/>
                <w:sz w:val="18"/>
                <w:szCs w:val="18"/>
              </w:rPr>
            </w:pPr>
            <w:r w:rsidRPr="00D613D1">
              <w:rPr>
                <w:rFonts w:ascii="Arial" w:hAnsi="Arial" w:cs="Arial"/>
                <w:color w:val="000000"/>
                <w:sz w:val="18"/>
                <w:szCs w:val="18"/>
              </w:rPr>
              <w:t>Buena</w:t>
            </w:r>
          </w:p>
        </w:tc>
      </w:tr>
      <w:tr w:rsidR="00D613D1" w:rsidRPr="00D613D1" w14:paraId="28DC37CA" w14:textId="77777777" w:rsidTr="003C6D5E">
        <w:trPr>
          <w:trHeight w:val="251"/>
          <w:jc w:val="center"/>
        </w:trPr>
        <w:tc>
          <w:tcPr>
            <w:tcW w:w="46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D12830" w14:textId="77777777" w:rsidR="00D613D1" w:rsidRPr="00D613D1" w:rsidRDefault="00D613D1" w:rsidP="00D613D1">
            <w:pPr>
              <w:jc w:val="center"/>
              <w:rPr>
                <w:rFonts w:ascii="Arial" w:hAnsi="Arial" w:cs="Arial"/>
                <w:bCs/>
                <w:color w:val="000000"/>
                <w:sz w:val="18"/>
                <w:szCs w:val="18"/>
              </w:rPr>
            </w:pPr>
            <w:r w:rsidRPr="00D613D1">
              <w:rPr>
                <w:rFonts w:ascii="Arial" w:hAnsi="Arial" w:cs="Arial"/>
                <w:bCs/>
                <w:color w:val="000000"/>
                <w:sz w:val="18"/>
                <w:szCs w:val="18"/>
              </w:rPr>
              <w:t>TOTAL</w:t>
            </w:r>
          </w:p>
        </w:tc>
        <w:tc>
          <w:tcPr>
            <w:tcW w:w="1134"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8FFA2EE" w14:textId="77777777" w:rsidR="00D613D1" w:rsidRPr="00D613D1" w:rsidRDefault="00D613D1" w:rsidP="00D613D1">
            <w:pPr>
              <w:jc w:val="right"/>
              <w:rPr>
                <w:rFonts w:ascii="Arial" w:hAnsi="Arial" w:cs="Arial"/>
                <w:sz w:val="18"/>
                <w:szCs w:val="18"/>
              </w:rPr>
            </w:pPr>
            <w:r w:rsidRPr="00D613D1">
              <w:rPr>
                <w:rFonts w:ascii="Arial" w:hAnsi="Arial" w:cs="Arial"/>
                <w:sz w:val="18"/>
                <w:szCs w:val="18"/>
              </w:rPr>
              <w:t>64,2</w:t>
            </w:r>
          </w:p>
        </w:tc>
        <w:tc>
          <w:tcPr>
            <w:tcW w:w="85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21A456D" w14:textId="77777777" w:rsidR="00D613D1" w:rsidRPr="00D613D1" w:rsidRDefault="00D613D1" w:rsidP="00D613D1">
            <w:pPr>
              <w:jc w:val="right"/>
              <w:rPr>
                <w:rFonts w:ascii="Arial" w:hAnsi="Arial" w:cs="Arial"/>
                <w:sz w:val="18"/>
                <w:szCs w:val="18"/>
              </w:rPr>
            </w:pPr>
            <w:r w:rsidRPr="00D613D1">
              <w:rPr>
                <w:rFonts w:ascii="Arial" w:hAnsi="Arial" w:cs="Arial"/>
                <w:sz w:val="18"/>
                <w:szCs w:val="18"/>
              </w:rPr>
              <w:t>Buena</w:t>
            </w:r>
          </w:p>
        </w:tc>
        <w:tc>
          <w:tcPr>
            <w:tcW w:w="121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4E62C94" w14:textId="77777777" w:rsidR="00D613D1" w:rsidRPr="00D613D1" w:rsidRDefault="00D613D1" w:rsidP="00D613D1">
            <w:pPr>
              <w:jc w:val="right"/>
              <w:rPr>
                <w:rFonts w:ascii="Arial" w:hAnsi="Arial" w:cs="Arial"/>
                <w:sz w:val="18"/>
                <w:szCs w:val="18"/>
              </w:rPr>
            </w:pPr>
            <w:r w:rsidRPr="00D613D1">
              <w:rPr>
                <w:rFonts w:ascii="Arial" w:hAnsi="Arial" w:cs="Arial"/>
                <w:sz w:val="18"/>
                <w:szCs w:val="18"/>
              </w:rPr>
              <w:t>57,72</w:t>
            </w:r>
          </w:p>
        </w:tc>
        <w:tc>
          <w:tcPr>
            <w:tcW w:w="88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6D491CA1" w14:textId="77777777" w:rsidR="00D613D1" w:rsidRPr="00D613D1" w:rsidRDefault="00D613D1" w:rsidP="00D613D1">
            <w:pPr>
              <w:jc w:val="center"/>
              <w:rPr>
                <w:rFonts w:ascii="Arial" w:hAnsi="Arial" w:cs="Arial"/>
                <w:sz w:val="18"/>
                <w:szCs w:val="18"/>
              </w:rPr>
            </w:pPr>
            <w:r w:rsidRPr="00D613D1">
              <w:rPr>
                <w:rFonts w:ascii="Arial" w:hAnsi="Arial" w:cs="Arial"/>
                <w:sz w:val="18"/>
                <w:szCs w:val="18"/>
              </w:rPr>
              <w:t>Regular</w:t>
            </w:r>
          </w:p>
        </w:tc>
      </w:tr>
    </w:tbl>
    <w:p w14:paraId="2354F80E" w14:textId="77777777" w:rsidR="004721B8" w:rsidRPr="00B51459" w:rsidRDefault="00B51459" w:rsidP="00B51459">
      <w:pPr>
        <w:rPr>
          <w:rFonts w:ascii="Arial" w:hAnsi="Arial" w:cs="Arial"/>
          <w:b/>
          <w:sz w:val="16"/>
          <w:szCs w:val="16"/>
        </w:rPr>
      </w:pPr>
      <w:r w:rsidRPr="00B51459">
        <w:rPr>
          <w:rFonts w:ascii="Arial" w:hAnsi="Arial" w:cs="Arial"/>
          <w:b/>
          <w:sz w:val="16"/>
          <w:szCs w:val="16"/>
        </w:rPr>
        <w:t>FUENTE: SISTEMA INFORMATICO POA- PRESUPUESTO</w:t>
      </w:r>
    </w:p>
    <w:p w14:paraId="0DBD095B" w14:textId="77777777" w:rsidR="00B51459" w:rsidRDefault="00B51459" w:rsidP="00B51459">
      <w:pPr>
        <w:rPr>
          <w:b/>
        </w:rPr>
      </w:pPr>
      <w:r w:rsidRPr="00B51459">
        <w:rPr>
          <w:rFonts w:ascii="Arial" w:hAnsi="Arial" w:cs="Arial"/>
          <w:b/>
          <w:sz w:val="16"/>
          <w:szCs w:val="16"/>
        </w:rPr>
        <w:t>ELABORACION: DPTO DE PLANIFICACION</w:t>
      </w:r>
    </w:p>
    <w:p w14:paraId="281C9A7D" w14:textId="77777777" w:rsidR="00B51459" w:rsidRPr="004721B8" w:rsidRDefault="00B51459" w:rsidP="00B51459">
      <w:pPr>
        <w:rPr>
          <w:b/>
        </w:rPr>
      </w:pPr>
    </w:p>
    <w:p w14:paraId="6C5F6A40" w14:textId="77777777" w:rsidR="005C0C43" w:rsidRDefault="0050046C" w:rsidP="0050046C">
      <w:pPr>
        <w:spacing w:line="360" w:lineRule="auto"/>
        <w:jc w:val="both"/>
        <w:rPr>
          <w:rFonts w:ascii="Arial" w:hAnsi="Arial" w:cs="Arial"/>
          <w:sz w:val="22"/>
          <w:szCs w:val="22"/>
        </w:rPr>
      </w:pPr>
      <w:r w:rsidRPr="007255FB">
        <w:rPr>
          <w:rFonts w:ascii="Arial" w:hAnsi="Arial" w:cs="Arial"/>
          <w:sz w:val="22"/>
          <w:szCs w:val="22"/>
        </w:rPr>
        <w:t xml:space="preserve">La anterior tabla nos refleja una eficacia </w:t>
      </w:r>
      <w:r w:rsidR="003860B4">
        <w:rPr>
          <w:rFonts w:ascii="Arial" w:hAnsi="Arial" w:cs="Arial"/>
          <w:sz w:val="22"/>
          <w:szCs w:val="22"/>
        </w:rPr>
        <w:t>buena</w:t>
      </w:r>
      <w:r w:rsidRPr="007255FB">
        <w:rPr>
          <w:rFonts w:ascii="Arial" w:hAnsi="Arial" w:cs="Arial"/>
          <w:sz w:val="22"/>
          <w:szCs w:val="22"/>
        </w:rPr>
        <w:t xml:space="preserve"> del 64,20% y una eficiencia </w:t>
      </w:r>
      <w:r w:rsidR="003860B4">
        <w:rPr>
          <w:rFonts w:ascii="Arial" w:hAnsi="Arial" w:cs="Arial"/>
          <w:sz w:val="22"/>
          <w:szCs w:val="22"/>
        </w:rPr>
        <w:t xml:space="preserve">regular del 57,72% </w:t>
      </w:r>
      <w:r w:rsidRPr="007255FB">
        <w:rPr>
          <w:rFonts w:ascii="Arial" w:hAnsi="Arial" w:cs="Arial"/>
          <w:sz w:val="22"/>
          <w:szCs w:val="22"/>
        </w:rPr>
        <w:t>en el cumplimiento de los Objetivos Estratégicos Instituciones prioriza</w:t>
      </w:r>
      <w:r w:rsidR="004A5A10">
        <w:rPr>
          <w:rFonts w:ascii="Arial" w:hAnsi="Arial" w:cs="Arial"/>
          <w:sz w:val="22"/>
          <w:szCs w:val="22"/>
        </w:rPr>
        <w:t>dos</w:t>
      </w:r>
      <w:r w:rsidRPr="007255FB">
        <w:rPr>
          <w:rFonts w:ascii="Arial" w:hAnsi="Arial" w:cs="Arial"/>
          <w:sz w:val="22"/>
          <w:szCs w:val="22"/>
        </w:rPr>
        <w:t xml:space="preserve"> para la gestión 2016</w:t>
      </w:r>
      <w:r w:rsidR="00D8157D" w:rsidRPr="007255FB">
        <w:rPr>
          <w:rFonts w:ascii="Arial" w:hAnsi="Arial" w:cs="Arial"/>
          <w:sz w:val="22"/>
          <w:szCs w:val="22"/>
        </w:rPr>
        <w:t xml:space="preserve">. La siguiente grafica nos </w:t>
      </w:r>
      <w:r w:rsidR="007255FB" w:rsidRPr="007255FB">
        <w:rPr>
          <w:rFonts w:ascii="Arial" w:hAnsi="Arial" w:cs="Arial"/>
          <w:sz w:val="22"/>
          <w:szCs w:val="22"/>
        </w:rPr>
        <w:t>refleja</w:t>
      </w:r>
      <w:r w:rsidR="00D8157D" w:rsidRPr="007255FB">
        <w:rPr>
          <w:rFonts w:ascii="Arial" w:hAnsi="Arial" w:cs="Arial"/>
          <w:sz w:val="22"/>
          <w:szCs w:val="22"/>
        </w:rPr>
        <w:t xml:space="preserve"> la eficiencia y eficacia alcanzada por línea de Acción. </w:t>
      </w:r>
    </w:p>
    <w:p w14:paraId="237C05F9" w14:textId="77777777" w:rsidR="00831CC5" w:rsidRPr="00745F10" w:rsidRDefault="00613B27" w:rsidP="00613B27">
      <w:pPr>
        <w:jc w:val="center"/>
        <w:rPr>
          <w:rFonts w:ascii="Arial" w:hAnsi="Arial" w:cs="Arial"/>
          <w:b/>
          <w:sz w:val="22"/>
          <w:szCs w:val="22"/>
        </w:rPr>
      </w:pPr>
      <w:r w:rsidRPr="00745F10">
        <w:rPr>
          <w:rFonts w:ascii="Arial" w:hAnsi="Arial" w:cs="Arial"/>
          <w:b/>
          <w:sz w:val="22"/>
          <w:szCs w:val="22"/>
        </w:rPr>
        <w:t>GRAFICO N° 1</w:t>
      </w:r>
    </w:p>
    <w:p w14:paraId="67FDEA83"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EFICIENCIA Y EFICACIA POR LINEA DE ACCION DEL PEDI 2012-2016</w:t>
      </w:r>
    </w:p>
    <w:p w14:paraId="131A8141" w14:textId="77777777" w:rsidR="003B7345" w:rsidRPr="00745F10" w:rsidRDefault="003B7345" w:rsidP="00613B27">
      <w:pPr>
        <w:jc w:val="center"/>
        <w:rPr>
          <w:rFonts w:ascii="Arial" w:hAnsi="Arial" w:cs="Arial"/>
          <w:b/>
          <w:sz w:val="22"/>
          <w:szCs w:val="22"/>
        </w:rPr>
      </w:pPr>
      <w:r w:rsidRPr="00745F10">
        <w:rPr>
          <w:rFonts w:ascii="Arial" w:hAnsi="Arial" w:cs="Arial"/>
          <w:b/>
          <w:sz w:val="22"/>
          <w:szCs w:val="22"/>
        </w:rPr>
        <w:t>PROGRAMADO PARA EL 2016</w:t>
      </w:r>
    </w:p>
    <w:p w14:paraId="7ADD5009" w14:textId="77777777" w:rsidR="00613B27" w:rsidRPr="00613B27" w:rsidRDefault="00613B27" w:rsidP="00613B27">
      <w:pPr>
        <w:jc w:val="center"/>
        <w:rPr>
          <w:b/>
        </w:rPr>
      </w:pPr>
    </w:p>
    <w:p w14:paraId="175456AB" w14:textId="77777777" w:rsidR="00613B27" w:rsidRDefault="00342F70" w:rsidP="00ED2355">
      <w:pPr>
        <w:jc w:val="center"/>
      </w:pPr>
      <w:r>
        <w:rPr>
          <w:noProof/>
          <w:lang w:val="es-ES" w:eastAsia="es-ES"/>
        </w:rPr>
        <w:drawing>
          <wp:inline distT="0" distB="0" distL="0" distR="0" wp14:anchorId="48319ECD" wp14:editId="32A5F53E">
            <wp:extent cx="5076825" cy="26955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8D9918" w14:textId="77777777" w:rsidR="00831CC5" w:rsidRDefault="00831CC5" w:rsidP="00ED2355">
      <w:pPr>
        <w:jc w:val="center"/>
      </w:pPr>
    </w:p>
    <w:p w14:paraId="6836DF52" w14:textId="77777777" w:rsidR="003C6D5E" w:rsidRDefault="003C6D5E" w:rsidP="007F0013">
      <w:pPr>
        <w:spacing w:line="360" w:lineRule="auto"/>
        <w:jc w:val="both"/>
        <w:rPr>
          <w:rFonts w:ascii="Arial" w:hAnsi="Arial" w:cs="Arial"/>
          <w:sz w:val="22"/>
          <w:szCs w:val="22"/>
        </w:rPr>
      </w:pPr>
    </w:p>
    <w:p w14:paraId="1C223012" w14:textId="77777777" w:rsidR="00613B27" w:rsidRPr="00745F10" w:rsidRDefault="00F24419" w:rsidP="007F0013">
      <w:pPr>
        <w:spacing w:line="360" w:lineRule="auto"/>
        <w:jc w:val="both"/>
        <w:rPr>
          <w:rFonts w:ascii="Arial" w:hAnsi="Arial" w:cs="Arial"/>
          <w:sz w:val="22"/>
          <w:szCs w:val="22"/>
        </w:rPr>
      </w:pPr>
      <w:r w:rsidRPr="00745F10">
        <w:rPr>
          <w:rFonts w:ascii="Arial" w:hAnsi="Arial" w:cs="Arial"/>
          <w:sz w:val="22"/>
          <w:szCs w:val="22"/>
        </w:rPr>
        <w:t>Las siguientes graficas nos reflejan la eficiencia y eficacia alcanzada por objetivos estratégicos de las 4 líneas de acción.</w:t>
      </w:r>
    </w:p>
    <w:p w14:paraId="669AEFDD" w14:textId="77777777" w:rsidR="00F24419" w:rsidRPr="00745F10" w:rsidRDefault="00F24419" w:rsidP="00F24419">
      <w:pPr>
        <w:jc w:val="both"/>
        <w:rPr>
          <w:rFonts w:ascii="Arial" w:hAnsi="Arial" w:cs="Arial"/>
          <w:b/>
          <w:sz w:val="22"/>
          <w:szCs w:val="22"/>
        </w:rPr>
      </w:pPr>
    </w:p>
    <w:p w14:paraId="60F0DC81" w14:textId="77777777" w:rsidR="003C6D5E" w:rsidRDefault="003C6D5E" w:rsidP="00613B27">
      <w:pPr>
        <w:jc w:val="center"/>
        <w:rPr>
          <w:rFonts w:ascii="Arial" w:hAnsi="Arial" w:cs="Arial"/>
          <w:b/>
          <w:sz w:val="22"/>
          <w:szCs w:val="22"/>
        </w:rPr>
      </w:pPr>
    </w:p>
    <w:p w14:paraId="13483E4C" w14:textId="77777777" w:rsidR="003C6D5E" w:rsidRDefault="003C6D5E" w:rsidP="00613B27">
      <w:pPr>
        <w:jc w:val="center"/>
        <w:rPr>
          <w:rFonts w:ascii="Arial" w:hAnsi="Arial" w:cs="Arial"/>
          <w:b/>
          <w:sz w:val="22"/>
          <w:szCs w:val="22"/>
        </w:rPr>
      </w:pPr>
    </w:p>
    <w:p w14:paraId="558A9FA2" w14:textId="77777777" w:rsidR="003C6D5E" w:rsidRDefault="003C6D5E" w:rsidP="00613B27">
      <w:pPr>
        <w:jc w:val="center"/>
        <w:rPr>
          <w:rFonts w:ascii="Arial" w:hAnsi="Arial" w:cs="Arial"/>
          <w:b/>
          <w:sz w:val="22"/>
          <w:szCs w:val="22"/>
        </w:rPr>
      </w:pPr>
    </w:p>
    <w:p w14:paraId="421AE244" w14:textId="77777777" w:rsidR="003C6D5E" w:rsidRDefault="003C6D5E" w:rsidP="00613B27">
      <w:pPr>
        <w:jc w:val="center"/>
        <w:rPr>
          <w:rFonts w:ascii="Arial" w:hAnsi="Arial" w:cs="Arial"/>
          <w:b/>
          <w:sz w:val="22"/>
          <w:szCs w:val="22"/>
        </w:rPr>
      </w:pPr>
    </w:p>
    <w:p w14:paraId="1C67316F" w14:textId="77777777" w:rsidR="003C6D5E" w:rsidRDefault="003C6D5E" w:rsidP="00613B27">
      <w:pPr>
        <w:jc w:val="center"/>
        <w:rPr>
          <w:rFonts w:ascii="Arial" w:hAnsi="Arial" w:cs="Arial"/>
          <w:b/>
          <w:sz w:val="22"/>
          <w:szCs w:val="22"/>
        </w:rPr>
      </w:pPr>
    </w:p>
    <w:p w14:paraId="3DE023ED" w14:textId="77777777" w:rsidR="003C6D5E" w:rsidRDefault="003C6D5E" w:rsidP="00613B27">
      <w:pPr>
        <w:jc w:val="center"/>
        <w:rPr>
          <w:rFonts w:ascii="Arial" w:hAnsi="Arial" w:cs="Arial"/>
          <w:b/>
          <w:sz w:val="22"/>
          <w:szCs w:val="22"/>
        </w:rPr>
      </w:pPr>
    </w:p>
    <w:p w14:paraId="5ACF0234" w14:textId="77777777" w:rsidR="003C6D5E" w:rsidRDefault="003C6D5E" w:rsidP="00613B27">
      <w:pPr>
        <w:jc w:val="center"/>
        <w:rPr>
          <w:rFonts w:ascii="Arial" w:hAnsi="Arial" w:cs="Arial"/>
          <w:b/>
          <w:sz w:val="22"/>
          <w:szCs w:val="22"/>
        </w:rPr>
      </w:pPr>
    </w:p>
    <w:p w14:paraId="52946D31"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GRAFICO N° 2</w:t>
      </w:r>
    </w:p>
    <w:p w14:paraId="232DC4A6"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 xml:space="preserve">EFICIENCIA Y EFICACIA POR </w:t>
      </w:r>
    </w:p>
    <w:p w14:paraId="2DDDD199"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OBJETIVOS ESTRATEGICOS INSTITUCIONALES DE LA</w:t>
      </w:r>
    </w:p>
    <w:p w14:paraId="31BEA463" w14:textId="77777777" w:rsidR="00613B27" w:rsidRDefault="00613B27" w:rsidP="00613B27">
      <w:pPr>
        <w:jc w:val="center"/>
        <w:rPr>
          <w:rFonts w:ascii="Arial" w:hAnsi="Arial" w:cs="Arial"/>
          <w:b/>
          <w:sz w:val="22"/>
          <w:szCs w:val="22"/>
        </w:rPr>
      </w:pPr>
      <w:r w:rsidRPr="00745F10">
        <w:rPr>
          <w:rFonts w:ascii="Arial" w:hAnsi="Arial" w:cs="Arial"/>
          <w:b/>
          <w:sz w:val="22"/>
          <w:szCs w:val="22"/>
        </w:rPr>
        <w:t xml:space="preserve"> LINEA DE ACCION N°1</w:t>
      </w:r>
    </w:p>
    <w:p w14:paraId="79B54094" w14:textId="77777777" w:rsidR="00613B27" w:rsidRDefault="005E1463" w:rsidP="00613B27">
      <w:pPr>
        <w:jc w:val="center"/>
        <w:rPr>
          <w:b/>
        </w:rPr>
      </w:pPr>
      <w:r>
        <w:rPr>
          <w:noProof/>
          <w:lang w:val="es-ES" w:eastAsia="es-ES"/>
        </w:rPr>
        <w:drawing>
          <wp:inline distT="0" distB="0" distL="0" distR="0" wp14:anchorId="23BE0C0A" wp14:editId="4CE09E2B">
            <wp:extent cx="5219700" cy="28670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7B6D12" w14:textId="77777777" w:rsidR="00E35FD2" w:rsidRDefault="00E35FD2" w:rsidP="00613B27">
      <w:pPr>
        <w:jc w:val="center"/>
        <w:rPr>
          <w:rFonts w:ascii="Arial" w:hAnsi="Arial" w:cs="Arial"/>
          <w:b/>
          <w:sz w:val="22"/>
          <w:szCs w:val="22"/>
        </w:rPr>
      </w:pPr>
    </w:p>
    <w:p w14:paraId="4F141664" w14:textId="77777777" w:rsidR="008507C7" w:rsidRDefault="008507C7" w:rsidP="00613B27">
      <w:pPr>
        <w:jc w:val="center"/>
        <w:rPr>
          <w:rFonts w:ascii="Arial" w:hAnsi="Arial" w:cs="Arial"/>
          <w:b/>
          <w:sz w:val="22"/>
          <w:szCs w:val="22"/>
        </w:rPr>
      </w:pPr>
    </w:p>
    <w:p w14:paraId="50ABE5C6" w14:textId="77777777" w:rsidR="00B671E9" w:rsidRPr="002E5E2E" w:rsidRDefault="00B671E9" w:rsidP="00B671E9">
      <w:pPr>
        <w:pStyle w:val="Default"/>
        <w:spacing w:line="360" w:lineRule="auto"/>
        <w:jc w:val="both"/>
        <w:rPr>
          <w:sz w:val="22"/>
          <w:szCs w:val="22"/>
        </w:rPr>
      </w:pPr>
      <w:r w:rsidRPr="002E5E2E">
        <w:rPr>
          <w:sz w:val="22"/>
          <w:szCs w:val="22"/>
        </w:rPr>
        <w:t>Los objetivos que apunta a la Formaci</w:t>
      </w:r>
      <w:r w:rsidR="000D400A">
        <w:rPr>
          <w:sz w:val="22"/>
          <w:szCs w:val="22"/>
        </w:rPr>
        <w:t>ón de profesionales en pregrado,</w:t>
      </w:r>
      <w:r w:rsidRPr="002E5E2E">
        <w:rPr>
          <w:sz w:val="22"/>
          <w:szCs w:val="22"/>
        </w:rPr>
        <w:t xml:space="preserve"> presenta un nivel de cumplimiento del 59,97% de eficacia </w:t>
      </w:r>
      <w:r w:rsidR="0093513F">
        <w:rPr>
          <w:sz w:val="22"/>
          <w:szCs w:val="22"/>
        </w:rPr>
        <w:t>y del 49,95% de eficiencia</w:t>
      </w:r>
      <w:r w:rsidRPr="002E5E2E">
        <w:rPr>
          <w:sz w:val="22"/>
          <w:szCs w:val="22"/>
        </w:rPr>
        <w:t>, enfocado netamente a la labor académica, siendo la razón de ser de la UAJMS.</w:t>
      </w:r>
    </w:p>
    <w:p w14:paraId="6D9AC8E6" w14:textId="77777777" w:rsidR="00B671E9" w:rsidRDefault="00B671E9" w:rsidP="00613B27">
      <w:pPr>
        <w:jc w:val="center"/>
        <w:rPr>
          <w:rFonts w:ascii="Arial" w:hAnsi="Arial" w:cs="Arial"/>
          <w:b/>
          <w:sz w:val="22"/>
          <w:szCs w:val="22"/>
        </w:rPr>
      </w:pPr>
    </w:p>
    <w:p w14:paraId="661A15F0" w14:textId="77777777" w:rsidR="003C6D5E" w:rsidRDefault="003C6D5E" w:rsidP="00613B27">
      <w:pPr>
        <w:jc w:val="center"/>
        <w:rPr>
          <w:rFonts w:ascii="Arial" w:hAnsi="Arial" w:cs="Arial"/>
          <w:b/>
          <w:sz w:val="22"/>
          <w:szCs w:val="22"/>
        </w:rPr>
      </w:pPr>
    </w:p>
    <w:p w14:paraId="11C89818" w14:textId="77777777" w:rsidR="003C6D5E" w:rsidRDefault="003C6D5E" w:rsidP="00613B27">
      <w:pPr>
        <w:jc w:val="center"/>
        <w:rPr>
          <w:rFonts w:ascii="Arial" w:hAnsi="Arial" w:cs="Arial"/>
          <w:b/>
          <w:sz w:val="22"/>
          <w:szCs w:val="22"/>
        </w:rPr>
      </w:pPr>
    </w:p>
    <w:p w14:paraId="577F8684" w14:textId="77777777" w:rsidR="003C6D5E" w:rsidRDefault="003C6D5E" w:rsidP="00613B27">
      <w:pPr>
        <w:jc w:val="center"/>
        <w:rPr>
          <w:rFonts w:ascii="Arial" w:hAnsi="Arial" w:cs="Arial"/>
          <w:b/>
          <w:sz w:val="22"/>
          <w:szCs w:val="22"/>
        </w:rPr>
      </w:pPr>
    </w:p>
    <w:p w14:paraId="52585FD3" w14:textId="77777777" w:rsidR="003C6D5E" w:rsidRDefault="003C6D5E" w:rsidP="00613B27">
      <w:pPr>
        <w:jc w:val="center"/>
        <w:rPr>
          <w:rFonts w:ascii="Arial" w:hAnsi="Arial" w:cs="Arial"/>
          <w:b/>
          <w:sz w:val="22"/>
          <w:szCs w:val="22"/>
        </w:rPr>
      </w:pPr>
    </w:p>
    <w:p w14:paraId="236114BF" w14:textId="77777777" w:rsidR="003C6D5E" w:rsidRDefault="003C6D5E" w:rsidP="00613B27">
      <w:pPr>
        <w:jc w:val="center"/>
        <w:rPr>
          <w:rFonts w:ascii="Arial" w:hAnsi="Arial" w:cs="Arial"/>
          <w:b/>
          <w:sz w:val="22"/>
          <w:szCs w:val="22"/>
        </w:rPr>
      </w:pPr>
    </w:p>
    <w:p w14:paraId="5E6596DC" w14:textId="77777777" w:rsidR="003C6D5E" w:rsidRDefault="003C6D5E" w:rsidP="00613B27">
      <w:pPr>
        <w:jc w:val="center"/>
        <w:rPr>
          <w:rFonts w:ascii="Arial" w:hAnsi="Arial" w:cs="Arial"/>
          <w:b/>
          <w:sz w:val="22"/>
          <w:szCs w:val="22"/>
        </w:rPr>
      </w:pPr>
    </w:p>
    <w:p w14:paraId="7A596DF4" w14:textId="77777777" w:rsidR="003C6D5E" w:rsidRDefault="003C6D5E" w:rsidP="00613B27">
      <w:pPr>
        <w:jc w:val="center"/>
        <w:rPr>
          <w:rFonts w:ascii="Arial" w:hAnsi="Arial" w:cs="Arial"/>
          <w:b/>
          <w:sz w:val="22"/>
          <w:szCs w:val="22"/>
        </w:rPr>
      </w:pPr>
    </w:p>
    <w:p w14:paraId="53DC2964" w14:textId="77777777" w:rsidR="003C6D5E" w:rsidRDefault="003C6D5E" w:rsidP="00613B27">
      <w:pPr>
        <w:jc w:val="center"/>
        <w:rPr>
          <w:rFonts w:ascii="Arial" w:hAnsi="Arial" w:cs="Arial"/>
          <w:b/>
          <w:sz w:val="22"/>
          <w:szCs w:val="22"/>
        </w:rPr>
      </w:pPr>
    </w:p>
    <w:p w14:paraId="402CD5FE" w14:textId="77777777" w:rsidR="003C6D5E" w:rsidRDefault="003C6D5E" w:rsidP="00613B27">
      <w:pPr>
        <w:jc w:val="center"/>
        <w:rPr>
          <w:rFonts w:ascii="Arial" w:hAnsi="Arial" w:cs="Arial"/>
          <w:b/>
          <w:sz w:val="22"/>
          <w:szCs w:val="22"/>
        </w:rPr>
      </w:pPr>
    </w:p>
    <w:p w14:paraId="131A43FF" w14:textId="77777777" w:rsidR="003C6D5E" w:rsidRDefault="003C6D5E" w:rsidP="00613B27">
      <w:pPr>
        <w:jc w:val="center"/>
        <w:rPr>
          <w:rFonts w:ascii="Arial" w:hAnsi="Arial" w:cs="Arial"/>
          <w:b/>
          <w:sz w:val="22"/>
          <w:szCs w:val="22"/>
        </w:rPr>
      </w:pPr>
    </w:p>
    <w:p w14:paraId="71AF557E" w14:textId="77777777" w:rsidR="003C6D5E" w:rsidRDefault="003C6D5E" w:rsidP="00613B27">
      <w:pPr>
        <w:jc w:val="center"/>
        <w:rPr>
          <w:rFonts w:ascii="Arial" w:hAnsi="Arial" w:cs="Arial"/>
          <w:b/>
          <w:sz w:val="22"/>
          <w:szCs w:val="22"/>
        </w:rPr>
      </w:pPr>
    </w:p>
    <w:p w14:paraId="6E6FA407" w14:textId="77777777" w:rsidR="003C6D5E" w:rsidRDefault="003C6D5E" w:rsidP="00613B27">
      <w:pPr>
        <w:jc w:val="center"/>
        <w:rPr>
          <w:rFonts w:ascii="Arial" w:hAnsi="Arial" w:cs="Arial"/>
          <w:b/>
          <w:sz w:val="22"/>
          <w:szCs w:val="22"/>
        </w:rPr>
      </w:pPr>
    </w:p>
    <w:p w14:paraId="4BF4980E" w14:textId="77777777" w:rsidR="003C6D5E" w:rsidRDefault="003C6D5E" w:rsidP="00613B27">
      <w:pPr>
        <w:jc w:val="center"/>
        <w:rPr>
          <w:rFonts w:ascii="Arial" w:hAnsi="Arial" w:cs="Arial"/>
          <w:b/>
          <w:sz w:val="22"/>
          <w:szCs w:val="22"/>
        </w:rPr>
      </w:pPr>
    </w:p>
    <w:p w14:paraId="017A2024" w14:textId="77777777" w:rsidR="003C6D5E" w:rsidRDefault="003C6D5E" w:rsidP="00613B27">
      <w:pPr>
        <w:jc w:val="center"/>
        <w:rPr>
          <w:rFonts w:ascii="Arial" w:hAnsi="Arial" w:cs="Arial"/>
          <w:b/>
          <w:sz w:val="22"/>
          <w:szCs w:val="22"/>
        </w:rPr>
      </w:pPr>
    </w:p>
    <w:p w14:paraId="452FAA64" w14:textId="77777777" w:rsidR="003C6D5E" w:rsidRDefault="003C6D5E" w:rsidP="00613B27">
      <w:pPr>
        <w:jc w:val="center"/>
        <w:rPr>
          <w:rFonts w:ascii="Arial" w:hAnsi="Arial" w:cs="Arial"/>
          <w:b/>
          <w:sz w:val="22"/>
          <w:szCs w:val="22"/>
        </w:rPr>
      </w:pPr>
    </w:p>
    <w:p w14:paraId="50A8A9B3" w14:textId="77777777" w:rsidR="003C6D5E" w:rsidRDefault="003C6D5E" w:rsidP="00613B27">
      <w:pPr>
        <w:jc w:val="center"/>
        <w:rPr>
          <w:rFonts w:ascii="Arial" w:hAnsi="Arial" w:cs="Arial"/>
          <w:b/>
          <w:sz w:val="22"/>
          <w:szCs w:val="22"/>
        </w:rPr>
      </w:pPr>
    </w:p>
    <w:p w14:paraId="7183287E" w14:textId="77777777" w:rsidR="003C6D5E" w:rsidRDefault="003C6D5E" w:rsidP="00613B27">
      <w:pPr>
        <w:jc w:val="center"/>
        <w:rPr>
          <w:rFonts w:ascii="Arial" w:hAnsi="Arial" w:cs="Arial"/>
          <w:b/>
          <w:sz w:val="22"/>
          <w:szCs w:val="22"/>
        </w:rPr>
      </w:pPr>
    </w:p>
    <w:p w14:paraId="4FB55C43" w14:textId="77777777" w:rsidR="003C6D5E" w:rsidRDefault="003C6D5E" w:rsidP="00613B27">
      <w:pPr>
        <w:jc w:val="center"/>
        <w:rPr>
          <w:rFonts w:ascii="Arial" w:hAnsi="Arial" w:cs="Arial"/>
          <w:b/>
          <w:sz w:val="22"/>
          <w:szCs w:val="22"/>
        </w:rPr>
      </w:pPr>
    </w:p>
    <w:p w14:paraId="7BA16528"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GRAFICO N° 3</w:t>
      </w:r>
    </w:p>
    <w:p w14:paraId="79B2A22B"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 xml:space="preserve">EFICIENCIA Y EFICACIA POR </w:t>
      </w:r>
    </w:p>
    <w:p w14:paraId="55044887" w14:textId="77777777" w:rsidR="00912F3A" w:rsidRPr="00745F10" w:rsidRDefault="00613B27" w:rsidP="00613B27">
      <w:pPr>
        <w:jc w:val="center"/>
        <w:rPr>
          <w:rFonts w:ascii="Arial" w:hAnsi="Arial" w:cs="Arial"/>
          <w:b/>
          <w:sz w:val="22"/>
          <w:szCs w:val="22"/>
        </w:rPr>
      </w:pPr>
      <w:r w:rsidRPr="00745F10">
        <w:rPr>
          <w:rFonts w:ascii="Arial" w:hAnsi="Arial" w:cs="Arial"/>
          <w:b/>
          <w:sz w:val="22"/>
          <w:szCs w:val="22"/>
        </w:rPr>
        <w:t xml:space="preserve">OBJETIVOS ESTRATEGICOS INSTITUCIONALES </w:t>
      </w:r>
    </w:p>
    <w:p w14:paraId="205F3517"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DE LA</w:t>
      </w:r>
      <w:r w:rsidR="00912F3A" w:rsidRPr="00745F10">
        <w:rPr>
          <w:rFonts w:ascii="Arial" w:hAnsi="Arial" w:cs="Arial"/>
          <w:b/>
          <w:sz w:val="22"/>
          <w:szCs w:val="22"/>
        </w:rPr>
        <w:t xml:space="preserve"> </w:t>
      </w:r>
      <w:r w:rsidRPr="00745F10">
        <w:rPr>
          <w:rFonts w:ascii="Arial" w:hAnsi="Arial" w:cs="Arial"/>
          <w:b/>
          <w:sz w:val="22"/>
          <w:szCs w:val="22"/>
        </w:rPr>
        <w:t xml:space="preserve"> LINEA DE ACCION N°2</w:t>
      </w:r>
    </w:p>
    <w:p w14:paraId="7F848938" w14:textId="77777777" w:rsidR="003F01BA" w:rsidRDefault="003F01BA" w:rsidP="00613B27">
      <w:pPr>
        <w:jc w:val="center"/>
        <w:rPr>
          <w:b/>
        </w:rPr>
      </w:pPr>
    </w:p>
    <w:p w14:paraId="1A912FB1" w14:textId="77777777" w:rsidR="00613B27" w:rsidRDefault="003F01BA" w:rsidP="00613B27">
      <w:pPr>
        <w:jc w:val="center"/>
        <w:rPr>
          <w:b/>
        </w:rPr>
      </w:pPr>
      <w:r>
        <w:rPr>
          <w:noProof/>
          <w:lang w:val="es-ES" w:eastAsia="es-ES"/>
        </w:rPr>
        <w:drawing>
          <wp:inline distT="0" distB="0" distL="0" distR="0" wp14:anchorId="6020BCD9" wp14:editId="62F9B9E1">
            <wp:extent cx="5267325" cy="2781300"/>
            <wp:effectExtent l="0" t="0" r="952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DF6700" w14:textId="77777777" w:rsidR="00831CC5" w:rsidRDefault="00831CC5" w:rsidP="00ED2355">
      <w:pPr>
        <w:jc w:val="center"/>
      </w:pPr>
    </w:p>
    <w:p w14:paraId="6B7F52B3" w14:textId="77777777" w:rsidR="00E71F51" w:rsidRDefault="00E71F51" w:rsidP="00613B27">
      <w:pPr>
        <w:jc w:val="center"/>
        <w:rPr>
          <w:rFonts w:ascii="Arial" w:hAnsi="Arial" w:cs="Arial"/>
          <w:b/>
          <w:sz w:val="22"/>
          <w:szCs w:val="22"/>
        </w:rPr>
      </w:pPr>
    </w:p>
    <w:p w14:paraId="0E9485DB" w14:textId="77777777" w:rsidR="00E71F51" w:rsidRDefault="000D400A" w:rsidP="000B6F07">
      <w:pPr>
        <w:spacing w:line="360" w:lineRule="auto"/>
        <w:jc w:val="both"/>
        <w:rPr>
          <w:rFonts w:ascii="Arial" w:hAnsi="Arial" w:cs="Arial"/>
          <w:sz w:val="22"/>
          <w:szCs w:val="22"/>
        </w:rPr>
      </w:pPr>
      <w:r w:rsidRPr="00513D65">
        <w:rPr>
          <w:rFonts w:ascii="Arial" w:hAnsi="Arial" w:cs="Arial"/>
          <w:sz w:val="22"/>
          <w:szCs w:val="22"/>
        </w:rPr>
        <w:t xml:space="preserve">Los objetivos que apunta a la Formación de profesionales en posgrado, presenta un nivel de cumplimiento del </w:t>
      </w:r>
      <w:r w:rsidR="00513D65">
        <w:rPr>
          <w:rFonts w:ascii="Arial" w:hAnsi="Arial" w:cs="Arial"/>
          <w:sz w:val="22"/>
          <w:szCs w:val="22"/>
        </w:rPr>
        <w:t>60,07% de eficacia y del 47</w:t>
      </w:r>
      <w:r w:rsidRPr="00513D65">
        <w:rPr>
          <w:rFonts w:ascii="Arial" w:hAnsi="Arial" w:cs="Arial"/>
          <w:sz w:val="22"/>
          <w:szCs w:val="22"/>
        </w:rPr>
        <w:t>,</w:t>
      </w:r>
      <w:r w:rsidR="00513D65">
        <w:rPr>
          <w:rFonts w:ascii="Arial" w:hAnsi="Arial" w:cs="Arial"/>
          <w:sz w:val="22"/>
          <w:szCs w:val="22"/>
        </w:rPr>
        <w:t>3</w:t>
      </w:r>
      <w:r w:rsidR="0093513F">
        <w:rPr>
          <w:rFonts w:ascii="Arial" w:hAnsi="Arial" w:cs="Arial"/>
          <w:sz w:val="22"/>
          <w:szCs w:val="22"/>
        </w:rPr>
        <w:t>5% de eficiencia.</w:t>
      </w:r>
    </w:p>
    <w:p w14:paraId="72DFDA87" w14:textId="77777777" w:rsidR="000B6F07" w:rsidRDefault="000B6F07" w:rsidP="000B6F07">
      <w:pPr>
        <w:spacing w:line="360" w:lineRule="auto"/>
        <w:jc w:val="both"/>
        <w:rPr>
          <w:rFonts w:ascii="Arial" w:hAnsi="Arial" w:cs="Arial"/>
          <w:sz w:val="22"/>
          <w:szCs w:val="22"/>
        </w:rPr>
      </w:pPr>
    </w:p>
    <w:p w14:paraId="10CF612F" w14:textId="77777777" w:rsidR="000B6F07" w:rsidRDefault="000B6F07" w:rsidP="000B6F07">
      <w:pPr>
        <w:spacing w:line="360" w:lineRule="auto"/>
        <w:jc w:val="both"/>
        <w:rPr>
          <w:rFonts w:ascii="Arial" w:hAnsi="Arial" w:cs="Arial"/>
          <w:sz w:val="22"/>
          <w:szCs w:val="22"/>
        </w:rPr>
      </w:pPr>
    </w:p>
    <w:p w14:paraId="7ED01087" w14:textId="77777777" w:rsidR="000B6F07" w:rsidRDefault="000B6F07" w:rsidP="000B6F07">
      <w:pPr>
        <w:spacing w:line="360" w:lineRule="auto"/>
        <w:jc w:val="both"/>
        <w:rPr>
          <w:rFonts w:ascii="Arial" w:hAnsi="Arial" w:cs="Arial"/>
          <w:sz w:val="22"/>
          <w:szCs w:val="22"/>
        </w:rPr>
      </w:pPr>
    </w:p>
    <w:p w14:paraId="0F16FDB0" w14:textId="77777777" w:rsidR="000B6F07" w:rsidRDefault="000B6F07" w:rsidP="000B6F07">
      <w:pPr>
        <w:spacing w:line="360" w:lineRule="auto"/>
        <w:jc w:val="both"/>
        <w:rPr>
          <w:rFonts w:ascii="Arial" w:hAnsi="Arial" w:cs="Arial"/>
          <w:sz w:val="22"/>
          <w:szCs w:val="22"/>
        </w:rPr>
      </w:pPr>
    </w:p>
    <w:p w14:paraId="000EF91F" w14:textId="77777777" w:rsidR="000B6F07" w:rsidRDefault="000B6F07" w:rsidP="000B6F07">
      <w:pPr>
        <w:spacing w:line="360" w:lineRule="auto"/>
        <w:jc w:val="both"/>
        <w:rPr>
          <w:rFonts w:ascii="Arial" w:hAnsi="Arial" w:cs="Arial"/>
          <w:sz w:val="22"/>
          <w:szCs w:val="22"/>
        </w:rPr>
      </w:pPr>
    </w:p>
    <w:p w14:paraId="5977C5DE" w14:textId="77777777" w:rsidR="000B6F07" w:rsidRDefault="000B6F07" w:rsidP="000B6F07">
      <w:pPr>
        <w:spacing w:line="360" w:lineRule="auto"/>
        <w:jc w:val="both"/>
        <w:rPr>
          <w:rFonts w:ascii="Arial" w:hAnsi="Arial" w:cs="Arial"/>
          <w:sz w:val="22"/>
          <w:szCs w:val="22"/>
        </w:rPr>
      </w:pPr>
    </w:p>
    <w:p w14:paraId="62EECAE9" w14:textId="77777777" w:rsidR="000B6F07" w:rsidRDefault="000B6F07" w:rsidP="000B6F07">
      <w:pPr>
        <w:spacing w:line="360" w:lineRule="auto"/>
        <w:jc w:val="both"/>
        <w:rPr>
          <w:rFonts w:ascii="Arial" w:hAnsi="Arial" w:cs="Arial"/>
          <w:b/>
          <w:sz w:val="22"/>
          <w:szCs w:val="22"/>
        </w:rPr>
      </w:pPr>
    </w:p>
    <w:p w14:paraId="7DEB3E62" w14:textId="77777777" w:rsidR="003C6D5E" w:rsidRDefault="003C6D5E" w:rsidP="000B6F07">
      <w:pPr>
        <w:spacing w:line="360" w:lineRule="auto"/>
        <w:jc w:val="both"/>
        <w:rPr>
          <w:rFonts w:ascii="Arial" w:hAnsi="Arial" w:cs="Arial"/>
          <w:b/>
          <w:sz w:val="22"/>
          <w:szCs w:val="22"/>
        </w:rPr>
      </w:pPr>
    </w:p>
    <w:p w14:paraId="44C52B77" w14:textId="77777777" w:rsidR="003C6D5E" w:rsidRDefault="003C6D5E" w:rsidP="000B6F07">
      <w:pPr>
        <w:spacing w:line="360" w:lineRule="auto"/>
        <w:jc w:val="both"/>
        <w:rPr>
          <w:rFonts w:ascii="Arial" w:hAnsi="Arial" w:cs="Arial"/>
          <w:b/>
          <w:sz w:val="22"/>
          <w:szCs w:val="22"/>
        </w:rPr>
      </w:pPr>
    </w:p>
    <w:p w14:paraId="5B21436E" w14:textId="77777777" w:rsidR="00E71F51" w:rsidRDefault="00E71F51" w:rsidP="00613B27">
      <w:pPr>
        <w:jc w:val="center"/>
        <w:rPr>
          <w:rFonts w:ascii="Arial" w:hAnsi="Arial" w:cs="Arial"/>
          <w:b/>
          <w:sz w:val="22"/>
          <w:szCs w:val="22"/>
        </w:rPr>
      </w:pPr>
    </w:p>
    <w:p w14:paraId="2624AC94" w14:textId="77777777" w:rsidR="00E71F51" w:rsidRDefault="00E71F51" w:rsidP="00613B27">
      <w:pPr>
        <w:jc w:val="center"/>
        <w:rPr>
          <w:rFonts w:ascii="Arial" w:hAnsi="Arial" w:cs="Arial"/>
          <w:b/>
          <w:sz w:val="22"/>
          <w:szCs w:val="22"/>
        </w:rPr>
      </w:pPr>
    </w:p>
    <w:p w14:paraId="67FD6688" w14:textId="77777777" w:rsidR="00E71F51" w:rsidRDefault="00E71F51" w:rsidP="00613B27">
      <w:pPr>
        <w:jc w:val="center"/>
        <w:rPr>
          <w:rFonts w:ascii="Arial" w:hAnsi="Arial" w:cs="Arial"/>
          <w:b/>
          <w:sz w:val="22"/>
          <w:szCs w:val="22"/>
        </w:rPr>
      </w:pPr>
    </w:p>
    <w:p w14:paraId="7F535528" w14:textId="77777777" w:rsidR="00A87257" w:rsidRDefault="00A87257" w:rsidP="00613B27">
      <w:pPr>
        <w:jc w:val="center"/>
        <w:rPr>
          <w:rFonts w:ascii="Arial" w:hAnsi="Arial" w:cs="Arial"/>
          <w:b/>
          <w:sz w:val="22"/>
          <w:szCs w:val="22"/>
        </w:rPr>
      </w:pPr>
    </w:p>
    <w:p w14:paraId="3AF6D2FF" w14:textId="77777777" w:rsidR="00A87257" w:rsidRDefault="00A87257" w:rsidP="00613B27">
      <w:pPr>
        <w:jc w:val="center"/>
        <w:rPr>
          <w:rFonts w:ascii="Arial" w:hAnsi="Arial" w:cs="Arial"/>
          <w:b/>
          <w:sz w:val="22"/>
          <w:szCs w:val="22"/>
        </w:rPr>
      </w:pPr>
    </w:p>
    <w:p w14:paraId="2A095708" w14:textId="77777777" w:rsidR="00E71F51" w:rsidRDefault="00E71F51" w:rsidP="00613B27">
      <w:pPr>
        <w:jc w:val="center"/>
        <w:rPr>
          <w:rFonts w:ascii="Arial" w:hAnsi="Arial" w:cs="Arial"/>
          <w:b/>
          <w:sz w:val="22"/>
          <w:szCs w:val="22"/>
        </w:rPr>
      </w:pPr>
    </w:p>
    <w:p w14:paraId="435C91F1" w14:textId="77777777" w:rsidR="00E71F51" w:rsidRDefault="00E71F51" w:rsidP="00613B27">
      <w:pPr>
        <w:jc w:val="center"/>
        <w:rPr>
          <w:rFonts w:ascii="Arial" w:hAnsi="Arial" w:cs="Arial"/>
          <w:b/>
          <w:sz w:val="22"/>
          <w:szCs w:val="22"/>
        </w:rPr>
      </w:pPr>
    </w:p>
    <w:p w14:paraId="5157A1B1" w14:textId="77777777" w:rsidR="00613B27" w:rsidRPr="00745F10" w:rsidRDefault="0083570A" w:rsidP="00613B27">
      <w:pPr>
        <w:jc w:val="center"/>
        <w:rPr>
          <w:rFonts w:ascii="Arial" w:hAnsi="Arial" w:cs="Arial"/>
          <w:b/>
          <w:sz w:val="22"/>
          <w:szCs w:val="22"/>
        </w:rPr>
      </w:pPr>
      <w:r w:rsidRPr="00745F10">
        <w:rPr>
          <w:rFonts w:ascii="Arial" w:hAnsi="Arial" w:cs="Arial"/>
          <w:b/>
          <w:sz w:val="22"/>
          <w:szCs w:val="22"/>
        </w:rPr>
        <w:t>GRAFICO N° 4</w:t>
      </w:r>
    </w:p>
    <w:p w14:paraId="29E2E6A8"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 xml:space="preserve">EFICIENCIA Y EFICACIA POR </w:t>
      </w:r>
    </w:p>
    <w:p w14:paraId="00B78F54" w14:textId="77777777" w:rsidR="00BF3730" w:rsidRPr="00745F10" w:rsidRDefault="00613B27" w:rsidP="00613B27">
      <w:pPr>
        <w:jc w:val="center"/>
        <w:rPr>
          <w:rFonts w:ascii="Arial" w:hAnsi="Arial" w:cs="Arial"/>
          <w:b/>
          <w:sz w:val="22"/>
          <w:szCs w:val="22"/>
        </w:rPr>
      </w:pPr>
      <w:r w:rsidRPr="00745F10">
        <w:rPr>
          <w:rFonts w:ascii="Arial" w:hAnsi="Arial" w:cs="Arial"/>
          <w:b/>
          <w:sz w:val="22"/>
          <w:szCs w:val="22"/>
        </w:rPr>
        <w:t xml:space="preserve">OBJETIVOS ESTRATEGICOS INSTITUCIONALES </w:t>
      </w:r>
    </w:p>
    <w:p w14:paraId="1D024A42"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DE LA LINEA DE ACCION N°3</w:t>
      </w:r>
    </w:p>
    <w:p w14:paraId="7BE7770D" w14:textId="77777777" w:rsidR="00912F3A" w:rsidRDefault="00912F3A" w:rsidP="00613B27">
      <w:pPr>
        <w:jc w:val="center"/>
        <w:rPr>
          <w:b/>
        </w:rPr>
      </w:pPr>
    </w:p>
    <w:p w14:paraId="79CF3873" w14:textId="77777777" w:rsidR="00613B27" w:rsidRDefault="003F01BA" w:rsidP="00E71F51">
      <w:pPr>
        <w:jc w:val="center"/>
        <w:rPr>
          <w:b/>
        </w:rPr>
      </w:pPr>
      <w:r>
        <w:rPr>
          <w:noProof/>
          <w:lang w:val="es-ES" w:eastAsia="es-ES"/>
        </w:rPr>
        <w:drawing>
          <wp:inline distT="0" distB="0" distL="0" distR="0" wp14:anchorId="215CDFE8" wp14:editId="030681BB">
            <wp:extent cx="6023571" cy="4191000"/>
            <wp:effectExtent l="0" t="0" r="1587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B58CA4" w14:textId="77777777" w:rsidR="00745F10" w:rsidRDefault="00745F10" w:rsidP="00613B27">
      <w:pPr>
        <w:jc w:val="center"/>
        <w:rPr>
          <w:b/>
        </w:rPr>
      </w:pPr>
    </w:p>
    <w:p w14:paraId="58E1229A" w14:textId="77777777" w:rsidR="000D400A" w:rsidRPr="002E5E2E" w:rsidRDefault="000D400A" w:rsidP="000D400A">
      <w:pPr>
        <w:pStyle w:val="Default"/>
        <w:spacing w:line="360" w:lineRule="auto"/>
        <w:jc w:val="both"/>
        <w:rPr>
          <w:sz w:val="22"/>
          <w:szCs w:val="22"/>
        </w:rPr>
      </w:pPr>
      <w:r w:rsidRPr="002E5E2E">
        <w:rPr>
          <w:sz w:val="22"/>
          <w:szCs w:val="22"/>
        </w:rPr>
        <w:t xml:space="preserve">Mientras que los objetivos que apoyan al desarrollo de la Gestión Universitaria que pretende mejorar la eficiencia administrativa optimizando los recursos y procesos institucionales, presenta un porcentaje de eficacia del 77,61 % y eficiencia del </w:t>
      </w:r>
      <w:r w:rsidRPr="002E5E2E">
        <w:rPr>
          <w:bCs/>
          <w:sz w:val="22"/>
          <w:szCs w:val="22"/>
        </w:rPr>
        <w:t>67,77 %.</w:t>
      </w:r>
    </w:p>
    <w:p w14:paraId="4FF96288" w14:textId="77777777" w:rsidR="00E71F51" w:rsidRDefault="00E71F51" w:rsidP="00613B27">
      <w:pPr>
        <w:jc w:val="center"/>
        <w:rPr>
          <w:rFonts w:ascii="Arial" w:hAnsi="Arial" w:cs="Arial"/>
          <w:b/>
          <w:sz w:val="22"/>
          <w:szCs w:val="22"/>
        </w:rPr>
      </w:pPr>
    </w:p>
    <w:p w14:paraId="2D45ED86" w14:textId="77777777" w:rsidR="00707F5D" w:rsidRDefault="00707F5D" w:rsidP="00613B27">
      <w:pPr>
        <w:jc w:val="center"/>
        <w:rPr>
          <w:rFonts w:ascii="Arial" w:hAnsi="Arial" w:cs="Arial"/>
          <w:b/>
          <w:sz w:val="22"/>
          <w:szCs w:val="22"/>
        </w:rPr>
      </w:pPr>
    </w:p>
    <w:p w14:paraId="6EB5F9A8" w14:textId="77777777" w:rsidR="00707F5D" w:rsidRDefault="00707F5D" w:rsidP="00613B27">
      <w:pPr>
        <w:jc w:val="center"/>
        <w:rPr>
          <w:rFonts w:ascii="Arial" w:hAnsi="Arial" w:cs="Arial"/>
          <w:b/>
          <w:sz w:val="22"/>
          <w:szCs w:val="22"/>
        </w:rPr>
      </w:pPr>
    </w:p>
    <w:p w14:paraId="563782EA" w14:textId="77777777" w:rsidR="00707F5D" w:rsidRDefault="00707F5D" w:rsidP="00613B27">
      <w:pPr>
        <w:jc w:val="center"/>
        <w:rPr>
          <w:rFonts w:ascii="Arial" w:hAnsi="Arial" w:cs="Arial"/>
          <w:b/>
          <w:sz w:val="22"/>
          <w:szCs w:val="22"/>
        </w:rPr>
      </w:pPr>
    </w:p>
    <w:p w14:paraId="2AA61F9A" w14:textId="77777777" w:rsidR="00707F5D" w:rsidRDefault="00707F5D" w:rsidP="00613B27">
      <w:pPr>
        <w:jc w:val="center"/>
        <w:rPr>
          <w:rFonts w:ascii="Arial" w:hAnsi="Arial" w:cs="Arial"/>
          <w:b/>
          <w:sz w:val="22"/>
          <w:szCs w:val="22"/>
        </w:rPr>
      </w:pPr>
    </w:p>
    <w:p w14:paraId="4217338F" w14:textId="77777777" w:rsidR="00707F5D" w:rsidRDefault="00707F5D" w:rsidP="00613B27">
      <w:pPr>
        <w:jc w:val="center"/>
        <w:rPr>
          <w:rFonts w:ascii="Arial" w:hAnsi="Arial" w:cs="Arial"/>
          <w:b/>
          <w:sz w:val="22"/>
          <w:szCs w:val="22"/>
        </w:rPr>
      </w:pPr>
    </w:p>
    <w:p w14:paraId="0F21BBE9" w14:textId="77777777" w:rsidR="00707F5D" w:rsidRDefault="00707F5D" w:rsidP="00613B27">
      <w:pPr>
        <w:jc w:val="center"/>
        <w:rPr>
          <w:rFonts w:ascii="Arial" w:hAnsi="Arial" w:cs="Arial"/>
          <w:b/>
          <w:sz w:val="22"/>
          <w:szCs w:val="22"/>
        </w:rPr>
      </w:pPr>
    </w:p>
    <w:p w14:paraId="1C328DA6" w14:textId="77777777" w:rsidR="00707F5D" w:rsidRDefault="00707F5D" w:rsidP="00613B27">
      <w:pPr>
        <w:jc w:val="center"/>
        <w:rPr>
          <w:rFonts w:ascii="Arial" w:hAnsi="Arial" w:cs="Arial"/>
          <w:b/>
          <w:sz w:val="22"/>
          <w:szCs w:val="22"/>
        </w:rPr>
      </w:pPr>
    </w:p>
    <w:p w14:paraId="5A70CF07" w14:textId="77777777" w:rsidR="00707F5D" w:rsidRDefault="00707F5D" w:rsidP="00613B27">
      <w:pPr>
        <w:jc w:val="center"/>
        <w:rPr>
          <w:rFonts w:ascii="Arial" w:hAnsi="Arial" w:cs="Arial"/>
          <w:b/>
          <w:sz w:val="22"/>
          <w:szCs w:val="22"/>
        </w:rPr>
      </w:pPr>
    </w:p>
    <w:p w14:paraId="34C32273" w14:textId="77777777" w:rsidR="00707F5D" w:rsidRDefault="00707F5D" w:rsidP="00613B27">
      <w:pPr>
        <w:jc w:val="center"/>
        <w:rPr>
          <w:rFonts w:ascii="Arial" w:hAnsi="Arial" w:cs="Arial"/>
          <w:b/>
          <w:sz w:val="22"/>
          <w:szCs w:val="22"/>
        </w:rPr>
      </w:pPr>
    </w:p>
    <w:p w14:paraId="3D0D66A0" w14:textId="77777777" w:rsidR="00707F5D" w:rsidRDefault="00707F5D" w:rsidP="00613B27">
      <w:pPr>
        <w:jc w:val="center"/>
        <w:rPr>
          <w:rFonts w:ascii="Arial" w:hAnsi="Arial" w:cs="Arial"/>
          <w:b/>
          <w:sz w:val="22"/>
          <w:szCs w:val="22"/>
        </w:rPr>
      </w:pPr>
    </w:p>
    <w:p w14:paraId="4626E197" w14:textId="77777777" w:rsidR="00613B27" w:rsidRPr="00745F10" w:rsidRDefault="0083570A" w:rsidP="00613B27">
      <w:pPr>
        <w:jc w:val="center"/>
        <w:rPr>
          <w:rFonts w:ascii="Arial" w:hAnsi="Arial" w:cs="Arial"/>
          <w:b/>
          <w:sz w:val="22"/>
          <w:szCs w:val="22"/>
        </w:rPr>
      </w:pPr>
      <w:r w:rsidRPr="00745F10">
        <w:rPr>
          <w:rFonts w:ascii="Arial" w:hAnsi="Arial" w:cs="Arial"/>
          <w:b/>
          <w:sz w:val="22"/>
          <w:szCs w:val="22"/>
        </w:rPr>
        <w:t>GRAFICO N° 5</w:t>
      </w:r>
    </w:p>
    <w:p w14:paraId="5CA9330C"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 xml:space="preserve">EFICIENCIA Y EFICACIA POR </w:t>
      </w:r>
    </w:p>
    <w:p w14:paraId="6218415A" w14:textId="77777777" w:rsidR="00BF3730" w:rsidRPr="00745F10" w:rsidRDefault="00613B27" w:rsidP="00613B27">
      <w:pPr>
        <w:jc w:val="center"/>
        <w:rPr>
          <w:rFonts w:ascii="Arial" w:hAnsi="Arial" w:cs="Arial"/>
          <w:b/>
          <w:sz w:val="22"/>
          <w:szCs w:val="22"/>
        </w:rPr>
      </w:pPr>
      <w:r w:rsidRPr="00745F10">
        <w:rPr>
          <w:rFonts w:ascii="Arial" w:hAnsi="Arial" w:cs="Arial"/>
          <w:b/>
          <w:sz w:val="22"/>
          <w:szCs w:val="22"/>
        </w:rPr>
        <w:t xml:space="preserve">OBJETIVOS ESTRATEGICOS INSTITUCIONALES </w:t>
      </w:r>
    </w:p>
    <w:p w14:paraId="57900C69" w14:textId="77777777" w:rsidR="00613B27" w:rsidRPr="00745F10" w:rsidRDefault="00613B27" w:rsidP="00613B27">
      <w:pPr>
        <w:jc w:val="center"/>
        <w:rPr>
          <w:rFonts w:ascii="Arial" w:hAnsi="Arial" w:cs="Arial"/>
          <w:b/>
          <w:sz w:val="22"/>
          <w:szCs w:val="22"/>
        </w:rPr>
      </w:pPr>
      <w:r w:rsidRPr="00745F10">
        <w:rPr>
          <w:rFonts w:ascii="Arial" w:hAnsi="Arial" w:cs="Arial"/>
          <w:b/>
          <w:sz w:val="22"/>
          <w:szCs w:val="22"/>
        </w:rPr>
        <w:t>DE LA</w:t>
      </w:r>
      <w:r w:rsidR="002E5E2E">
        <w:rPr>
          <w:rFonts w:ascii="Arial" w:hAnsi="Arial" w:cs="Arial"/>
          <w:b/>
          <w:sz w:val="22"/>
          <w:szCs w:val="22"/>
        </w:rPr>
        <w:t xml:space="preserve"> LINEA DE ACCION N°4</w:t>
      </w:r>
    </w:p>
    <w:p w14:paraId="4C38F581" w14:textId="77777777" w:rsidR="0083570A" w:rsidRDefault="0083570A" w:rsidP="00613B27">
      <w:pPr>
        <w:jc w:val="center"/>
        <w:rPr>
          <w:b/>
        </w:rPr>
      </w:pPr>
    </w:p>
    <w:p w14:paraId="402F3C24" w14:textId="77777777" w:rsidR="00831CC5" w:rsidRDefault="0083570A" w:rsidP="00ED2355">
      <w:pPr>
        <w:jc w:val="center"/>
      </w:pPr>
      <w:r>
        <w:rPr>
          <w:noProof/>
          <w:lang w:val="es-ES" w:eastAsia="es-ES"/>
        </w:rPr>
        <w:drawing>
          <wp:inline distT="0" distB="0" distL="0" distR="0" wp14:anchorId="2BAB8A1F" wp14:editId="6EDEA107">
            <wp:extent cx="4076700" cy="2371725"/>
            <wp:effectExtent l="0" t="0" r="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230898" w14:textId="77777777" w:rsidR="00A936DD" w:rsidRDefault="00A936DD" w:rsidP="00ED2355">
      <w:pPr>
        <w:jc w:val="center"/>
      </w:pPr>
    </w:p>
    <w:p w14:paraId="2E0D8F0E" w14:textId="77777777" w:rsidR="005A611C" w:rsidRDefault="005A611C" w:rsidP="002E5E2E">
      <w:pPr>
        <w:pStyle w:val="Default"/>
        <w:spacing w:line="360" w:lineRule="auto"/>
        <w:jc w:val="both"/>
        <w:rPr>
          <w:sz w:val="22"/>
          <w:szCs w:val="22"/>
        </w:rPr>
      </w:pPr>
    </w:p>
    <w:p w14:paraId="5935CBD9" w14:textId="77777777" w:rsidR="007F6464" w:rsidRDefault="005A611C" w:rsidP="002E5E2E">
      <w:pPr>
        <w:pStyle w:val="Default"/>
        <w:spacing w:line="360" w:lineRule="auto"/>
        <w:jc w:val="both"/>
        <w:rPr>
          <w:sz w:val="22"/>
          <w:szCs w:val="22"/>
        </w:rPr>
      </w:pPr>
      <w:r>
        <w:rPr>
          <w:sz w:val="22"/>
          <w:szCs w:val="22"/>
        </w:rPr>
        <w:t xml:space="preserve">Los objetivos que apoyan la gestión de las relaciones de cooperación interinstitucional en el contexto regional, nacional y nacional e internacional, han logrado una eficacia del 59,27% y eficiencia del 61,67%.   </w:t>
      </w:r>
    </w:p>
    <w:p w14:paraId="7FDA33C5" w14:textId="77777777" w:rsidR="000B6F07" w:rsidRPr="002E5E2E" w:rsidRDefault="000B6F07" w:rsidP="002E5E2E">
      <w:pPr>
        <w:pStyle w:val="Default"/>
        <w:spacing w:line="360" w:lineRule="auto"/>
        <w:jc w:val="both"/>
        <w:rPr>
          <w:sz w:val="22"/>
          <w:szCs w:val="22"/>
        </w:rPr>
      </w:pPr>
    </w:p>
    <w:p w14:paraId="71011B01" w14:textId="77777777" w:rsidR="00A936DD" w:rsidRPr="007F0013" w:rsidRDefault="000F58FF" w:rsidP="002E5E2E">
      <w:pPr>
        <w:spacing w:line="360" w:lineRule="auto"/>
        <w:jc w:val="both"/>
        <w:rPr>
          <w:sz w:val="22"/>
          <w:szCs w:val="22"/>
        </w:rPr>
      </w:pPr>
      <w:r w:rsidRPr="007F0013">
        <w:rPr>
          <w:rFonts w:ascii="Arial" w:hAnsi="Arial" w:cs="Arial"/>
          <w:sz w:val="22"/>
          <w:szCs w:val="22"/>
        </w:rPr>
        <w:t xml:space="preserve">En la gestión 2016, </w:t>
      </w:r>
      <w:r w:rsidR="00D8714E" w:rsidRPr="007F0013">
        <w:rPr>
          <w:rFonts w:ascii="Arial" w:hAnsi="Arial" w:cs="Arial"/>
          <w:sz w:val="22"/>
          <w:szCs w:val="22"/>
        </w:rPr>
        <w:t xml:space="preserve">alrededor de </w:t>
      </w:r>
      <w:r w:rsidR="00B22C99" w:rsidRPr="007F0013">
        <w:rPr>
          <w:rFonts w:ascii="Arial" w:hAnsi="Arial" w:cs="Arial"/>
          <w:sz w:val="22"/>
          <w:szCs w:val="22"/>
        </w:rPr>
        <w:t>18 unidades funcionales presentaron su POA, como se detalla en el siguiente cuadro:</w:t>
      </w:r>
    </w:p>
    <w:p w14:paraId="5275DABE" w14:textId="77777777" w:rsidR="00A936DD" w:rsidRPr="00A936DD" w:rsidRDefault="00A936DD" w:rsidP="00A936DD">
      <w:pPr>
        <w:jc w:val="center"/>
        <w:rPr>
          <w:rFonts w:ascii="Arial" w:hAnsi="Arial" w:cs="Arial"/>
          <w:b/>
          <w:sz w:val="22"/>
          <w:szCs w:val="22"/>
        </w:rPr>
      </w:pPr>
      <w:r w:rsidRPr="00A936DD">
        <w:rPr>
          <w:rFonts w:ascii="Arial" w:hAnsi="Arial" w:cs="Arial"/>
          <w:b/>
          <w:sz w:val="22"/>
          <w:szCs w:val="22"/>
        </w:rPr>
        <w:t>CUADRO N° 2</w:t>
      </w:r>
    </w:p>
    <w:p w14:paraId="0E557BB9" w14:textId="77777777" w:rsidR="00A936DD" w:rsidRDefault="00A936DD" w:rsidP="00A936DD">
      <w:pPr>
        <w:jc w:val="center"/>
        <w:rPr>
          <w:rFonts w:ascii="Arial" w:hAnsi="Arial" w:cs="Arial"/>
          <w:b/>
          <w:sz w:val="22"/>
          <w:szCs w:val="22"/>
        </w:rPr>
      </w:pPr>
      <w:r w:rsidRPr="00A936DD">
        <w:rPr>
          <w:rFonts w:ascii="Arial" w:hAnsi="Arial" w:cs="Arial"/>
          <w:b/>
          <w:sz w:val="22"/>
          <w:szCs w:val="22"/>
        </w:rPr>
        <w:t xml:space="preserve">EFICACIA Y EFICIENCIA </w:t>
      </w:r>
      <w:r w:rsidR="00BF3730">
        <w:rPr>
          <w:rFonts w:ascii="Arial" w:hAnsi="Arial" w:cs="Arial"/>
          <w:b/>
          <w:sz w:val="22"/>
          <w:szCs w:val="22"/>
        </w:rPr>
        <w:t>POR UNIDAD FUNCIONAL</w:t>
      </w:r>
    </w:p>
    <w:p w14:paraId="007833BD" w14:textId="77777777" w:rsidR="004A420E" w:rsidRDefault="004A420E" w:rsidP="00A936DD">
      <w:pPr>
        <w:jc w:val="center"/>
        <w:rPr>
          <w:rFonts w:ascii="Arial" w:hAnsi="Arial" w:cs="Arial"/>
          <w:b/>
          <w:sz w:val="22"/>
          <w:szCs w:val="22"/>
        </w:rPr>
      </w:pPr>
    </w:p>
    <w:tbl>
      <w:tblPr>
        <w:tblW w:w="8461" w:type="dxa"/>
        <w:jc w:val="center"/>
        <w:tblLayout w:type="fixed"/>
        <w:tblCellMar>
          <w:left w:w="70" w:type="dxa"/>
          <w:right w:w="70" w:type="dxa"/>
        </w:tblCellMar>
        <w:tblLook w:val="04A0" w:firstRow="1" w:lastRow="0" w:firstColumn="1" w:lastColumn="0" w:noHBand="0" w:noVBand="1"/>
      </w:tblPr>
      <w:tblGrid>
        <w:gridCol w:w="365"/>
        <w:gridCol w:w="2607"/>
        <w:gridCol w:w="1276"/>
        <w:gridCol w:w="850"/>
        <w:gridCol w:w="824"/>
        <w:gridCol w:w="841"/>
        <w:gridCol w:w="857"/>
        <w:gridCol w:w="841"/>
      </w:tblGrid>
      <w:tr w:rsidR="004A420E" w:rsidRPr="004A420E" w14:paraId="6A6129FC" w14:textId="77777777" w:rsidTr="004A420E">
        <w:trPr>
          <w:trHeight w:val="70"/>
          <w:jc w:val="center"/>
        </w:trPr>
        <w:tc>
          <w:tcPr>
            <w:tcW w:w="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590BC" w14:textId="77777777" w:rsidR="004A420E" w:rsidRPr="004A420E" w:rsidRDefault="004A420E" w:rsidP="004A420E">
            <w:pPr>
              <w:jc w:val="center"/>
              <w:rPr>
                <w:rFonts w:ascii="Arial" w:hAnsi="Arial" w:cs="Arial"/>
                <w:b/>
                <w:bCs/>
                <w:sz w:val="20"/>
                <w:szCs w:val="20"/>
              </w:rPr>
            </w:pPr>
            <w:r w:rsidRPr="004A420E">
              <w:rPr>
                <w:rFonts w:ascii="Arial" w:hAnsi="Arial" w:cs="Arial"/>
                <w:b/>
                <w:bCs/>
                <w:sz w:val="20"/>
                <w:szCs w:val="20"/>
              </w:rPr>
              <w:t>N°</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E432E" w14:textId="77777777" w:rsidR="004A420E" w:rsidRPr="004A420E" w:rsidRDefault="004A420E" w:rsidP="004A420E">
            <w:pPr>
              <w:jc w:val="center"/>
              <w:rPr>
                <w:rFonts w:ascii="Arial" w:hAnsi="Arial" w:cs="Arial"/>
                <w:b/>
                <w:bCs/>
                <w:sz w:val="20"/>
                <w:szCs w:val="20"/>
              </w:rPr>
            </w:pPr>
            <w:r w:rsidRPr="004A420E">
              <w:rPr>
                <w:rFonts w:ascii="Arial" w:hAnsi="Arial" w:cs="Arial"/>
                <w:b/>
                <w:bCs/>
                <w:sz w:val="20"/>
                <w:szCs w:val="20"/>
              </w:rPr>
              <w:t>UNIDAD FUNCIONAL</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41A9B" w14:textId="77777777" w:rsidR="004A420E" w:rsidRPr="004A420E" w:rsidRDefault="004A420E" w:rsidP="004A420E">
            <w:pPr>
              <w:jc w:val="center"/>
              <w:rPr>
                <w:rFonts w:ascii="Arial" w:hAnsi="Arial" w:cs="Arial"/>
                <w:b/>
                <w:bCs/>
                <w:sz w:val="12"/>
                <w:szCs w:val="12"/>
              </w:rPr>
            </w:pPr>
            <w:r w:rsidRPr="004A420E">
              <w:rPr>
                <w:rFonts w:ascii="Arial" w:hAnsi="Arial" w:cs="Arial"/>
                <w:b/>
                <w:bCs/>
                <w:sz w:val="12"/>
                <w:szCs w:val="12"/>
              </w:rPr>
              <w:t>N° DE OBJETIVOS ESTRATEGICOS INSTITUCIONALES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D9B33" w14:textId="77777777" w:rsidR="004A420E" w:rsidRPr="004A420E" w:rsidRDefault="004A420E" w:rsidP="004A420E">
            <w:pPr>
              <w:jc w:val="center"/>
              <w:rPr>
                <w:rFonts w:ascii="Arial" w:hAnsi="Arial" w:cs="Arial"/>
                <w:b/>
                <w:bCs/>
                <w:sz w:val="12"/>
                <w:szCs w:val="12"/>
              </w:rPr>
            </w:pPr>
            <w:r w:rsidRPr="004A420E">
              <w:rPr>
                <w:rFonts w:ascii="Arial" w:hAnsi="Arial" w:cs="Arial"/>
                <w:b/>
                <w:bCs/>
                <w:sz w:val="12"/>
                <w:szCs w:val="12"/>
              </w:rPr>
              <w:t>N° DE OBJETIVOS DE LAS UNIDADES</w:t>
            </w:r>
          </w:p>
        </w:tc>
        <w:tc>
          <w:tcPr>
            <w:tcW w:w="33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47ED23" w14:textId="77777777" w:rsidR="004A420E" w:rsidRPr="004A420E" w:rsidRDefault="004A420E" w:rsidP="004A420E">
            <w:pPr>
              <w:jc w:val="center"/>
              <w:rPr>
                <w:rFonts w:ascii="Arial" w:hAnsi="Arial" w:cs="Arial"/>
                <w:b/>
                <w:bCs/>
                <w:sz w:val="16"/>
                <w:szCs w:val="16"/>
              </w:rPr>
            </w:pPr>
            <w:r w:rsidRPr="004A420E">
              <w:rPr>
                <w:rFonts w:ascii="Arial" w:hAnsi="Arial" w:cs="Arial"/>
                <w:b/>
                <w:bCs/>
                <w:sz w:val="16"/>
                <w:szCs w:val="16"/>
              </w:rPr>
              <w:t>VALORACION</w:t>
            </w:r>
          </w:p>
        </w:tc>
      </w:tr>
      <w:tr w:rsidR="004A420E" w:rsidRPr="004A420E" w14:paraId="7A04D6D1" w14:textId="77777777" w:rsidTr="004A420E">
        <w:trPr>
          <w:trHeight w:val="70"/>
          <w:jc w:val="center"/>
        </w:trPr>
        <w:tc>
          <w:tcPr>
            <w:tcW w:w="365" w:type="dxa"/>
            <w:vMerge/>
            <w:tcBorders>
              <w:top w:val="single" w:sz="4" w:space="0" w:color="auto"/>
              <w:left w:val="single" w:sz="4" w:space="0" w:color="auto"/>
              <w:bottom w:val="single" w:sz="4" w:space="0" w:color="auto"/>
              <w:right w:val="single" w:sz="4" w:space="0" w:color="auto"/>
            </w:tcBorders>
            <w:vAlign w:val="center"/>
            <w:hideMark/>
          </w:tcPr>
          <w:p w14:paraId="2C949352" w14:textId="77777777" w:rsidR="004A420E" w:rsidRPr="004A420E" w:rsidRDefault="004A420E" w:rsidP="004A420E">
            <w:pPr>
              <w:rPr>
                <w:rFonts w:ascii="Arial" w:hAnsi="Arial" w:cs="Arial"/>
                <w:b/>
                <w:bCs/>
                <w:sz w:val="20"/>
                <w:szCs w:val="20"/>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14:paraId="5AE48468" w14:textId="77777777" w:rsidR="004A420E" w:rsidRPr="004A420E" w:rsidRDefault="004A420E" w:rsidP="004A420E">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B87EE6" w14:textId="77777777" w:rsidR="004A420E" w:rsidRPr="004A420E" w:rsidRDefault="004A420E" w:rsidP="004A420E">
            <w:pPr>
              <w:rPr>
                <w:rFonts w:ascii="Arial" w:hAnsi="Arial" w:cs="Arial"/>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E8ED5C" w14:textId="77777777" w:rsidR="004A420E" w:rsidRPr="004A420E" w:rsidRDefault="004A420E" w:rsidP="004A420E">
            <w:pPr>
              <w:rPr>
                <w:rFonts w:ascii="Arial" w:hAnsi="Arial" w:cs="Arial"/>
                <w:b/>
                <w:bCs/>
                <w:sz w:val="20"/>
                <w:szCs w:val="20"/>
              </w:rPr>
            </w:pPr>
          </w:p>
        </w:tc>
        <w:tc>
          <w:tcPr>
            <w:tcW w:w="16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E6B7EA" w14:textId="77777777" w:rsidR="004A420E" w:rsidRPr="004A420E" w:rsidRDefault="004A420E" w:rsidP="004A420E">
            <w:pPr>
              <w:jc w:val="center"/>
              <w:rPr>
                <w:rFonts w:ascii="Arial" w:hAnsi="Arial" w:cs="Arial"/>
                <w:b/>
                <w:bCs/>
                <w:sz w:val="16"/>
                <w:szCs w:val="16"/>
              </w:rPr>
            </w:pPr>
            <w:r w:rsidRPr="004A420E">
              <w:rPr>
                <w:rFonts w:ascii="Arial" w:hAnsi="Arial" w:cs="Arial"/>
                <w:b/>
                <w:bCs/>
                <w:sz w:val="16"/>
                <w:szCs w:val="16"/>
              </w:rPr>
              <w:t xml:space="preserve"> EFICACIA</w:t>
            </w:r>
          </w:p>
        </w:tc>
        <w:tc>
          <w:tcPr>
            <w:tcW w:w="16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2A6F83" w14:textId="77777777" w:rsidR="004A420E" w:rsidRPr="004A420E" w:rsidRDefault="004A420E" w:rsidP="004A420E">
            <w:pPr>
              <w:jc w:val="center"/>
              <w:rPr>
                <w:rFonts w:ascii="Arial" w:hAnsi="Arial" w:cs="Arial"/>
                <w:b/>
                <w:bCs/>
                <w:sz w:val="16"/>
                <w:szCs w:val="16"/>
              </w:rPr>
            </w:pPr>
            <w:r w:rsidRPr="004A420E">
              <w:rPr>
                <w:rFonts w:ascii="Arial" w:hAnsi="Arial" w:cs="Arial"/>
                <w:b/>
                <w:bCs/>
                <w:sz w:val="16"/>
                <w:szCs w:val="16"/>
              </w:rPr>
              <w:t>EFICIENCIA</w:t>
            </w:r>
          </w:p>
        </w:tc>
      </w:tr>
      <w:tr w:rsidR="004A420E" w:rsidRPr="004A420E" w14:paraId="14B13BA2" w14:textId="77777777" w:rsidTr="004A420E">
        <w:trPr>
          <w:trHeight w:val="70"/>
          <w:jc w:val="center"/>
        </w:trPr>
        <w:tc>
          <w:tcPr>
            <w:tcW w:w="365" w:type="dxa"/>
            <w:vMerge/>
            <w:tcBorders>
              <w:top w:val="single" w:sz="4" w:space="0" w:color="auto"/>
              <w:left w:val="single" w:sz="4" w:space="0" w:color="auto"/>
              <w:bottom w:val="single" w:sz="4" w:space="0" w:color="auto"/>
              <w:right w:val="single" w:sz="4" w:space="0" w:color="auto"/>
            </w:tcBorders>
            <w:vAlign w:val="center"/>
            <w:hideMark/>
          </w:tcPr>
          <w:p w14:paraId="26B21526" w14:textId="77777777" w:rsidR="004A420E" w:rsidRPr="004A420E" w:rsidRDefault="004A420E" w:rsidP="004A420E">
            <w:pPr>
              <w:rPr>
                <w:rFonts w:ascii="Arial" w:hAnsi="Arial" w:cs="Arial"/>
                <w:b/>
                <w:bCs/>
                <w:sz w:val="20"/>
                <w:szCs w:val="20"/>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14:paraId="18E22B26" w14:textId="77777777" w:rsidR="004A420E" w:rsidRPr="004A420E" w:rsidRDefault="004A420E" w:rsidP="004A420E">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9E0A33" w14:textId="77777777" w:rsidR="004A420E" w:rsidRPr="004A420E" w:rsidRDefault="004A420E" w:rsidP="004A420E">
            <w:pPr>
              <w:rPr>
                <w:rFonts w:ascii="Arial" w:hAnsi="Arial" w:cs="Arial"/>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FA259D" w14:textId="77777777" w:rsidR="004A420E" w:rsidRPr="004A420E" w:rsidRDefault="004A420E" w:rsidP="004A420E">
            <w:pPr>
              <w:rPr>
                <w:rFonts w:ascii="Arial" w:hAnsi="Arial" w:cs="Arial"/>
                <w:b/>
                <w:bCs/>
                <w:sz w:val="20"/>
                <w:szCs w:val="20"/>
              </w:rPr>
            </w:pPr>
          </w:p>
        </w:tc>
        <w:tc>
          <w:tcPr>
            <w:tcW w:w="1665" w:type="dxa"/>
            <w:gridSpan w:val="2"/>
            <w:tcBorders>
              <w:top w:val="single" w:sz="4" w:space="0" w:color="auto"/>
              <w:left w:val="nil"/>
              <w:bottom w:val="single" w:sz="4" w:space="0" w:color="auto"/>
              <w:right w:val="single" w:sz="4" w:space="0" w:color="auto"/>
            </w:tcBorders>
            <w:shd w:val="clear" w:color="auto" w:fill="auto"/>
            <w:vAlign w:val="center"/>
            <w:hideMark/>
          </w:tcPr>
          <w:p w14:paraId="4B81BEC4" w14:textId="77777777" w:rsidR="004A420E" w:rsidRPr="004A420E" w:rsidRDefault="004A420E" w:rsidP="004A420E">
            <w:pPr>
              <w:jc w:val="center"/>
              <w:rPr>
                <w:rFonts w:ascii="Arial" w:hAnsi="Arial" w:cs="Arial"/>
                <w:b/>
                <w:bCs/>
                <w:sz w:val="16"/>
                <w:szCs w:val="16"/>
              </w:rPr>
            </w:pPr>
            <w:r w:rsidRPr="004A420E">
              <w:rPr>
                <w:rFonts w:ascii="Arial" w:hAnsi="Arial" w:cs="Arial"/>
                <w:b/>
                <w:bCs/>
                <w:sz w:val="16"/>
                <w:szCs w:val="16"/>
              </w:rPr>
              <w:t>VALORACION CUALITATIVA</w:t>
            </w:r>
          </w:p>
        </w:tc>
        <w:tc>
          <w:tcPr>
            <w:tcW w:w="1698" w:type="dxa"/>
            <w:gridSpan w:val="2"/>
            <w:tcBorders>
              <w:top w:val="single" w:sz="4" w:space="0" w:color="auto"/>
              <w:left w:val="nil"/>
              <w:bottom w:val="single" w:sz="4" w:space="0" w:color="auto"/>
              <w:right w:val="single" w:sz="4" w:space="0" w:color="auto"/>
            </w:tcBorders>
            <w:shd w:val="clear" w:color="auto" w:fill="auto"/>
            <w:vAlign w:val="center"/>
            <w:hideMark/>
          </w:tcPr>
          <w:p w14:paraId="4B805106" w14:textId="77777777" w:rsidR="004A420E" w:rsidRPr="004A420E" w:rsidRDefault="004A420E" w:rsidP="004A420E">
            <w:pPr>
              <w:jc w:val="center"/>
              <w:rPr>
                <w:rFonts w:ascii="Arial" w:hAnsi="Arial" w:cs="Arial"/>
                <w:b/>
                <w:bCs/>
                <w:sz w:val="16"/>
                <w:szCs w:val="16"/>
              </w:rPr>
            </w:pPr>
            <w:r w:rsidRPr="004A420E">
              <w:rPr>
                <w:rFonts w:ascii="Arial" w:hAnsi="Arial" w:cs="Arial"/>
                <w:b/>
                <w:bCs/>
                <w:sz w:val="16"/>
                <w:szCs w:val="16"/>
              </w:rPr>
              <w:t>VALORACION CUANTITATIVA</w:t>
            </w:r>
          </w:p>
        </w:tc>
      </w:tr>
      <w:tr w:rsidR="004A420E" w:rsidRPr="004A420E" w14:paraId="10443713" w14:textId="77777777" w:rsidTr="004A420E">
        <w:trPr>
          <w:trHeight w:val="221"/>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6E497144"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w:t>
            </w:r>
          </w:p>
        </w:tc>
        <w:tc>
          <w:tcPr>
            <w:tcW w:w="2607" w:type="dxa"/>
            <w:tcBorders>
              <w:top w:val="nil"/>
              <w:left w:val="nil"/>
              <w:bottom w:val="single" w:sz="4" w:space="0" w:color="auto"/>
              <w:right w:val="single" w:sz="4" w:space="0" w:color="auto"/>
            </w:tcBorders>
            <w:shd w:val="clear" w:color="auto" w:fill="auto"/>
            <w:noWrap/>
            <w:vAlign w:val="bottom"/>
            <w:hideMark/>
          </w:tcPr>
          <w:p w14:paraId="128B3F7B" w14:textId="77777777" w:rsidR="004A420E" w:rsidRPr="004A420E" w:rsidRDefault="004A420E" w:rsidP="004A420E">
            <w:pPr>
              <w:rPr>
                <w:rFonts w:ascii="Arial" w:hAnsi="Arial" w:cs="Arial"/>
                <w:sz w:val="20"/>
                <w:szCs w:val="20"/>
              </w:rPr>
            </w:pPr>
            <w:r w:rsidRPr="004A420E">
              <w:rPr>
                <w:rFonts w:ascii="Arial" w:hAnsi="Arial" w:cs="Arial"/>
                <w:sz w:val="20"/>
                <w:szCs w:val="20"/>
              </w:rPr>
              <w:t>RECTORADO</w:t>
            </w:r>
          </w:p>
        </w:tc>
        <w:tc>
          <w:tcPr>
            <w:tcW w:w="1276" w:type="dxa"/>
            <w:tcBorders>
              <w:top w:val="nil"/>
              <w:left w:val="nil"/>
              <w:bottom w:val="single" w:sz="4" w:space="0" w:color="auto"/>
              <w:right w:val="single" w:sz="4" w:space="0" w:color="auto"/>
            </w:tcBorders>
            <w:shd w:val="clear" w:color="auto" w:fill="auto"/>
            <w:noWrap/>
            <w:vAlign w:val="bottom"/>
            <w:hideMark/>
          </w:tcPr>
          <w:p w14:paraId="030F1C3E"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14:paraId="75BB1FBB"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2</w:t>
            </w:r>
          </w:p>
        </w:tc>
        <w:tc>
          <w:tcPr>
            <w:tcW w:w="824" w:type="dxa"/>
            <w:tcBorders>
              <w:top w:val="nil"/>
              <w:left w:val="nil"/>
              <w:bottom w:val="single" w:sz="4" w:space="0" w:color="auto"/>
              <w:right w:val="single" w:sz="4" w:space="0" w:color="auto"/>
            </w:tcBorders>
            <w:shd w:val="clear" w:color="auto" w:fill="auto"/>
            <w:noWrap/>
            <w:vAlign w:val="bottom"/>
            <w:hideMark/>
          </w:tcPr>
          <w:p w14:paraId="26BD4565"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89,24</w:t>
            </w:r>
          </w:p>
        </w:tc>
        <w:tc>
          <w:tcPr>
            <w:tcW w:w="841" w:type="dxa"/>
            <w:tcBorders>
              <w:top w:val="nil"/>
              <w:left w:val="nil"/>
              <w:bottom w:val="single" w:sz="4" w:space="0" w:color="auto"/>
              <w:right w:val="single" w:sz="4" w:space="0" w:color="auto"/>
            </w:tcBorders>
            <w:shd w:val="clear" w:color="auto" w:fill="auto"/>
            <w:noWrap/>
            <w:vAlign w:val="bottom"/>
            <w:hideMark/>
          </w:tcPr>
          <w:p w14:paraId="461BF2DB"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39409A1E"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71,58</w:t>
            </w:r>
          </w:p>
        </w:tc>
        <w:tc>
          <w:tcPr>
            <w:tcW w:w="841" w:type="dxa"/>
            <w:tcBorders>
              <w:top w:val="nil"/>
              <w:left w:val="nil"/>
              <w:bottom w:val="single" w:sz="4" w:space="0" w:color="auto"/>
              <w:right w:val="single" w:sz="4" w:space="0" w:color="auto"/>
            </w:tcBorders>
            <w:shd w:val="clear" w:color="auto" w:fill="auto"/>
            <w:noWrap/>
            <w:vAlign w:val="bottom"/>
            <w:hideMark/>
          </w:tcPr>
          <w:p w14:paraId="7E655393"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1DB00D08" w14:textId="77777777" w:rsidTr="004A420E">
        <w:trPr>
          <w:trHeight w:val="221"/>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2401935E"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2</w:t>
            </w:r>
          </w:p>
        </w:tc>
        <w:tc>
          <w:tcPr>
            <w:tcW w:w="2607" w:type="dxa"/>
            <w:tcBorders>
              <w:top w:val="nil"/>
              <w:left w:val="nil"/>
              <w:bottom w:val="single" w:sz="4" w:space="0" w:color="auto"/>
              <w:right w:val="single" w:sz="4" w:space="0" w:color="auto"/>
            </w:tcBorders>
            <w:shd w:val="clear" w:color="auto" w:fill="auto"/>
            <w:noWrap/>
            <w:vAlign w:val="bottom"/>
            <w:hideMark/>
          </w:tcPr>
          <w:p w14:paraId="6B7F5137" w14:textId="77777777" w:rsidR="004A420E" w:rsidRPr="004A420E" w:rsidRDefault="004A420E" w:rsidP="004A420E">
            <w:pPr>
              <w:rPr>
                <w:rFonts w:ascii="Arial" w:hAnsi="Arial" w:cs="Arial"/>
                <w:sz w:val="20"/>
                <w:szCs w:val="20"/>
              </w:rPr>
            </w:pPr>
            <w:r w:rsidRPr="004A420E">
              <w:rPr>
                <w:rFonts w:ascii="Arial" w:hAnsi="Arial" w:cs="Arial"/>
                <w:sz w:val="20"/>
                <w:szCs w:val="20"/>
              </w:rPr>
              <w:t>VICERECTORADO</w:t>
            </w:r>
          </w:p>
        </w:tc>
        <w:tc>
          <w:tcPr>
            <w:tcW w:w="1276" w:type="dxa"/>
            <w:tcBorders>
              <w:top w:val="nil"/>
              <w:left w:val="nil"/>
              <w:bottom w:val="single" w:sz="4" w:space="0" w:color="auto"/>
              <w:right w:val="single" w:sz="4" w:space="0" w:color="auto"/>
            </w:tcBorders>
            <w:shd w:val="clear" w:color="auto" w:fill="auto"/>
            <w:noWrap/>
            <w:vAlign w:val="bottom"/>
            <w:hideMark/>
          </w:tcPr>
          <w:p w14:paraId="0E5BA38B"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7</w:t>
            </w:r>
          </w:p>
        </w:tc>
        <w:tc>
          <w:tcPr>
            <w:tcW w:w="850" w:type="dxa"/>
            <w:tcBorders>
              <w:top w:val="nil"/>
              <w:left w:val="nil"/>
              <w:bottom w:val="single" w:sz="4" w:space="0" w:color="auto"/>
              <w:right w:val="single" w:sz="4" w:space="0" w:color="auto"/>
            </w:tcBorders>
            <w:shd w:val="clear" w:color="auto" w:fill="auto"/>
            <w:noWrap/>
            <w:vAlign w:val="bottom"/>
            <w:hideMark/>
          </w:tcPr>
          <w:p w14:paraId="6C9DC903"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7</w:t>
            </w:r>
          </w:p>
        </w:tc>
        <w:tc>
          <w:tcPr>
            <w:tcW w:w="824" w:type="dxa"/>
            <w:tcBorders>
              <w:top w:val="nil"/>
              <w:left w:val="nil"/>
              <w:bottom w:val="single" w:sz="4" w:space="0" w:color="auto"/>
              <w:right w:val="single" w:sz="4" w:space="0" w:color="auto"/>
            </w:tcBorders>
            <w:shd w:val="clear" w:color="auto" w:fill="auto"/>
            <w:noWrap/>
            <w:vAlign w:val="bottom"/>
            <w:hideMark/>
          </w:tcPr>
          <w:p w14:paraId="7C3556CC"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68,57</w:t>
            </w:r>
          </w:p>
        </w:tc>
        <w:tc>
          <w:tcPr>
            <w:tcW w:w="841" w:type="dxa"/>
            <w:tcBorders>
              <w:top w:val="nil"/>
              <w:left w:val="nil"/>
              <w:bottom w:val="single" w:sz="4" w:space="0" w:color="auto"/>
              <w:right w:val="single" w:sz="4" w:space="0" w:color="auto"/>
            </w:tcBorders>
            <w:shd w:val="clear" w:color="auto" w:fill="auto"/>
            <w:noWrap/>
            <w:vAlign w:val="bottom"/>
            <w:hideMark/>
          </w:tcPr>
          <w:p w14:paraId="254FC0BB"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7FA179B5"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78,45</w:t>
            </w:r>
          </w:p>
        </w:tc>
        <w:tc>
          <w:tcPr>
            <w:tcW w:w="841" w:type="dxa"/>
            <w:tcBorders>
              <w:top w:val="nil"/>
              <w:left w:val="nil"/>
              <w:bottom w:val="single" w:sz="4" w:space="0" w:color="auto"/>
              <w:right w:val="single" w:sz="4" w:space="0" w:color="auto"/>
            </w:tcBorders>
            <w:shd w:val="clear" w:color="auto" w:fill="auto"/>
            <w:noWrap/>
            <w:vAlign w:val="bottom"/>
            <w:hideMark/>
          </w:tcPr>
          <w:p w14:paraId="70C7024C"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2179EB37" w14:textId="77777777" w:rsidTr="004A420E">
        <w:trPr>
          <w:trHeight w:val="221"/>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05F0A348"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3</w:t>
            </w:r>
          </w:p>
        </w:tc>
        <w:tc>
          <w:tcPr>
            <w:tcW w:w="2607" w:type="dxa"/>
            <w:tcBorders>
              <w:top w:val="nil"/>
              <w:left w:val="nil"/>
              <w:bottom w:val="single" w:sz="4" w:space="0" w:color="auto"/>
              <w:right w:val="single" w:sz="4" w:space="0" w:color="auto"/>
            </w:tcBorders>
            <w:shd w:val="clear" w:color="auto" w:fill="auto"/>
            <w:noWrap/>
            <w:vAlign w:val="bottom"/>
            <w:hideMark/>
          </w:tcPr>
          <w:p w14:paraId="7BB4BD8C"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ECONOMICAS</w:t>
            </w:r>
          </w:p>
        </w:tc>
        <w:tc>
          <w:tcPr>
            <w:tcW w:w="1276" w:type="dxa"/>
            <w:tcBorders>
              <w:top w:val="nil"/>
              <w:left w:val="nil"/>
              <w:bottom w:val="single" w:sz="4" w:space="0" w:color="auto"/>
              <w:right w:val="single" w:sz="4" w:space="0" w:color="auto"/>
            </w:tcBorders>
            <w:shd w:val="clear" w:color="auto" w:fill="auto"/>
            <w:noWrap/>
            <w:vAlign w:val="bottom"/>
            <w:hideMark/>
          </w:tcPr>
          <w:p w14:paraId="5FD88D22"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9</w:t>
            </w:r>
          </w:p>
        </w:tc>
        <w:tc>
          <w:tcPr>
            <w:tcW w:w="850" w:type="dxa"/>
            <w:tcBorders>
              <w:top w:val="nil"/>
              <w:left w:val="nil"/>
              <w:bottom w:val="single" w:sz="4" w:space="0" w:color="auto"/>
              <w:right w:val="single" w:sz="4" w:space="0" w:color="auto"/>
            </w:tcBorders>
            <w:shd w:val="clear" w:color="auto" w:fill="auto"/>
            <w:noWrap/>
            <w:vAlign w:val="bottom"/>
            <w:hideMark/>
          </w:tcPr>
          <w:p w14:paraId="11AB3323"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9</w:t>
            </w:r>
          </w:p>
        </w:tc>
        <w:tc>
          <w:tcPr>
            <w:tcW w:w="824" w:type="dxa"/>
            <w:tcBorders>
              <w:top w:val="nil"/>
              <w:left w:val="nil"/>
              <w:bottom w:val="single" w:sz="4" w:space="0" w:color="auto"/>
              <w:right w:val="single" w:sz="4" w:space="0" w:color="auto"/>
            </w:tcBorders>
            <w:shd w:val="clear" w:color="auto" w:fill="auto"/>
            <w:noWrap/>
            <w:vAlign w:val="bottom"/>
            <w:hideMark/>
          </w:tcPr>
          <w:p w14:paraId="6FD57AC3"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56,27</w:t>
            </w:r>
          </w:p>
        </w:tc>
        <w:tc>
          <w:tcPr>
            <w:tcW w:w="841" w:type="dxa"/>
            <w:tcBorders>
              <w:top w:val="nil"/>
              <w:left w:val="nil"/>
              <w:bottom w:val="single" w:sz="4" w:space="0" w:color="auto"/>
              <w:right w:val="single" w:sz="4" w:space="0" w:color="auto"/>
            </w:tcBorders>
            <w:shd w:val="clear" w:color="auto" w:fill="auto"/>
            <w:noWrap/>
            <w:vAlign w:val="bottom"/>
            <w:hideMark/>
          </w:tcPr>
          <w:p w14:paraId="6BD37BC1" w14:textId="77777777" w:rsidR="004A420E" w:rsidRPr="004A420E" w:rsidRDefault="004A420E" w:rsidP="004A420E">
            <w:pPr>
              <w:rPr>
                <w:rFonts w:ascii="Arial" w:hAnsi="Arial" w:cs="Arial"/>
                <w:sz w:val="20"/>
                <w:szCs w:val="20"/>
              </w:rPr>
            </w:pPr>
            <w:r w:rsidRPr="004A420E">
              <w:rPr>
                <w:rFonts w:ascii="Arial" w:hAnsi="Arial" w:cs="Arial"/>
                <w:sz w:val="20"/>
                <w:szCs w:val="20"/>
              </w:rPr>
              <w:t>Regular</w:t>
            </w:r>
          </w:p>
        </w:tc>
        <w:tc>
          <w:tcPr>
            <w:tcW w:w="857" w:type="dxa"/>
            <w:tcBorders>
              <w:top w:val="nil"/>
              <w:left w:val="nil"/>
              <w:bottom w:val="single" w:sz="4" w:space="0" w:color="auto"/>
              <w:right w:val="single" w:sz="4" w:space="0" w:color="auto"/>
            </w:tcBorders>
            <w:shd w:val="clear" w:color="auto" w:fill="auto"/>
            <w:noWrap/>
            <w:vAlign w:val="bottom"/>
            <w:hideMark/>
          </w:tcPr>
          <w:p w14:paraId="2B3F9120"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52,35</w:t>
            </w:r>
          </w:p>
        </w:tc>
        <w:tc>
          <w:tcPr>
            <w:tcW w:w="841" w:type="dxa"/>
            <w:tcBorders>
              <w:top w:val="nil"/>
              <w:left w:val="nil"/>
              <w:bottom w:val="single" w:sz="4" w:space="0" w:color="auto"/>
              <w:right w:val="single" w:sz="4" w:space="0" w:color="auto"/>
            </w:tcBorders>
            <w:shd w:val="clear" w:color="auto" w:fill="auto"/>
            <w:noWrap/>
            <w:vAlign w:val="bottom"/>
            <w:hideMark/>
          </w:tcPr>
          <w:p w14:paraId="40AF55C3" w14:textId="77777777" w:rsidR="004A420E" w:rsidRPr="004A420E" w:rsidRDefault="004A420E" w:rsidP="004A420E">
            <w:pPr>
              <w:rPr>
                <w:rFonts w:ascii="Arial" w:hAnsi="Arial" w:cs="Arial"/>
                <w:sz w:val="20"/>
                <w:szCs w:val="20"/>
              </w:rPr>
            </w:pPr>
            <w:r w:rsidRPr="004A420E">
              <w:rPr>
                <w:rFonts w:ascii="Arial" w:hAnsi="Arial" w:cs="Arial"/>
                <w:sz w:val="20"/>
                <w:szCs w:val="20"/>
              </w:rPr>
              <w:t>Regular</w:t>
            </w:r>
          </w:p>
        </w:tc>
      </w:tr>
      <w:tr w:rsidR="004A420E" w:rsidRPr="004A420E" w14:paraId="14513ECA" w14:textId="77777777" w:rsidTr="004A420E">
        <w:trPr>
          <w:trHeight w:val="443"/>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5D415A7F"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lastRenderedPageBreak/>
              <w:t>4</w:t>
            </w:r>
          </w:p>
        </w:tc>
        <w:tc>
          <w:tcPr>
            <w:tcW w:w="2607" w:type="dxa"/>
            <w:tcBorders>
              <w:top w:val="nil"/>
              <w:left w:val="nil"/>
              <w:bottom w:val="single" w:sz="4" w:space="0" w:color="auto"/>
              <w:right w:val="single" w:sz="4" w:space="0" w:color="auto"/>
            </w:tcBorders>
            <w:shd w:val="clear" w:color="auto" w:fill="auto"/>
            <w:vAlign w:val="center"/>
            <w:hideMark/>
          </w:tcPr>
          <w:p w14:paraId="2F3998D9"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CIENCIAS AGRICOLAS Y FORESTALES</w:t>
            </w:r>
          </w:p>
        </w:tc>
        <w:tc>
          <w:tcPr>
            <w:tcW w:w="1276" w:type="dxa"/>
            <w:tcBorders>
              <w:top w:val="nil"/>
              <w:left w:val="nil"/>
              <w:bottom w:val="single" w:sz="4" w:space="0" w:color="auto"/>
              <w:right w:val="single" w:sz="4" w:space="0" w:color="auto"/>
            </w:tcBorders>
            <w:shd w:val="clear" w:color="auto" w:fill="auto"/>
            <w:noWrap/>
            <w:vAlign w:val="bottom"/>
            <w:hideMark/>
          </w:tcPr>
          <w:p w14:paraId="4FA98716"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14:paraId="35B0310F"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4</w:t>
            </w:r>
          </w:p>
        </w:tc>
        <w:tc>
          <w:tcPr>
            <w:tcW w:w="824" w:type="dxa"/>
            <w:tcBorders>
              <w:top w:val="nil"/>
              <w:left w:val="nil"/>
              <w:bottom w:val="single" w:sz="4" w:space="0" w:color="auto"/>
              <w:right w:val="single" w:sz="4" w:space="0" w:color="auto"/>
            </w:tcBorders>
            <w:shd w:val="clear" w:color="auto" w:fill="auto"/>
            <w:noWrap/>
            <w:vAlign w:val="bottom"/>
            <w:hideMark/>
          </w:tcPr>
          <w:p w14:paraId="4356CCAA"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92,35</w:t>
            </w:r>
          </w:p>
        </w:tc>
        <w:tc>
          <w:tcPr>
            <w:tcW w:w="841" w:type="dxa"/>
            <w:tcBorders>
              <w:top w:val="nil"/>
              <w:left w:val="nil"/>
              <w:bottom w:val="single" w:sz="4" w:space="0" w:color="auto"/>
              <w:right w:val="single" w:sz="4" w:space="0" w:color="auto"/>
            </w:tcBorders>
            <w:shd w:val="clear" w:color="auto" w:fill="auto"/>
            <w:noWrap/>
            <w:vAlign w:val="bottom"/>
            <w:hideMark/>
          </w:tcPr>
          <w:p w14:paraId="73F662C8" w14:textId="77777777" w:rsidR="004A420E" w:rsidRPr="004A420E" w:rsidRDefault="004A420E" w:rsidP="004A420E">
            <w:pPr>
              <w:rPr>
                <w:rFonts w:ascii="Arial" w:hAnsi="Arial" w:cs="Arial"/>
                <w:sz w:val="20"/>
                <w:szCs w:val="20"/>
              </w:rPr>
            </w:pPr>
            <w:r w:rsidRPr="004A420E">
              <w:rPr>
                <w:rFonts w:ascii="Arial" w:hAnsi="Arial" w:cs="Arial"/>
                <w:sz w:val="20"/>
                <w:szCs w:val="20"/>
              </w:rPr>
              <w:t>Optima</w:t>
            </w:r>
          </w:p>
        </w:tc>
        <w:tc>
          <w:tcPr>
            <w:tcW w:w="857" w:type="dxa"/>
            <w:tcBorders>
              <w:top w:val="nil"/>
              <w:left w:val="nil"/>
              <w:bottom w:val="single" w:sz="4" w:space="0" w:color="auto"/>
              <w:right w:val="single" w:sz="4" w:space="0" w:color="auto"/>
            </w:tcBorders>
            <w:shd w:val="clear" w:color="auto" w:fill="auto"/>
            <w:noWrap/>
            <w:vAlign w:val="bottom"/>
            <w:hideMark/>
          </w:tcPr>
          <w:p w14:paraId="4E38885E"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83,44</w:t>
            </w:r>
          </w:p>
        </w:tc>
        <w:tc>
          <w:tcPr>
            <w:tcW w:w="841" w:type="dxa"/>
            <w:tcBorders>
              <w:top w:val="nil"/>
              <w:left w:val="nil"/>
              <w:bottom w:val="single" w:sz="4" w:space="0" w:color="auto"/>
              <w:right w:val="single" w:sz="4" w:space="0" w:color="auto"/>
            </w:tcBorders>
            <w:shd w:val="clear" w:color="auto" w:fill="auto"/>
            <w:noWrap/>
            <w:vAlign w:val="bottom"/>
            <w:hideMark/>
          </w:tcPr>
          <w:p w14:paraId="69D465C6"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27A2307A" w14:textId="77777777" w:rsidTr="003C6D5E">
        <w:trPr>
          <w:trHeight w:val="443"/>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0BE28767"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5</w:t>
            </w:r>
          </w:p>
        </w:tc>
        <w:tc>
          <w:tcPr>
            <w:tcW w:w="2607" w:type="dxa"/>
            <w:tcBorders>
              <w:top w:val="nil"/>
              <w:left w:val="nil"/>
              <w:bottom w:val="single" w:sz="4" w:space="0" w:color="auto"/>
              <w:right w:val="single" w:sz="4" w:space="0" w:color="auto"/>
            </w:tcBorders>
            <w:shd w:val="clear" w:color="auto" w:fill="auto"/>
            <w:vAlign w:val="center"/>
            <w:hideMark/>
          </w:tcPr>
          <w:p w14:paraId="0C7140DB"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CIENCIAS DE LA SALUD</w:t>
            </w:r>
          </w:p>
        </w:tc>
        <w:tc>
          <w:tcPr>
            <w:tcW w:w="1276" w:type="dxa"/>
            <w:tcBorders>
              <w:top w:val="nil"/>
              <w:left w:val="nil"/>
              <w:bottom w:val="single" w:sz="4" w:space="0" w:color="auto"/>
              <w:right w:val="single" w:sz="4" w:space="0" w:color="auto"/>
            </w:tcBorders>
            <w:shd w:val="clear" w:color="auto" w:fill="auto"/>
            <w:noWrap/>
            <w:vAlign w:val="bottom"/>
            <w:hideMark/>
          </w:tcPr>
          <w:p w14:paraId="6FD1BB24"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14:paraId="5C054D03"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14</w:t>
            </w:r>
          </w:p>
        </w:tc>
        <w:tc>
          <w:tcPr>
            <w:tcW w:w="824" w:type="dxa"/>
            <w:tcBorders>
              <w:top w:val="nil"/>
              <w:left w:val="nil"/>
              <w:bottom w:val="single" w:sz="4" w:space="0" w:color="auto"/>
              <w:right w:val="single" w:sz="4" w:space="0" w:color="auto"/>
            </w:tcBorders>
            <w:shd w:val="clear" w:color="auto" w:fill="auto"/>
            <w:noWrap/>
            <w:vAlign w:val="bottom"/>
            <w:hideMark/>
          </w:tcPr>
          <w:p w14:paraId="52684C86"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80,68</w:t>
            </w:r>
          </w:p>
        </w:tc>
        <w:tc>
          <w:tcPr>
            <w:tcW w:w="841" w:type="dxa"/>
            <w:tcBorders>
              <w:top w:val="nil"/>
              <w:left w:val="nil"/>
              <w:bottom w:val="single" w:sz="4" w:space="0" w:color="auto"/>
              <w:right w:val="single" w:sz="4" w:space="0" w:color="auto"/>
            </w:tcBorders>
            <w:shd w:val="clear" w:color="auto" w:fill="auto"/>
            <w:noWrap/>
            <w:vAlign w:val="bottom"/>
            <w:hideMark/>
          </w:tcPr>
          <w:p w14:paraId="064C81C2"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401A911F"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72,83</w:t>
            </w:r>
          </w:p>
        </w:tc>
        <w:tc>
          <w:tcPr>
            <w:tcW w:w="841" w:type="dxa"/>
            <w:tcBorders>
              <w:top w:val="nil"/>
              <w:left w:val="nil"/>
              <w:bottom w:val="single" w:sz="4" w:space="0" w:color="auto"/>
              <w:right w:val="single" w:sz="4" w:space="0" w:color="auto"/>
            </w:tcBorders>
            <w:shd w:val="clear" w:color="auto" w:fill="auto"/>
            <w:noWrap/>
            <w:vAlign w:val="bottom"/>
            <w:hideMark/>
          </w:tcPr>
          <w:p w14:paraId="563E1B17"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42E8231C" w14:textId="77777777" w:rsidTr="003C6D5E">
        <w:trPr>
          <w:trHeight w:val="443"/>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A7A1C"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4A15"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CIENCIAS INTEGRADAS DE BERMEJO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CD2A"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C8D50"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7</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13BA"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94,74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7BFF" w14:textId="77777777" w:rsidR="004A420E" w:rsidRPr="004A420E" w:rsidRDefault="004A420E" w:rsidP="004A420E">
            <w:pPr>
              <w:rPr>
                <w:rFonts w:ascii="Arial" w:hAnsi="Arial" w:cs="Arial"/>
                <w:sz w:val="20"/>
                <w:szCs w:val="20"/>
              </w:rPr>
            </w:pPr>
            <w:r w:rsidRPr="004A420E">
              <w:rPr>
                <w:rFonts w:ascii="Arial" w:hAnsi="Arial" w:cs="Arial"/>
                <w:sz w:val="20"/>
                <w:szCs w:val="20"/>
              </w:rPr>
              <w:t>Optima</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ACAC"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80,95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FD74"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2EA156AF" w14:textId="77777777" w:rsidTr="003C6D5E">
        <w:trPr>
          <w:trHeight w:val="665"/>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7B197"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C9DD"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CIENCIAS INTEGRADAS DEL GRAN CHACO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12597"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BC08A"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27D4"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64,56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2C49C"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7148"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62,19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FC47A"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1E26101E" w14:textId="77777777" w:rsidTr="00466DF1">
        <w:trPr>
          <w:trHeight w:val="443"/>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53A8"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14:paraId="28A15D4D"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CIENCIAS JURIDICAS Y POLITICAS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8523D2"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BC08C0"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4</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14:paraId="77A8A94E"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75,00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740368"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29B3802E"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56,50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6491E8E" w14:textId="77777777" w:rsidR="004A420E" w:rsidRPr="004A420E" w:rsidRDefault="004A420E" w:rsidP="004A420E">
            <w:pPr>
              <w:rPr>
                <w:rFonts w:ascii="Arial" w:hAnsi="Arial" w:cs="Arial"/>
                <w:sz w:val="20"/>
                <w:szCs w:val="20"/>
              </w:rPr>
            </w:pPr>
            <w:r w:rsidRPr="004A420E">
              <w:rPr>
                <w:rFonts w:ascii="Arial" w:hAnsi="Arial" w:cs="Arial"/>
                <w:sz w:val="20"/>
                <w:szCs w:val="20"/>
              </w:rPr>
              <w:t>Regular</w:t>
            </w:r>
          </w:p>
        </w:tc>
      </w:tr>
      <w:tr w:rsidR="004A420E" w:rsidRPr="004A420E" w14:paraId="63205F82" w14:textId="77777777" w:rsidTr="004A420E">
        <w:trPr>
          <w:trHeight w:val="443"/>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35452345"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9</w:t>
            </w:r>
          </w:p>
        </w:tc>
        <w:tc>
          <w:tcPr>
            <w:tcW w:w="2607" w:type="dxa"/>
            <w:tcBorders>
              <w:top w:val="nil"/>
              <w:left w:val="nil"/>
              <w:bottom w:val="single" w:sz="4" w:space="0" w:color="auto"/>
              <w:right w:val="single" w:sz="4" w:space="0" w:color="auto"/>
            </w:tcBorders>
            <w:shd w:val="clear" w:color="auto" w:fill="auto"/>
            <w:vAlign w:val="center"/>
            <w:hideMark/>
          </w:tcPr>
          <w:p w14:paraId="3866D5C6"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CIENCIAS Y TECNOLOGIA</w:t>
            </w:r>
          </w:p>
        </w:tc>
        <w:tc>
          <w:tcPr>
            <w:tcW w:w="1276" w:type="dxa"/>
            <w:tcBorders>
              <w:top w:val="nil"/>
              <w:left w:val="nil"/>
              <w:bottom w:val="single" w:sz="4" w:space="0" w:color="auto"/>
              <w:right w:val="single" w:sz="4" w:space="0" w:color="auto"/>
            </w:tcBorders>
            <w:shd w:val="clear" w:color="auto" w:fill="auto"/>
            <w:noWrap/>
            <w:vAlign w:val="bottom"/>
            <w:hideMark/>
          </w:tcPr>
          <w:p w14:paraId="5C23E040"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12</w:t>
            </w:r>
          </w:p>
        </w:tc>
        <w:tc>
          <w:tcPr>
            <w:tcW w:w="850" w:type="dxa"/>
            <w:tcBorders>
              <w:top w:val="nil"/>
              <w:left w:val="nil"/>
              <w:bottom w:val="single" w:sz="4" w:space="0" w:color="auto"/>
              <w:right w:val="single" w:sz="4" w:space="0" w:color="auto"/>
            </w:tcBorders>
            <w:shd w:val="clear" w:color="auto" w:fill="auto"/>
            <w:noWrap/>
            <w:vAlign w:val="bottom"/>
            <w:hideMark/>
          </w:tcPr>
          <w:p w14:paraId="675ED07D"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3B713210"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75,92</w:t>
            </w:r>
          </w:p>
        </w:tc>
        <w:tc>
          <w:tcPr>
            <w:tcW w:w="841" w:type="dxa"/>
            <w:tcBorders>
              <w:top w:val="nil"/>
              <w:left w:val="nil"/>
              <w:bottom w:val="single" w:sz="4" w:space="0" w:color="auto"/>
              <w:right w:val="single" w:sz="4" w:space="0" w:color="auto"/>
            </w:tcBorders>
            <w:shd w:val="clear" w:color="auto" w:fill="auto"/>
            <w:noWrap/>
            <w:vAlign w:val="bottom"/>
            <w:hideMark/>
          </w:tcPr>
          <w:p w14:paraId="009A63D0"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3DF3C76D"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75,06</w:t>
            </w:r>
          </w:p>
        </w:tc>
        <w:tc>
          <w:tcPr>
            <w:tcW w:w="841" w:type="dxa"/>
            <w:tcBorders>
              <w:top w:val="nil"/>
              <w:left w:val="nil"/>
              <w:bottom w:val="single" w:sz="4" w:space="0" w:color="auto"/>
              <w:right w:val="single" w:sz="4" w:space="0" w:color="auto"/>
            </w:tcBorders>
            <w:shd w:val="clear" w:color="auto" w:fill="auto"/>
            <w:noWrap/>
            <w:vAlign w:val="bottom"/>
            <w:hideMark/>
          </w:tcPr>
          <w:p w14:paraId="4C368886"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4ADB24D2" w14:textId="77777777" w:rsidTr="004A420E">
        <w:trPr>
          <w:trHeight w:val="443"/>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6BFCEE77"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10</w:t>
            </w:r>
          </w:p>
        </w:tc>
        <w:tc>
          <w:tcPr>
            <w:tcW w:w="2607" w:type="dxa"/>
            <w:tcBorders>
              <w:top w:val="nil"/>
              <w:left w:val="nil"/>
              <w:bottom w:val="single" w:sz="4" w:space="0" w:color="auto"/>
              <w:right w:val="single" w:sz="4" w:space="0" w:color="auto"/>
            </w:tcBorders>
            <w:shd w:val="clear" w:color="auto" w:fill="auto"/>
            <w:vAlign w:val="center"/>
            <w:hideMark/>
          </w:tcPr>
          <w:p w14:paraId="61554F2D"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HUMANIDADES</w:t>
            </w:r>
          </w:p>
        </w:tc>
        <w:tc>
          <w:tcPr>
            <w:tcW w:w="1276" w:type="dxa"/>
            <w:tcBorders>
              <w:top w:val="nil"/>
              <w:left w:val="nil"/>
              <w:bottom w:val="single" w:sz="4" w:space="0" w:color="auto"/>
              <w:right w:val="single" w:sz="4" w:space="0" w:color="auto"/>
            </w:tcBorders>
            <w:shd w:val="clear" w:color="auto" w:fill="auto"/>
            <w:noWrap/>
            <w:vAlign w:val="bottom"/>
            <w:hideMark/>
          </w:tcPr>
          <w:p w14:paraId="20CB6C9B"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3712486E"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11</w:t>
            </w:r>
          </w:p>
        </w:tc>
        <w:tc>
          <w:tcPr>
            <w:tcW w:w="824" w:type="dxa"/>
            <w:tcBorders>
              <w:top w:val="nil"/>
              <w:left w:val="nil"/>
              <w:bottom w:val="single" w:sz="4" w:space="0" w:color="auto"/>
              <w:right w:val="single" w:sz="4" w:space="0" w:color="auto"/>
            </w:tcBorders>
            <w:shd w:val="clear" w:color="auto" w:fill="auto"/>
            <w:noWrap/>
            <w:vAlign w:val="bottom"/>
            <w:hideMark/>
          </w:tcPr>
          <w:p w14:paraId="537180CC"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87,95</w:t>
            </w:r>
          </w:p>
        </w:tc>
        <w:tc>
          <w:tcPr>
            <w:tcW w:w="841" w:type="dxa"/>
            <w:tcBorders>
              <w:top w:val="nil"/>
              <w:left w:val="nil"/>
              <w:bottom w:val="single" w:sz="4" w:space="0" w:color="auto"/>
              <w:right w:val="single" w:sz="4" w:space="0" w:color="auto"/>
            </w:tcBorders>
            <w:shd w:val="clear" w:color="auto" w:fill="auto"/>
            <w:noWrap/>
            <w:vAlign w:val="bottom"/>
            <w:hideMark/>
          </w:tcPr>
          <w:p w14:paraId="4466EDF9" w14:textId="77777777" w:rsidR="004A420E" w:rsidRPr="004A420E" w:rsidRDefault="004A420E" w:rsidP="004A420E">
            <w:pPr>
              <w:rPr>
                <w:rFonts w:ascii="Arial" w:hAnsi="Arial" w:cs="Arial"/>
                <w:sz w:val="20"/>
                <w:szCs w:val="20"/>
              </w:rPr>
            </w:pPr>
            <w:r w:rsidRPr="004A420E">
              <w:rPr>
                <w:rFonts w:ascii="Arial" w:hAnsi="Arial" w:cs="Arial"/>
                <w:sz w:val="20"/>
                <w:szCs w:val="20"/>
              </w:rPr>
              <w:t>Optima</w:t>
            </w:r>
          </w:p>
        </w:tc>
        <w:tc>
          <w:tcPr>
            <w:tcW w:w="857" w:type="dxa"/>
            <w:tcBorders>
              <w:top w:val="nil"/>
              <w:left w:val="nil"/>
              <w:bottom w:val="single" w:sz="4" w:space="0" w:color="auto"/>
              <w:right w:val="single" w:sz="4" w:space="0" w:color="auto"/>
            </w:tcBorders>
            <w:shd w:val="clear" w:color="auto" w:fill="auto"/>
            <w:noWrap/>
            <w:vAlign w:val="bottom"/>
            <w:hideMark/>
          </w:tcPr>
          <w:p w14:paraId="3BC43775"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70,09</w:t>
            </w:r>
          </w:p>
        </w:tc>
        <w:tc>
          <w:tcPr>
            <w:tcW w:w="841" w:type="dxa"/>
            <w:tcBorders>
              <w:top w:val="nil"/>
              <w:left w:val="nil"/>
              <w:bottom w:val="single" w:sz="4" w:space="0" w:color="auto"/>
              <w:right w:val="single" w:sz="4" w:space="0" w:color="auto"/>
            </w:tcBorders>
            <w:shd w:val="clear" w:color="auto" w:fill="auto"/>
            <w:noWrap/>
            <w:vAlign w:val="bottom"/>
            <w:hideMark/>
          </w:tcPr>
          <w:p w14:paraId="719060B6"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127DE9EA" w14:textId="77777777" w:rsidTr="004A420E">
        <w:trPr>
          <w:trHeight w:val="221"/>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54206C1F"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11</w:t>
            </w:r>
          </w:p>
        </w:tc>
        <w:tc>
          <w:tcPr>
            <w:tcW w:w="2607" w:type="dxa"/>
            <w:tcBorders>
              <w:top w:val="nil"/>
              <w:left w:val="nil"/>
              <w:bottom w:val="single" w:sz="4" w:space="0" w:color="auto"/>
              <w:right w:val="single" w:sz="4" w:space="0" w:color="auto"/>
            </w:tcBorders>
            <w:shd w:val="clear" w:color="auto" w:fill="auto"/>
            <w:noWrap/>
            <w:vAlign w:val="bottom"/>
            <w:hideMark/>
          </w:tcPr>
          <w:p w14:paraId="7AE0C750"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MEDICINA</w:t>
            </w:r>
          </w:p>
        </w:tc>
        <w:tc>
          <w:tcPr>
            <w:tcW w:w="1276" w:type="dxa"/>
            <w:tcBorders>
              <w:top w:val="nil"/>
              <w:left w:val="nil"/>
              <w:bottom w:val="single" w:sz="4" w:space="0" w:color="auto"/>
              <w:right w:val="single" w:sz="4" w:space="0" w:color="auto"/>
            </w:tcBorders>
            <w:shd w:val="clear" w:color="auto" w:fill="auto"/>
            <w:noWrap/>
            <w:vAlign w:val="bottom"/>
            <w:hideMark/>
          </w:tcPr>
          <w:p w14:paraId="1C4B310A"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14:paraId="0BA5128B"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4</w:t>
            </w:r>
          </w:p>
        </w:tc>
        <w:tc>
          <w:tcPr>
            <w:tcW w:w="824" w:type="dxa"/>
            <w:tcBorders>
              <w:top w:val="nil"/>
              <w:left w:val="nil"/>
              <w:bottom w:val="single" w:sz="4" w:space="0" w:color="auto"/>
              <w:right w:val="single" w:sz="4" w:space="0" w:color="auto"/>
            </w:tcBorders>
            <w:shd w:val="clear" w:color="auto" w:fill="auto"/>
            <w:noWrap/>
            <w:vAlign w:val="bottom"/>
            <w:hideMark/>
          </w:tcPr>
          <w:p w14:paraId="56C52407"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64,05</w:t>
            </w:r>
          </w:p>
        </w:tc>
        <w:tc>
          <w:tcPr>
            <w:tcW w:w="841" w:type="dxa"/>
            <w:tcBorders>
              <w:top w:val="nil"/>
              <w:left w:val="nil"/>
              <w:bottom w:val="single" w:sz="4" w:space="0" w:color="auto"/>
              <w:right w:val="single" w:sz="4" w:space="0" w:color="auto"/>
            </w:tcBorders>
            <w:shd w:val="clear" w:color="auto" w:fill="auto"/>
            <w:noWrap/>
            <w:vAlign w:val="bottom"/>
            <w:hideMark/>
          </w:tcPr>
          <w:p w14:paraId="64040FF6"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0AE52E08"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62,71</w:t>
            </w:r>
          </w:p>
        </w:tc>
        <w:tc>
          <w:tcPr>
            <w:tcW w:w="841" w:type="dxa"/>
            <w:tcBorders>
              <w:top w:val="nil"/>
              <w:left w:val="nil"/>
              <w:bottom w:val="single" w:sz="4" w:space="0" w:color="auto"/>
              <w:right w:val="single" w:sz="4" w:space="0" w:color="auto"/>
            </w:tcBorders>
            <w:shd w:val="clear" w:color="auto" w:fill="auto"/>
            <w:noWrap/>
            <w:vAlign w:val="bottom"/>
            <w:hideMark/>
          </w:tcPr>
          <w:p w14:paraId="15239E55"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3C88F790" w14:textId="77777777" w:rsidTr="004A420E">
        <w:trPr>
          <w:trHeight w:val="443"/>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038370FB"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12</w:t>
            </w:r>
          </w:p>
        </w:tc>
        <w:tc>
          <w:tcPr>
            <w:tcW w:w="2607" w:type="dxa"/>
            <w:tcBorders>
              <w:top w:val="nil"/>
              <w:left w:val="nil"/>
              <w:bottom w:val="single" w:sz="4" w:space="0" w:color="auto"/>
              <w:right w:val="single" w:sz="4" w:space="0" w:color="auto"/>
            </w:tcBorders>
            <w:shd w:val="clear" w:color="auto" w:fill="auto"/>
            <w:vAlign w:val="center"/>
            <w:hideMark/>
          </w:tcPr>
          <w:p w14:paraId="6491FEC9" w14:textId="77777777" w:rsidR="004A420E" w:rsidRPr="004A420E" w:rsidRDefault="004A420E" w:rsidP="004A420E">
            <w:pPr>
              <w:rPr>
                <w:rFonts w:ascii="Arial" w:hAnsi="Arial" w:cs="Arial"/>
                <w:sz w:val="20"/>
                <w:szCs w:val="20"/>
              </w:rPr>
            </w:pPr>
            <w:r w:rsidRPr="004A420E">
              <w:rPr>
                <w:rFonts w:ascii="Arial" w:hAnsi="Arial" w:cs="Arial"/>
                <w:sz w:val="20"/>
                <w:szCs w:val="20"/>
              </w:rPr>
              <w:t>FACULTAD DE ODONTOLOGIA</w:t>
            </w:r>
          </w:p>
        </w:tc>
        <w:tc>
          <w:tcPr>
            <w:tcW w:w="1276" w:type="dxa"/>
            <w:tcBorders>
              <w:top w:val="nil"/>
              <w:left w:val="nil"/>
              <w:bottom w:val="single" w:sz="4" w:space="0" w:color="auto"/>
              <w:right w:val="single" w:sz="4" w:space="0" w:color="auto"/>
            </w:tcBorders>
            <w:shd w:val="clear" w:color="auto" w:fill="auto"/>
            <w:noWrap/>
            <w:vAlign w:val="bottom"/>
            <w:hideMark/>
          </w:tcPr>
          <w:p w14:paraId="4FE8484D"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1D2A7F4D"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5</w:t>
            </w:r>
          </w:p>
        </w:tc>
        <w:tc>
          <w:tcPr>
            <w:tcW w:w="824" w:type="dxa"/>
            <w:tcBorders>
              <w:top w:val="nil"/>
              <w:left w:val="nil"/>
              <w:bottom w:val="single" w:sz="4" w:space="0" w:color="auto"/>
              <w:right w:val="single" w:sz="4" w:space="0" w:color="auto"/>
            </w:tcBorders>
            <w:shd w:val="clear" w:color="auto" w:fill="auto"/>
            <w:noWrap/>
            <w:vAlign w:val="bottom"/>
            <w:hideMark/>
          </w:tcPr>
          <w:p w14:paraId="026271D6"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84,44</w:t>
            </w:r>
          </w:p>
        </w:tc>
        <w:tc>
          <w:tcPr>
            <w:tcW w:w="841" w:type="dxa"/>
            <w:tcBorders>
              <w:top w:val="nil"/>
              <w:left w:val="nil"/>
              <w:bottom w:val="single" w:sz="4" w:space="0" w:color="auto"/>
              <w:right w:val="single" w:sz="4" w:space="0" w:color="auto"/>
            </w:tcBorders>
            <w:shd w:val="clear" w:color="auto" w:fill="auto"/>
            <w:noWrap/>
            <w:vAlign w:val="bottom"/>
            <w:hideMark/>
          </w:tcPr>
          <w:p w14:paraId="15B5CF73" w14:textId="77777777" w:rsidR="004A420E" w:rsidRPr="004A420E" w:rsidRDefault="004A420E" w:rsidP="004A420E">
            <w:pPr>
              <w:rPr>
                <w:rFonts w:ascii="Arial" w:hAnsi="Arial" w:cs="Arial"/>
                <w:sz w:val="20"/>
                <w:szCs w:val="20"/>
              </w:rPr>
            </w:pPr>
            <w:r w:rsidRPr="004A420E">
              <w:rPr>
                <w:rFonts w:ascii="Arial" w:hAnsi="Arial" w:cs="Arial"/>
                <w:sz w:val="20"/>
                <w:szCs w:val="20"/>
              </w:rPr>
              <w:t>Optima</w:t>
            </w:r>
          </w:p>
        </w:tc>
        <w:tc>
          <w:tcPr>
            <w:tcW w:w="857" w:type="dxa"/>
            <w:tcBorders>
              <w:top w:val="nil"/>
              <w:left w:val="nil"/>
              <w:bottom w:val="single" w:sz="4" w:space="0" w:color="auto"/>
              <w:right w:val="single" w:sz="4" w:space="0" w:color="auto"/>
            </w:tcBorders>
            <w:shd w:val="clear" w:color="auto" w:fill="auto"/>
            <w:noWrap/>
            <w:vAlign w:val="bottom"/>
            <w:hideMark/>
          </w:tcPr>
          <w:p w14:paraId="7AE424CD"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77,86</w:t>
            </w:r>
          </w:p>
        </w:tc>
        <w:tc>
          <w:tcPr>
            <w:tcW w:w="841" w:type="dxa"/>
            <w:tcBorders>
              <w:top w:val="nil"/>
              <w:left w:val="nil"/>
              <w:bottom w:val="single" w:sz="4" w:space="0" w:color="auto"/>
              <w:right w:val="single" w:sz="4" w:space="0" w:color="auto"/>
            </w:tcBorders>
            <w:shd w:val="clear" w:color="auto" w:fill="auto"/>
            <w:noWrap/>
            <w:vAlign w:val="bottom"/>
            <w:hideMark/>
          </w:tcPr>
          <w:p w14:paraId="1D64BBE5"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3DCFAD55" w14:textId="77777777" w:rsidTr="004A420E">
        <w:trPr>
          <w:trHeight w:val="221"/>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6D8E3211"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14</w:t>
            </w:r>
          </w:p>
        </w:tc>
        <w:tc>
          <w:tcPr>
            <w:tcW w:w="2607" w:type="dxa"/>
            <w:tcBorders>
              <w:top w:val="nil"/>
              <w:left w:val="nil"/>
              <w:bottom w:val="single" w:sz="4" w:space="0" w:color="auto"/>
              <w:right w:val="single" w:sz="4" w:space="0" w:color="auto"/>
            </w:tcBorders>
            <w:shd w:val="clear" w:color="auto" w:fill="auto"/>
            <w:noWrap/>
            <w:vAlign w:val="bottom"/>
            <w:hideMark/>
          </w:tcPr>
          <w:p w14:paraId="03239F74" w14:textId="77777777" w:rsidR="004A420E" w:rsidRPr="004A420E" w:rsidRDefault="004A420E" w:rsidP="004A420E">
            <w:pPr>
              <w:rPr>
                <w:rFonts w:ascii="Arial" w:hAnsi="Arial" w:cs="Arial"/>
                <w:sz w:val="20"/>
                <w:szCs w:val="20"/>
              </w:rPr>
            </w:pPr>
            <w:r w:rsidRPr="004A420E">
              <w:rPr>
                <w:rFonts w:ascii="Arial" w:hAnsi="Arial" w:cs="Arial"/>
                <w:sz w:val="20"/>
                <w:szCs w:val="20"/>
              </w:rPr>
              <w:t>SECRETARIA ACADEMICA</w:t>
            </w:r>
          </w:p>
        </w:tc>
        <w:tc>
          <w:tcPr>
            <w:tcW w:w="1276" w:type="dxa"/>
            <w:tcBorders>
              <w:top w:val="nil"/>
              <w:left w:val="nil"/>
              <w:bottom w:val="single" w:sz="4" w:space="0" w:color="auto"/>
              <w:right w:val="single" w:sz="4" w:space="0" w:color="auto"/>
            </w:tcBorders>
            <w:shd w:val="clear" w:color="auto" w:fill="auto"/>
            <w:noWrap/>
            <w:vAlign w:val="bottom"/>
            <w:hideMark/>
          </w:tcPr>
          <w:p w14:paraId="08A8E090"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14:paraId="51BBA95D"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16</w:t>
            </w:r>
          </w:p>
        </w:tc>
        <w:tc>
          <w:tcPr>
            <w:tcW w:w="824" w:type="dxa"/>
            <w:tcBorders>
              <w:top w:val="nil"/>
              <w:left w:val="nil"/>
              <w:bottom w:val="single" w:sz="4" w:space="0" w:color="auto"/>
              <w:right w:val="single" w:sz="4" w:space="0" w:color="auto"/>
            </w:tcBorders>
            <w:shd w:val="clear" w:color="auto" w:fill="auto"/>
            <w:noWrap/>
            <w:vAlign w:val="bottom"/>
            <w:hideMark/>
          </w:tcPr>
          <w:p w14:paraId="275D3656"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75,46</w:t>
            </w:r>
          </w:p>
        </w:tc>
        <w:tc>
          <w:tcPr>
            <w:tcW w:w="841" w:type="dxa"/>
            <w:tcBorders>
              <w:top w:val="nil"/>
              <w:left w:val="nil"/>
              <w:bottom w:val="single" w:sz="4" w:space="0" w:color="auto"/>
              <w:right w:val="single" w:sz="4" w:space="0" w:color="auto"/>
            </w:tcBorders>
            <w:shd w:val="clear" w:color="auto" w:fill="auto"/>
            <w:noWrap/>
            <w:vAlign w:val="bottom"/>
            <w:hideMark/>
          </w:tcPr>
          <w:p w14:paraId="3DFA3877"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4355020D"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61,57</w:t>
            </w:r>
          </w:p>
        </w:tc>
        <w:tc>
          <w:tcPr>
            <w:tcW w:w="841" w:type="dxa"/>
            <w:tcBorders>
              <w:top w:val="nil"/>
              <w:left w:val="nil"/>
              <w:bottom w:val="single" w:sz="4" w:space="0" w:color="auto"/>
              <w:right w:val="single" w:sz="4" w:space="0" w:color="auto"/>
            </w:tcBorders>
            <w:shd w:val="clear" w:color="auto" w:fill="auto"/>
            <w:noWrap/>
            <w:vAlign w:val="bottom"/>
            <w:hideMark/>
          </w:tcPr>
          <w:p w14:paraId="2F3C77E1"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026106B3" w14:textId="77777777" w:rsidTr="004A420E">
        <w:trPr>
          <w:trHeight w:val="665"/>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6339715D"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15</w:t>
            </w:r>
          </w:p>
        </w:tc>
        <w:tc>
          <w:tcPr>
            <w:tcW w:w="2607" w:type="dxa"/>
            <w:tcBorders>
              <w:top w:val="nil"/>
              <w:left w:val="nil"/>
              <w:bottom w:val="single" w:sz="4" w:space="0" w:color="auto"/>
              <w:right w:val="single" w:sz="4" w:space="0" w:color="auto"/>
            </w:tcBorders>
            <w:shd w:val="clear" w:color="auto" w:fill="auto"/>
            <w:vAlign w:val="center"/>
            <w:hideMark/>
          </w:tcPr>
          <w:p w14:paraId="2DBEF4AC" w14:textId="77777777" w:rsidR="004A420E" w:rsidRPr="004A420E" w:rsidRDefault="004A420E" w:rsidP="004A420E">
            <w:pPr>
              <w:rPr>
                <w:rFonts w:ascii="Arial" w:hAnsi="Arial" w:cs="Arial"/>
                <w:sz w:val="20"/>
                <w:szCs w:val="20"/>
              </w:rPr>
            </w:pPr>
            <w:r w:rsidRPr="004A420E">
              <w:rPr>
                <w:rFonts w:ascii="Arial" w:hAnsi="Arial" w:cs="Arial"/>
                <w:sz w:val="20"/>
                <w:szCs w:val="20"/>
              </w:rPr>
              <w:t>SECRETARIA DE DESARROLLO INSTITUCIONAL</w:t>
            </w:r>
          </w:p>
        </w:tc>
        <w:tc>
          <w:tcPr>
            <w:tcW w:w="1276" w:type="dxa"/>
            <w:tcBorders>
              <w:top w:val="nil"/>
              <w:left w:val="nil"/>
              <w:bottom w:val="single" w:sz="4" w:space="0" w:color="auto"/>
              <w:right w:val="single" w:sz="4" w:space="0" w:color="auto"/>
            </w:tcBorders>
            <w:shd w:val="clear" w:color="auto" w:fill="auto"/>
            <w:noWrap/>
            <w:vAlign w:val="bottom"/>
            <w:hideMark/>
          </w:tcPr>
          <w:p w14:paraId="11BD35F1"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22CB0EA8"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5</w:t>
            </w:r>
          </w:p>
        </w:tc>
        <w:tc>
          <w:tcPr>
            <w:tcW w:w="824" w:type="dxa"/>
            <w:tcBorders>
              <w:top w:val="nil"/>
              <w:left w:val="nil"/>
              <w:bottom w:val="single" w:sz="4" w:space="0" w:color="auto"/>
              <w:right w:val="single" w:sz="4" w:space="0" w:color="auto"/>
            </w:tcBorders>
            <w:shd w:val="clear" w:color="auto" w:fill="auto"/>
            <w:noWrap/>
            <w:vAlign w:val="bottom"/>
            <w:hideMark/>
          </w:tcPr>
          <w:p w14:paraId="62FE0E08"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70,40</w:t>
            </w:r>
          </w:p>
        </w:tc>
        <w:tc>
          <w:tcPr>
            <w:tcW w:w="841" w:type="dxa"/>
            <w:tcBorders>
              <w:top w:val="nil"/>
              <w:left w:val="nil"/>
              <w:bottom w:val="single" w:sz="4" w:space="0" w:color="auto"/>
              <w:right w:val="single" w:sz="4" w:space="0" w:color="auto"/>
            </w:tcBorders>
            <w:shd w:val="clear" w:color="auto" w:fill="auto"/>
            <w:noWrap/>
            <w:vAlign w:val="bottom"/>
            <w:hideMark/>
          </w:tcPr>
          <w:p w14:paraId="476D424A"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4594F49D"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63,42</w:t>
            </w:r>
          </w:p>
        </w:tc>
        <w:tc>
          <w:tcPr>
            <w:tcW w:w="841" w:type="dxa"/>
            <w:tcBorders>
              <w:top w:val="nil"/>
              <w:left w:val="nil"/>
              <w:bottom w:val="single" w:sz="4" w:space="0" w:color="auto"/>
              <w:right w:val="single" w:sz="4" w:space="0" w:color="auto"/>
            </w:tcBorders>
            <w:shd w:val="clear" w:color="auto" w:fill="auto"/>
            <w:noWrap/>
            <w:vAlign w:val="bottom"/>
            <w:hideMark/>
          </w:tcPr>
          <w:p w14:paraId="7E78FBCE"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r w:rsidR="004A420E" w:rsidRPr="004A420E" w14:paraId="3A279813" w14:textId="77777777" w:rsidTr="004A420E">
        <w:trPr>
          <w:trHeight w:val="443"/>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5F4AB40D"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16</w:t>
            </w:r>
          </w:p>
        </w:tc>
        <w:tc>
          <w:tcPr>
            <w:tcW w:w="2607" w:type="dxa"/>
            <w:tcBorders>
              <w:top w:val="nil"/>
              <w:left w:val="nil"/>
              <w:bottom w:val="single" w:sz="4" w:space="0" w:color="auto"/>
              <w:right w:val="single" w:sz="4" w:space="0" w:color="auto"/>
            </w:tcBorders>
            <w:shd w:val="clear" w:color="auto" w:fill="auto"/>
            <w:vAlign w:val="center"/>
            <w:hideMark/>
          </w:tcPr>
          <w:p w14:paraId="4FEA4B50" w14:textId="77777777" w:rsidR="004A420E" w:rsidRPr="004A420E" w:rsidRDefault="004A420E" w:rsidP="004A420E">
            <w:pPr>
              <w:rPr>
                <w:rFonts w:ascii="Arial" w:hAnsi="Arial" w:cs="Arial"/>
                <w:sz w:val="20"/>
                <w:szCs w:val="20"/>
              </w:rPr>
            </w:pPr>
            <w:r w:rsidRPr="004A420E">
              <w:rPr>
                <w:rFonts w:ascii="Arial" w:hAnsi="Arial" w:cs="Arial"/>
                <w:sz w:val="20"/>
                <w:szCs w:val="20"/>
              </w:rPr>
              <w:t>SECRETARIA DE EDUCACION CONTINUA</w:t>
            </w:r>
          </w:p>
        </w:tc>
        <w:tc>
          <w:tcPr>
            <w:tcW w:w="1276" w:type="dxa"/>
            <w:tcBorders>
              <w:top w:val="nil"/>
              <w:left w:val="nil"/>
              <w:bottom w:val="single" w:sz="4" w:space="0" w:color="auto"/>
              <w:right w:val="single" w:sz="4" w:space="0" w:color="auto"/>
            </w:tcBorders>
            <w:shd w:val="clear" w:color="auto" w:fill="auto"/>
            <w:noWrap/>
            <w:vAlign w:val="bottom"/>
            <w:hideMark/>
          </w:tcPr>
          <w:p w14:paraId="6A581ED1"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6</w:t>
            </w:r>
          </w:p>
        </w:tc>
        <w:tc>
          <w:tcPr>
            <w:tcW w:w="850" w:type="dxa"/>
            <w:tcBorders>
              <w:top w:val="nil"/>
              <w:left w:val="nil"/>
              <w:bottom w:val="single" w:sz="4" w:space="0" w:color="auto"/>
              <w:right w:val="single" w:sz="4" w:space="0" w:color="auto"/>
            </w:tcBorders>
            <w:shd w:val="clear" w:color="auto" w:fill="auto"/>
            <w:noWrap/>
            <w:vAlign w:val="bottom"/>
            <w:hideMark/>
          </w:tcPr>
          <w:p w14:paraId="51A32133"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6</w:t>
            </w:r>
          </w:p>
        </w:tc>
        <w:tc>
          <w:tcPr>
            <w:tcW w:w="824" w:type="dxa"/>
            <w:tcBorders>
              <w:top w:val="nil"/>
              <w:left w:val="nil"/>
              <w:bottom w:val="single" w:sz="4" w:space="0" w:color="auto"/>
              <w:right w:val="single" w:sz="4" w:space="0" w:color="auto"/>
            </w:tcBorders>
            <w:shd w:val="clear" w:color="auto" w:fill="auto"/>
            <w:noWrap/>
            <w:vAlign w:val="bottom"/>
            <w:hideMark/>
          </w:tcPr>
          <w:p w14:paraId="7A3D833B"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72,73</w:t>
            </w:r>
          </w:p>
        </w:tc>
        <w:tc>
          <w:tcPr>
            <w:tcW w:w="841" w:type="dxa"/>
            <w:tcBorders>
              <w:top w:val="nil"/>
              <w:left w:val="nil"/>
              <w:bottom w:val="single" w:sz="4" w:space="0" w:color="auto"/>
              <w:right w:val="single" w:sz="4" w:space="0" w:color="auto"/>
            </w:tcBorders>
            <w:shd w:val="clear" w:color="auto" w:fill="auto"/>
            <w:noWrap/>
            <w:vAlign w:val="bottom"/>
            <w:hideMark/>
          </w:tcPr>
          <w:p w14:paraId="24E0693E"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50323E46"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89,59</w:t>
            </w:r>
          </w:p>
        </w:tc>
        <w:tc>
          <w:tcPr>
            <w:tcW w:w="841" w:type="dxa"/>
            <w:tcBorders>
              <w:top w:val="nil"/>
              <w:left w:val="nil"/>
              <w:bottom w:val="single" w:sz="4" w:space="0" w:color="auto"/>
              <w:right w:val="single" w:sz="4" w:space="0" w:color="auto"/>
            </w:tcBorders>
            <w:shd w:val="clear" w:color="auto" w:fill="auto"/>
            <w:noWrap/>
            <w:vAlign w:val="bottom"/>
            <w:hideMark/>
          </w:tcPr>
          <w:p w14:paraId="328BD999" w14:textId="77777777" w:rsidR="004A420E" w:rsidRPr="004A420E" w:rsidRDefault="004A420E" w:rsidP="004A420E">
            <w:pPr>
              <w:rPr>
                <w:rFonts w:ascii="Arial" w:hAnsi="Arial" w:cs="Arial"/>
                <w:sz w:val="20"/>
                <w:szCs w:val="20"/>
              </w:rPr>
            </w:pPr>
            <w:r w:rsidRPr="004A420E">
              <w:rPr>
                <w:rFonts w:ascii="Arial" w:hAnsi="Arial" w:cs="Arial"/>
                <w:sz w:val="20"/>
                <w:szCs w:val="20"/>
              </w:rPr>
              <w:t>Plena</w:t>
            </w:r>
          </w:p>
        </w:tc>
      </w:tr>
      <w:tr w:rsidR="004A420E" w:rsidRPr="004A420E" w14:paraId="0E334195" w14:textId="77777777" w:rsidTr="004A420E">
        <w:trPr>
          <w:trHeight w:val="665"/>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1C01F469"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17</w:t>
            </w:r>
          </w:p>
        </w:tc>
        <w:tc>
          <w:tcPr>
            <w:tcW w:w="2607" w:type="dxa"/>
            <w:tcBorders>
              <w:top w:val="nil"/>
              <w:left w:val="nil"/>
              <w:bottom w:val="single" w:sz="4" w:space="0" w:color="auto"/>
              <w:right w:val="single" w:sz="4" w:space="0" w:color="auto"/>
            </w:tcBorders>
            <w:shd w:val="clear" w:color="auto" w:fill="auto"/>
            <w:vAlign w:val="center"/>
            <w:hideMark/>
          </w:tcPr>
          <w:p w14:paraId="120A1C04" w14:textId="77777777" w:rsidR="004A420E" w:rsidRPr="004A420E" w:rsidRDefault="004A420E" w:rsidP="004A420E">
            <w:pPr>
              <w:rPr>
                <w:rFonts w:ascii="Arial" w:hAnsi="Arial" w:cs="Arial"/>
                <w:sz w:val="20"/>
                <w:szCs w:val="20"/>
              </w:rPr>
            </w:pPr>
            <w:r w:rsidRPr="004A420E">
              <w:rPr>
                <w:rFonts w:ascii="Arial" w:hAnsi="Arial" w:cs="Arial"/>
                <w:sz w:val="20"/>
                <w:szCs w:val="20"/>
              </w:rPr>
              <w:t>SECRETARIA DE GESTION ADMINISTRATIVA Y FINANCIERA</w:t>
            </w:r>
          </w:p>
        </w:tc>
        <w:tc>
          <w:tcPr>
            <w:tcW w:w="1276" w:type="dxa"/>
            <w:tcBorders>
              <w:top w:val="nil"/>
              <w:left w:val="nil"/>
              <w:bottom w:val="single" w:sz="4" w:space="0" w:color="auto"/>
              <w:right w:val="single" w:sz="4" w:space="0" w:color="auto"/>
            </w:tcBorders>
            <w:shd w:val="clear" w:color="auto" w:fill="auto"/>
            <w:noWrap/>
            <w:vAlign w:val="bottom"/>
            <w:hideMark/>
          </w:tcPr>
          <w:p w14:paraId="28E17DF3"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6DA9AB77"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4</w:t>
            </w:r>
          </w:p>
        </w:tc>
        <w:tc>
          <w:tcPr>
            <w:tcW w:w="824" w:type="dxa"/>
            <w:tcBorders>
              <w:top w:val="nil"/>
              <w:left w:val="nil"/>
              <w:bottom w:val="single" w:sz="4" w:space="0" w:color="auto"/>
              <w:right w:val="single" w:sz="4" w:space="0" w:color="auto"/>
            </w:tcBorders>
            <w:shd w:val="clear" w:color="auto" w:fill="auto"/>
            <w:noWrap/>
            <w:vAlign w:val="bottom"/>
            <w:hideMark/>
          </w:tcPr>
          <w:p w14:paraId="2123EC6B"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80,06</w:t>
            </w:r>
          </w:p>
        </w:tc>
        <w:tc>
          <w:tcPr>
            <w:tcW w:w="841" w:type="dxa"/>
            <w:tcBorders>
              <w:top w:val="nil"/>
              <w:left w:val="nil"/>
              <w:bottom w:val="single" w:sz="4" w:space="0" w:color="auto"/>
              <w:right w:val="single" w:sz="4" w:space="0" w:color="auto"/>
            </w:tcBorders>
            <w:shd w:val="clear" w:color="auto" w:fill="auto"/>
            <w:noWrap/>
            <w:vAlign w:val="bottom"/>
            <w:hideMark/>
          </w:tcPr>
          <w:p w14:paraId="7A3185D5"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58E828B9"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58,24</w:t>
            </w:r>
          </w:p>
        </w:tc>
        <w:tc>
          <w:tcPr>
            <w:tcW w:w="841" w:type="dxa"/>
            <w:tcBorders>
              <w:top w:val="nil"/>
              <w:left w:val="nil"/>
              <w:bottom w:val="single" w:sz="4" w:space="0" w:color="auto"/>
              <w:right w:val="single" w:sz="4" w:space="0" w:color="auto"/>
            </w:tcBorders>
            <w:shd w:val="clear" w:color="auto" w:fill="auto"/>
            <w:noWrap/>
            <w:vAlign w:val="bottom"/>
            <w:hideMark/>
          </w:tcPr>
          <w:p w14:paraId="5D6F3438" w14:textId="77777777" w:rsidR="004A420E" w:rsidRPr="004A420E" w:rsidRDefault="004A420E" w:rsidP="004A420E">
            <w:pPr>
              <w:rPr>
                <w:rFonts w:ascii="Arial" w:hAnsi="Arial" w:cs="Arial"/>
                <w:sz w:val="20"/>
                <w:szCs w:val="20"/>
              </w:rPr>
            </w:pPr>
            <w:r w:rsidRPr="004A420E">
              <w:rPr>
                <w:rFonts w:ascii="Arial" w:hAnsi="Arial" w:cs="Arial"/>
                <w:sz w:val="20"/>
                <w:szCs w:val="20"/>
              </w:rPr>
              <w:t>Regular</w:t>
            </w:r>
          </w:p>
        </w:tc>
      </w:tr>
      <w:tr w:rsidR="004A420E" w:rsidRPr="004A420E" w14:paraId="3C6698D3" w14:textId="77777777" w:rsidTr="004A420E">
        <w:trPr>
          <w:trHeight w:val="221"/>
          <w:jc w:val="center"/>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14:paraId="5F67A08F"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18</w:t>
            </w:r>
          </w:p>
        </w:tc>
        <w:tc>
          <w:tcPr>
            <w:tcW w:w="2607" w:type="dxa"/>
            <w:tcBorders>
              <w:top w:val="nil"/>
              <w:left w:val="nil"/>
              <w:bottom w:val="single" w:sz="4" w:space="0" w:color="auto"/>
              <w:right w:val="single" w:sz="4" w:space="0" w:color="auto"/>
            </w:tcBorders>
            <w:shd w:val="clear" w:color="auto" w:fill="auto"/>
            <w:noWrap/>
            <w:vAlign w:val="bottom"/>
            <w:hideMark/>
          </w:tcPr>
          <w:p w14:paraId="258766F7" w14:textId="77777777" w:rsidR="004A420E" w:rsidRPr="004A420E" w:rsidRDefault="004A420E" w:rsidP="004A420E">
            <w:pPr>
              <w:rPr>
                <w:rFonts w:ascii="Arial" w:hAnsi="Arial" w:cs="Arial"/>
                <w:sz w:val="20"/>
                <w:szCs w:val="20"/>
              </w:rPr>
            </w:pPr>
            <w:r w:rsidRPr="004A420E">
              <w:rPr>
                <w:rFonts w:ascii="Arial" w:hAnsi="Arial" w:cs="Arial"/>
                <w:sz w:val="20"/>
                <w:szCs w:val="20"/>
              </w:rPr>
              <w:t>SECRETARIA GENERAL</w:t>
            </w:r>
          </w:p>
        </w:tc>
        <w:tc>
          <w:tcPr>
            <w:tcW w:w="1276" w:type="dxa"/>
            <w:tcBorders>
              <w:top w:val="nil"/>
              <w:left w:val="nil"/>
              <w:bottom w:val="single" w:sz="4" w:space="0" w:color="auto"/>
              <w:right w:val="single" w:sz="4" w:space="0" w:color="auto"/>
            </w:tcBorders>
            <w:shd w:val="clear" w:color="auto" w:fill="auto"/>
            <w:noWrap/>
            <w:vAlign w:val="bottom"/>
            <w:hideMark/>
          </w:tcPr>
          <w:p w14:paraId="5685E37A"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9749FAD"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w:t>
            </w:r>
          </w:p>
        </w:tc>
        <w:tc>
          <w:tcPr>
            <w:tcW w:w="824" w:type="dxa"/>
            <w:tcBorders>
              <w:top w:val="nil"/>
              <w:left w:val="nil"/>
              <w:bottom w:val="single" w:sz="4" w:space="0" w:color="auto"/>
              <w:right w:val="single" w:sz="4" w:space="0" w:color="auto"/>
            </w:tcBorders>
            <w:shd w:val="clear" w:color="auto" w:fill="auto"/>
            <w:noWrap/>
            <w:vAlign w:val="bottom"/>
            <w:hideMark/>
          </w:tcPr>
          <w:p w14:paraId="3A1EA051"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57,40</w:t>
            </w:r>
          </w:p>
        </w:tc>
        <w:tc>
          <w:tcPr>
            <w:tcW w:w="841" w:type="dxa"/>
            <w:tcBorders>
              <w:top w:val="nil"/>
              <w:left w:val="nil"/>
              <w:bottom w:val="single" w:sz="4" w:space="0" w:color="auto"/>
              <w:right w:val="single" w:sz="4" w:space="0" w:color="auto"/>
            </w:tcBorders>
            <w:shd w:val="clear" w:color="auto" w:fill="auto"/>
            <w:noWrap/>
            <w:vAlign w:val="bottom"/>
            <w:hideMark/>
          </w:tcPr>
          <w:p w14:paraId="43F90F8E" w14:textId="77777777" w:rsidR="004A420E" w:rsidRPr="004A420E" w:rsidRDefault="004A420E" w:rsidP="004A420E">
            <w:pPr>
              <w:rPr>
                <w:rFonts w:ascii="Arial" w:hAnsi="Arial" w:cs="Arial"/>
                <w:sz w:val="20"/>
                <w:szCs w:val="20"/>
              </w:rPr>
            </w:pPr>
            <w:r w:rsidRPr="004A420E">
              <w:rPr>
                <w:rFonts w:ascii="Arial" w:hAnsi="Arial" w:cs="Arial"/>
                <w:sz w:val="20"/>
                <w:szCs w:val="20"/>
              </w:rPr>
              <w:t>Regular</w:t>
            </w:r>
          </w:p>
        </w:tc>
        <w:tc>
          <w:tcPr>
            <w:tcW w:w="857" w:type="dxa"/>
            <w:tcBorders>
              <w:top w:val="nil"/>
              <w:left w:val="nil"/>
              <w:bottom w:val="single" w:sz="4" w:space="0" w:color="auto"/>
              <w:right w:val="single" w:sz="4" w:space="0" w:color="auto"/>
            </w:tcBorders>
            <w:shd w:val="clear" w:color="auto" w:fill="auto"/>
            <w:noWrap/>
            <w:vAlign w:val="bottom"/>
            <w:hideMark/>
          </w:tcPr>
          <w:p w14:paraId="44D6830B" w14:textId="77777777" w:rsidR="004A420E" w:rsidRPr="004A420E" w:rsidRDefault="004A420E" w:rsidP="004A420E">
            <w:pPr>
              <w:jc w:val="right"/>
              <w:rPr>
                <w:rFonts w:ascii="Arial" w:hAnsi="Arial" w:cs="Arial"/>
                <w:sz w:val="20"/>
                <w:szCs w:val="20"/>
              </w:rPr>
            </w:pPr>
            <w:r w:rsidRPr="004A420E">
              <w:rPr>
                <w:rFonts w:ascii="Arial" w:hAnsi="Arial" w:cs="Arial"/>
                <w:sz w:val="20"/>
                <w:szCs w:val="20"/>
              </w:rPr>
              <w:t>51,56</w:t>
            </w:r>
          </w:p>
        </w:tc>
        <w:tc>
          <w:tcPr>
            <w:tcW w:w="841" w:type="dxa"/>
            <w:tcBorders>
              <w:top w:val="nil"/>
              <w:left w:val="nil"/>
              <w:bottom w:val="single" w:sz="4" w:space="0" w:color="auto"/>
              <w:right w:val="single" w:sz="4" w:space="0" w:color="auto"/>
            </w:tcBorders>
            <w:shd w:val="clear" w:color="auto" w:fill="auto"/>
            <w:noWrap/>
            <w:vAlign w:val="bottom"/>
            <w:hideMark/>
          </w:tcPr>
          <w:p w14:paraId="746E0945" w14:textId="77777777" w:rsidR="004A420E" w:rsidRPr="004A420E" w:rsidRDefault="004A420E" w:rsidP="004A420E">
            <w:pPr>
              <w:rPr>
                <w:rFonts w:ascii="Arial" w:hAnsi="Arial" w:cs="Arial"/>
                <w:sz w:val="20"/>
                <w:szCs w:val="20"/>
              </w:rPr>
            </w:pPr>
            <w:r w:rsidRPr="004A420E">
              <w:rPr>
                <w:rFonts w:ascii="Arial" w:hAnsi="Arial" w:cs="Arial"/>
                <w:sz w:val="20"/>
                <w:szCs w:val="20"/>
              </w:rPr>
              <w:t>Regular</w:t>
            </w:r>
          </w:p>
        </w:tc>
      </w:tr>
      <w:tr w:rsidR="004A420E" w:rsidRPr="004A420E" w14:paraId="17C8A60B" w14:textId="77777777" w:rsidTr="004A420E">
        <w:trPr>
          <w:trHeight w:val="221"/>
          <w:jc w:val="center"/>
        </w:trPr>
        <w:tc>
          <w:tcPr>
            <w:tcW w:w="29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019AC3" w14:textId="77777777" w:rsidR="004A420E" w:rsidRPr="004A420E" w:rsidRDefault="004A420E" w:rsidP="004A420E">
            <w:pPr>
              <w:jc w:val="center"/>
              <w:rPr>
                <w:rFonts w:ascii="Arial" w:hAnsi="Arial" w:cs="Arial"/>
                <w:b/>
                <w:bCs/>
                <w:sz w:val="20"/>
                <w:szCs w:val="20"/>
              </w:rPr>
            </w:pPr>
            <w:r w:rsidRPr="004A420E">
              <w:rPr>
                <w:rFonts w:ascii="Arial" w:hAnsi="Arial" w:cs="Arial"/>
                <w:b/>
                <w:bCs/>
                <w:sz w:val="20"/>
                <w:szCs w:val="20"/>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239B08F4"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104</w:t>
            </w:r>
          </w:p>
        </w:tc>
        <w:tc>
          <w:tcPr>
            <w:tcW w:w="850" w:type="dxa"/>
            <w:tcBorders>
              <w:top w:val="nil"/>
              <w:left w:val="nil"/>
              <w:bottom w:val="single" w:sz="4" w:space="0" w:color="auto"/>
              <w:right w:val="single" w:sz="4" w:space="0" w:color="auto"/>
            </w:tcBorders>
            <w:shd w:val="clear" w:color="auto" w:fill="auto"/>
            <w:noWrap/>
            <w:vAlign w:val="bottom"/>
            <w:hideMark/>
          </w:tcPr>
          <w:p w14:paraId="0DB33184" w14:textId="77777777" w:rsidR="004A420E" w:rsidRPr="004A420E" w:rsidRDefault="004A420E" w:rsidP="004A420E">
            <w:pPr>
              <w:jc w:val="center"/>
              <w:rPr>
                <w:rFonts w:ascii="Arial" w:hAnsi="Arial" w:cs="Arial"/>
                <w:sz w:val="20"/>
                <w:szCs w:val="20"/>
              </w:rPr>
            </w:pPr>
            <w:r w:rsidRPr="004A420E">
              <w:rPr>
                <w:rFonts w:ascii="Arial" w:hAnsi="Arial" w:cs="Arial"/>
                <w:sz w:val="20"/>
                <w:szCs w:val="20"/>
              </w:rPr>
              <w:t>108</w:t>
            </w:r>
          </w:p>
        </w:tc>
        <w:tc>
          <w:tcPr>
            <w:tcW w:w="824" w:type="dxa"/>
            <w:tcBorders>
              <w:top w:val="nil"/>
              <w:left w:val="nil"/>
              <w:bottom w:val="single" w:sz="4" w:space="0" w:color="auto"/>
              <w:right w:val="single" w:sz="4" w:space="0" w:color="auto"/>
            </w:tcBorders>
            <w:shd w:val="clear" w:color="auto" w:fill="auto"/>
            <w:noWrap/>
            <w:vAlign w:val="bottom"/>
            <w:hideMark/>
          </w:tcPr>
          <w:p w14:paraId="2E7F4343" w14:textId="77777777" w:rsidR="004A420E" w:rsidRPr="004A420E" w:rsidRDefault="004A420E" w:rsidP="004A420E">
            <w:pPr>
              <w:jc w:val="right"/>
              <w:rPr>
                <w:rFonts w:ascii="Arial" w:hAnsi="Arial" w:cs="Arial"/>
                <w:b/>
                <w:bCs/>
                <w:sz w:val="18"/>
                <w:szCs w:val="18"/>
              </w:rPr>
            </w:pPr>
            <w:r w:rsidRPr="004A420E">
              <w:rPr>
                <w:rFonts w:ascii="Arial" w:hAnsi="Arial" w:cs="Arial"/>
                <w:b/>
                <w:bCs/>
                <w:sz w:val="18"/>
                <w:szCs w:val="18"/>
              </w:rPr>
              <w:t>75,87</w:t>
            </w:r>
          </w:p>
        </w:tc>
        <w:tc>
          <w:tcPr>
            <w:tcW w:w="841" w:type="dxa"/>
            <w:tcBorders>
              <w:top w:val="nil"/>
              <w:left w:val="nil"/>
              <w:bottom w:val="single" w:sz="4" w:space="0" w:color="auto"/>
              <w:right w:val="single" w:sz="4" w:space="0" w:color="auto"/>
            </w:tcBorders>
            <w:shd w:val="clear" w:color="auto" w:fill="auto"/>
            <w:noWrap/>
            <w:vAlign w:val="bottom"/>
            <w:hideMark/>
          </w:tcPr>
          <w:p w14:paraId="63441E8E"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c>
          <w:tcPr>
            <w:tcW w:w="857" w:type="dxa"/>
            <w:tcBorders>
              <w:top w:val="nil"/>
              <w:left w:val="nil"/>
              <w:bottom w:val="single" w:sz="4" w:space="0" w:color="auto"/>
              <w:right w:val="single" w:sz="4" w:space="0" w:color="auto"/>
            </w:tcBorders>
            <w:shd w:val="clear" w:color="auto" w:fill="auto"/>
            <w:noWrap/>
            <w:vAlign w:val="bottom"/>
            <w:hideMark/>
          </w:tcPr>
          <w:p w14:paraId="475516C9" w14:textId="77777777" w:rsidR="004A420E" w:rsidRPr="004A420E" w:rsidRDefault="004A420E" w:rsidP="004A420E">
            <w:pPr>
              <w:jc w:val="right"/>
              <w:rPr>
                <w:rFonts w:ascii="Arial" w:hAnsi="Arial" w:cs="Arial"/>
                <w:b/>
                <w:bCs/>
                <w:sz w:val="18"/>
                <w:szCs w:val="18"/>
              </w:rPr>
            </w:pPr>
            <w:r w:rsidRPr="004A420E">
              <w:rPr>
                <w:rFonts w:ascii="Arial" w:hAnsi="Arial" w:cs="Arial"/>
                <w:b/>
                <w:bCs/>
                <w:sz w:val="18"/>
                <w:szCs w:val="18"/>
              </w:rPr>
              <w:t>68,73</w:t>
            </w:r>
          </w:p>
        </w:tc>
        <w:tc>
          <w:tcPr>
            <w:tcW w:w="841" w:type="dxa"/>
            <w:tcBorders>
              <w:top w:val="nil"/>
              <w:left w:val="nil"/>
              <w:bottom w:val="single" w:sz="4" w:space="0" w:color="auto"/>
              <w:right w:val="single" w:sz="4" w:space="0" w:color="auto"/>
            </w:tcBorders>
            <w:shd w:val="clear" w:color="auto" w:fill="auto"/>
            <w:noWrap/>
            <w:vAlign w:val="bottom"/>
            <w:hideMark/>
          </w:tcPr>
          <w:p w14:paraId="2657F7C2" w14:textId="77777777" w:rsidR="004A420E" w:rsidRPr="004A420E" w:rsidRDefault="004A420E" w:rsidP="004A420E">
            <w:pPr>
              <w:rPr>
                <w:rFonts w:ascii="Arial" w:hAnsi="Arial" w:cs="Arial"/>
                <w:sz w:val="20"/>
                <w:szCs w:val="20"/>
              </w:rPr>
            </w:pPr>
            <w:r w:rsidRPr="004A420E">
              <w:rPr>
                <w:rFonts w:ascii="Arial" w:hAnsi="Arial" w:cs="Arial"/>
                <w:sz w:val="20"/>
                <w:szCs w:val="20"/>
              </w:rPr>
              <w:t>Buena</w:t>
            </w:r>
          </w:p>
        </w:tc>
      </w:tr>
    </w:tbl>
    <w:p w14:paraId="0796C24D" w14:textId="77777777" w:rsidR="00B51459" w:rsidRPr="00B51459" w:rsidRDefault="00466DF1" w:rsidP="00B51459">
      <w:pPr>
        <w:rPr>
          <w:rFonts w:ascii="Arial" w:hAnsi="Arial" w:cs="Arial"/>
          <w:b/>
          <w:sz w:val="16"/>
          <w:szCs w:val="16"/>
        </w:rPr>
      </w:pPr>
      <w:r>
        <w:rPr>
          <w:rFonts w:ascii="Arial" w:hAnsi="Arial" w:cs="Arial"/>
          <w:b/>
          <w:sz w:val="16"/>
          <w:szCs w:val="16"/>
        </w:rPr>
        <w:t xml:space="preserve">    </w:t>
      </w:r>
      <w:r w:rsidR="00B51459" w:rsidRPr="00B51459">
        <w:rPr>
          <w:rFonts w:ascii="Arial" w:hAnsi="Arial" w:cs="Arial"/>
          <w:b/>
          <w:sz w:val="16"/>
          <w:szCs w:val="16"/>
        </w:rPr>
        <w:t>FUENTE: SISTEMA INFORMATICO POA- PRESUPUESTO</w:t>
      </w:r>
    </w:p>
    <w:p w14:paraId="3DA8B055" w14:textId="77777777" w:rsidR="00A936DD" w:rsidRDefault="00466DF1" w:rsidP="00B51459">
      <w:pPr>
        <w:pStyle w:val="Default"/>
        <w:jc w:val="both"/>
        <w:rPr>
          <w:b/>
          <w:sz w:val="16"/>
          <w:szCs w:val="16"/>
        </w:rPr>
      </w:pPr>
      <w:r>
        <w:rPr>
          <w:b/>
          <w:sz w:val="16"/>
          <w:szCs w:val="16"/>
        </w:rPr>
        <w:t xml:space="preserve">    </w:t>
      </w:r>
      <w:r w:rsidR="00B51459" w:rsidRPr="00B51459">
        <w:rPr>
          <w:b/>
          <w:sz w:val="16"/>
          <w:szCs w:val="16"/>
        </w:rPr>
        <w:t>ELABORACION: DPTO DE PLANIFICACION</w:t>
      </w:r>
    </w:p>
    <w:p w14:paraId="0B8174BD" w14:textId="77777777" w:rsidR="00B51459" w:rsidRDefault="00B51459" w:rsidP="00B51459">
      <w:pPr>
        <w:pStyle w:val="Default"/>
        <w:jc w:val="both"/>
        <w:rPr>
          <w:highlight w:val="red"/>
        </w:rPr>
      </w:pPr>
    </w:p>
    <w:p w14:paraId="0068318F" w14:textId="77777777" w:rsidR="00477C9D" w:rsidRDefault="006B0F85" w:rsidP="00645951">
      <w:pPr>
        <w:pStyle w:val="Default"/>
        <w:spacing w:line="360" w:lineRule="auto"/>
        <w:jc w:val="both"/>
        <w:rPr>
          <w:sz w:val="22"/>
          <w:szCs w:val="22"/>
        </w:rPr>
      </w:pPr>
      <w:r w:rsidRPr="00645951">
        <w:rPr>
          <w:sz w:val="22"/>
          <w:szCs w:val="22"/>
        </w:rPr>
        <w:t>D</w:t>
      </w:r>
      <w:r w:rsidR="00477C9D" w:rsidRPr="00645951">
        <w:rPr>
          <w:sz w:val="22"/>
          <w:szCs w:val="22"/>
        </w:rPr>
        <w:t xml:space="preserve">ebemos resaltar a las </w:t>
      </w:r>
      <w:r w:rsidR="00FB258F" w:rsidRPr="00645951">
        <w:rPr>
          <w:sz w:val="22"/>
          <w:szCs w:val="22"/>
        </w:rPr>
        <w:t xml:space="preserve">5 </w:t>
      </w:r>
      <w:r w:rsidR="00477C9D" w:rsidRPr="00645951">
        <w:rPr>
          <w:sz w:val="22"/>
          <w:szCs w:val="22"/>
        </w:rPr>
        <w:t xml:space="preserve">unidades que </w:t>
      </w:r>
      <w:r w:rsidRPr="00645951">
        <w:rPr>
          <w:sz w:val="22"/>
          <w:szCs w:val="22"/>
        </w:rPr>
        <w:t>fueron muy eficientes</w:t>
      </w:r>
      <w:r w:rsidR="00FB258F" w:rsidRPr="00645951">
        <w:rPr>
          <w:sz w:val="22"/>
          <w:szCs w:val="22"/>
        </w:rPr>
        <w:t xml:space="preserve">, </w:t>
      </w:r>
      <w:r w:rsidR="00876B74">
        <w:rPr>
          <w:sz w:val="22"/>
          <w:szCs w:val="22"/>
        </w:rPr>
        <w:t xml:space="preserve">destacándose </w:t>
      </w:r>
      <w:r w:rsidR="00FB258F" w:rsidRPr="00645951">
        <w:rPr>
          <w:sz w:val="22"/>
          <w:szCs w:val="22"/>
        </w:rPr>
        <w:t>la</w:t>
      </w:r>
      <w:r w:rsidR="00876B74">
        <w:rPr>
          <w:sz w:val="22"/>
          <w:szCs w:val="22"/>
        </w:rPr>
        <w:t xml:space="preserve"> de</w:t>
      </w:r>
      <w:r w:rsidR="00FB258F" w:rsidRPr="00645951">
        <w:rPr>
          <w:sz w:val="22"/>
          <w:szCs w:val="22"/>
        </w:rPr>
        <w:t xml:space="preserve"> mayor puntuación la </w:t>
      </w:r>
      <w:r w:rsidRPr="00645951">
        <w:rPr>
          <w:sz w:val="22"/>
          <w:szCs w:val="22"/>
        </w:rPr>
        <w:t xml:space="preserve"> </w:t>
      </w:r>
      <w:r w:rsidR="00FB258F" w:rsidRPr="00645951">
        <w:rPr>
          <w:sz w:val="22"/>
          <w:szCs w:val="22"/>
        </w:rPr>
        <w:t xml:space="preserve">Facultad Integral de </w:t>
      </w:r>
      <w:r w:rsidRPr="00645951">
        <w:rPr>
          <w:sz w:val="22"/>
          <w:szCs w:val="22"/>
        </w:rPr>
        <w:t>Bermejo con 94,74%</w:t>
      </w:r>
      <w:r w:rsidR="00FB258F" w:rsidRPr="00645951">
        <w:rPr>
          <w:sz w:val="22"/>
          <w:szCs w:val="22"/>
        </w:rPr>
        <w:t xml:space="preserve">, seguida por la Facultad de Agrícolas y Forestales con 92,35%. </w:t>
      </w:r>
      <w:r w:rsidR="00645951">
        <w:rPr>
          <w:sz w:val="22"/>
          <w:szCs w:val="22"/>
        </w:rPr>
        <w:t>La mayoría de la</w:t>
      </w:r>
      <w:r w:rsidR="0079221D">
        <w:rPr>
          <w:sz w:val="22"/>
          <w:szCs w:val="22"/>
        </w:rPr>
        <w:t>s</w:t>
      </w:r>
      <w:r w:rsidR="00645951">
        <w:rPr>
          <w:sz w:val="22"/>
          <w:szCs w:val="22"/>
        </w:rPr>
        <w:t xml:space="preserve"> unidades obtuvieron una eficacia</w:t>
      </w:r>
      <w:r w:rsidR="0079221D">
        <w:rPr>
          <w:sz w:val="22"/>
          <w:szCs w:val="22"/>
        </w:rPr>
        <w:t xml:space="preserve"> </w:t>
      </w:r>
      <w:r w:rsidR="00A87257">
        <w:rPr>
          <w:sz w:val="22"/>
          <w:szCs w:val="22"/>
        </w:rPr>
        <w:t>buena</w:t>
      </w:r>
      <w:r w:rsidR="0079221D">
        <w:rPr>
          <w:sz w:val="22"/>
          <w:szCs w:val="22"/>
        </w:rPr>
        <w:t xml:space="preserve">. Dos unidades obtuvieron una eficacia </w:t>
      </w:r>
      <w:r w:rsidR="002637A7">
        <w:rPr>
          <w:sz w:val="22"/>
          <w:szCs w:val="22"/>
        </w:rPr>
        <w:t>regular</w:t>
      </w:r>
      <w:r w:rsidR="00477C9D" w:rsidRPr="00645951">
        <w:rPr>
          <w:sz w:val="22"/>
          <w:szCs w:val="22"/>
        </w:rPr>
        <w:t xml:space="preserve">. </w:t>
      </w:r>
    </w:p>
    <w:p w14:paraId="3841E596" w14:textId="77777777" w:rsidR="00B51459" w:rsidRDefault="00B51459" w:rsidP="0055311F">
      <w:pPr>
        <w:pStyle w:val="Default"/>
        <w:tabs>
          <w:tab w:val="center" w:pos="4419"/>
          <w:tab w:val="left" w:pos="6450"/>
        </w:tabs>
        <w:jc w:val="center"/>
        <w:rPr>
          <w:b/>
        </w:rPr>
      </w:pPr>
    </w:p>
    <w:p w14:paraId="53116C88" w14:textId="77777777" w:rsidR="00B51459" w:rsidRDefault="00B51459" w:rsidP="0055311F">
      <w:pPr>
        <w:pStyle w:val="Default"/>
        <w:tabs>
          <w:tab w:val="center" w:pos="4419"/>
          <w:tab w:val="left" w:pos="6450"/>
        </w:tabs>
        <w:jc w:val="center"/>
        <w:rPr>
          <w:b/>
        </w:rPr>
      </w:pPr>
    </w:p>
    <w:p w14:paraId="5E7D78BE" w14:textId="77777777" w:rsidR="00B51459" w:rsidRDefault="00B51459" w:rsidP="0055311F">
      <w:pPr>
        <w:pStyle w:val="Default"/>
        <w:tabs>
          <w:tab w:val="center" w:pos="4419"/>
          <w:tab w:val="left" w:pos="6450"/>
        </w:tabs>
        <w:jc w:val="center"/>
        <w:rPr>
          <w:b/>
        </w:rPr>
      </w:pPr>
    </w:p>
    <w:p w14:paraId="0E8DFAFA" w14:textId="77777777" w:rsidR="00B51459" w:rsidRDefault="00B51459" w:rsidP="0055311F">
      <w:pPr>
        <w:pStyle w:val="Default"/>
        <w:tabs>
          <w:tab w:val="center" w:pos="4419"/>
          <w:tab w:val="left" w:pos="6450"/>
        </w:tabs>
        <w:jc w:val="center"/>
        <w:rPr>
          <w:b/>
        </w:rPr>
      </w:pPr>
    </w:p>
    <w:p w14:paraId="77E1F626" w14:textId="77777777" w:rsidR="00B51459" w:rsidRDefault="00B51459" w:rsidP="0055311F">
      <w:pPr>
        <w:pStyle w:val="Default"/>
        <w:tabs>
          <w:tab w:val="center" w:pos="4419"/>
          <w:tab w:val="left" w:pos="6450"/>
        </w:tabs>
        <w:jc w:val="center"/>
        <w:rPr>
          <w:b/>
        </w:rPr>
      </w:pPr>
    </w:p>
    <w:p w14:paraId="32AD0BE3" w14:textId="77777777" w:rsidR="00F2232B" w:rsidRDefault="00F2232B" w:rsidP="0055311F">
      <w:pPr>
        <w:pStyle w:val="Default"/>
        <w:tabs>
          <w:tab w:val="center" w:pos="4419"/>
          <w:tab w:val="left" w:pos="6450"/>
        </w:tabs>
        <w:jc w:val="center"/>
        <w:rPr>
          <w:b/>
        </w:rPr>
      </w:pPr>
    </w:p>
    <w:p w14:paraId="33ADD583" w14:textId="77777777" w:rsidR="00F2232B" w:rsidRDefault="00F2232B" w:rsidP="0055311F">
      <w:pPr>
        <w:pStyle w:val="Default"/>
        <w:tabs>
          <w:tab w:val="center" w:pos="4419"/>
          <w:tab w:val="left" w:pos="6450"/>
        </w:tabs>
        <w:jc w:val="center"/>
        <w:rPr>
          <w:b/>
        </w:rPr>
      </w:pPr>
    </w:p>
    <w:p w14:paraId="2EE4D876" w14:textId="77777777" w:rsidR="00B51459" w:rsidRDefault="00B51459" w:rsidP="0055311F">
      <w:pPr>
        <w:pStyle w:val="Default"/>
        <w:tabs>
          <w:tab w:val="center" w:pos="4419"/>
          <w:tab w:val="left" w:pos="6450"/>
        </w:tabs>
        <w:jc w:val="center"/>
        <w:rPr>
          <w:b/>
        </w:rPr>
      </w:pPr>
    </w:p>
    <w:p w14:paraId="1C50E07D" w14:textId="77777777" w:rsidR="00B51459" w:rsidRDefault="00B51459" w:rsidP="0055311F">
      <w:pPr>
        <w:pStyle w:val="Default"/>
        <w:tabs>
          <w:tab w:val="center" w:pos="4419"/>
          <w:tab w:val="left" w:pos="6450"/>
        </w:tabs>
        <w:jc w:val="center"/>
        <w:rPr>
          <w:b/>
        </w:rPr>
      </w:pPr>
    </w:p>
    <w:p w14:paraId="65C0E909" w14:textId="77777777" w:rsidR="00B51459" w:rsidRDefault="00B51459" w:rsidP="0055311F">
      <w:pPr>
        <w:pStyle w:val="Default"/>
        <w:tabs>
          <w:tab w:val="center" w:pos="4419"/>
          <w:tab w:val="left" w:pos="6450"/>
        </w:tabs>
        <w:jc w:val="center"/>
        <w:rPr>
          <w:b/>
        </w:rPr>
      </w:pPr>
    </w:p>
    <w:p w14:paraId="34B8DF01" w14:textId="77777777" w:rsidR="00B51459" w:rsidRDefault="00B51459" w:rsidP="0055311F">
      <w:pPr>
        <w:pStyle w:val="Default"/>
        <w:tabs>
          <w:tab w:val="center" w:pos="4419"/>
          <w:tab w:val="left" w:pos="6450"/>
        </w:tabs>
        <w:jc w:val="center"/>
        <w:rPr>
          <w:b/>
        </w:rPr>
      </w:pPr>
    </w:p>
    <w:p w14:paraId="334FEFF2" w14:textId="77777777" w:rsidR="00B51459" w:rsidRDefault="00B51459" w:rsidP="0055311F">
      <w:pPr>
        <w:pStyle w:val="Default"/>
        <w:tabs>
          <w:tab w:val="center" w:pos="4419"/>
          <w:tab w:val="left" w:pos="6450"/>
        </w:tabs>
        <w:jc w:val="center"/>
        <w:rPr>
          <w:b/>
        </w:rPr>
      </w:pPr>
    </w:p>
    <w:p w14:paraId="1CB4F4CD" w14:textId="77777777" w:rsidR="00D428B2" w:rsidRDefault="00B22C99" w:rsidP="0055311F">
      <w:pPr>
        <w:pStyle w:val="Default"/>
        <w:tabs>
          <w:tab w:val="center" w:pos="4419"/>
          <w:tab w:val="left" w:pos="6450"/>
        </w:tabs>
        <w:jc w:val="center"/>
        <w:rPr>
          <w:b/>
        </w:rPr>
      </w:pPr>
      <w:r w:rsidRPr="00B22C99">
        <w:rPr>
          <w:b/>
        </w:rPr>
        <w:t>GRAFICO N° 6</w:t>
      </w:r>
    </w:p>
    <w:p w14:paraId="652026CD" w14:textId="77777777" w:rsidR="00E274B5" w:rsidRDefault="00E274B5" w:rsidP="00E274B5">
      <w:pPr>
        <w:pStyle w:val="Default"/>
        <w:tabs>
          <w:tab w:val="center" w:pos="4419"/>
          <w:tab w:val="left" w:pos="6450"/>
        </w:tabs>
        <w:jc w:val="center"/>
        <w:rPr>
          <w:b/>
        </w:rPr>
      </w:pPr>
      <w:r>
        <w:rPr>
          <w:b/>
        </w:rPr>
        <w:t xml:space="preserve">EFICACIA EN LA EVALUACION DEL POA 2016 </w:t>
      </w:r>
    </w:p>
    <w:p w14:paraId="1D7D6782" w14:textId="77777777" w:rsidR="00C51267" w:rsidRDefault="00E274B5" w:rsidP="00B86125">
      <w:pPr>
        <w:pStyle w:val="Default"/>
        <w:tabs>
          <w:tab w:val="center" w:pos="4419"/>
          <w:tab w:val="left" w:pos="6450"/>
        </w:tabs>
        <w:jc w:val="center"/>
        <w:rPr>
          <w:b/>
        </w:rPr>
      </w:pPr>
      <w:r>
        <w:rPr>
          <w:b/>
        </w:rPr>
        <w:t xml:space="preserve">POR UNIDAD </w:t>
      </w:r>
      <w:r w:rsidR="001F0660">
        <w:rPr>
          <w:b/>
        </w:rPr>
        <w:t>ACADEMICA Y ADMINISTRATIVA</w:t>
      </w:r>
    </w:p>
    <w:p w14:paraId="6EF8A251" w14:textId="77777777" w:rsidR="003C6D5E" w:rsidRDefault="003C6D5E" w:rsidP="00B86125">
      <w:pPr>
        <w:pStyle w:val="Default"/>
        <w:tabs>
          <w:tab w:val="center" w:pos="4419"/>
          <w:tab w:val="left" w:pos="6450"/>
        </w:tabs>
        <w:jc w:val="center"/>
        <w:rPr>
          <w:b/>
        </w:rPr>
      </w:pPr>
    </w:p>
    <w:p w14:paraId="5377F130" w14:textId="77777777" w:rsidR="00C51267" w:rsidRDefault="00C51267" w:rsidP="00D8714E">
      <w:pPr>
        <w:pStyle w:val="Default"/>
        <w:tabs>
          <w:tab w:val="center" w:pos="4419"/>
          <w:tab w:val="left" w:pos="6450"/>
        </w:tabs>
        <w:jc w:val="center"/>
        <w:rPr>
          <w:b/>
        </w:rPr>
      </w:pPr>
      <w:r>
        <w:rPr>
          <w:noProof/>
          <w:lang w:val="es-ES" w:eastAsia="es-ES"/>
        </w:rPr>
        <w:drawing>
          <wp:inline distT="0" distB="0" distL="0" distR="0" wp14:anchorId="6DD46B3F" wp14:editId="09234AB3">
            <wp:extent cx="4693285" cy="2524125"/>
            <wp:effectExtent l="0" t="0" r="12065"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921" w:type="dxa"/>
        <w:tblInd w:w="799" w:type="dxa"/>
        <w:tblCellMar>
          <w:left w:w="70" w:type="dxa"/>
          <w:right w:w="70" w:type="dxa"/>
        </w:tblCellMar>
        <w:tblLook w:val="04A0" w:firstRow="1" w:lastRow="0" w:firstColumn="1" w:lastColumn="0" w:noHBand="0" w:noVBand="1"/>
      </w:tblPr>
      <w:tblGrid>
        <w:gridCol w:w="761"/>
        <w:gridCol w:w="196"/>
      </w:tblGrid>
      <w:tr w:rsidR="00963297" w:rsidRPr="00963297" w14:paraId="18285FFB" w14:textId="77777777" w:rsidTr="00303DE9">
        <w:trPr>
          <w:trHeight w:val="152"/>
        </w:trPr>
        <w:tc>
          <w:tcPr>
            <w:tcW w:w="761" w:type="dxa"/>
            <w:shd w:val="clear" w:color="auto" w:fill="auto"/>
            <w:noWrap/>
            <w:vAlign w:val="bottom"/>
            <w:hideMark/>
          </w:tcPr>
          <w:p w14:paraId="3B6CB0B4" w14:textId="77777777" w:rsidR="00963297" w:rsidRPr="00963297" w:rsidRDefault="00963297" w:rsidP="00963297">
            <w:pPr>
              <w:rPr>
                <w:rFonts w:ascii="Arial" w:hAnsi="Arial" w:cs="Arial"/>
                <w:sz w:val="16"/>
                <w:szCs w:val="16"/>
              </w:rPr>
            </w:pPr>
            <w:r w:rsidRPr="00963297">
              <w:rPr>
                <w:rFonts w:ascii="Arial" w:hAnsi="Arial" w:cs="Arial"/>
                <w:sz w:val="16"/>
                <w:szCs w:val="16"/>
              </w:rPr>
              <w:t>Bajo</w:t>
            </w:r>
          </w:p>
        </w:tc>
        <w:tc>
          <w:tcPr>
            <w:tcW w:w="160" w:type="dxa"/>
            <w:shd w:val="clear" w:color="000000" w:fill="FF0000"/>
            <w:noWrap/>
            <w:vAlign w:val="bottom"/>
            <w:hideMark/>
          </w:tcPr>
          <w:p w14:paraId="53C3C34E" w14:textId="77777777" w:rsidR="00963297" w:rsidRPr="00963297" w:rsidRDefault="00963297" w:rsidP="00963297">
            <w:pPr>
              <w:rPr>
                <w:rFonts w:ascii="Arial" w:hAnsi="Arial" w:cs="Arial"/>
                <w:color w:val="FF0000"/>
                <w:sz w:val="20"/>
                <w:szCs w:val="20"/>
              </w:rPr>
            </w:pPr>
            <w:r w:rsidRPr="00963297">
              <w:rPr>
                <w:rFonts w:ascii="Arial" w:hAnsi="Arial" w:cs="Arial"/>
                <w:color w:val="FF0000"/>
                <w:sz w:val="20"/>
                <w:szCs w:val="20"/>
              </w:rPr>
              <w:t> </w:t>
            </w:r>
          </w:p>
        </w:tc>
      </w:tr>
      <w:tr w:rsidR="00963297" w:rsidRPr="00963297" w14:paraId="5A34463C" w14:textId="77777777" w:rsidTr="00303DE9">
        <w:trPr>
          <w:trHeight w:val="80"/>
        </w:trPr>
        <w:tc>
          <w:tcPr>
            <w:tcW w:w="761" w:type="dxa"/>
            <w:shd w:val="clear" w:color="auto" w:fill="auto"/>
            <w:vAlign w:val="center"/>
            <w:hideMark/>
          </w:tcPr>
          <w:p w14:paraId="5FF6CF16" w14:textId="77777777" w:rsidR="00963297" w:rsidRPr="00963297" w:rsidRDefault="00963297" w:rsidP="00963297">
            <w:pPr>
              <w:rPr>
                <w:rFonts w:ascii="Arial" w:hAnsi="Arial" w:cs="Arial"/>
                <w:color w:val="000000"/>
                <w:sz w:val="16"/>
                <w:szCs w:val="16"/>
              </w:rPr>
            </w:pPr>
            <w:r w:rsidRPr="00963297">
              <w:rPr>
                <w:rFonts w:ascii="Arial" w:hAnsi="Arial" w:cs="Arial"/>
                <w:color w:val="000000"/>
                <w:sz w:val="16"/>
                <w:szCs w:val="16"/>
              </w:rPr>
              <w:t>Regular</w:t>
            </w:r>
          </w:p>
        </w:tc>
        <w:tc>
          <w:tcPr>
            <w:tcW w:w="160" w:type="dxa"/>
            <w:shd w:val="clear" w:color="000000" w:fill="FF6600"/>
            <w:noWrap/>
            <w:vAlign w:val="bottom"/>
            <w:hideMark/>
          </w:tcPr>
          <w:p w14:paraId="1A7373F5" w14:textId="77777777" w:rsidR="00963297" w:rsidRPr="00963297" w:rsidRDefault="00963297" w:rsidP="00963297">
            <w:pPr>
              <w:rPr>
                <w:rFonts w:ascii="Arial" w:hAnsi="Arial" w:cs="Arial"/>
                <w:sz w:val="20"/>
                <w:szCs w:val="20"/>
              </w:rPr>
            </w:pPr>
            <w:r w:rsidRPr="00963297">
              <w:rPr>
                <w:rFonts w:ascii="Arial" w:hAnsi="Arial" w:cs="Arial"/>
                <w:sz w:val="20"/>
                <w:szCs w:val="20"/>
              </w:rPr>
              <w:t> </w:t>
            </w:r>
          </w:p>
        </w:tc>
      </w:tr>
      <w:tr w:rsidR="00963297" w:rsidRPr="00963297" w14:paraId="7DCE132A" w14:textId="77777777" w:rsidTr="00303DE9">
        <w:trPr>
          <w:trHeight w:val="80"/>
        </w:trPr>
        <w:tc>
          <w:tcPr>
            <w:tcW w:w="761" w:type="dxa"/>
            <w:shd w:val="clear" w:color="auto" w:fill="auto"/>
            <w:vAlign w:val="center"/>
            <w:hideMark/>
          </w:tcPr>
          <w:p w14:paraId="22774989" w14:textId="77777777" w:rsidR="00963297" w:rsidRPr="00963297" w:rsidRDefault="00963297" w:rsidP="00963297">
            <w:pPr>
              <w:rPr>
                <w:rFonts w:ascii="Arial" w:hAnsi="Arial" w:cs="Arial"/>
                <w:color w:val="000000"/>
                <w:sz w:val="16"/>
                <w:szCs w:val="16"/>
              </w:rPr>
            </w:pPr>
            <w:r w:rsidRPr="00963297">
              <w:rPr>
                <w:rFonts w:ascii="Arial" w:hAnsi="Arial" w:cs="Arial"/>
                <w:color w:val="000000"/>
                <w:sz w:val="16"/>
                <w:szCs w:val="16"/>
              </w:rPr>
              <w:t>Bueno</w:t>
            </w:r>
          </w:p>
        </w:tc>
        <w:tc>
          <w:tcPr>
            <w:tcW w:w="160" w:type="dxa"/>
            <w:shd w:val="clear" w:color="000000" w:fill="BF8F00"/>
            <w:noWrap/>
            <w:vAlign w:val="bottom"/>
            <w:hideMark/>
          </w:tcPr>
          <w:p w14:paraId="554CC929" w14:textId="77777777" w:rsidR="00963297" w:rsidRPr="00963297" w:rsidRDefault="00963297" w:rsidP="00963297">
            <w:pPr>
              <w:rPr>
                <w:rFonts w:ascii="Arial" w:hAnsi="Arial" w:cs="Arial"/>
                <w:color w:val="99FF33"/>
                <w:sz w:val="20"/>
                <w:szCs w:val="20"/>
              </w:rPr>
            </w:pPr>
            <w:r w:rsidRPr="00963297">
              <w:rPr>
                <w:rFonts w:ascii="Arial" w:hAnsi="Arial" w:cs="Arial"/>
                <w:color w:val="99FF33"/>
                <w:sz w:val="20"/>
                <w:szCs w:val="20"/>
              </w:rPr>
              <w:t> </w:t>
            </w:r>
          </w:p>
        </w:tc>
      </w:tr>
      <w:tr w:rsidR="00963297" w:rsidRPr="00963297" w14:paraId="497AB80B" w14:textId="77777777" w:rsidTr="00303DE9">
        <w:trPr>
          <w:trHeight w:val="80"/>
        </w:trPr>
        <w:tc>
          <w:tcPr>
            <w:tcW w:w="761" w:type="dxa"/>
            <w:shd w:val="clear" w:color="auto" w:fill="auto"/>
            <w:vAlign w:val="center"/>
            <w:hideMark/>
          </w:tcPr>
          <w:p w14:paraId="65C23A53" w14:textId="77777777" w:rsidR="00963297" w:rsidRPr="00963297" w:rsidRDefault="00963297" w:rsidP="00963297">
            <w:pPr>
              <w:rPr>
                <w:rFonts w:ascii="Arial" w:hAnsi="Arial" w:cs="Arial"/>
                <w:color w:val="000000"/>
                <w:sz w:val="16"/>
                <w:szCs w:val="16"/>
              </w:rPr>
            </w:pPr>
            <w:r w:rsidRPr="00963297">
              <w:rPr>
                <w:rFonts w:ascii="Arial" w:hAnsi="Arial" w:cs="Arial"/>
                <w:color w:val="000000"/>
                <w:sz w:val="16"/>
                <w:szCs w:val="16"/>
              </w:rPr>
              <w:t>Optimo</w:t>
            </w:r>
          </w:p>
        </w:tc>
        <w:tc>
          <w:tcPr>
            <w:tcW w:w="160" w:type="dxa"/>
            <w:shd w:val="clear" w:color="000000" w:fill="33CC33"/>
            <w:noWrap/>
            <w:vAlign w:val="bottom"/>
            <w:hideMark/>
          </w:tcPr>
          <w:p w14:paraId="67447CF5" w14:textId="77777777" w:rsidR="00963297" w:rsidRPr="00963297" w:rsidRDefault="00963297" w:rsidP="00963297">
            <w:pPr>
              <w:rPr>
                <w:rFonts w:ascii="Arial" w:hAnsi="Arial" w:cs="Arial"/>
                <w:sz w:val="20"/>
                <w:szCs w:val="20"/>
              </w:rPr>
            </w:pPr>
            <w:r w:rsidRPr="00963297">
              <w:rPr>
                <w:rFonts w:ascii="Arial" w:hAnsi="Arial" w:cs="Arial"/>
                <w:sz w:val="20"/>
                <w:szCs w:val="20"/>
              </w:rPr>
              <w:t> </w:t>
            </w:r>
          </w:p>
        </w:tc>
      </w:tr>
    </w:tbl>
    <w:p w14:paraId="03F34D33" w14:textId="77777777" w:rsidR="00B86125" w:rsidRDefault="00B86125" w:rsidP="00E274B5">
      <w:pPr>
        <w:pStyle w:val="Default"/>
        <w:jc w:val="center"/>
        <w:rPr>
          <w:b/>
        </w:rPr>
      </w:pPr>
    </w:p>
    <w:p w14:paraId="27E550C8" w14:textId="77777777" w:rsidR="00D428B2" w:rsidRDefault="00E274B5" w:rsidP="00E274B5">
      <w:pPr>
        <w:pStyle w:val="Default"/>
        <w:jc w:val="center"/>
        <w:rPr>
          <w:b/>
        </w:rPr>
      </w:pPr>
      <w:r>
        <w:rPr>
          <w:b/>
        </w:rPr>
        <w:t>GRAFICO N° 7</w:t>
      </w:r>
    </w:p>
    <w:p w14:paraId="2358C56D" w14:textId="77777777" w:rsidR="00E274B5" w:rsidRDefault="00E274B5" w:rsidP="00E274B5">
      <w:pPr>
        <w:pStyle w:val="Default"/>
        <w:tabs>
          <w:tab w:val="center" w:pos="4419"/>
          <w:tab w:val="left" w:pos="6450"/>
        </w:tabs>
        <w:jc w:val="center"/>
        <w:rPr>
          <w:b/>
        </w:rPr>
      </w:pPr>
      <w:r>
        <w:rPr>
          <w:b/>
        </w:rPr>
        <w:t xml:space="preserve">EFICIENCIA EN LA EVALUACION DEL POA 2016 </w:t>
      </w:r>
    </w:p>
    <w:p w14:paraId="1F9AA5FD" w14:textId="77777777" w:rsidR="00B86125" w:rsidRDefault="00E274B5" w:rsidP="00B86125">
      <w:pPr>
        <w:pStyle w:val="Default"/>
        <w:tabs>
          <w:tab w:val="center" w:pos="4419"/>
          <w:tab w:val="left" w:pos="6450"/>
        </w:tabs>
        <w:jc w:val="center"/>
        <w:rPr>
          <w:b/>
        </w:rPr>
      </w:pPr>
      <w:r>
        <w:rPr>
          <w:b/>
        </w:rPr>
        <w:t>POR UNIDAD PROGRAMATICA</w:t>
      </w:r>
    </w:p>
    <w:p w14:paraId="0ADEA804" w14:textId="77777777" w:rsidR="00E274B5" w:rsidRDefault="00E274B5" w:rsidP="00E274B5">
      <w:pPr>
        <w:pStyle w:val="Default"/>
        <w:jc w:val="center"/>
        <w:rPr>
          <w:b/>
        </w:rPr>
      </w:pPr>
      <w:r>
        <w:rPr>
          <w:noProof/>
          <w:lang w:val="es-ES" w:eastAsia="es-ES"/>
        </w:rPr>
        <w:drawing>
          <wp:inline distT="0" distB="0" distL="0" distR="0" wp14:anchorId="29F55D6A" wp14:editId="450D81AD">
            <wp:extent cx="4731489" cy="2476500"/>
            <wp:effectExtent l="0" t="0" r="1206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1044" w:type="dxa"/>
        <w:tblInd w:w="799" w:type="dxa"/>
        <w:tblCellMar>
          <w:left w:w="70" w:type="dxa"/>
          <w:right w:w="70" w:type="dxa"/>
        </w:tblCellMar>
        <w:tblLook w:val="04A0" w:firstRow="1" w:lastRow="0" w:firstColumn="1" w:lastColumn="0" w:noHBand="0" w:noVBand="1"/>
      </w:tblPr>
      <w:tblGrid>
        <w:gridCol w:w="635"/>
        <w:gridCol w:w="409"/>
      </w:tblGrid>
      <w:tr w:rsidR="008732FC" w:rsidRPr="00963297" w14:paraId="534F80E1" w14:textId="77777777" w:rsidTr="00303DE9">
        <w:trPr>
          <w:trHeight w:val="80"/>
        </w:trPr>
        <w:tc>
          <w:tcPr>
            <w:tcW w:w="635" w:type="dxa"/>
            <w:shd w:val="clear" w:color="auto" w:fill="auto"/>
            <w:noWrap/>
            <w:vAlign w:val="bottom"/>
            <w:hideMark/>
          </w:tcPr>
          <w:p w14:paraId="1AE05169" w14:textId="77777777" w:rsidR="008732FC" w:rsidRPr="00963297" w:rsidRDefault="00820EE4" w:rsidP="002637A7">
            <w:pPr>
              <w:rPr>
                <w:rFonts w:ascii="Arial" w:hAnsi="Arial" w:cs="Arial"/>
                <w:sz w:val="16"/>
                <w:szCs w:val="16"/>
              </w:rPr>
            </w:pPr>
            <w:r w:rsidRPr="00303DE9">
              <w:rPr>
                <w:rFonts w:ascii="Arial" w:hAnsi="Arial" w:cs="Arial"/>
                <w:sz w:val="16"/>
                <w:szCs w:val="16"/>
              </w:rPr>
              <w:lastRenderedPageBreak/>
              <w:t>Baja</w:t>
            </w:r>
          </w:p>
        </w:tc>
        <w:tc>
          <w:tcPr>
            <w:tcW w:w="409" w:type="dxa"/>
            <w:shd w:val="clear" w:color="000000" w:fill="FF0000"/>
            <w:noWrap/>
            <w:vAlign w:val="bottom"/>
            <w:hideMark/>
          </w:tcPr>
          <w:p w14:paraId="2A9FE636" w14:textId="77777777" w:rsidR="008732FC" w:rsidRPr="00963297" w:rsidRDefault="008732FC" w:rsidP="002637A7">
            <w:pPr>
              <w:rPr>
                <w:rFonts w:ascii="Arial" w:hAnsi="Arial" w:cs="Arial"/>
                <w:color w:val="FF0000"/>
                <w:sz w:val="20"/>
                <w:szCs w:val="20"/>
              </w:rPr>
            </w:pPr>
            <w:r w:rsidRPr="00963297">
              <w:rPr>
                <w:rFonts w:ascii="Arial" w:hAnsi="Arial" w:cs="Arial"/>
                <w:color w:val="FF0000"/>
                <w:sz w:val="20"/>
                <w:szCs w:val="20"/>
              </w:rPr>
              <w:t> </w:t>
            </w:r>
          </w:p>
        </w:tc>
      </w:tr>
      <w:tr w:rsidR="008732FC" w:rsidRPr="00963297" w14:paraId="5A6714BD" w14:textId="77777777" w:rsidTr="00303DE9">
        <w:trPr>
          <w:trHeight w:val="80"/>
        </w:trPr>
        <w:tc>
          <w:tcPr>
            <w:tcW w:w="635" w:type="dxa"/>
            <w:shd w:val="clear" w:color="auto" w:fill="auto"/>
            <w:vAlign w:val="center"/>
            <w:hideMark/>
          </w:tcPr>
          <w:p w14:paraId="2C101AB8" w14:textId="77777777" w:rsidR="008732FC" w:rsidRPr="00963297" w:rsidRDefault="008732FC" w:rsidP="002637A7">
            <w:pPr>
              <w:rPr>
                <w:rFonts w:ascii="Calibri" w:hAnsi="Calibri" w:cs="Calibri"/>
                <w:color w:val="000000"/>
                <w:sz w:val="16"/>
                <w:szCs w:val="16"/>
              </w:rPr>
            </w:pPr>
            <w:r w:rsidRPr="00963297">
              <w:rPr>
                <w:rFonts w:ascii="Calibri" w:hAnsi="Calibri" w:cs="Calibri"/>
                <w:color w:val="000000"/>
                <w:sz w:val="16"/>
                <w:szCs w:val="16"/>
              </w:rPr>
              <w:t>Regular</w:t>
            </w:r>
          </w:p>
        </w:tc>
        <w:tc>
          <w:tcPr>
            <w:tcW w:w="409" w:type="dxa"/>
            <w:shd w:val="clear" w:color="000000" w:fill="FF6600"/>
            <w:noWrap/>
            <w:vAlign w:val="bottom"/>
            <w:hideMark/>
          </w:tcPr>
          <w:p w14:paraId="00DDDCAA" w14:textId="77777777" w:rsidR="008732FC" w:rsidRPr="00963297" w:rsidRDefault="008732FC" w:rsidP="002637A7">
            <w:pPr>
              <w:rPr>
                <w:rFonts w:ascii="Arial" w:hAnsi="Arial" w:cs="Arial"/>
                <w:sz w:val="20"/>
                <w:szCs w:val="20"/>
              </w:rPr>
            </w:pPr>
            <w:r w:rsidRPr="00963297">
              <w:rPr>
                <w:rFonts w:ascii="Arial" w:hAnsi="Arial" w:cs="Arial"/>
                <w:sz w:val="20"/>
                <w:szCs w:val="20"/>
              </w:rPr>
              <w:t> </w:t>
            </w:r>
          </w:p>
        </w:tc>
      </w:tr>
      <w:tr w:rsidR="008732FC" w:rsidRPr="00963297" w14:paraId="7E3099D1" w14:textId="77777777" w:rsidTr="00303DE9">
        <w:trPr>
          <w:trHeight w:val="80"/>
        </w:trPr>
        <w:tc>
          <w:tcPr>
            <w:tcW w:w="635" w:type="dxa"/>
            <w:shd w:val="clear" w:color="auto" w:fill="auto"/>
            <w:vAlign w:val="center"/>
            <w:hideMark/>
          </w:tcPr>
          <w:p w14:paraId="3F936C3B" w14:textId="77777777" w:rsidR="008732FC" w:rsidRPr="00963297" w:rsidRDefault="00820EE4" w:rsidP="00820EE4">
            <w:pPr>
              <w:rPr>
                <w:rFonts w:ascii="Calibri" w:hAnsi="Calibri" w:cs="Calibri"/>
                <w:color w:val="000000"/>
                <w:sz w:val="16"/>
                <w:szCs w:val="16"/>
              </w:rPr>
            </w:pPr>
            <w:r w:rsidRPr="00303DE9">
              <w:rPr>
                <w:rFonts w:ascii="Calibri" w:hAnsi="Calibri" w:cs="Calibri"/>
                <w:color w:val="000000"/>
                <w:sz w:val="16"/>
                <w:szCs w:val="16"/>
              </w:rPr>
              <w:t>B</w:t>
            </w:r>
            <w:r w:rsidR="008732FC" w:rsidRPr="00963297">
              <w:rPr>
                <w:rFonts w:ascii="Calibri" w:hAnsi="Calibri" w:cs="Calibri"/>
                <w:color w:val="000000"/>
                <w:sz w:val="16"/>
                <w:szCs w:val="16"/>
              </w:rPr>
              <w:t>uen</w:t>
            </w:r>
            <w:r w:rsidRPr="00303DE9">
              <w:rPr>
                <w:rFonts w:ascii="Calibri" w:hAnsi="Calibri" w:cs="Calibri"/>
                <w:color w:val="000000"/>
                <w:sz w:val="16"/>
                <w:szCs w:val="16"/>
              </w:rPr>
              <w:t>a</w:t>
            </w:r>
          </w:p>
        </w:tc>
        <w:tc>
          <w:tcPr>
            <w:tcW w:w="409" w:type="dxa"/>
            <w:shd w:val="clear" w:color="000000" w:fill="BF8F00"/>
            <w:noWrap/>
            <w:vAlign w:val="bottom"/>
            <w:hideMark/>
          </w:tcPr>
          <w:p w14:paraId="15ABE303" w14:textId="77777777" w:rsidR="008732FC" w:rsidRPr="00963297" w:rsidRDefault="008732FC" w:rsidP="002637A7">
            <w:pPr>
              <w:rPr>
                <w:rFonts w:ascii="Arial" w:hAnsi="Arial" w:cs="Arial"/>
                <w:color w:val="99FF33"/>
                <w:sz w:val="20"/>
                <w:szCs w:val="20"/>
              </w:rPr>
            </w:pPr>
            <w:r w:rsidRPr="00963297">
              <w:rPr>
                <w:rFonts w:ascii="Arial" w:hAnsi="Arial" w:cs="Arial"/>
                <w:color w:val="99FF33"/>
                <w:sz w:val="20"/>
                <w:szCs w:val="20"/>
              </w:rPr>
              <w:t> </w:t>
            </w:r>
          </w:p>
        </w:tc>
      </w:tr>
      <w:tr w:rsidR="008732FC" w:rsidRPr="00963297" w14:paraId="4DD4ED4B" w14:textId="77777777" w:rsidTr="00303DE9">
        <w:trPr>
          <w:trHeight w:val="80"/>
        </w:trPr>
        <w:tc>
          <w:tcPr>
            <w:tcW w:w="635" w:type="dxa"/>
            <w:shd w:val="clear" w:color="auto" w:fill="auto"/>
            <w:vAlign w:val="center"/>
            <w:hideMark/>
          </w:tcPr>
          <w:p w14:paraId="2989DBD1" w14:textId="77777777" w:rsidR="008732FC" w:rsidRPr="00963297" w:rsidRDefault="008732FC" w:rsidP="00820EE4">
            <w:pPr>
              <w:rPr>
                <w:rFonts w:ascii="Calibri" w:hAnsi="Calibri" w:cs="Calibri"/>
                <w:color w:val="000000"/>
                <w:sz w:val="16"/>
                <w:szCs w:val="16"/>
              </w:rPr>
            </w:pPr>
            <w:r w:rsidRPr="00963297">
              <w:rPr>
                <w:rFonts w:ascii="Calibri" w:hAnsi="Calibri" w:cs="Calibri"/>
                <w:color w:val="000000"/>
                <w:sz w:val="16"/>
                <w:szCs w:val="16"/>
              </w:rPr>
              <w:t>Optim</w:t>
            </w:r>
            <w:r w:rsidR="00820EE4" w:rsidRPr="00303DE9">
              <w:rPr>
                <w:rFonts w:ascii="Calibri" w:hAnsi="Calibri" w:cs="Calibri"/>
                <w:color w:val="000000"/>
                <w:sz w:val="16"/>
                <w:szCs w:val="16"/>
              </w:rPr>
              <w:t>a</w:t>
            </w:r>
          </w:p>
        </w:tc>
        <w:tc>
          <w:tcPr>
            <w:tcW w:w="409" w:type="dxa"/>
            <w:shd w:val="clear" w:color="000000" w:fill="33CC33"/>
            <w:noWrap/>
            <w:vAlign w:val="bottom"/>
            <w:hideMark/>
          </w:tcPr>
          <w:p w14:paraId="28C2A231" w14:textId="77777777" w:rsidR="008732FC" w:rsidRPr="00963297" w:rsidRDefault="008732FC" w:rsidP="002637A7">
            <w:pPr>
              <w:rPr>
                <w:rFonts w:ascii="Arial" w:hAnsi="Arial" w:cs="Arial"/>
                <w:sz w:val="20"/>
                <w:szCs w:val="20"/>
              </w:rPr>
            </w:pPr>
            <w:r w:rsidRPr="00963297">
              <w:rPr>
                <w:rFonts w:ascii="Arial" w:hAnsi="Arial" w:cs="Arial"/>
                <w:sz w:val="20"/>
                <w:szCs w:val="20"/>
              </w:rPr>
              <w:t> </w:t>
            </w:r>
          </w:p>
        </w:tc>
      </w:tr>
    </w:tbl>
    <w:p w14:paraId="7CA038A0" w14:textId="77777777" w:rsidR="00B86125" w:rsidRDefault="00876B74" w:rsidP="00A46860">
      <w:pPr>
        <w:pStyle w:val="Default"/>
        <w:spacing w:line="360" w:lineRule="auto"/>
        <w:jc w:val="both"/>
      </w:pPr>
      <w:r>
        <w:t>Las unidades que lograron una eficiencia óptima son la Facultad de Agrícolas y la Secretaria de Educación Continua,</w:t>
      </w:r>
      <w:r w:rsidR="002637A7">
        <w:t xml:space="preserve"> 11 unidades </w:t>
      </w:r>
      <w:r w:rsidR="00350395">
        <w:t xml:space="preserve">reflejan </w:t>
      </w:r>
      <w:r w:rsidR="002637A7">
        <w:t>una eficiencia buena y 4 una eficiencia regular.</w:t>
      </w:r>
    </w:p>
    <w:p w14:paraId="29A93EEC" w14:textId="77777777" w:rsidR="00876B74" w:rsidRDefault="00876B74" w:rsidP="00A46860">
      <w:pPr>
        <w:pStyle w:val="Default"/>
        <w:spacing w:line="360" w:lineRule="auto"/>
        <w:jc w:val="both"/>
      </w:pPr>
    </w:p>
    <w:p w14:paraId="5CDFB3AE" w14:textId="77777777" w:rsidR="006A5603" w:rsidRPr="006E78CC" w:rsidRDefault="00167695" w:rsidP="00F81C9D">
      <w:pPr>
        <w:jc w:val="both"/>
        <w:rPr>
          <w:rFonts w:ascii="Arial" w:hAnsi="Arial" w:cs="Arial"/>
          <w:b/>
          <w:bCs/>
        </w:rPr>
      </w:pPr>
      <w:r>
        <w:rPr>
          <w:rFonts w:ascii="Arial" w:hAnsi="Arial" w:cs="Arial"/>
          <w:b/>
          <w:bCs/>
        </w:rPr>
        <w:t xml:space="preserve">5.- </w:t>
      </w:r>
      <w:r w:rsidR="006E78CC" w:rsidRPr="006E78CC">
        <w:rPr>
          <w:rFonts w:ascii="Arial" w:hAnsi="Arial" w:cs="Arial"/>
          <w:b/>
          <w:bCs/>
        </w:rPr>
        <w:t>SEGUIMIEN</w:t>
      </w:r>
      <w:r w:rsidR="0060488F">
        <w:rPr>
          <w:rFonts w:ascii="Arial" w:hAnsi="Arial" w:cs="Arial"/>
          <w:b/>
          <w:bCs/>
        </w:rPr>
        <w:t>TO A</w:t>
      </w:r>
      <w:r w:rsidR="00A233C4">
        <w:rPr>
          <w:rFonts w:ascii="Arial" w:hAnsi="Arial" w:cs="Arial"/>
          <w:b/>
          <w:bCs/>
        </w:rPr>
        <w:t>L</w:t>
      </w:r>
      <w:r w:rsidR="0060488F">
        <w:rPr>
          <w:rFonts w:ascii="Arial" w:hAnsi="Arial" w:cs="Arial"/>
          <w:b/>
          <w:bCs/>
        </w:rPr>
        <w:t xml:space="preserve"> PRO</w:t>
      </w:r>
      <w:r w:rsidR="00A233C4">
        <w:rPr>
          <w:rFonts w:ascii="Arial" w:hAnsi="Arial" w:cs="Arial"/>
          <w:b/>
          <w:bCs/>
        </w:rPr>
        <w:t xml:space="preserve">GRAMA DE INVERSIÓN </w:t>
      </w:r>
    </w:p>
    <w:p w14:paraId="0CFD1326" w14:textId="77777777" w:rsidR="006E78CC" w:rsidRDefault="006E78CC" w:rsidP="00F81C9D">
      <w:pPr>
        <w:jc w:val="both"/>
        <w:rPr>
          <w:b/>
          <w:bCs/>
          <w:color w:val="FFC000"/>
          <w:sz w:val="32"/>
          <w:szCs w:val="32"/>
        </w:rPr>
      </w:pPr>
      <w:r w:rsidRPr="006E78CC">
        <w:rPr>
          <w:b/>
          <w:bCs/>
          <w:color w:val="FFC000"/>
          <w:sz w:val="32"/>
          <w:szCs w:val="32"/>
        </w:rPr>
        <w:t>_______________________________________________________</w:t>
      </w:r>
    </w:p>
    <w:p w14:paraId="63D452B9" w14:textId="77777777" w:rsidR="00D47817" w:rsidRDefault="00D47817" w:rsidP="00F81C9D">
      <w:pPr>
        <w:jc w:val="both"/>
        <w:rPr>
          <w:color w:val="FFC000"/>
        </w:rPr>
      </w:pPr>
    </w:p>
    <w:p w14:paraId="63766CB4" w14:textId="77777777" w:rsidR="00844671" w:rsidRDefault="00EA2DBD" w:rsidP="006D429B">
      <w:pPr>
        <w:autoSpaceDE w:val="0"/>
        <w:autoSpaceDN w:val="0"/>
        <w:adjustRightInd w:val="0"/>
        <w:spacing w:line="360" w:lineRule="auto"/>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 mediados de la gestión 2015 se procedió a la elaboración</w:t>
      </w:r>
      <w:r w:rsidR="00844671">
        <w:rPr>
          <w:rFonts w:ascii="Arial" w:eastAsiaTheme="minorHAnsi" w:hAnsi="Arial" w:cs="Arial"/>
          <w:color w:val="000000"/>
          <w:sz w:val="22"/>
          <w:szCs w:val="22"/>
          <w:lang w:eastAsia="en-US"/>
        </w:rPr>
        <w:t xml:space="preserve"> del Anteproyecto del Programa de Inversión para la gestión 2016, durante esta gestión </w:t>
      </w:r>
      <w:r w:rsidR="00E7035A">
        <w:rPr>
          <w:rFonts w:ascii="Arial" w:eastAsiaTheme="minorHAnsi" w:hAnsi="Arial" w:cs="Arial"/>
          <w:color w:val="000000"/>
          <w:sz w:val="22"/>
          <w:szCs w:val="22"/>
          <w:lang w:eastAsia="en-US"/>
        </w:rPr>
        <w:t xml:space="preserve">se fueron incluyendo nuevos proyectos de acuerdo a la necesidad de la institución y disponibilidad de recursos; el siguiente cuadro nos refleja el </w:t>
      </w:r>
      <w:r w:rsidR="000C2E90">
        <w:rPr>
          <w:rFonts w:ascii="Arial" w:eastAsiaTheme="minorHAnsi" w:hAnsi="Arial" w:cs="Arial"/>
          <w:color w:val="000000"/>
          <w:sz w:val="22"/>
          <w:szCs w:val="22"/>
          <w:lang w:eastAsia="en-US"/>
        </w:rPr>
        <w:t>programa de inversión actualizado al 31 de diciembre del 2016:</w:t>
      </w:r>
    </w:p>
    <w:p w14:paraId="51352C00" w14:textId="77777777" w:rsidR="00030228" w:rsidRDefault="00030228" w:rsidP="009529FB">
      <w:pPr>
        <w:autoSpaceDE w:val="0"/>
        <w:autoSpaceDN w:val="0"/>
        <w:adjustRightInd w:val="0"/>
        <w:jc w:val="center"/>
        <w:rPr>
          <w:rFonts w:ascii="Arial" w:eastAsiaTheme="minorHAnsi" w:hAnsi="Arial" w:cs="Arial"/>
          <w:b/>
          <w:color w:val="000000"/>
          <w:sz w:val="22"/>
          <w:szCs w:val="22"/>
          <w:lang w:eastAsia="en-US"/>
        </w:rPr>
        <w:sectPr w:rsidR="00030228" w:rsidSect="003C6D5E">
          <w:headerReference w:type="default" r:id="rId15"/>
          <w:footerReference w:type="default" r:id="rId16"/>
          <w:pgSz w:w="12240" w:h="15840"/>
          <w:pgMar w:top="1985" w:right="1701" w:bottom="1701" w:left="1701" w:header="709" w:footer="709" w:gutter="0"/>
          <w:cols w:space="708"/>
          <w:docGrid w:linePitch="360"/>
        </w:sectPr>
      </w:pPr>
    </w:p>
    <w:p w14:paraId="7FE5EA71" w14:textId="77777777" w:rsidR="002E5E2E" w:rsidRDefault="002E5E2E" w:rsidP="009529FB">
      <w:pPr>
        <w:autoSpaceDE w:val="0"/>
        <w:autoSpaceDN w:val="0"/>
        <w:adjustRightInd w:val="0"/>
        <w:jc w:val="center"/>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lastRenderedPageBreak/>
        <w:t>CUADRO N° 3</w:t>
      </w:r>
    </w:p>
    <w:p w14:paraId="325FE737" w14:textId="77777777" w:rsidR="00CD4A95" w:rsidRDefault="00CD4A95" w:rsidP="009529FB">
      <w:pPr>
        <w:autoSpaceDE w:val="0"/>
        <w:autoSpaceDN w:val="0"/>
        <w:adjustRightInd w:val="0"/>
        <w:jc w:val="center"/>
        <w:rPr>
          <w:rFonts w:ascii="Arial" w:eastAsiaTheme="minorHAnsi" w:hAnsi="Arial" w:cs="Arial"/>
          <w:b/>
          <w:color w:val="000000"/>
          <w:sz w:val="22"/>
          <w:szCs w:val="22"/>
          <w:lang w:eastAsia="en-US"/>
        </w:rPr>
      </w:pPr>
      <w:r w:rsidRPr="00CD4A95">
        <w:rPr>
          <w:rFonts w:ascii="Arial" w:eastAsiaTheme="minorHAnsi" w:hAnsi="Arial" w:cs="Arial"/>
          <w:b/>
          <w:color w:val="000000"/>
          <w:sz w:val="22"/>
          <w:szCs w:val="22"/>
          <w:lang w:eastAsia="en-US"/>
        </w:rPr>
        <w:t xml:space="preserve">PROGRAMA DE INVERSION </w:t>
      </w:r>
    </w:p>
    <w:p w14:paraId="2435EDB1" w14:textId="77777777" w:rsidR="009529FB" w:rsidRDefault="009529FB" w:rsidP="009529FB">
      <w:pPr>
        <w:autoSpaceDE w:val="0"/>
        <w:autoSpaceDN w:val="0"/>
        <w:adjustRightInd w:val="0"/>
        <w:jc w:val="center"/>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ACTUALIZADO A</w:t>
      </w:r>
      <w:r w:rsidR="00AD03F9">
        <w:rPr>
          <w:rFonts w:ascii="Arial" w:eastAsiaTheme="minorHAnsi" w:hAnsi="Arial" w:cs="Arial"/>
          <w:b/>
          <w:color w:val="000000"/>
          <w:sz w:val="22"/>
          <w:szCs w:val="22"/>
          <w:lang w:eastAsia="en-US"/>
        </w:rPr>
        <w:t>L</w:t>
      </w:r>
      <w:r>
        <w:rPr>
          <w:rFonts w:ascii="Arial" w:eastAsiaTheme="minorHAnsi" w:hAnsi="Arial" w:cs="Arial"/>
          <w:b/>
          <w:color w:val="000000"/>
          <w:sz w:val="22"/>
          <w:szCs w:val="22"/>
          <w:lang w:eastAsia="en-US"/>
        </w:rPr>
        <w:t xml:space="preserve"> 31 DE DICIEMBRE 2016</w:t>
      </w:r>
    </w:p>
    <w:p w14:paraId="43EC686E" w14:textId="77777777" w:rsidR="009529FB" w:rsidRPr="00CD4A95" w:rsidRDefault="009529FB" w:rsidP="009529FB">
      <w:pPr>
        <w:autoSpaceDE w:val="0"/>
        <w:autoSpaceDN w:val="0"/>
        <w:adjustRightInd w:val="0"/>
        <w:jc w:val="center"/>
        <w:rPr>
          <w:rFonts w:ascii="Arial" w:eastAsiaTheme="minorHAnsi" w:hAnsi="Arial" w:cs="Arial"/>
          <w:b/>
          <w:color w:val="000000"/>
          <w:sz w:val="22"/>
          <w:szCs w:val="22"/>
          <w:lang w:eastAsia="en-US"/>
        </w:rPr>
      </w:pPr>
    </w:p>
    <w:tbl>
      <w:tblPr>
        <w:tblW w:w="13802" w:type="dxa"/>
        <w:jc w:val="center"/>
        <w:tblLayout w:type="fixed"/>
        <w:tblCellMar>
          <w:left w:w="70" w:type="dxa"/>
          <w:right w:w="70" w:type="dxa"/>
        </w:tblCellMar>
        <w:tblLook w:val="04A0" w:firstRow="1" w:lastRow="0" w:firstColumn="1" w:lastColumn="0" w:noHBand="0" w:noVBand="1"/>
      </w:tblPr>
      <w:tblGrid>
        <w:gridCol w:w="402"/>
        <w:gridCol w:w="2003"/>
        <w:gridCol w:w="1276"/>
        <w:gridCol w:w="5953"/>
        <w:gridCol w:w="1134"/>
        <w:gridCol w:w="1246"/>
        <w:gridCol w:w="1164"/>
        <w:gridCol w:w="624"/>
      </w:tblGrid>
      <w:tr w:rsidR="00633F6E" w:rsidRPr="00633F6E" w14:paraId="1797BD3D" w14:textId="77777777" w:rsidTr="00264426">
        <w:trPr>
          <w:trHeight w:val="314"/>
          <w:jc w:val="center"/>
        </w:trPr>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2897" w14:textId="77777777" w:rsidR="00633F6E" w:rsidRPr="00633F6E" w:rsidRDefault="00633F6E" w:rsidP="00633F6E">
            <w:pPr>
              <w:jc w:val="center"/>
              <w:rPr>
                <w:rFonts w:ascii="Arial" w:hAnsi="Arial" w:cs="Arial"/>
                <w:b/>
                <w:bCs/>
                <w:color w:val="000000"/>
                <w:sz w:val="16"/>
                <w:szCs w:val="16"/>
              </w:rPr>
            </w:pPr>
            <w:r w:rsidRPr="00633F6E">
              <w:rPr>
                <w:rFonts w:ascii="Arial" w:hAnsi="Arial" w:cs="Arial"/>
                <w:b/>
                <w:bCs/>
                <w:color w:val="000000"/>
                <w:sz w:val="16"/>
                <w:szCs w:val="16"/>
              </w:rPr>
              <w:t>N°</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0086" w14:textId="77777777" w:rsidR="00633F6E" w:rsidRPr="00633F6E" w:rsidRDefault="00633F6E" w:rsidP="00633F6E">
            <w:pPr>
              <w:jc w:val="center"/>
              <w:rPr>
                <w:rFonts w:ascii="Arial" w:hAnsi="Arial" w:cs="Arial"/>
                <w:b/>
                <w:bCs/>
                <w:color w:val="000000"/>
                <w:sz w:val="16"/>
                <w:szCs w:val="16"/>
              </w:rPr>
            </w:pPr>
            <w:r w:rsidRPr="00633F6E">
              <w:rPr>
                <w:rFonts w:ascii="Arial" w:hAnsi="Arial" w:cs="Arial"/>
                <w:b/>
                <w:bCs/>
                <w:color w:val="000000"/>
                <w:sz w:val="16"/>
                <w:szCs w:val="16"/>
              </w:rPr>
              <w:t>OBJETIVOS ESTRATEGICO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1DC17" w14:textId="77777777" w:rsidR="00633F6E" w:rsidRPr="00633F6E" w:rsidRDefault="00633F6E" w:rsidP="00633F6E">
            <w:pPr>
              <w:jc w:val="center"/>
              <w:rPr>
                <w:rFonts w:ascii="Arial" w:hAnsi="Arial" w:cs="Arial"/>
                <w:b/>
                <w:bCs/>
                <w:color w:val="000000"/>
                <w:sz w:val="16"/>
                <w:szCs w:val="16"/>
              </w:rPr>
            </w:pPr>
            <w:r w:rsidRPr="00633F6E">
              <w:rPr>
                <w:rFonts w:ascii="Arial" w:hAnsi="Arial" w:cs="Arial"/>
                <w:b/>
                <w:bCs/>
                <w:color w:val="000000"/>
                <w:sz w:val="16"/>
                <w:szCs w:val="16"/>
              </w:rPr>
              <w:t>OBJETIVOS DE GESTION 2016</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515CE" w14:textId="77777777" w:rsidR="00633F6E" w:rsidRPr="00633F6E" w:rsidRDefault="00633F6E" w:rsidP="00633F6E">
            <w:pPr>
              <w:jc w:val="center"/>
              <w:rPr>
                <w:rFonts w:ascii="Arial" w:hAnsi="Arial" w:cs="Arial"/>
                <w:b/>
                <w:bCs/>
                <w:sz w:val="16"/>
                <w:szCs w:val="16"/>
              </w:rPr>
            </w:pPr>
            <w:r w:rsidRPr="00633F6E">
              <w:rPr>
                <w:rFonts w:ascii="Arial" w:hAnsi="Arial" w:cs="Arial"/>
                <w:b/>
                <w:bCs/>
                <w:sz w:val="16"/>
                <w:szCs w:val="16"/>
              </w:rPr>
              <w:t>NOMBRE  PROYECTO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24332" w14:textId="77777777" w:rsidR="00633F6E" w:rsidRPr="00633F6E" w:rsidRDefault="003F6D06" w:rsidP="003F6D06">
            <w:pPr>
              <w:jc w:val="center"/>
              <w:rPr>
                <w:rFonts w:ascii="Arial" w:hAnsi="Arial" w:cs="Arial"/>
                <w:b/>
                <w:bCs/>
                <w:color w:val="000000"/>
                <w:sz w:val="16"/>
                <w:szCs w:val="16"/>
              </w:rPr>
            </w:pPr>
            <w:r>
              <w:rPr>
                <w:rFonts w:ascii="Arial" w:hAnsi="Arial" w:cs="Arial"/>
                <w:b/>
                <w:bCs/>
                <w:color w:val="000000"/>
                <w:sz w:val="16"/>
                <w:szCs w:val="16"/>
              </w:rPr>
              <w:t>PROGRAMD</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8BA51" w14:textId="77777777" w:rsidR="00633F6E" w:rsidRPr="00633F6E" w:rsidRDefault="008732FC" w:rsidP="00633F6E">
            <w:pPr>
              <w:jc w:val="center"/>
              <w:rPr>
                <w:rFonts w:ascii="Arial" w:hAnsi="Arial" w:cs="Arial"/>
                <w:b/>
                <w:bCs/>
                <w:color w:val="000000"/>
                <w:sz w:val="16"/>
                <w:szCs w:val="16"/>
              </w:rPr>
            </w:pPr>
            <w:r>
              <w:rPr>
                <w:rFonts w:ascii="Arial" w:hAnsi="Arial" w:cs="Arial"/>
                <w:b/>
                <w:bCs/>
                <w:color w:val="000000"/>
                <w:sz w:val="16"/>
                <w:szCs w:val="16"/>
              </w:rPr>
              <w:t>REPROGRM</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09781" w14:textId="77777777" w:rsidR="00633F6E" w:rsidRPr="00633F6E" w:rsidRDefault="00633F6E" w:rsidP="00633F6E">
            <w:pPr>
              <w:jc w:val="center"/>
              <w:rPr>
                <w:rFonts w:ascii="Calibri" w:hAnsi="Calibri" w:cs="Calibri"/>
                <w:b/>
                <w:bCs/>
                <w:color w:val="000000"/>
                <w:sz w:val="16"/>
                <w:szCs w:val="16"/>
              </w:rPr>
            </w:pPr>
            <w:r w:rsidRPr="00633F6E">
              <w:rPr>
                <w:rFonts w:ascii="Calibri" w:hAnsi="Calibri" w:cs="Calibri"/>
                <w:b/>
                <w:bCs/>
                <w:color w:val="000000"/>
                <w:sz w:val="16"/>
                <w:szCs w:val="16"/>
              </w:rPr>
              <w:t>EJECUCION</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2726" w14:textId="77777777" w:rsidR="00633F6E" w:rsidRPr="00633F6E" w:rsidRDefault="00633F6E" w:rsidP="00633F6E">
            <w:pPr>
              <w:jc w:val="center"/>
              <w:rPr>
                <w:rFonts w:ascii="Calibri" w:hAnsi="Calibri" w:cs="Calibri"/>
                <w:b/>
                <w:bCs/>
                <w:color w:val="000000"/>
                <w:sz w:val="16"/>
                <w:szCs w:val="16"/>
              </w:rPr>
            </w:pPr>
            <w:r w:rsidRPr="00633F6E">
              <w:rPr>
                <w:rFonts w:ascii="Calibri" w:hAnsi="Calibri" w:cs="Calibri"/>
                <w:b/>
                <w:bCs/>
                <w:color w:val="000000"/>
                <w:sz w:val="16"/>
                <w:szCs w:val="16"/>
              </w:rPr>
              <w:t>%</w:t>
            </w:r>
          </w:p>
        </w:tc>
      </w:tr>
      <w:tr w:rsidR="00633F6E" w:rsidRPr="00633F6E" w14:paraId="4566AAE0" w14:textId="77777777" w:rsidTr="00264426">
        <w:trPr>
          <w:trHeight w:val="458"/>
          <w:jc w:val="center"/>
        </w:trPr>
        <w:tc>
          <w:tcPr>
            <w:tcW w:w="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39E4F" w14:textId="77777777" w:rsidR="00633F6E" w:rsidRPr="00633F6E" w:rsidRDefault="00633F6E" w:rsidP="00633F6E">
            <w:pPr>
              <w:rPr>
                <w:rFonts w:ascii="Arial" w:hAnsi="Arial" w:cs="Arial"/>
                <w:b/>
                <w:bCs/>
                <w:color w:val="000000"/>
                <w:sz w:val="16"/>
                <w:szCs w:val="16"/>
              </w:rPr>
            </w:pPr>
          </w:p>
        </w:tc>
        <w:tc>
          <w:tcPr>
            <w:tcW w:w="2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D0BAC" w14:textId="77777777" w:rsidR="00633F6E" w:rsidRPr="00633F6E" w:rsidRDefault="00633F6E" w:rsidP="00633F6E">
            <w:pPr>
              <w:rPr>
                <w:rFonts w:ascii="Arial" w:hAnsi="Arial" w:cs="Arial"/>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55B08F" w14:textId="77777777" w:rsidR="00633F6E" w:rsidRPr="00633F6E" w:rsidRDefault="00633F6E" w:rsidP="00633F6E">
            <w:pPr>
              <w:rPr>
                <w:rFonts w:ascii="Arial" w:hAnsi="Arial" w:cs="Arial"/>
                <w:b/>
                <w:bCs/>
                <w:color w:val="000000"/>
                <w:sz w:val="16"/>
                <w:szCs w:val="16"/>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32714" w14:textId="77777777" w:rsidR="00633F6E" w:rsidRPr="00633F6E" w:rsidRDefault="00633F6E" w:rsidP="00633F6E">
            <w:pPr>
              <w:rPr>
                <w:rFonts w:ascii="Arial" w:hAnsi="Arial" w:cs="Arial"/>
                <w:b/>
                <w:bCs/>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DF0EE6" w14:textId="77777777" w:rsidR="00633F6E" w:rsidRPr="00633F6E" w:rsidRDefault="00633F6E" w:rsidP="00633F6E">
            <w:pPr>
              <w:rPr>
                <w:rFonts w:ascii="Arial" w:hAnsi="Arial" w:cs="Arial"/>
                <w:b/>
                <w:bCs/>
                <w:color w:val="000000"/>
                <w:sz w:val="16"/>
                <w:szCs w:val="16"/>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B3EDC" w14:textId="77777777" w:rsidR="00633F6E" w:rsidRPr="00633F6E" w:rsidRDefault="00633F6E" w:rsidP="00633F6E">
            <w:pPr>
              <w:rPr>
                <w:rFonts w:ascii="Arial" w:hAnsi="Arial" w:cs="Arial"/>
                <w:b/>
                <w:bCs/>
                <w:color w:val="000000"/>
                <w:sz w:val="16"/>
                <w:szCs w:val="16"/>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74555" w14:textId="77777777" w:rsidR="00633F6E" w:rsidRPr="00633F6E" w:rsidRDefault="00633F6E" w:rsidP="00633F6E">
            <w:pPr>
              <w:rPr>
                <w:rFonts w:ascii="Calibri" w:hAnsi="Calibri" w:cs="Calibri"/>
                <w:b/>
                <w:bCs/>
                <w:color w:val="000000"/>
                <w:sz w:val="16"/>
                <w:szCs w:val="16"/>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B8553" w14:textId="77777777" w:rsidR="00633F6E" w:rsidRPr="00633F6E" w:rsidRDefault="00633F6E" w:rsidP="00633F6E">
            <w:pPr>
              <w:rPr>
                <w:rFonts w:ascii="Calibri" w:hAnsi="Calibri" w:cs="Calibri"/>
                <w:b/>
                <w:bCs/>
                <w:color w:val="000000"/>
                <w:sz w:val="16"/>
                <w:szCs w:val="16"/>
              </w:rPr>
            </w:pPr>
          </w:p>
        </w:tc>
      </w:tr>
      <w:tr w:rsidR="00633F6E" w:rsidRPr="00633F6E" w14:paraId="62985897" w14:textId="77777777" w:rsidTr="00264426">
        <w:trPr>
          <w:trHeight w:val="224"/>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B6389B" w14:textId="77777777" w:rsidR="00633F6E" w:rsidRPr="00633F6E" w:rsidRDefault="00633F6E" w:rsidP="00633F6E">
            <w:pPr>
              <w:rPr>
                <w:rFonts w:ascii="Arial" w:hAnsi="Arial" w:cs="Arial"/>
                <w:b/>
                <w:bCs/>
                <w:sz w:val="16"/>
                <w:szCs w:val="16"/>
              </w:rPr>
            </w:pPr>
            <w:r w:rsidRPr="00633F6E">
              <w:rPr>
                <w:rFonts w:ascii="Arial" w:hAnsi="Arial" w:cs="Arial"/>
                <w:b/>
                <w:bCs/>
                <w:sz w:val="16"/>
                <w:szCs w:val="16"/>
              </w:rPr>
              <w:t>SUBTOTAL</w:t>
            </w:r>
          </w:p>
        </w:tc>
        <w:tc>
          <w:tcPr>
            <w:tcW w:w="1134" w:type="dxa"/>
            <w:tcBorders>
              <w:top w:val="nil"/>
              <w:left w:val="nil"/>
              <w:bottom w:val="single" w:sz="4" w:space="0" w:color="auto"/>
              <w:right w:val="single" w:sz="4" w:space="0" w:color="auto"/>
            </w:tcBorders>
            <w:shd w:val="clear" w:color="auto" w:fill="auto"/>
            <w:vAlign w:val="center"/>
            <w:hideMark/>
          </w:tcPr>
          <w:p w14:paraId="7FA654FE" w14:textId="77777777" w:rsidR="00633F6E" w:rsidRPr="00633F6E" w:rsidRDefault="00633F6E" w:rsidP="00633F6E">
            <w:pPr>
              <w:jc w:val="right"/>
              <w:rPr>
                <w:rFonts w:ascii="Arial" w:hAnsi="Arial" w:cs="Arial"/>
                <w:b/>
                <w:bCs/>
                <w:color w:val="000000"/>
                <w:sz w:val="16"/>
                <w:szCs w:val="16"/>
              </w:rPr>
            </w:pPr>
            <w:r w:rsidRPr="00633F6E">
              <w:rPr>
                <w:rFonts w:ascii="Arial" w:hAnsi="Arial" w:cs="Arial"/>
                <w:b/>
                <w:bCs/>
                <w:color w:val="000000"/>
                <w:sz w:val="16"/>
                <w:szCs w:val="16"/>
              </w:rPr>
              <w:t>86.488.570</w:t>
            </w:r>
          </w:p>
        </w:tc>
        <w:tc>
          <w:tcPr>
            <w:tcW w:w="1246" w:type="dxa"/>
            <w:tcBorders>
              <w:top w:val="nil"/>
              <w:left w:val="nil"/>
              <w:bottom w:val="single" w:sz="4" w:space="0" w:color="auto"/>
              <w:right w:val="single" w:sz="4" w:space="0" w:color="auto"/>
            </w:tcBorders>
            <w:shd w:val="clear" w:color="auto" w:fill="auto"/>
            <w:vAlign w:val="center"/>
            <w:hideMark/>
          </w:tcPr>
          <w:p w14:paraId="2B178771" w14:textId="77777777" w:rsidR="00633F6E" w:rsidRPr="00633F6E" w:rsidRDefault="00633F6E" w:rsidP="00633F6E">
            <w:pPr>
              <w:jc w:val="right"/>
              <w:rPr>
                <w:rFonts w:ascii="Arial" w:hAnsi="Arial" w:cs="Arial"/>
                <w:b/>
                <w:bCs/>
                <w:color w:val="000000"/>
                <w:sz w:val="16"/>
                <w:szCs w:val="16"/>
              </w:rPr>
            </w:pPr>
            <w:r w:rsidRPr="00633F6E">
              <w:rPr>
                <w:rFonts w:ascii="Arial" w:hAnsi="Arial" w:cs="Arial"/>
                <w:b/>
                <w:bCs/>
                <w:color w:val="000000"/>
                <w:sz w:val="16"/>
                <w:szCs w:val="16"/>
              </w:rPr>
              <w:t>176.427.771</w:t>
            </w:r>
          </w:p>
        </w:tc>
        <w:tc>
          <w:tcPr>
            <w:tcW w:w="1164" w:type="dxa"/>
            <w:tcBorders>
              <w:top w:val="nil"/>
              <w:left w:val="nil"/>
              <w:bottom w:val="single" w:sz="4" w:space="0" w:color="auto"/>
              <w:right w:val="single" w:sz="4" w:space="0" w:color="auto"/>
            </w:tcBorders>
            <w:shd w:val="clear" w:color="auto" w:fill="auto"/>
            <w:vAlign w:val="center"/>
            <w:hideMark/>
          </w:tcPr>
          <w:p w14:paraId="40B3B492" w14:textId="77777777" w:rsidR="00633F6E" w:rsidRPr="00633F6E" w:rsidRDefault="00633F6E" w:rsidP="00633F6E">
            <w:pPr>
              <w:jc w:val="right"/>
              <w:rPr>
                <w:rFonts w:ascii="Arial" w:hAnsi="Arial" w:cs="Arial"/>
                <w:b/>
                <w:bCs/>
                <w:color w:val="000000"/>
                <w:sz w:val="16"/>
                <w:szCs w:val="16"/>
              </w:rPr>
            </w:pPr>
            <w:r w:rsidRPr="00633F6E">
              <w:rPr>
                <w:rFonts w:ascii="Arial" w:hAnsi="Arial" w:cs="Arial"/>
                <w:b/>
                <w:bCs/>
                <w:color w:val="000000"/>
                <w:sz w:val="16"/>
                <w:szCs w:val="16"/>
              </w:rPr>
              <w:t>84.584.801</w:t>
            </w:r>
          </w:p>
        </w:tc>
        <w:tc>
          <w:tcPr>
            <w:tcW w:w="624" w:type="dxa"/>
            <w:tcBorders>
              <w:top w:val="nil"/>
              <w:left w:val="nil"/>
              <w:bottom w:val="single" w:sz="4" w:space="0" w:color="auto"/>
              <w:right w:val="single" w:sz="4" w:space="0" w:color="auto"/>
            </w:tcBorders>
            <w:shd w:val="clear" w:color="auto" w:fill="auto"/>
            <w:vAlign w:val="center"/>
            <w:hideMark/>
          </w:tcPr>
          <w:p w14:paraId="4923198F" w14:textId="77777777" w:rsidR="00633F6E" w:rsidRPr="00633F6E" w:rsidRDefault="00633F6E" w:rsidP="00633F6E">
            <w:pPr>
              <w:jc w:val="right"/>
              <w:rPr>
                <w:rFonts w:ascii="Arial" w:hAnsi="Arial" w:cs="Arial"/>
                <w:b/>
                <w:bCs/>
                <w:color w:val="000000"/>
                <w:sz w:val="16"/>
                <w:szCs w:val="16"/>
              </w:rPr>
            </w:pPr>
            <w:r w:rsidRPr="00633F6E">
              <w:rPr>
                <w:rFonts w:ascii="Arial" w:hAnsi="Arial" w:cs="Arial"/>
                <w:b/>
                <w:bCs/>
                <w:color w:val="000000"/>
                <w:sz w:val="16"/>
                <w:szCs w:val="16"/>
              </w:rPr>
              <w:t>43</w:t>
            </w:r>
          </w:p>
        </w:tc>
      </w:tr>
      <w:tr w:rsidR="00633F6E" w:rsidRPr="00633F6E" w14:paraId="7FB4D8AF"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098B8A4D"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w:t>
            </w:r>
          </w:p>
        </w:tc>
        <w:tc>
          <w:tcPr>
            <w:tcW w:w="2003" w:type="dxa"/>
            <w:vMerge w:val="restart"/>
            <w:tcBorders>
              <w:top w:val="nil"/>
              <w:left w:val="single" w:sz="4" w:space="0" w:color="auto"/>
              <w:bottom w:val="single" w:sz="4" w:space="0" w:color="000000"/>
              <w:right w:val="single" w:sz="4" w:space="0" w:color="auto"/>
            </w:tcBorders>
            <w:shd w:val="clear" w:color="auto" w:fill="auto"/>
            <w:vAlign w:val="center"/>
            <w:hideMark/>
          </w:tcPr>
          <w:p w14:paraId="49455F99" w14:textId="77777777" w:rsidR="00633F6E" w:rsidRPr="00633F6E" w:rsidRDefault="00633F6E" w:rsidP="00633F6E">
            <w:pPr>
              <w:jc w:val="center"/>
              <w:rPr>
                <w:rFonts w:ascii="Arial" w:hAnsi="Arial" w:cs="Arial"/>
                <w:sz w:val="16"/>
                <w:szCs w:val="16"/>
              </w:rPr>
            </w:pPr>
            <w:r w:rsidRPr="00633F6E">
              <w:rPr>
                <w:rFonts w:ascii="Arial" w:hAnsi="Arial" w:cs="Arial"/>
                <w:sz w:val="16"/>
                <w:szCs w:val="16"/>
              </w:rPr>
              <w:t>REVALORIZAR Y EFECTIVIZAR EL EQUIPAMIENTO, LA INFRAESTRUCTURA Y LA TECNOLOGÍA DE ACUERDO A PRIORIDADES ADMINISTRATIVAS Y ACADEMICAS EN LA UAJMS</w:t>
            </w:r>
          </w:p>
        </w:tc>
        <w:tc>
          <w:tcPr>
            <w:tcW w:w="1276" w:type="dxa"/>
            <w:vMerge w:val="restart"/>
            <w:tcBorders>
              <w:top w:val="nil"/>
              <w:left w:val="single" w:sz="4" w:space="0" w:color="auto"/>
              <w:bottom w:val="nil"/>
              <w:right w:val="single" w:sz="4" w:space="0" w:color="auto"/>
            </w:tcBorders>
            <w:shd w:val="clear" w:color="auto" w:fill="auto"/>
            <w:vAlign w:val="center"/>
            <w:hideMark/>
          </w:tcPr>
          <w:p w14:paraId="05715032" w14:textId="77777777" w:rsidR="00633F6E" w:rsidRPr="00633F6E" w:rsidRDefault="00633F6E" w:rsidP="00633F6E">
            <w:pPr>
              <w:rPr>
                <w:rFonts w:ascii="Arial" w:hAnsi="Arial" w:cs="Arial"/>
                <w:sz w:val="16"/>
                <w:szCs w:val="16"/>
              </w:rPr>
            </w:pPr>
            <w:r w:rsidRPr="00633F6E">
              <w:rPr>
                <w:rFonts w:ascii="Arial" w:hAnsi="Arial" w:cs="Arial"/>
                <w:sz w:val="16"/>
                <w:szCs w:val="16"/>
              </w:rPr>
              <w:t>Fortalecer la infraestructura física y el equipamiento para potenciar el desarrollo de las actividades de los universitarios de la UAJMS</w:t>
            </w:r>
          </w:p>
        </w:tc>
        <w:tc>
          <w:tcPr>
            <w:tcW w:w="5953" w:type="dxa"/>
            <w:tcBorders>
              <w:top w:val="nil"/>
              <w:left w:val="nil"/>
              <w:bottom w:val="single" w:sz="4" w:space="0" w:color="auto"/>
              <w:right w:val="single" w:sz="4" w:space="0" w:color="auto"/>
            </w:tcBorders>
            <w:shd w:val="clear" w:color="auto" w:fill="auto"/>
            <w:vAlign w:val="center"/>
            <w:hideMark/>
          </w:tcPr>
          <w:p w14:paraId="671E38F2" w14:textId="77777777" w:rsidR="00633F6E" w:rsidRPr="00633F6E" w:rsidRDefault="00633F6E" w:rsidP="00633F6E">
            <w:pPr>
              <w:rPr>
                <w:rFonts w:ascii="Arial" w:hAnsi="Arial" w:cs="Arial"/>
                <w:sz w:val="16"/>
                <w:szCs w:val="16"/>
              </w:rPr>
            </w:pPr>
            <w:r w:rsidRPr="00633F6E">
              <w:rPr>
                <w:rFonts w:ascii="Arial" w:hAnsi="Arial" w:cs="Arial"/>
                <w:sz w:val="16"/>
                <w:szCs w:val="16"/>
              </w:rPr>
              <w:t>EQUIP. ODONTOMOVILES FACULTAD ODONTOLOGIA UAJMS</w:t>
            </w:r>
          </w:p>
        </w:tc>
        <w:tc>
          <w:tcPr>
            <w:tcW w:w="1134" w:type="dxa"/>
            <w:tcBorders>
              <w:top w:val="nil"/>
              <w:left w:val="nil"/>
              <w:bottom w:val="single" w:sz="4" w:space="0" w:color="auto"/>
              <w:right w:val="single" w:sz="4" w:space="0" w:color="auto"/>
            </w:tcBorders>
            <w:shd w:val="clear" w:color="auto" w:fill="auto"/>
            <w:noWrap/>
            <w:vAlign w:val="center"/>
            <w:hideMark/>
          </w:tcPr>
          <w:p w14:paraId="0D7B9141"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3.910.170,00</w:t>
            </w:r>
          </w:p>
        </w:tc>
        <w:tc>
          <w:tcPr>
            <w:tcW w:w="1246" w:type="dxa"/>
            <w:tcBorders>
              <w:top w:val="nil"/>
              <w:left w:val="nil"/>
              <w:bottom w:val="single" w:sz="4" w:space="0" w:color="auto"/>
              <w:right w:val="single" w:sz="4" w:space="0" w:color="auto"/>
            </w:tcBorders>
            <w:shd w:val="clear" w:color="auto" w:fill="auto"/>
            <w:vAlign w:val="center"/>
            <w:hideMark/>
          </w:tcPr>
          <w:p w14:paraId="58802F52"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3.910.170,00</w:t>
            </w:r>
          </w:p>
        </w:tc>
        <w:tc>
          <w:tcPr>
            <w:tcW w:w="1164" w:type="dxa"/>
            <w:tcBorders>
              <w:top w:val="nil"/>
              <w:left w:val="nil"/>
              <w:bottom w:val="single" w:sz="4" w:space="0" w:color="auto"/>
              <w:right w:val="single" w:sz="4" w:space="0" w:color="auto"/>
            </w:tcBorders>
            <w:shd w:val="clear" w:color="auto" w:fill="auto"/>
            <w:noWrap/>
            <w:hideMark/>
          </w:tcPr>
          <w:p w14:paraId="48A44C48"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nil"/>
              <w:left w:val="nil"/>
              <w:bottom w:val="single" w:sz="4" w:space="0" w:color="auto"/>
              <w:right w:val="single" w:sz="4" w:space="0" w:color="auto"/>
            </w:tcBorders>
            <w:shd w:val="clear" w:color="auto" w:fill="auto"/>
            <w:noWrap/>
            <w:hideMark/>
          </w:tcPr>
          <w:p w14:paraId="620F4AC8"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359E2C9B"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57E99F58"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3892D0DB"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73632BE2"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3E97847F" w14:textId="77777777" w:rsidR="00633F6E" w:rsidRPr="00633F6E" w:rsidRDefault="00633F6E" w:rsidP="00633F6E">
            <w:pPr>
              <w:rPr>
                <w:rFonts w:ascii="Arial" w:hAnsi="Arial" w:cs="Arial"/>
                <w:sz w:val="16"/>
                <w:szCs w:val="16"/>
              </w:rPr>
            </w:pPr>
            <w:r w:rsidRPr="00633F6E">
              <w:rPr>
                <w:rFonts w:ascii="Arial" w:hAnsi="Arial" w:cs="Arial"/>
                <w:sz w:val="16"/>
                <w:szCs w:val="16"/>
              </w:rPr>
              <w:t>EQUIP. MEJ. Y DOT.AGUA CENTROS AGROP.FAC.G.CHACO EL PALMAR</w:t>
            </w:r>
          </w:p>
        </w:tc>
        <w:tc>
          <w:tcPr>
            <w:tcW w:w="1134" w:type="dxa"/>
            <w:tcBorders>
              <w:top w:val="nil"/>
              <w:left w:val="nil"/>
              <w:bottom w:val="single" w:sz="4" w:space="0" w:color="auto"/>
              <w:right w:val="single" w:sz="4" w:space="0" w:color="auto"/>
            </w:tcBorders>
            <w:shd w:val="clear" w:color="auto" w:fill="auto"/>
            <w:noWrap/>
            <w:vAlign w:val="center"/>
            <w:hideMark/>
          </w:tcPr>
          <w:p w14:paraId="55C2DEAB"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918.240,00</w:t>
            </w:r>
          </w:p>
        </w:tc>
        <w:tc>
          <w:tcPr>
            <w:tcW w:w="1246" w:type="dxa"/>
            <w:tcBorders>
              <w:top w:val="nil"/>
              <w:left w:val="nil"/>
              <w:bottom w:val="single" w:sz="4" w:space="0" w:color="auto"/>
              <w:right w:val="single" w:sz="4" w:space="0" w:color="auto"/>
            </w:tcBorders>
            <w:shd w:val="clear" w:color="auto" w:fill="auto"/>
            <w:noWrap/>
            <w:vAlign w:val="center"/>
            <w:hideMark/>
          </w:tcPr>
          <w:p w14:paraId="2FE51A7E"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918.240,00</w:t>
            </w:r>
          </w:p>
        </w:tc>
        <w:tc>
          <w:tcPr>
            <w:tcW w:w="1164" w:type="dxa"/>
            <w:tcBorders>
              <w:top w:val="nil"/>
              <w:left w:val="nil"/>
              <w:bottom w:val="single" w:sz="4" w:space="0" w:color="auto"/>
              <w:right w:val="single" w:sz="4" w:space="0" w:color="auto"/>
            </w:tcBorders>
            <w:shd w:val="clear" w:color="auto" w:fill="auto"/>
            <w:noWrap/>
            <w:hideMark/>
          </w:tcPr>
          <w:p w14:paraId="03361B7C"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nil"/>
              <w:left w:val="nil"/>
              <w:bottom w:val="single" w:sz="4" w:space="0" w:color="auto"/>
              <w:right w:val="single" w:sz="4" w:space="0" w:color="auto"/>
            </w:tcBorders>
            <w:shd w:val="clear" w:color="auto" w:fill="auto"/>
            <w:noWrap/>
            <w:hideMark/>
          </w:tcPr>
          <w:p w14:paraId="4DC91101"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4BF67732"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10220D9A"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3</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057097E1"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4B7F386D"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6AA49572" w14:textId="77777777" w:rsidR="00633F6E" w:rsidRPr="00633F6E" w:rsidRDefault="00633F6E" w:rsidP="00633F6E">
            <w:pPr>
              <w:rPr>
                <w:rFonts w:ascii="Arial" w:hAnsi="Arial" w:cs="Arial"/>
                <w:sz w:val="16"/>
                <w:szCs w:val="16"/>
              </w:rPr>
            </w:pPr>
            <w:r w:rsidRPr="00633F6E">
              <w:rPr>
                <w:rFonts w:ascii="Arial" w:hAnsi="Arial" w:cs="Arial"/>
                <w:sz w:val="16"/>
                <w:szCs w:val="16"/>
              </w:rPr>
              <w:t>EQUIP. CENTRO INVEST.PROD.NATUR.Y MEDIO AMB. FAC.TECNOL.CAMPUS UNIV.</w:t>
            </w:r>
          </w:p>
        </w:tc>
        <w:tc>
          <w:tcPr>
            <w:tcW w:w="1134" w:type="dxa"/>
            <w:tcBorders>
              <w:top w:val="nil"/>
              <w:left w:val="nil"/>
              <w:bottom w:val="nil"/>
              <w:right w:val="single" w:sz="4" w:space="0" w:color="auto"/>
            </w:tcBorders>
            <w:shd w:val="clear" w:color="auto" w:fill="auto"/>
            <w:noWrap/>
            <w:vAlign w:val="center"/>
            <w:hideMark/>
          </w:tcPr>
          <w:p w14:paraId="47062D2D"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5.272.780,00</w:t>
            </w:r>
          </w:p>
        </w:tc>
        <w:tc>
          <w:tcPr>
            <w:tcW w:w="1246" w:type="dxa"/>
            <w:tcBorders>
              <w:top w:val="nil"/>
              <w:left w:val="nil"/>
              <w:bottom w:val="single" w:sz="4" w:space="0" w:color="auto"/>
              <w:right w:val="single" w:sz="4" w:space="0" w:color="auto"/>
            </w:tcBorders>
            <w:shd w:val="clear" w:color="auto" w:fill="auto"/>
            <w:noWrap/>
            <w:vAlign w:val="center"/>
            <w:hideMark/>
          </w:tcPr>
          <w:p w14:paraId="52FFED5D"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5.272.780,00</w:t>
            </w:r>
          </w:p>
        </w:tc>
        <w:tc>
          <w:tcPr>
            <w:tcW w:w="1164" w:type="dxa"/>
            <w:tcBorders>
              <w:top w:val="nil"/>
              <w:left w:val="nil"/>
              <w:bottom w:val="single" w:sz="4" w:space="0" w:color="auto"/>
              <w:right w:val="single" w:sz="4" w:space="0" w:color="auto"/>
            </w:tcBorders>
            <w:shd w:val="clear" w:color="auto" w:fill="auto"/>
            <w:noWrap/>
            <w:hideMark/>
          </w:tcPr>
          <w:p w14:paraId="3F41F6B5" w14:textId="77777777" w:rsidR="00633F6E" w:rsidRPr="00633F6E" w:rsidRDefault="00633F6E" w:rsidP="00E35FD2">
            <w:pPr>
              <w:jc w:val="right"/>
              <w:rPr>
                <w:rFonts w:ascii="Calibri" w:hAnsi="Calibri" w:cs="Calibri"/>
                <w:color w:val="000000"/>
                <w:sz w:val="22"/>
                <w:szCs w:val="22"/>
              </w:rPr>
            </w:pPr>
            <w:r w:rsidRPr="00633F6E">
              <w:rPr>
                <w:rFonts w:ascii="Calibri" w:hAnsi="Calibri" w:cs="Calibri"/>
                <w:color w:val="000000"/>
                <w:sz w:val="22"/>
                <w:szCs w:val="22"/>
              </w:rPr>
              <w:t>-</w:t>
            </w:r>
          </w:p>
        </w:tc>
        <w:tc>
          <w:tcPr>
            <w:tcW w:w="624" w:type="dxa"/>
            <w:tcBorders>
              <w:top w:val="nil"/>
              <w:left w:val="nil"/>
              <w:bottom w:val="single" w:sz="4" w:space="0" w:color="auto"/>
              <w:right w:val="single" w:sz="4" w:space="0" w:color="auto"/>
            </w:tcBorders>
            <w:shd w:val="clear" w:color="auto" w:fill="auto"/>
            <w:noWrap/>
            <w:hideMark/>
          </w:tcPr>
          <w:p w14:paraId="60A24323" w14:textId="77777777" w:rsidR="00633F6E" w:rsidRPr="00633F6E" w:rsidRDefault="00633F6E" w:rsidP="00E35FD2">
            <w:pPr>
              <w:jc w:val="right"/>
              <w:rPr>
                <w:rFonts w:ascii="Calibri" w:hAnsi="Calibri" w:cs="Calibri"/>
                <w:color w:val="000000"/>
                <w:sz w:val="22"/>
                <w:szCs w:val="22"/>
              </w:rPr>
            </w:pPr>
            <w:r w:rsidRPr="00633F6E">
              <w:rPr>
                <w:rFonts w:ascii="Calibri" w:hAnsi="Calibri" w:cs="Calibri"/>
                <w:color w:val="000000"/>
                <w:sz w:val="22"/>
                <w:szCs w:val="22"/>
              </w:rPr>
              <w:t>-</w:t>
            </w:r>
          </w:p>
        </w:tc>
      </w:tr>
      <w:tr w:rsidR="00633F6E" w:rsidRPr="00633F6E" w14:paraId="74E2553E"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49479F11"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4</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5BAE2A36"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43964E0E"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783D5343" w14:textId="77777777" w:rsidR="00633F6E" w:rsidRPr="00633F6E" w:rsidRDefault="00633F6E" w:rsidP="00633F6E">
            <w:pPr>
              <w:rPr>
                <w:rFonts w:ascii="Arial" w:hAnsi="Arial" w:cs="Arial"/>
                <w:sz w:val="16"/>
                <w:szCs w:val="16"/>
              </w:rPr>
            </w:pPr>
            <w:r w:rsidRPr="00633F6E">
              <w:rPr>
                <w:rFonts w:ascii="Arial" w:hAnsi="Arial" w:cs="Arial"/>
                <w:sz w:val="16"/>
                <w:szCs w:val="16"/>
              </w:rPr>
              <w:t>EQUIP. ANFITEATRO ANAT.HUMANA FACULTAD DE SALUD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B02BEC"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0,00</w:t>
            </w:r>
          </w:p>
        </w:tc>
        <w:tc>
          <w:tcPr>
            <w:tcW w:w="1246" w:type="dxa"/>
            <w:tcBorders>
              <w:top w:val="nil"/>
              <w:left w:val="nil"/>
              <w:bottom w:val="single" w:sz="4" w:space="0" w:color="auto"/>
              <w:right w:val="single" w:sz="4" w:space="0" w:color="auto"/>
            </w:tcBorders>
            <w:shd w:val="clear" w:color="auto" w:fill="auto"/>
            <w:vAlign w:val="center"/>
            <w:hideMark/>
          </w:tcPr>
          <w:p w14:paraId="7891DCDD"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1.960.750,00</w:t>
            </w:r>
          </w:p>
        </w:tc>
        <w:tc>
          <w:tcPr>
            <w:tcW w:w="1164" w:type="dxa"/>
            <w:tcBorders>
              <w:top w:val="nil"/>
              <w:left w:val="nil"/>
              <w:bottom w:val="single" w:sz="4" w:space="0" w:color="auto"/>
              <w:right w:val="single" w:sz="4" w:space="0" w:color="auto"/>
            </w:tcBorders>
            <w:shd w:val="clear" w:color="auto" w:fill="auto"/>
            <w:noWrap/>
            <w:hideMark/>
          </w:tcPr>
          <w:p w14:paraId="0ED30C37"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1.959.000,00</w:t>
            </w:r>
          </w:p>
        </w:tc>
        <w:tc>
          <w:tcPr>
            <w:tcW w:w="624" w:type="dxa"/>
            <w:tcBorders>
              <w:top w:val="nil"/>
              <w:left w:val="nil"/>
              <w:bottom w:val="single" w:sz="4" w:space="0" w:color="auto"/>
              <w:right w:val="single" w:sz="4" w:space="0" w:color="auto"/>
            </w:tcBorders>
            <w:shd w:val="clear" w:color="auto" w:fill="auto"/>
            <w:noWrap/>
            <w:hideMark/>
          </w:tcPr>
          <w:p w14:paraId="51884C42"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99,91</w:t>
            </w:r>
          </w:p>
        </w:tc>
      </w:tr>
      <w:tr w:rsidR="00633F6E" w:rsidRPr="00633F6E" w14:paraId="2E041305"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29ED207D"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5</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090423B8"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7EDB082E"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33D5D1B6" w14:textId="77777777" w:rsidR="00633F6E" w:rsidRPr="00633F6E" w:rsidRDefault="00633F6E" w:rsidP="00633F6E">
            <w:pPr>
              <w:rPr>
                <w:rFonts w:ascii="Arial" w:hAnsi="Arial" w:cs="Arial"/>
                <w:sz w:val="16"/>
                <w:szCs w:val="16"/>
              </w:rPr>
            </w:pPr>
            <w:r w:rsidRPr="00633F6E">
              <w:rPr>
                <w:rFonts w:ascii="Arial" w:hAnsi="Arial" w:cs="Arial"/>
                <w:sz w:val="16"/>
                <w:szCs w:val="16"/>
              </w:rPr>
              <w:t>EQUIP. MODULO I CAMPUS UNIV.FAC.CS.INTEGRADAS BERMEJO- UAJMS</w:t>
            </w:r>
          </w:p>
        </w:tc>
        <w:tc>
          <w:tcPr>
            <w:tcW w:w="1134" w:type="dxa"/>
            <w:tcBorders>
              <w:top w:val="nil"/>
              <w:left w:val="nil"/>
              <w:bottom w:val="single" w:sz="4" w:space="0" w:color="auto"/>
              <w:right w:val="single" w:sz="4" w:space="0" w:color="auto"/>
            </w:tcBorders>
            <w:shd w:val="clear" w:color="auto" w:fill="auto"/>
            <w:noWrap/>
            <w:vAlign w:val="center"/>
            <w:hideMark/>
          </w:tcPr>
          <w:p w14:paraId="2CDAF67B"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1.263.100,00</w:t>
            </w:r>
          </w:p>
        </w:tc>
        <w:tc>
          <w:tcPr>
            <w:tcW w:w="1246" w:type="dxa"/>
            <w:tcBorders>
              <w:top w:val="nil"/>
              <w:left w:val="nil"/>
              <w:bottom w:val="single" w:sz="4" w:space="0" w:color="auto"/>
              <w:right w:val="single" w:sz="4" w:space="0" w:color="auto"/>
            </w:tcBorders>
            <w:shd w:val="clear" w:color="auto" w:fill="auto"/>
            <w:vAlign w:val="center"/>
            <w:hideMark/>
          </w:tcPr>
          <w:p w14:paraId="672E8B79"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1.263.100,00</w:t>
            </w:r>
          </w:p>
        </w:tc>
        <w:tc>
          <w:tcPr>
            <w:tcW w:w="1164" w:type="dxa"/>
            <w:tcBorders>
              <w:top w:val="nil"/>
              <w:left w:val="nil"/>
              <w:bottom w:val="single" w:sz="4" w:space="0" w:color="auto"/>
              <w:right w:val="single" w:sz="4" w:space="0" w:color="auto"/>
            </w:tcBorders>
            <w:shd w:val="clear" w:color="auto" w:fill="auto"/>
            <w:noWrap/>
            <w:hideMark/>
          </w:tcPr>
          <w:p w14:paraId="7FA98309"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1.261.290,00</w:t>
            </w:r>
          </w:p>
        </w:tc>
        <w:tc>
          <w:tcPr>
            <w:tcW w:w="624" w:type="dxa"/>
            <w:tcBorders>
              <w:top w:val="nil"/>
              <w:left w:val="nil"/>
              <w:bottom w:val="single" w:sz="4" w:space="0" w:color="auto"/>
              <w:right w:val="single" w:sz="4" w:space="0" w:color="auto"/>
            </w:tcBorders>
            <w:shd w:val="clear" w:color="auto" w:fill="auto"/>
            <w:noWrap/>
            <w:hideMark/>
          </w:tcPr>
          <w:p w14:paraId="2514E78F"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99,86</w:t>
            </w:r>
          </w:p>
        </w:tc>
      </w:tr>
      <w:tr w:rsidR="00633F6E" w:rsidRPr="00633F6E" w14:paraId="7B8B27E3"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6D5A77E3"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6</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42B62DD6"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620933A5"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160F3708" w14:textId="77777777" w:rsidR="00633F6E" w:rsidRPr="00633F6E" w:rsidRDefault="00633F6E" w:rsidP="00633F6E">
            <w:pPr>
              <w:rPr>
                <w:rFonts w:ascii="Arial" w:hAnsi="Arial" w:cs="Arial"/>
                <w:sz w:val="16"/>
                <w:szCs w:val="16"/>
              </w:rPr>
            </w:pPr>
            <w:r w:rsidRPr="00633F6E">
              <w:rPr>
                <w:rFonts w:ascii="Arial" w:hAnsi="Arial" w:cs="Arial"/>
                <w:sz w:val="16"/>
                <w:szCs w:val="16"/>
              </w:rPr>
              <w:t>MEJ. BIBLIOGRAFICO FAC.DE HUMANIDADES CAMPUS UNIVERSITARIO UAJMS</w:t>
            </w:r>
          </w:p>
        </w:tc>
        <w:tc>
          <w:tcPr>
            <w:tcW w:w="1134" w:type="dxa"/>
            <w:tcBorders>
              <w:top w:val="nil"/>
              <w:left w:val="nil"/>
              <w:bottom w:val="single" w:sz="4" w:space="0" w:color="auto"/>
              <w:right w:val="single" w:sz="4" w:space="0" w:color="auto"/>
            </w:tcBorders>
            <w:shd w:val="clear" w:color="auto" w:fill="auto"/>
            <w:noWrap/>
            <w:vAlign w:val="center"/>
            <w:hideMark/>
          </w:tcPr>
          <w:p w14:paraId="60BEEB92" w14:textId="77777777" w:rsidR="00633F6E" w:rsidRPr="00633F6E" w:rsidRDefault="00633F6E" w:rsidP="00633F6E">
            <w:pPr>
              <w:jc w:val="right"/>
              <w:rPr>
                <w:rFonts w:ascii="Arial" w:hAnsi="Arial" w:cs="Arial"/>
                <w:bCs/>
                <w:color w:val="5A5A5A"/>
                <w:sz w:val="16"/>
                <w:szCs w:val="16"/>
              </w:rPr>
            </w:pPr>
            <w:r w:rsidRPr="00633F6E">
              <w:rPr>
                <w:rFonts w:ascii="Arial" w:hAnsi="Arial" w:cs="Arial"/>
                <w:bCs/>
                <w:color w:val="5A5A5A"/>
                <w:sz w:val="16"/>
                <w:szCs w:val="16"/>
              </w:rPr>
              <w:t>0,00</w:t>
            </w:r>
          </w:p>
        </w:tc>
        <w:tc>
          <w:tcPr>
            <w:tcW w:w="1246" w:type="dxa"/>
            <w:tcBorders>
              <w:top w:val="nil"/>
              <w:left w:val="nil"/>
              <w:bottom w:val="single" w:sz="4" w:space="0" w:color="auto"/>
              <w:right w:val="single" w:sz="4" w:space="0" w:color="auto"/>
            </w:tcBorders>
            <w:shd w:val="clear" w:color="auto" w:fill="auto"/>
            <w:vAlign w:val="center"/>
            <w:hideMark/>
          </w:tcPr>
          <w:p w14:paraId="17602CB0"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47.410,00</w:t>
            </w:r>
          </w:p>
        </w:tc>
        <w:tc>
          <w:tcPr>
            <w:tcW w:w="1164" w:type="dxa"/>
            <w:tcBorders>
              <w:top w:val="nil"/>
              <w:left w:val="nil"/>
              <w:bottom w:val="single" w:sz="4" w:space="0" w:color="auto"/>
              <w:right w:val="single" w:sz="4" w:space="0" w:color="auto"/>
            </w:tcBorders>
            <w:shd w:val="clear" w:color="auto" w:fill="auto"/>
            <w:noWrap/>
            <w:hideMark/>
          </w:tcPr>
          <w:p w14:paraId="5F9F1DF3"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5.453,00</w:t>
            </w:r>
          </w:p>
        </w:tc>
        <w:tc>
          <w:tcPr>
            <w:tcW w:w="624" w:type="dxa"/>
            <w:tcBorders>
              <w:top w:val="nil"/>
              <w:left w:val="nil"/>
              <w:bottom w:val="single" w:sz="4" w:space="0" w:color="auto"/>
              <w:right w:val="single" w:sz="4" w:space="0" w:color="auto"/>
            </w:tcBorders>
            <w:shd w:val="clear" w:color="auto" w:fill="auto"/>
            <w:noWrap/>
            <w:hideMark/>
          </w:tcPr>
          <w:p w14:paraId="764CCE16"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11,50</w:t>
            </w:r>
          </w:p>
        </w:tc>
      </w:tr>
      <w:tr w:rsidR="00633F6E" w:rsidRPr="00633F6E" w14:paraId="65AEFDF1"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24862016"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7</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48899FC4"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62C30FBF"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704001A7"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EQUIPAMIENTO DE LAB. DE CARRERA ING. CIVIL</w:t>
            </w:r>
          </w:p>
        </w:tc>
        <w:tc>
          <w:tcPr>
            <w:tcW w:w="1134" w:type="dxa"/>
            <w:tcBorders>
              <w:top w:val="nil"/>
              <w:left w:val="nil"/>
              <w:bottom w:val="single" w:sz="4" w:space="0" w:color="auto"/>
              <w:right w:val="single" w:sz="4" w:space="0" w:color="auto"/>
            </w:tcBorders>
            <w:shd w:val="clear" w:color="auto" w:fill="auto"/>
            <w:noWrap/>
            <w:vAlign w:val="center"/>
            <w:hideMark/>
          </w:tcPr>
          <w:p w14:paraId="628C59C1"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2.982.390,00</w:t>
            </w:r>
          </w:p>
        </w:tc>
        <w:tc>
          <w:tcPr>
            <w:tcW w:w="1246" w:type="dxa"/>
            <w:tcBorders>
              <w:top w:val="nil"/>
              <w:left w:val="nil"/>
              <w:bottom w:val="single" w:sz="4" w:space="0" w:color="auto"/>
              <w:right w:val="single" w:sz="4" w:space="0" w:color="auto"/>
            </w:tcBorders>
            <w:shd w:val="clear" w:color="auto" w:fill="auto"/>
            <w:vAlign w:val="center"/>
            <w:hideMark/>
          </w:tcPr>
          <w:p w14:paraId="3D5C2525"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2.982.390,00</w:t>
            </w:r>
          </w:p>
        </w:tc>
        <w:tc>
          <w:tcPr>
            <w:tcW w:w="1164" w:type="dxa"/>
            <w:tcBorders>
              <w:top w:val="nil"/>
              <w:left w:val="nil"/>
              <w:bottom w:val="single" w:sz="4" w:space="0" w:color="auto"/>
              <w:right w:val="single" w:sz="4" w:space="0" w:color="auto"/>
            </w:tcBorders>
            <w:shd w:val="clear" w:color="auto" w:fill="auto"/>
            <w:noWrap/>
            <w:hideMark/>
          </w:tcPr>
          <w:p w14:paraId="1309C2BA"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884.915,00</w:t>
            </w:r>
          </w:p>
        </w:tc>
        <w:tc>
          <w:tcPr>
            <w:tcW w:w="624" w:type="dxa"/>
            <w:tcBorders>
              <w:top w:val="nil"/>
              <w:left w:val="nil"/>
              <w:bottom w:val="single" w:sz="4" w:space="0" w:color="auto"/>
              <w:right w:val="single" w:sz="4" w:space="0" w:color="auto"/>
            </w:tcBorders>
            <w:shd w:val="clear" w:color="auto" w:fill="auto"/>
            <w:noWrap/>
            <w:hideMark/>
          </w:tcPr>
          <w:p w14:paraId="78801B94"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29,67</w:t>
            </w:r>
          </w:p>
        </w:tc>
      </w:tr>
      <w:tr w:rsidR="00633F6E" w:rsidRPr="00633F6E" w14:paraId="5D947BF3"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0550E617"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8</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0B97A42D"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5381FF14"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3D238CF7" w14:textId="77777777" w:rsidR="00633F6E" w:rsidRPr="00633F6E" w:rsidRDefault="00633F6E" w:rsidP="003F6D06">
            <w:pPr>
              <w:rPr>
                <w:rFonts w:ascii="Arial" w:hAnsi="Arial" w:cs="Arial"/>
                <w:sz w:val="16"/>
                <w:szCs w:val="16"/>
              </w:rPr>
            </w:pPr>
            <w:r w:rsidRPr="00633F6E">
              <w:rPr>
                <w:rFonts w:ascii="Arial" w:hAnsi="Arial" w:cs="Arial"/>
                <w:sz w:val="16"/>
                <w:szCs w:val="16"/>
              </w:rPr>
              <w:t xml:space="preserve">CONST. Y EQUIP. LABORATORIO ING. DE ALIMENTOS </w:t>
            </w:r>
            <w:r w:rsidR="003F6D06">
              <w:rPr>
                <w:rFonts w:ascii="Arial" w:hAnsi="Arial" w:cs="Arial"/>
                <w:sz w:val="16"/>
                <w:szCs w:val="16"/>
              </w:rPr>
              <w:t>U</w:t>
            </w:r>
            <w:r w:rsidRPr="00633F6E">
              <w:rPr>
                <w:rFonts w:ascii="Arial" w:hAnsi="Arial" w:cs="Arial"/>
                <w:sz w:val="16"/>
                <w:szCs w:val="16"/>
              </w:rPr>
              <w:t>JMS</w:t>
            </w:r>
          </w:p>
        </w:tc>
        <w:tc>
          <w:tcPr>
            <w:tcW w:w="1134" w:type="dxa"/>
            <w:tcBorders>
              <w:top w:val="nil"/>
              <w:left w:val="nil"/>
              <w:bottom w:val="single" w:sz="4" w:space="0" w:color="auto"/>
              <w:right w:val="single" w:sz="4" w:space="0" w:color="auto"/>
            </w:tcBorders>
            <w:shd w:val="clear" w:color="auto" w:fill="auto"/>
            <w:noWrap/>
            <w:vAlign w:val="center"/>
            <w:hideMark/>
          </w:tcPr>
          <w:p w14:paraId="17E3AC63"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10.155.690,0</w:t>
            </w:r>
          </w:p>
        </w:tc>
        <w:tc>
          <w:tcPr>
            <w:tcW w:w="1246" w:type="dxa"/>
            <w:tcBorders>
              <w:top w:val="nil"/>
              <w:left w:val="nil"/>
              <w:bottom w:val="single" w:sz="4" w:space="0" w:color="auto"/>
              <w:right w:val="single" w:sz="4" w:space="0" w:color="auto"/>
            </w:tcBorders>
            <w:shd w:val="clear" w:color="auto" w:fill="auto"/>
            <w:vAlign w:val="center"/>
            <w:hideMark/>
          </w:tcPr>
          <w:p w14:paraId="1458FE7A"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10.155.690,00</w:t>
            </w:r>
          </w:p>
        </w:tc>
        <w:tc>
          <w:tcPr>
            <w:tcW w:w="1164" w:type="dxa"/>
            <w:tcBorders>
              <w:top w:val="nil"/>
              <w:left w:val="nil"/>
              <w:bottom w:val="single" w:sz="4" w:space="0" w:color="auto"/>
              <w:right w:val="single" w:sz="4" w:space="0" w:color="auto"/>
            </w:tcBorders>
            <w:shd w:val="clear" w:color="auto" w:fill="auto"/>
            <w:noWrap/>
            <w:hideMark/>
          </w:tcPr>
          <w:p w14:paraId="35273DC0"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nil"/>
              <w:left w:val="nil"/>
              <w:bottom w:val="single" w:sz="4" w:space="0" w:color="auto"/>
              <w:right w:val="single" w:sz="4" w:space="0" w:color="auto"/>
            </w:tcBorders>
            <w:shd w:val="clear" w:color="auto" w:fill="auto"/>
            <w:noWrap/>
            <w:hideMark/>
          </w:tcPr>
          <w:p w14:paraId="3D78C7C4"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150812C8"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2463F9A3"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9</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2A6CAC52"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261B91EB"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0AB9ACD5" w14:textId="77777777" w:rsidR="00633F6E" w:rsidRPr="00633F6E" w:rsidRDefault="00633F6E" w:rsidP="00633F6E">
            <w:pPr>
              <w:rPr>
                <w:rFonts w:ascii="Arial" w:hAnsi="Arial" w:cs="Arial"/>
                <w:sz w:val="16"/>
                <w:szCs w:val="16"/>
              </w:rPr>
            </w:pPr>
            <w:r w:rsidRPr="00633F6E">
              <w:rPr>
                <w:rFonts w:ascii="Arial" w:hAnsi="Arial" w:cs="Arial"/>
                <w:sz w:val="16"/>
                <w:szCs w:val="16"/>
              </w:rPr>
              <w:t>AMPL. Y EQUIP.BLOQUE CARR.ING.INFOR.P/LAB. CAMPUS UNIV. UAJMS</w:t>
            </w:r>
          </w:p>
        </w:tc>
        <w:tc>
          <w:tcPr>
            <w:tcW w:w="1134" w:type="dxa"/>
            <w:tcBorders>
              <w:top w:val="nil"/>
              <w:left w:val="nil"/>
              <w:bottom w:val="single" w:sz="4" w:space="0" w:color="auto"/>
              <w:right w:val="single" w:sz="4" w:space="0" w:color="auto"/>
            </w:tcBorders>
            <w:shd w:val="clear" w:color="auto" w:fill="auto"/>
            <w:noWrap/>
            <w:vAlign w:val="center"/>
            <w:hideMark/>
          </w:tcPr>
          <w:p w14:paraId="10280D4C"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4.033.110,00</w:t>
            </w:r>
          </w:p>
        </w:tc>
        <w:tc>
          <w:tcPr>
            <w:tcW w:w="1246" w:type="dxa"/>
            <w:tcBorders>
              <w:top w:val="nil"/>
              <w:left w:val="nil"/>
              <w:bottom w:val="single" w:sz="4" w:space="0" w:color="auto"/>
              <w:right w:val="single" w:sz="4" w:space="0" w:color="auto"/>
            </w:tcBorders>
            <w:shd w:val="clear" w:color="auto" w:fill="auto"/>
            <w:vAlign w:val="center"/>
            <w:hideMark/>
          </w:tcPr>
          <w:p w14:paraId="6B92CCA3"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1.212.060,00</w:t>
            </w:r>
          </w:p>
        </w:tc>
        <w:tc>
          <w:tcPr>
            <w:tcW w:w="1164" w:type="dxa"/>
            <w:tcBorders>
              <w:top w:val="nil"/>
              <w:left w:val="nil"/>
              <w:bottom w:val="single" w:sz="4" w:space="0" w:color="auto"/>
              <w:right w:val="single" w:sz="4" w:space="0" w:color="auto"/>
            </w:tcBorders>
            <w:shd w:val="clear" w:color="auto" w:fill="auto"/>
            <w:noWrap/>
            <w:hideMark/>
          </w:tcPr>
          <w:p w14:paraId="79C1739C"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nil"/>
              <w:left w:val="nil"/>
              <w:bottom w:val="single" w:sz="4" w:space="0" w:color="auto"/>
              <w:right w:val="single" w:sz="4" w:space="0" w:color="auto"/>
            </w:tcBorders>
            <w:shd w:val="clear" w:color="auto" w:fill="auto"/>
            <w:noWrap/>
            <w:hideMark/>
          </w:tcPr>
          <w:p w14:paraId="0D7D252E"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1A8A4E1F"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71C5378E"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10</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35F12591"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7F3B0390"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1604ADFE" w14:textId="77777777" w:rsidR="00633F6E" w:rsidRPr="00633F6E" w:rsidRDefault="00633F6E" w:rsidP="00633F6E">
            <w:pPr>
              <w:rPr>
                <w:rFonts w:ascii="Arial" w:hAnsi="Arial" w:cs="Arial"/>
                <w:sz w:val="16"/>
                <w:szCs w:val="16"/>
              </w:rPr>
            </w:pPr>
            <w:r w:rsidRPr="00633F6E">
              <w:rPr>
                <w:rFonts w:ascii="Arial" w:hAnsi="Arial" w:cs="Arial"/>
                <w:sz w:val="16"/>
                <w:szCs w:val="16"/>
              </w:rPr>
              <w:t>CONST. Y DOTAC. MOBIL. NUEVO BLOQUE FAC. ODONTOLOGIA</w:t>
            </w:r>
          </w:p>
        </w:tc>
        <w:tc>
          <w:tcPr>
            <w:tcW w:w="1134" w:type="dxa"/>
            <w:tcBorders>
              <w:top w:val="nil"/>
              <w:left w:val="nil"/>
              <w:bottom w:val="single" w:sz="4" w:space="0" w:color="auto"/>
              <w:right w:val="single" w:sz="4" w:space="0" w:color="auto"/>
            </w:tcBorders>
            <w:shd w:val="clear" w:color="auto" w:fill="auto"/>
            <w:noWrap/>
            <w:vAlign w:val="center"/>
            <w:hideMark/>
          </w:tcPr>
          <w:p w14:paraId="4C93945B"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10.256.530,0</w:t>
            </w:r>
          </w:p>
        </w:tc>
        <w:tc>
          <w:tcPr>
            <w:tcW w:w="1246" w:type="dxa"/>
            <w:tcBorders>
              <w:top w:val="nil"/>
              <w:left w:val="nil"/>
              <w:bottom w:val="single" w:sz="4" w:space="0" w:color="auto"/>
              <w:right w:val="single" w:sz="4" w:space="0" w:color="auto"/>
            </w:tcBorders>
            <w:shd w:val="clear" w:color="auto" w:fill="auto"/>
            <w:vAlign w:val="center"/>
            <w:hideMark/>
          </w:tcPr>
          <w:p w14:paraId="54AF51E8"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10.256.530,00</w:t>
            </w:r>
          </w:p>
        </w:tc>
        <w:tc>
          <w:tcPr>
            <w:tcW w:w="1164" w:type="dxa"/>
            <w:tcBorders>
              <w:top w:val="nil"/>
              <w:left w:val="nil"/>
              <w:bottom w:val="single" w:sz="4" w:space="0" w:color="auto"/>
              <w:right w:val="single" w:sz="4" w:space="0" w:color="auto"/>
            </w:tcBorders>
            <w:shd w:val="clear" w:color="auto" w:fill="auto"/>
            <w:noWrap/>
            <w:hideMark/>
          </w:tcPr>
          <w:p w14:paraId="64E60BDE"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6.040.715,01</w:t>
            </w:r>
          </w:p>
        </w:tc>
        <w:tc>
          <w:tcPr>
            <w:tcW w:w="624" w:type="dxa"/>
            <w:tcBorders>
              <w:top w:val="nil"/>
              <w:left w:val="nil"/>
              <w:bottom w:val="single" w:sz="4" w:space="0" w:color="auto"/>
              <w:right w:val="single" w:sz="4" w:space="0" w:color="auto"/>
            </w:tcBorders>
            <w:shd w:val="clear" w:color="auto" w:fill="auto"/>
            <w:noWrap/>
            <w:hideMark/>
          </w:tcPr>
          <w:p w14:paraId="686234A3"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58,90</w:t>
            </w:r>
          </w:p>
        </w:tc>
      </w:tr>
      <w:tr w:rsidR="00633F6E" w:rsidRPr="00633F6E" w14:paraId="03B25060"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46E3CD3C"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11</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2C4545B3"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788FA1C4"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393DCFD1" w14:textId="77777777" w:rsidR="00633F6E" w:rsidRPr="00633F6E" w:rsidRDefault="00633F6E" w:rsidP="00633F6E">
            <w:pPr>
              <w:rPr>
                <w:rFonts w:ascii="Arial" w:hAnsi="Arial" w:cs="Arial"/>
                <w:sz w:val="16"/>
                <w:szCs w:val="16"/>
              </w:rPr>
            </w:pPr>
            <w:r w:rsidRPr="00633F6E">
              <w:rPr>
                <w:rFonts w:ascii="Arial" w:hAnsi="Arial" w:cs="Arial"/>
                <w:sz w:val="16"/>
                <w:szCs w:val="16"/>
              </w:rPr>
              <w:t>CONST. NUEVO BLOQUE FAC. GRAN CHACO-UAJMS YBA</w:t>
            </w:r>
          </w:p>
        </w:tc>
        <w:tc>
          <w:tcPr>
            <w:tcW w:w="1134" w:type="dxa"/>
            <w:tcBorders>
              <w:top w:val="nil"/>
              <w:left w:val="nil"/>
              <w:bottom w:val="single" w:sz="4" w:space="0" w:color="auto"/>
              <w:right w:val="single" w:sz="4" w:space="0" w:color="auto"/>
            </w:tcBorders>
            <w:shd w:val="clear" w:color="auto" w:fill="auto"/>
            <w:noWrap/>
            <w:vAlign w:val="center"/>
            <w:hideMark/>
          </w:tcPr>
          <w:p w14:paraId="135A6942"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730.250,00</w:t>
            </w:r>
          </w:p>
        </w:tc>
        <w:tc>
          <w:tcPr>
            <w:tcW w:w="1246" w:type="dxa"/>
            <w:tcBorders>
              <w:top w:val="nil"/>
              <w:left w:val="nil"/>
              <w:bottom w:val="single" w:sz="4" w:space="0" w:color="auto"/>
              <w:right w:val="single" w:sz="4" w:space="0" w:color="auto"/>
            </w:tcBorders>
            <w:shd w:val="clear" w:color="auto" w:fill="auto"/>
            <w:vAlign w:val="center"/>
            <w:hideMark/>
          </w:tcPr>
          <w:p w14:paraId="0E84C4C6"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6.377.140,00</w:t>
            </w:r>
          </w:p>
        </w:tc>
        <w:tc>
          <w:tcPr>
            <w:tcW w:w="1164" w:type="dxa"/>
            <w:tcBorders>
              <w:top w:val="nil"/>
              <w:left w:val="nil"/>
              <w:bottom w:val="single" w:sz="4" w:space="0" w:color="auto"/>
              <w:right w:val="single" w:sz="4" w:space="0" w:color="auto"/>
            </w:tcBorders>
            <w:shd w:val="clear" w:color="auto" w:fill="auto"/>
            <w:noWrap/>
            <w:hideMark/>
          </w:tcPr>
          <w:p w14:paraId="167D9176"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4.449.334,95</w:t>
            </w:r>
          </w:p>
        </w:tc>
        <w:tc>
          <w:tcPr>
            <w:tcW w:w="624" w:type="dxa"/>
            <w:tcBorders>
              <w:top w:val="nil"/>
              <w:left w:val="nil"/>
              <w:bottom w:val="single" w:sz="4" w:space="0" w:color="auto"/>
              <w:right w:val="single" w:sz="4" w:space="0" w:color="auto"/>
            </w:tcBorders>
            <w:shd w:val="clear" w:color="auto" w:fill="auto"/>
            <w:noWrap/>
            <w:hideMark/>
          </w:tcPr>
          <w:p w14:paraId="6A4211D0"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69,77</w:t>
            </w:r>
          </w:p>
        </w:tc>
      </w:tr>
      <w:tr w:rsidR="00633F6E" w:rsidRPr="00633F6E" w14:paraId="382A9722"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6AC2375B"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12</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37D29F03"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262B00B8"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5AC76962" w14:textId="77777777" w:rsidR="00633F6E" w:rsidRPr="00633F6E" w:rsidRDefault="00633F6E" w:rsidP="00633F6E">
            <w:pPr>
              <w:rPr>
                <w:rFonts w:ascii="Arial" w:hAnsi="Arial" w:cs="Arial"/>
                <w:sz w:val="16"/>
                <w:szCs w:val="16"/>
              </w:rPr>
            </w:pPr>
            <w:r w:rsidRPr="00633F6E">
              <w:rPr>
                <w:rFonts w:ascii="Arial" w:hAnsi="Arial" w:cs="Arial"/>
                <w:sz w:val="16"/>
                <w:szCs w:val="16"/>
              </w:rPr>
              <w:t>CONST. CAMPUS UNIV. 1RA FASE FAC.GRAN CHACO YACUIBA - UAJMS</w:t>
            </w:r>
          </w:p>
        </w:tc>
        <w:tc>
          <w:tcPr>
            <w:tcW w:w="1134" w:type="dxa"/>
            <w:tcBorders>
              <w:top w:val="nil"/>
              <w:left w:val="nil"/>
              <w:bottom w:val="single" w:sz="4" w:space="0" w:color="auto"/>
              <w:right w:val="single" w:sz="4" w:space="0" w:color="auto"/>
            </w:tcBorders>
            <w:shd w:val="clear" w:color="auto" w:fill="auto"/>
            <w:noWrap/>
            <w:vAlign w:val="center"/>
            <w:hideMark/>
          </w:tcPr>
          <w:p w14:paraId="2F22CCF0"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6.204.970,00</w:t>
            </w:r>
          </w:p>
        </w:tc>
        <w:tc>
          <w:tcPr>
            <w:tcW w:w="1246" w:type="dxa"/>
            <w:tcBorders>
              <w:top w:val="nil"/>
              <w:left w:val="nil"/>
              <w:bottom w:val="single" w:sz="4" w:space="0" w:color="auto"/>
              <w:right w:val="single" w:sz="4" w:space="0" w:color="auto"/>
            </w:tcBorders>
            <w:shd w:val="clear" w:color="auto" w:fill="auto"/>
            <w:vAlign w:val="center"/>
            <w:hideMark/>
          </w:tcPr>
          <w:p w14:paraId="651CE216"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6.204.970,00</w:t>
            </w:r>
          </w:p>
        </w:tc>
        <w:tc>
          <w:tcPr>
            <w:tcW w:w="1164" w:type="dxa"/>
            <w:tcBorders>
              <w:top w:val="nil"/>
              <w:left w:val="nil"/>
              <w:bottom w:val="single" w:sz="4" w:space="0" w:color="auto"/>
              <w:right w:val="single" w:sz="4" w:space="0" w:color="auto"/>
            </w:tcBorders>
            <w:shd w:val="clear" w:color="auto" w:fill="auto"/>
            <w:noWrap/>
            <w:hideMark/>
          </w:tcPr>
          <w:p w14:paraId="201A4A19"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6.061.340,93</w:t>
            </w:r>
          </w:p>
        </w:tc>
        <w:tc>
          <w:tcPr>
            <w:tcW w:w="624" w:type="dxa"/>
            <w:tcBorders>
              <w:top w:val="nil"/>
              <w:left w:val="nil"/>
              <w:bottom w:val="single" w:sz="4" w:space="0" w:color="auto"/>
              <w:right w:val="single" w:sz="4" w:space="0" w:color="auto"/>
            </w:tcBorders>
            <w:shd w:val="clear" w:color="auto" w:fill="auto"/>
            <w:noWrap/>
            <w:hideMark/>
          </w:tcPr>
          <w:p w14:paraId="2B996E56"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97,69</w:t>
            </w:r>
          </w:p>
        </w:tc>
      </w:tr>
      <w:tr w:rsidR="00633F6E" w:rsidRPr="00633F6E" w14:paraId="64B2509A"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54F4CE8A"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13</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4EA46025"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13094762"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66042934" w14:textId="77777777" w:rsidR="00633F6E" w:rsidRPr="00633F6E" w:rsidRDefault="00633F6E" w:rsidP="00633F6E">
            <w:pPr>
              <w:rPr>
                <w:rFonts w:ascii="Arial" w:hAnsi="Arial" w:cs="Arial"/>
                <w:sz w:val="16"/>
                <w:szCs w:val="16"/>
              </w:rPr>
            </w:pPr>
            <w:r w:rsidRPr="00633F6E">
              <w:rPr>
                <w:rFonts w:ascii="Arial" w:hAnsi="Arial" w:cs="Arial"/>
                <w:sz w:val="16"/>
                <w:szCs w:val="16"/>
              </w:rPr>
              <w:t>CONST. CAMPUS UNIV.II FASE FAC.GRAN CHACO YACUIBA - UAJMS</w:t>
            </w:r>
          </w:p>
        </w:tc>
        <w:tc>
          <w:tcPr>
            <w:tcW w:w="1134" w:type="dxa"/>
            <w:tcBorders>
              <w:top w:val="nil"/>
              <w:left w:val="nil"/>
              <w:bottom w:val="single" w:sz="4" w:space="0" w:color="auto"/>
              <w:right w:val="single" w:sz="4" w:space="0" w:color="auto"/>
            </w:tcBorders>
            <w:shd w:val="clear" w:color="auto" w:fill="auto"/>
            <w:noWrap/>
            <w:vAlign w:val="center"/>
            <w:hideMark/>
          </w:tcPr>
          <w:p w14:paraId="48ADAF58"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834.310,00</w:t>
            </w:r>
          </w:p>
        </w:tc>
        <w:tc>
          <w:tcPr>
            <w:tcW w:w="1246" w:type="dxa"/>
            <w:tcBorders>
              <w:top w:val="nil"/>
              <w:left w:val="nil"/>
              <w:bottom w:val="single" w:sz="4" w:space="0" w:color="auto"/>
              <w:right w:val="single" w:sz="4" w:space="0" w:color="auto"/>
            </w:tcBorders>
            <w:shd w:val="clear" w:color="auto" w:fill="auto"/>
            <w:vAlign w:val="center"/>
            <w:hideMark/>
          </w:tcPr>
          <w:p w14:paraId="4A2C9BAF"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49.798.405,24</w:t>
            </w:r>
          </w:p>
        </w:tc>
        <w:tc>
          <w:tcPr>
            <w:tcW w:w="1164" w:type="dxa"/>
            <w:tcBorders>
              <w:top w:val="nil"/>
              <w:left w:val="nil"/>
              <w:bottom w:val="single" w:sz="4" w:space="0" w:color="auto"/>
              <w:right w:val="single" w:sz="4" w:space="0" w:color="auto"/>
            </w:tcBorders>
            <w:shd w:val="clear" w:color="auto" w:fill="auto"/>
            <w:noWrap/>
            <w:hideMark/>
          </w:tcPr>
          <w:p w14:paraId="2C5D64D0"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18450735,6</w:t>
            </w:r>
          </w:p>
        </w:tc>
        <w:tc>
          <w:tcPr>
            <w:tcW w:w="624" w:type="dxa"/>
            <w:tcBorders>
              <w:top w:val="nil"/>
              <w:left w:val="nil"/>
              <w:bottom w:val="single" w:sz="4" w:space="0" w:color="auto"/>
              <w:right w:val="single" w:sz="4" w:space="0" w:color="auto"/>
            </w:tcBorders>
            <w:shd w:val="clear" w:color="auto" w:fill="auto"/>
            <w:noWrap/>
            <w:hideMark/>
          </w:tcPr>
          <w:p w14:paraId="15F14A0B"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37,05</w:t>
            </w:r>
          </w:p>
        </w:tc>
      </w:tr>
      <w:tr w:rsidR="00633F6E" w:rsidRPr="00633F6E" w14:paraId="468774D3"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27CAFE29"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14</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3185390C"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5EEA4624"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5C91C98A"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 P/UNIDAD ACADEMICA CARAPARI</w:t>
            </w:r>
          </w:p>
        </w:tc>
        <w:tc>
          <w:tcPr>
            <w:tcW w:w="1134" w:type="dxa"/>
            <w:tcBorders>
              <w:top w:val="nil"/>
              <w:left w:val="nil"/>
              <w:bottom w:val="single" w:sz="4" w:space="0" w:color="auto"/>
              <w:right w:val="single" w:sz="4" w:space="0" w:color="auto"/>
            </w:tcBorders>
            <w:shd w:val="clear" w:color="auto" w:fill="auto"/>
            <w:noWrap/>
            <w:vAlign w:val="center"/>
            <w:hideMark/>
          </w:tcPr>
          <w:p w14:paraId="5FED93A4"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0,00</w:t>
            </w:r>
          </w:p>
        </w:tc>
        <w:tc>
          <w:tcPr>
            <w:tcW w:w="1246" w:type="dxa"/>
            <w:tcBorders>
              <w:top w:val="nil"/>
              <w:left w:val="nil"/>
              <w:bottom w:val="single" w:sz="4" w:space="0" w:color="auto"/>
              <w:right w:val="single" w:sz="4" w:space="0" w:color="auto"/>
            </w:tcBorders>
            <w:shd w:val="clear" w:color="auto" w:fill="auto"/>
            <w:vAlign w:val="center"/>
            <w:hideMark/>
          </w:tcPr>
          <w:p w14:paraId="3845D29F"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3.081.500,00</w:t>
            </w:r>
          </w:p>
        </w:tc>
        <w:tc>
          <w:tcPr>
            <w:tcW w:w="1164" w:type="dxa"/>
            <w:tcBorders>
              <w:top w:val="nil"/>
              <w:left w:val="nil"/>
              <w:bottom w:val="single" w:sz="4" w:space="0" w:color="auto"/>
              <w:right w:val="single" w:sz="4" w:space="0" w:color="auto"/>
            </w:tcBorders>
            <w:shd w:val="clear" w:color="auto" w:fill="auto"/>
            <w:noWrap/>
            <w:hideMark/>
          </w:tcPr>
          <w:p w14:paraId="69ADE1A5"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nil"/>
              <w:left w:val="nil"/>
              <w:bottom w:val="single" w:sz="4" w:space="0" w:color="auto"/>
              <w:right w:val="single" w:sz="4" w:space="0" w:color="auto"/>
            </w:tcBorders>
            <w:shd w:val="clear" w:color="auto" w:fill="auto"/>
            <w:noWrap/>
            <w:hideMark/>
          </w:tcPr>
          <w:p w14:paraId="4EB66682"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03A49F80"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55999632"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15</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0023EA50"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7CE0B2FC"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533F6908"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 LAB. FARMACOL. Y FARMACOTEC. FAC. SALUD UAJMS</w:t>
            </w:r>
          </w:p>
        </w:tc>
        <w:tc>
          <w:tcPr>
            <w:tcW w:w="1134" w:type="dxa"/>
            <w:tcBorders>
              <w:top w:val="nil"/>
              <w:left w:val="nil"/>
              <w:bottom w:val="single" w:sz="4" w:space="0" w:color="auto"/>
              <w:right w:val="single" w:sz="4" w:space="0" w:color="auto"/>
            </w:tcBorders>
            <w:shd w:val="clear" w:color="auto" w:fill="auto"/>
            <w:noWrap/>
            <w:vAlign w:val="center"/>
            <w:hideMark/>
          </w:tcPr>
          <w:p w14:paraId="42AD26F5"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3.948.350,00</w:t>
            </w:r>
          </w:p>
        </w:tc>
        <w:tc>
          <w:tcPr>
            <w:tcW w:w="1246" w:type="dxa"/>
            <w:tcBorders>
              <w:top w:val="nil"/>
              <w:left w:val="nil"/>
              <w:bottom w:val="single" w:sz="4" w:space="0" w:color="auto"/>
              <w:right w:val="single" w:sz="4" w:space="0" w:color="auto"/>
            </w:tcBorders>
            <w:shd w:val="clear" w:color="auto" w:fill="auto"/>
            <w:vAlign w:val="center"/>
            <w:hideMark/>
          </w:tcPr>
          <w:p w14:paraId="07BC50AF"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3.948.350,00</w:t>
            </w:r>
          </w:p>
        </w:tc>
        <w:tc>
          <w:tcPr>
            <w:tcW w:w="1164" w:type="dxa"/>
            <w:tcBorders>
              <w:top w:val="nil"/>
              <w:left w:val="nil"/>
              <w:bottom w:val="single" w:sz="4" w:space="0" w:color="auto"/>
              <w:right w:val="single" w:sz="4" w:space="0" w:color="auto"/>
            </w:tcBorders>
            <w:shd w:val="clear" w:color="auto" w:fill="auto"/>
            <w:noWrap/>
            <w:hideMark/>
          </w:tcPr>
          <w:p w14:paraId="5E700E95"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632.010,63</w:t>
            </w:r>
          </w:p>
        </w:tc>
        <w:tc>
          <w:tcPr>
            <w:tcW w:w="624" w:type="dxa"/>
            <w:tcBorders>
              <w:top w:val="nil"/>
              <w:left w:val="nil"/>
              <w:bottom w:val="single" w:sz="4" w:space="0" w:color="auto"/>
              <w:right w:val="single" w:sz="4" w:space="0" w:color="auto"/>
            </w:tcBorders>
            <w:shd w:val="clear" w:color="auto" w:fill="auto"/>
            <w:noWrap/>
            <w:hideMark/>
          </w:tcPr>
          <w:p w14:paraId="0BEC4F23"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16,01</w:t>
            </w:r>
          </w:p>
        </w:tc>
      </w:tr>
      <w:tr w:rsidR="00633F6E" w:rsidRPr="00633F6E" w14:paraId="6DB68FB8"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5D87A44D"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16</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37B6FDA8"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022DEE27"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3715F2A9" w14:textId="77777777" w:rsidR="00633F6E" w:rsidRPr="00633F6E" w:rsidRDefault="00633F6E" w:rsidP="00633F6E">
            <w:pPr>
              <w:rPr>
                <w:rFonts w:ascii="Arial" w:hAnsi="Arial" w:cs="Arial"/>
                <w:sz w:val="16"/>
                <w:szCs w:val="16"/>
              </w:rPr>
            </w:pPr>
            <w:r w:rsidRPr="00633F6E">
              <w:rPr>
                <w:rFonts w:ascii="Arial" w:hAnsi="Arial" w:cs="Arial"/>
                <w:sz w:val="16"/>
                <w:szCs w:val="16"/>
              </w:rPr>
              <w:t>CONST. NUEVO MOD. Y EQUIP. P/MEJ.ACAD.FAC.ECON. CAMPUS UNIV.</w:t>
            </w:r>
          </w:p>
        </w:tc>
        <w:tc>
          <w:tcPr>
            <w:tcW w:w="1134" w:type="dxa"/>
            <w:tcBorders>
              <w:top w:val="nil"/>
              <w:left w:val="nil"/>
              <w:bottom w:val="single" w:sz="4" w:space="0" w:color="auto"/>
              <w:right w:val="single" w:sz="4" w:space="0" w:color="auto"/>
            </w:tcBorders>
            <w:shd w:val="clear" w:color="auto" w:fill="auto"/>
            <w:noWrap/>
            <w:vAlign w:val="center"/>
            <w:hideMark/>
          </w:tcPr>
          <w:p w14:paraId="600B027B" w14:textId="77777777" w:rsidR="00633F6E" w:rsidRPr="00633F6E" w:rsidRDefault="003F6D06" w:rsidP="00633F6E">
            <w:pPr>
              <w:jc w:val="right"/>
              <w:rPr>
                <w:rFonts w:ascii="Arial" w:hAnsi="Arial" w:cs="Arial"/>
                <w:bCs/>
                <w:color w:val="000000"/>
                <w:sz w:val="16"/>
                <w:szCs w:val="16"/>
              </w:rPr>
            </w:pPr>
            <w:r>
              <w:rPr>
                <w:rFonts w:ascii="Arial" w:hAnsi="Arial" w:cs="Arial"/>
                <w:bCs/>
                <w:color w:val="000000"/>
                <w:sz w:val="16"/>
                <w:szCs w:val="16"/>
              </w:rPr>
              <w:t>10.325.850,0</w:t>
            </w:r>
          </w:p>
        </w:tc>
        <w:tc>
          <w:tcPr>
            <w:tcW w:w="1246" w:type="dxa"/>
            <w:tcBorders>
              <w:top w:val="nil"/>
              <w:left w:val="nil"/>
              <w:bottom w:val="single" w:sz="4" w:space="0" w:color="auto"/>
              <w:right w:val="single" w:sz="4" w:space="0" w:color="auto"/>
            </w:tcBorders>
            <w:shd w:val="clear" w:color="auto" w:fill="auto"/>
            <w:vAlign w:val="center"/>
            <w:hideMark/>
          </w:tcPr>
          <w:p w14:paraId="216B054C"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22.196.800,00</w:t>
            </w:r>
          </w:p>
        </w:tc>
        <w:tc>
          <w:tcPr>
            <w:tcW w:w="1164" w:type="dxa"/>
            <w:tcBorders>
              <w:top w:val="nil"/>
              <w:left w:val="nil"/>
              <w:bottom w:val="single" w:sz="4" w:space="0" w:color="auto"/>
              <w:right w:val="single" w:sz="4" w:space="0" w:color="auto"/>
            </w:tcBorders>
            <w:shd w:val="clear" w:color="auto" w:fill="auto"/>
            <w:noWrap/>
            <w:hideMark/>
          </w:tcPr>
          <w:p w14:paraId="21B6FB92" w14:textId="77777777" w:rsidR="00633F6E" w:rsidRPr="00633F6E" w:rsidRDefault="00633F6E" w:rsidP="003F6D06">
            <w:pPr>
              <w:jc w:val="right"/>
              <w:rPr>
                <w:rFonts w:ascii="Calibri" w:hAnsi="Calibri" w:cs="Calibri"/>
                <w:color w:val="000000"/>
                <w:sz w:val="16"/>
                <w:szCs w:val="16"/>
              </w:rPr>
            </w:pPr>
          </w:p>
        </w:tc>
        <w:tc>
          <w:tcPr>
            <w:tcW w:w="624" w:type="dxa"/>
            <w:tcBorders>
              <w:top w:val="nil"/>
              <w:left w:val="nil"/>
              <w:bottom w:val="single" w:sz="4" w:space="0" w:color="auto"/>
              <w:right w:val="single" w:sz="4" w:space="0" w:color="auto"/>
            </w:tcBorders>
            <w:shd w:val="clear" w:color="auto" w:fill="auto"/>
            <w:noWrap/>
            <w:hideMark/>
          </w:tcPr>
          <w:p w14:paraId="03DDC40B"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100,00</w:t>
            </w:r>
          </w:p>
        </w:tc>
      </w:tr>
      <w:tr w:rsidR="00633F6E" w:rsidRPr="00633F6E" w14:paraId="77F63704"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0FB468C1"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17</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17235E9A"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42F0ED0C"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BA8E"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 CENTRO DE CONVENCIONES CAMPUS UNIV.UAJMS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BA137"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14.476.050,0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ADB3"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10.700.519,50</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18E86307"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2.676.445,92</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262BC375"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25,01</w:t>
            </w:r>
          </w:p>
        </w:tc>
      </w:tr>
      <w:tr w:rsidR="00633F6E" w:rsidRPr="00633F6E" w14:paraId="086B04A6"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3BA99AA6"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18</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749EB86E"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081643E8" w14:textId="77777777" w:rsidR="00633F6E" w:rsidRPr="00633F6E" w:rsidRDefault="00633F6E" w:rsidP="00633F6E">
            <w:pP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5937DD24"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 DPTO.INVESTIG.CIENCIA Y TEC. CAMPUS UNIV. UAJMS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2BA151"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5.568.410,00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57D88833"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7.141.610,00</w:t>
            </w:r>
          </w:p>
        </w:tc>
        <w:tc>
          <w:tcPr>
            <w:tcW w:w="1164" w:type="dxa"/>
            <w:tcBorders>
              <w:top w:val="single" w:sz="4" w:space="0" w:color="auto"/>
              <w:left w:val="nil"/>
              <w:bottom w:val="single" w:sz="4" w:space="0" w:color="auto"/>
              <w:right w:val="single" w:sz="4" w:space="0" w:color="auto"/>
            </w:tcBorders>
            <w:shd w:val="clear" w:color="auto" w:fill="auto"/>
            <w:noWrap/>
            <w:hideMark/>
          </w:tcPr>
          <w:p w14:paraId="28EDFC52"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6.418.966,53</w:t>
            </w:r>
          </w:p>
        </w:tc>
        <w:tc>
          <w:tcPr>
            <w:tcW w:w="624" w:type="dxa"/>
            <w:tcBorders>
              <w:top w:val="single" w:sz="4" w:space="0" w:color="auto"/>
              <w:left w:val="nil"/>
              <w:bottom w:val="single" w:sz="4" w:space="0" w:color="auto"/>
              <w:right w:val="single" w:sz="4" w:space="0" w:color="auto"/>
            </w:tcBorders>
            <w:shd w:val="clear" w:color="auto" w:fill="auto"/>
            <w:noWrap/>
            <w:hideMark/>
          </w:tcPr>
          <w:p w14:paraId="4CF5AFED"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89,88</w:t>
            </w:r>
          </w:p>
        </w:tc>
      </w:tr>
      <w:tr w:rsidR="00633F6E" w:rsidRPr="00633F6E" w14:paraId="21CFDB1A"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0C9DF6DA"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19</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2313B28F"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45B5D59D"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6BD0D4AE"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 INSTITUTO DE IDIOMAS UAJMS TJA</w:t>
            </w:r>
          </w:p>
        </w:tc>
        <w:tc>
          <w:tcPr>
            <w:tcW w:w="1134" w:type="dxa"/>
            <w:tcBorders>
              <w:top w:val="nil"/>
              <w:left w:val="nil"/>
              <w:bottom w:val="single" w:sz="4" w:space="0" w:color="auto"/>
              <w:right w:val="single" w:sz="4" w:space="0" w:color="auto"/>
            </w:tcBorders>
            <w:shd w:val="clear" w:color="auto" w:fill="auto"/>
            <w:noWrap/>
            <w:vAlign w:val="center"/>
            <w:hideMark/>
          </w:tcPr>
          <w:p w14:paraId="457BFF96"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4.089.150,00</w:t>
            </w:r>
          </w:p>
        </w:tc>
        <w:tc>
          <w:tcPr>
            <w:tcW w:w="1246" w:type="dxa"/>
            <w:tcBorders>
              <w:top w:val="nil"/>
              <w:left w:val="nil"/>
              <w:bottom w:val="single" w:sz="4" w:space="0" w:color="auto"/>
              <w:right w:val="single" w:sz="4" w:space="0" w:color="auto"/>
            </w:tcBorders>
            <w:shd w:val="clear" w:color="auto" w:fill="auto"/>
            <w:vAlign w:val="center"/>
            <w:hideMark/>
          </w:tcPr>
          <w:p w14:paraId="4108F861"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4.089.150,00</w:t>
            </w:r>
          </w:p>
        </w:tc>
        <w:tc>
          <w:tcPr>
            <w:tcW w:w="1164" w:type="dxa"/>
            <w:tcBorders>
              <w:top w:val="nil"/>
              <w:left w:val="nil"/>
              <w:bottom w:val="single" w:sz="4" w:space="0" w:color="auto"/>
              <w:right w:val="single" w:sz="4" w:space="0" w:color="auto"/>
            </w:tcBorders>
            <w:shd w:val="clear" w:color="auto" w:fill="auto"/>
            <w:noWrap/>
            <w:hideMark/>
          </w:tcPr>
          <w:p w14:paraId="102D87BE"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2.468.271,95</w:t>
            </w:r>
          </w:p>
        </w:tc>
        <w:tc>
          <w:tcPr>
            <w:tcW w:w="624" w:type="dxa"/>
            <w:tcBorders>
              <w:top w:val="nil"/>
              <w:left w:val="nil"/>
              <w:bottom w:val="single" w:sz="4" w:space="0" w:color="auto"/>
              <w:right w:val="single" w:sz="4" w:space="0" w:color="auto"/>
            </w:tcBorders>
            <w:shd w:val="clear" w:color="auto" w:fill="auto"/>
            <w:noWrap/>
            <w:hideMark/>
          </w:tcPr>
          <w:p w14:paraId="3DBD4A15"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60,36</w:t>
            </w:r>
          </w:p>
        </w:tc>
      </w:tr>
      <w:tr w:rsidR="00633F6E" w:rsidRPr="00633F6E" w14:paraId="3C1E4028"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3E153542"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20</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4EA90363"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44F3C1B5"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565B274D"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EQUIPAMIENTO GIMNASIO UAJMS</w:t>
            </w:r>
          </w:p>
        </w:tc>
        <w:tc>
          <w:tcPr>
            <w:tcW w:w="1134" w:type="dxa"/>
            <w:tcBorders>
              <w:top w:val="nil"/>
              <w:left w:val="nil"/>
              <w:bottom w:val="single" w:sz="4" w:space="0" w:color="auto"/>
              <w:right w:val="single" w:sz="4" w:space="0" w:color="auto"/>
            </w:tcBorders>
            <w:shd w:val="clear" w:color="auto" w:fill="auto"/>
            <w:noWrap/>
            <w:vAlign w:val="center"/>
            <w:hideMark/>
          </w:tcPr>
          <w:p w14:paraId="01FF9A0E"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622.590,00</w:t>
            </w:r>
          </w:p>
        </w:tc>
        <w:tc>
          <w:tcPr>
            <w:tcW w:w="1246" w:type="dxa"/>
            <w:tcBorders>
              <w:top w:val="nil"/>
              <w:left w:val="nil"/>
              <w:bottom w:val="single" w:sz="4" w:space="0" w:color="auto"/>
              <w:right w:val="single" w:sz="4" w:space="0" w:color="auto"/>
            </w:tcBorders>
            <w:shd w:val="clear" w:color="auto" w:fill="auto"/>
            <w:vAlign w:val="center"/>
            <w:hideMark/>
          </w:tcPr>
          <w:p w14:paraId="45C5BFD6"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678.740,00</w:t>
            </w:r>
          </w:p>
        </w:tc>
        <w:tc>
          <w:tcPr>
            <w:tcW w:w="1164" w:type="dxa"/>
            <w:tcBorders>
              <w:top w:val="nil"/>
              <w:left w:val="nil"/>
              <w:bottom w:val="single" w:sz="4" w:space="0" w:color="auto"/>
              <w:right w:val="single" w:sz="4" w:space="0" w:color="auto"/>
            </w:tcBorders>
            <w:shd w:val="clear" w:color="auto" w:fill="auto"/>
            <w:noWrap/>
            <w:hideMark/>
          </w:tcPr>
          <w:p w14:paraId="4E5D49CA"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108.525,20</w:t>
            </w:r>
          </w:p>
        </w:tc>
        <w:tc>
          <w:tcPr>
            <w:tcW w:w="624" w:type="dxa"/>
            <w:tcBorders>
              <w:top w:val="nil"/>
              <w:left w:val="nil"/>
              <w:bottom w:val="single" w:sz="4" w:space="0" w:color="auto"/>
              <w:right w:val="single" w:sz="4" w:space="0" w:color="auto"/>
            </w:tcBorders>
            <w:shd w:val="clear" w:color="auto" w:fill="auto"/>
            <w:noWrap/>
            <w:hideMark/>
          </w:tcPr>
          <w:p w14:paraId="6BE49B14"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15,99</w:t>
            </w:r>
          </w:p>
        </w:tc>
      </w:tr>
      <w:tr w:rsidR="00633F6E" w:rsidRPr="00633F6E" w14:paraId="2DD5D6C7" w14:textId="77777777" w:rsidTr="00264426">
        <w:trPr>
          <w:trHeight w:val="188"/>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6F901BF7"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21</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068DBFFB"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070AAD5F"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B6EE" w14:textId="77777777" w:rsidR="00633F6E" w:rsidRPr="00633F6E" w:rsidRDefault="00633F6E" w:rsidP="00633F6E">
            <w:pPr>
              <w:rPr>
                <w:rFonts w:ascii="Arial" w:hAnsi="Arial" w:cs="Arial"/>
                <w:sz w:val="16"/>
                <w:szCs w:val="16"/>
              </w:rPr>
            </w:pPr>
            <w:r w:rsidRPr="00633F6E">
              <w:rPr>
                <w:rFonts w:ascii="Arial" w:hAnsi="Arial" w:cs="Arial"/>
                <w:sz w:val="16"/>
                <w:szCs w:val="16"/>
              </w:rPr>
              <w:t>CONST. DE LA GUARDERIA PARA LA UNIVERSIDAD AUTONOMA JUAN MISAEL SARACHO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A2BF"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12.870,00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F74DE"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1.221.115,41</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23334FAD"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1.220.269,28</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02847053"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99,93</w:t>
            </w:r>
          </w:p>
        </w:tc>
      </w:tr>
      <w:tr w:rsidR="00633F6E" w:rsidRPr="00633F6E" w14:paraId="0ADEADF6"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7F9D53BA"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22</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51A209B2"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505AC6B5"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EDD0"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EQUIP.CAMPUS UNIV.VILLA MONTES UAJMS-MODULO II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1928"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430.280,00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F024"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20.230.961,11</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62BF8266"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9.240.726,91</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67FA5D6B"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45,68</w:t>
            </w:r>
          </w:p>
        </w:tc>
      </w:tr>
      <w:tr w:rsidR="00633F6E" w:rsidRPr="00633F6E" w14:paraId="1C810A2D"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1BC472E9"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23</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5A79257E"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74A02C3C"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F55B" w14:textId="77777777" w:rsidR="00633F6E" w:rsidRPr="00633F6E" w:rsidRDefault="00633F6E" w:rsidP="00633F6E">
            <w:pPr>
              <w:rPr>
                <w:rFonts w:ascii="Arial" w:hAnsi="Arial" w:cs="Arial"/>
                <w:sz w:val="16"/>
                <w:szCs w:val="16"/>
              </w:rPr>
            </w:pPr>
            <w:r w:rsidRPr="00633F6E">
              <w:rPr>
                <w:rFonts w:ascii="Arial" w:hAnsi="Arial" w:cs="Arial"/>
                <w:sz w:val="16"/>
                <w:szCs w:val="16"/>
              </w:rPr>
              <w:t>AMPL. Y EQUIP.2DO BLOQUE FACULTAD DE HUMANIDADES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4A6BC3" w14:textId="77777777" w:rsidR="00633F6E" w:rsidRPr="00633F6E" w:rsidRDefault="00633F6E" w:rsidP="003F6D06">
            <w:pPr>
              <w:jc w:val="right"/>
              <w:rPr>
                <w:rFonts w:ascii="Arial" w:hAnsi="Arial" w:cs="Arial"/>
                <w:b/>
                <w:bCs/>
                <w:color w:val="5A5A5A"/>
                <w:sz w:val="16"/>
                <w:szCs w:val="16"/>
              </w:rPr>
            </w:pPr>
            <w:r w:rsidRPr="00633F6E">
              <w:rPr>
                <w:rFonts w:ascii="Arial" w:hAnsi="Arial" w:cs="Arial"/>
                <w:b/>
                <w:bCs/>
                <w:color w:val="5A5A5A"/>
                <w:sz w:val="16"/>
                <w:szCs w:val="16"/>
              </w:rPr>
              <w:t>0,00</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51151186"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1.722.010,00</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304E1AEC"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3F6B9006"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2F7157ED"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1D702B94"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24</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73448E53"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281503E2"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C726" w14:textId="77777777" w:rsidR="00633F6E" w:rsidRPr="00633F6E" w:rsidRDefault="00633F6E" w:rsidP="00633F6E">
            <w:pPr>
              <w:rPr>
                <w:rFonts w:ascii="Arial" w:hAnsi="Arial" w:cs="Arial"/>
                <w:sz w:val="16"/>
                <w:szCs w:val="16"/>
              </w:rPr>
            </w:pPr>
            <w:r w:rsidRPr="00633F6E">
              <w:rPr>
                <w:rFonts w:ascii="Arial" w:hAnsi="Arial" w:cs="Arial"/>
                <w:sz w:val="16"/>
                <w:szCs w:val="16"/>
              </w:rPr>
              <w:t>CONST. EQUIP. LABORATORIOS FAC.CS. AGRICOLAS Y FORESTALES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DED2AD" w14:textId="77777777" w:rsidR="00633F6E" w:rsidRPr="00633F6E" w:rsidRDefault="00633F6E" w:rsidP="003F6D06">
            <w:pPr>
              <w:jc w:val="right"/>
              <w:rPr>
                <w:rFonts w:ascii="Arial" w:hAnsi="Arial" w:cs="Arial"/>
                <w:b/>
                <w:bCs/>
                <w:color w:val="000000"/>
                <w:sz w:val="16"/>
                <w:szCs w:val="16"/>
              </w:rPr>
            </w:pPr>
            <w:r w:rsidRPr="00633F6E">
              <w:rPr>
                <w:rFonts w:ascii="Arial" w:hAnsi="Arial" w:cs="Arial"/>
                <w:b/>
                <w:bCs/>
                <w:color w:val="000000"/>
                <w:sz w:val="16"/>
                <w:szCs w:val="16"/>
              </w:rPr>
              <w:t>0,00</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7C44F077"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368.180,00</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7BC9F937"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368.171,00</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0E6ABA14"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100,00</w:t>
            </w:r>
          </w:p>
        </w:tc>
      </w:tr>
      <w:tr w:rsidR="00633F6E" w:rsidRPr="00633F6E" w14:paraId="45B42F28"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2A46DD97"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25</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7BAFB00F"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1E023739"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D3E47" w14:textId="77777777" w:rsidR="00633F6E" w:rsidRPr="00633F6E" w:rsidRDefault="00633F6E" w:rsidP="00633F6E">
            <w:pPr>
              <w:rPr>
                <w:rFonts w:ascii="Arial" w:hAnsi="Arial" w:cs="Arial"/>
                <w:sz w:val="16"/>
                <w:szCs w:val="16"/>
              </w:rPr>
            </w:pPr>
            <w:r w:rsidRPr="00633F6E">
              <w:rPr>
                <w:rFonts w:ascii="Arial" w:hAnsi="Arial" w:cs="Arial"/>
                <w:sz w:val="16"/>
                <w:szCs w:val="16"/>
              </w:rPr>
              <w:t>CONST. EQUIP. ESTACION EXPERIMENTAL PUERTO MARGARITA FAC.CS. AGRI Y FORESTALES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1B08F3" w14:textId="77777777" w:rsidR="00633F6E" w:rsidRPr="00633F6E" w:rsidRDefault="00633F6E" w:rsidP="003F6D06">
            <w:pPr>
              <w:jc w:val="right"/>
              <w:rPr>
                <w:rFonts w:ascii="Arial" w:hAnsi="Arial" w:cs="Arial"/>
                <w:b/>
                <w:bCs/>
                <w:color w:val="000000"/>
                <w:sz w:val="16"/>
                <w:szCs w:val="16"/>
              </w:rPr>
            </w:pPr>
            <w:r w:rsidRPr="00633F6E">
              <w:rPr>
                <w:rFonts w:ascii="Arial" w:hAnsi="Arial" w:cs="Arial"/>
                <w:b/>
                <w:bCs/>
                <w:color w:val="000000"/>
                <w:sz w:val="16"/>
                <w:szCs w:val="16"/>
              </w:rPr>
              <w:t>0,00</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09334658"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141.860,00</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0F1E5F4F"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141.844,35</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1B3B1C2A"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99,99</w:t>
            </w:r>
          </w:p>
        </w:tc>
      </w:tr>
      <w:tr w:rsidR="00633F6E" w:rsidRPr="00633F6E" w14:paraId="3332F2AC"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2C81D857"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26</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0C554E09"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3F9F6D3C"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78F4" w14:textId="77777777" w:rsidR="00633F6E" w:rsidRPr="00633F6E" w:rsidRDefault="00633F6E" w:rsidP="00633F6E">
            <w:pPr>
              <w:rPr>
                <w:rFonts w:ascii="Arial" w:hAnsi="Arial" w:cs="Arial"/>
                <w:sz w:val="16"/>
                <w:szCs w:val="16"/>
              </w:rPr>
            </w:pPr>
            <w:r w:rsidRPr="00633F6E">
              <w:rPr>
                <w:rFonts w:ascii="Arial" w:hAnsi="Arial" w:cs="Arial"/>
                <w:sz w:val="16"/>
                <w:szCs w:val="16"/>
              </w:rPr>
              <w:t>CONST. Y EQUIP.SISTEMA DE RADIO Y TELEVISION UAJMS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E30088" w14:textId="77777777" w:rsidR="00633F6E" w:rsidRPr="00633F6E" w:rsidRDefault="00633F6E" w:rsidP="003F6D06">
            <w:pPr>
              <w:jc w:val="right"/>
              <w:rPr>
                <w:rFonts w:ascii="Arial" w:hAnsi="Arial" w:cs="Arial"/>
                <w:b/>
                <w:bCs/>
                <w:color w:val="000000"/>
                <w:sz w:val="16"/>
                <w:szCs w:val="16"/>
              </w:rPr>
            </w:pPr>
            <w:r w:rsidRPr="00633F6E">
              <w:rPr>
                <w:rFonts w:ascii="Arial" w:hAnsi="Arial" w:cs="Arial"/>
                <w:b/>
                <w:bCs/>
                <w:color w:val="000000"/>
                <w:sz w:val="16"/>
                <w:szCs w:val="16"/>
              </w:rPr>
              <w:t>229.460,00</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3E983DB8"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229.460,00</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71848D4A"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052D3ABC" w14:textId="77777777" w:rsidR="00633F6E" w:rsidRPr="00633F6E" w:rsidRDefault="00633F6E" w:rsidP="00E35FD2">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3B9123F4"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vAlign w:val="center"/>
            <w:hideMark/>
          </w:tcPr>
          <w:p w14:paraId="4494890D" w14:textId="77777777" w:rsidR="00633F6E" w:rsidRPr="00633F6E" w:rsidRDefault="00633F6E" w:rsidP="00633F6E">
            <w:pPr>
              <w:jc w:val="right"/>
              <w:rPr>
                <w:rFonts w:ascii="Arial" w:hAnsi="Arial" w:cs="Arial"/>
                <w:b/>
                <w:bCs/>
                <w:sz w:val="16"/>
                <w:szCs w:val="16"/>
              </w:rPr>
            </w:pPr>
            <w:r w:rsidRPr="00633F6E">
              <w:rPr>
                <w:rFonts w:ascii="Arial" w:hAnsi="Arial" w:cs="Arial"/>
                <w:b/>
                <w:bCs/>
                <w:sz w:val="16"/>
                <w:szCs w:val="16"/>
              </w:rPr>
              <w:t>27</w:t>
            </w:r>
          </w:p>
        </w:tc>
        <w:tc>
          <w:tcPr>
            <w:tcW w:w="2003" w:type="dxa"/>
            <w:vMerge/>
            <w:tcBorders>
              <w:top w:val="nil"/>
              <w:left w:val="single" w:sz="4" w:space="0" w:color="auto"/>
              <w:bottom w:val="single" w:sz="4" w:space="0" w:color="000000"/>
              <w:right w:val="single" w:sz="4" w:space="0" w:color="auto"/>
            </w:tcBorders>
            <w:shd w:val="clear" w:color="auto" w:fill="auto"/>
            <w:vAlign w:val="center"/>
            <w:hideMark/>
          </w:tcPr>
          <w:p w14:paraId="115A8607"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nil"/>
              <w:right w:val="single" w:sz="4" w:space="0" w:color="auto"/>
            </w:tcBorders>
            <w:shd w:val="clear" w:color="auto" w:fill="auto"/>
            <w:vAlign w:val="center"/>
            <w:hideMark/>
          </w:tcPr>
          <w:p w14:paraId="58D466E6" w14:textId="77777777" w:rsidR="00633F6E" w:rsidRPr="00633F6E" w:rsidRDefault="00633F6E" w:rsidP="00633F6E">
            <w:pPr>
              <w:rPr>
                <w:rFonts w:ascii="Arial" w:hAnsi="Arial" w:cs="Arial"/>
                <w:sz w:val="16"/>
                <w:szCs w:val="16"/>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C73C6" w14:textId="77777777" w:rsidR="00193BF6" w:rsidRDefault="00633F6E" w:rsidP="00633F6E">
            <w:pPr>
              <w:rPr>
                <w:rFonts w:ascii="Arial" w:hAnsi="Arial" w:cs="Arial"/>
                <w:sz w:val="16"/>
                <w:szCs w:val="16"/>
              </w:rPr>
            </w:pPr>
            <w:r w:rsidRPr="00633F6E">
              <w:rPr>
                <w:rFonts w:ascii="Arial" w:hAnsi="Arial" w:cs="Arial"/>
                <w:sz w:val="16"/>
                <w:szCs w:val="16"/>
              </w:rPr>
              <w:t>CONST. VIAS DE ACCESO E INFRAEST.SERVICIOS CAMPUS UNIV.BJO.</w:t>
            </w:r>
          </w:p>
          <w:p w14:paraId="2C725430" w14:textId="77777777" w:rsidR="002E5E2E" w:rsidRDefault="002E5E2E" w:rsidP="00633F6E">
            <w:pPr>
              <w:rPr>
                <w:rFonts w:ascii="Arial" w:hAnsi="Arial" w:cs="Arial"/>
                <w:sz w:val="16"/>
                <w:szCs w:val="16"/>
              </w:rPr>
            </w:pPr>
          </w:p>
          <w:p w14:paraId="39148670" w14:textId="77777777" w:rsidR="00193BF6" w:rsidRDefault="00193BF6" w:rsidP="00633F6E">
            <w:pPr>
              <w:rPr>
                <w:rFonts w:ascii="Arial" w:hAnsi="Arial" w:cs="Arial"/>
                <w:sz w:val="16"/>
                <w:szCs w:val="16"/>
              </w:rPr>
            </w:pPr>
          </w:p>
          <w:p w14:paraId="637637B9" w14:textId="77777777" w:rsidR="00193BF6" w:rsidRPr="00633F6E" w:rsidRDefault="00193BF6" w:rsidP="00633F6E">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44A785" w14:textId="77777777" w:rsidR="00633F6E" w:rsidRPr="00633F6E" w:rsidRDefault="00633F6E" w:rsidP="003F6D06">
            <w:pPr>
              <w:jc w:val="right"/>
              <w:rPr>
                <w:rFonts w:ascii="Arial" w:hAnsi="Arial" w:cs="Arial"/>
                <w:b/>
                <w:bCs/>
                <w:color w:val="000000"/>
                <w:sz w:val="16"/>
                <w:szCs w:val="16"/>
              </w:rPr>
            </w:pPr>
            <w:r w:rsidRPr="00633F6E">
              <w:rPr>
                <w:rFonts w:ascii="Arial" w:hAnsi="Arial" w:cs="Arial"/>
                <w:b/>
                <w:bCs/>
                <w:color w:val="000000"/>
                <w:sz w:val="16"/>
                <w:szCs w:val="16"/>
              </w:rPr>
              <w:t>224.020,00</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69DB880F"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317.880,00</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25FF9320"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58BBE6C6"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15D54FA7" w14:textId="77777777" w:rsidTr="00264426">
        <w:trPr>
          <w:trHeight w:val="70"/>
          <w:jc w:val="center"/>
        </w:trPr>
        <w:tc>
          <w:tcPr>
            <w:tcW w:w="2405"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1D224E" w14:textId="77777777" w:rsidR="00633F6E" w:rsidRPr="00633F6E" w:rsidRDefault="00633F6E" w:rsidP="00633F6E">
            <w:pPr>
              <w:rPr>
                <w:rFonts w:ascii="Arial" w:hAnsi="Arial" w:cs="Arial"/>
                <w:b/>
                <w:bCs/>
                <w:sz w:val="16"/>
                <w:szCs w:val="16"/>
              </w:rPr>
            </w:pPr>
            <w:r w:rsidRPr="00633F6E">
              <w:rPr>
                <w:rFonts w:ascii="Arial" w:hAnsi="Arial" w:cs="Arial"/>
                <w:b/>
                <w:bCs/>
                <w:sz w:val="16"/>
                <w:szCs w:val="16"/>
              </w:rPr>
              <w:lastRenderedPageBreak/>
              <w:t>SUBTOTAL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B9DBEE" w14:textId="77777777" w:rsidR="00633F6E" w:rsidRPr="00633F6E" w:rsidRDefault="00633F6E" w:rsidP="00633F6E">
            <w:pPr>
              <w:rPr>
                <w:rFonts w:ascii="Arial" w:hAnsi="Arial" w:cs="Arial"/>
                <w:sz w:val="16"/>
                <w:szCs w:val="16"/>
              </w:rPr>
            </w:pPr>
            <w:r w:rsidRPr="00633F6E">
              <w:rPr>
                <w:rFonts w:ascii="Arial" w:hAnsi="Arial" w:cs="Arial"/>
                <w:sz w:val="16"/>
                <w:szCs w:val="16"/>
              </w:rPr>
              <w:t>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2737323F" w14:textId="77777777" w:rsidR="00633F6E" w:rsidRPr="00633F6E" w:rsidRDefault="00633F6E" w:rsidP="00633F6E">
            <w:pPr>
              <w:rPr>
                <w:rFonts w:ascii="Arial" w:hAnsi="Arial" w:cs="Arial"/>
                <w:sz w:val="16"/>
                <w:szCs w:val="16"/>
              </w:rPr>
            </w:pPr>
            <w:r w:rsidRPr="00633F6E">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8F6D3D" w14:textId="77777777" w:rsidR="00633F6E" w:rsidRPr="00633F6E" w:rsidRDefault="00633F6E" w:rsidP="00633F6E">
            <w:pPr>
              <w:jc w:val="right"/>
              <w:rPr>
                <w:rFonts w:ascii="Arial" w:hAnsi="Arial" w:cs="Arial"/>
                <w:b/>
                <w:bCs/>
                <w:color w:val="000000"/>
                <w:sz w:val="16"/>
                <w:szCs w:val="16"/>
              </w:rPr>
            </w:pPr>
            <w:r w:rsidRPr="00633F6E">
              <w:rPr>
                <w:rFonts w:ascii="Arial" w:hAnsi="Arial" w:cs="Arial"/>
                <w:b/>
                <w:bCs/>
                <w:color w:val="000000"/>
                <w:sz w:val="16"/>
                <w:szCs w:val="16"/>
              </w:rPr>
              <w:t>2.315.206,00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185E622D"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3.494.607,50</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77E927D8"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2.438.491,36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6AA7EF5"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69,90</w:t>
            </w:r>
          </w:p>
        </w:tc>
      </w:tr>
      <w:tr w:rsidR="00633F6E" w:rsidRPr="00633F6E" w14:paraId="73FBB865" w14:textId="77777777" w:rsidTr="00264426">
        <w:trPr>
          <w:trHeight w:val="122"/>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35D7A8F"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1</w:t>
            </w:r>
          </w:p>
        </w:tc>
        <w:tc>
          <w:tcPr>
            <w:tcW w:w="2003" w:type="dxa"/>
            <w:vMerge w:val="restart"/>
            <w:tcBorders>
              <w:top w:val="nil"/>
              <w:left w:val="nil"/>
              <w:bottom w:val="single" w:sz="4" w:space="0" w:color="000000"/>
              <w:right w:val="single" w:sz="4" w:space="0" w:color="auto"/>
            </w:tcBorders>
            <w:shd w:val="clear" w:color="auto" w:fill="auto"/>
            <w:vAlign w:val="center"/>
            <w:hideMark/>
          </w:tcPr>
          <w:p w14:paraId="24337EF7" w14:textId="77777777" w:rsidR="00633F6E" w:rsidRPr="00633F6E" w:rsidRDefault="00633F6E" w:rsidP="00633F6E">
            <w:pPr>
              <w:rPr>
                <w:rFonts w:ascii="Arial" w:hAnsi="Arial" w:cs="Arial"/>
                <w:sz w:val="16"/>
                <w:szCs w:val="16"/>
              </w:rPr>
            </w:pPr>
            <w:r w:rsidRPr="00633F6E">
              <w:rPr>
                <w:rFonts w:ascii="Arial" w:hAnsi="Arial" w:cs="Arial"/>
                <w:sz w:val="16"/>
                <w:szCs w:val="16"/>
              </w:rPr>
              <w:t>EJECUTAR PROYECTOS DE INVESTIGACION EN PREGRADO</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69A9A5A" w14:textId="77777777" w:rsidR="00633F6E" w:rsidRPr="00633F6E" w:rsidRDefault="00633F6E" w:rsidP="00633F6E">
            <w:pPr>
              <w:rPr>
                <w:rFonts w:ascii="Arial" w:hAnsi="Arial" w:cs="Arial"/>
                <w:sz w:val="16"/>
                <w:szCs w:val="16"/>
              </w:rPr>
            </w:pPr>
            <w:r w:rsidRPr="00633F6E">
              <w:rPr>
                <w:rFonts w:ascii="Arial" w:hAnsi="Arial" w:cs="Arial"/>
                <w:sz w:val="16"/>
                <w:szCs w:val="16"/>
              </w:rPr>
              <w:t xml:space="preserve">Fortalecer las actividades de investigación, transferencia </w:t>
            </w:r>
            <w:r w:rsidR="003F6D06" w:rsidRPr="00633F6E">
              <w:rPr>
                <w:rFonts w:ascii="Arial" w:hAnsi="Arial" w:cs="Arial"/>
                <w:sz w:val="16"/>
                <w:szCs w:val="16"/>
              </w:rPr>
              <w:t>tecnología</w:t>
            </w:r>
            <w:r w:rsidRPr="00633F6E">
              <w:rPr>
                <w:rFonts w:ascii="Arial" w:hAnsi="Arial" w:cs="Arial"/>
                <w:sz w:val="16"/>
                <w:szCs w:val="16"/>
              </w:rPr>
              <w:t xml:space="preserve"> e </w:t>
            </w:r>
            <w:r w:rsidR="003F6D06" w:rsidRPr="00633F6E">
              <w:rPr>
                <w:rFonts w:ascii="Arial" w:hAnsi="Arial" w:cs="Arial"/>
                <w:sz w:val="16"/>
                <w:szCs w:val="16"/>
              </w:rPr>
              <w:t>innovación</w:t>
            </w:r>
            <w:r w:rsidRPr="00633F6E">
              <w:rPr>
                <w:rFonts w:ascii="Arial" w:hAnsi="Arial" w:cs="Arial"/>
                <w:sz w:val="16"/>
                <w:szCs w:val="16"/>
              </w:rPr>
              <w:t xml:space="preserve"> en la UAJMS</w:t>
            </w:r>
          </w:p>
        </w:tc>
        <w:tc>
          <w:tcPr>
            <w:tcW w:w="5953" w:type="dxa"/>
            <w:tcBorders>
              <w:top w:val="nil"/>
              <w:left w:val="nil"/>
              <w:bottom w:val="single" w:sz="4" w:space="0" w:color="auto"/>
              <w:right w:val="single" w:sz="4" w:space="0" w:color="auto"/>
            </w:tcBorders>
            <w:shd w:val="clear" w:color="auto" w:fill="auto"/>
            <w:vAlign w:val="center"/>
            <w:hideMark/>
          </w:tcPr>
          <w:p w14:paraId="5420599E" w14:textId="77777777" w:rsidR="00633F6E" w:rsidRPr="00633F6E" w:rsidRDefault="00633F6E" w:rsidP="00633F6E">
            <w:pPr>
              <w:rPr>
                <w:rFonts w:ascii="Arial" w:hAnsi="Arial" w:cs="Arial"/>
                <w:sz w:val="16"/>
                <w:szCs w:val="16"/>
              </w:rPr>
            </w:pPr>
            <w:r w:rsidRPr="00633F6E">
              <w:rPr>
                <w:rFonts w:ascii="Arial" w:hAnsi="Arial" w:cs="Arial"/>
                <w:sz w:val="16"/>
                <w:szCs w:val="16"/>
              </w:rPr>
              <w:t>INVEST. COMP.FENOL-AROM.AFEC.RAD.ULTRAV. SOLAR TRES VAR.VITIS VIN. TRES ZONAS VITIC.BOLIVIA</w:t>
            </w:r>
          </w:p>
        </w:tc>
        <w:tc>
          <w:tcPr>
            <w:tcW w:w="1134" w:type="dxa"/>
            <w:tcBorders>
              <w:top w:val="nil"/>
              <w:left w:val="nil"/>
              <w:bottom w:val="single" w:sz="4" w:space="0" w:color="auto"/>
              <w:right w:val="single" w:sz="4" w:space="0" w:color="auto"/>
            </w:tcBorders>
            <w:shd w:val="clear" w:color="auto" w:fill="auto"/>
            <w:noWrap/>
            <w:vAlign w:val="center"/>
            <w:hideMark/>
          </w:tcPr>
          <w:p w14:paraId="781AE3F4"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470.720,00</w:t>
            </w:r>
          </w:p>
        </w:tc>
        <w:tc>
          <w:tcPr>
            <w:tcW w:w="1246" w:type="dxa"/>
            <w:tcBorders>
              <w:top w:val="nil"/>
              <w:left w:val="nil"/>
              <w:bottom w:val="single" w:sz="4" w:space="0" w:color="auto"/>
              <w:right w:val="single" w:sz="4" w:space="0" w:color="auto"/>
            </w:tcBorders>
            <w:shd w:val="clear" w:color="auto" w:fill="auto"/>
            <w:vAlign w:val="center"/>
            <w:hideMark/>
          </w:tcPr>
          <w:p w14:paraId="3AA7F483"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470.720,00</w:t>
            </w:r>
          </w:p>
        </w:tc>
        <w:tc>
          <w:tcPr>
            <w:tcW w:w="1164" w:type="dxa"/>
            <w:tcBorders>
              <w:top w:val="nil"/>
              <w:left w:val="nil"/>
              <w:bottom w:val="single" w:sz="4" w:space="0" w:color="auto"/>
              <w:right w:val="single" w:sz="4" w:space="0" w:color="auto"/>
            </w:tcBorders>
            <w:shd w:val="clear" w:color="auto" w:fill="auto"/>
            <w:noWrap/>
            <w:hideMark/>
          </w:tcPr>
          <w:p w14:paraId="585C1C95"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227.933,84</w:t>
            </w:r>
          </w:p>
        </w:tc>
        <w:tc>
          <w:tcPr>
            <w:tcW w:w="624" w:type="dxa"/>
            <w:tcBorders>
              <w:top w:val="nil"/>
              <w:left w:val="nil"/>
              <w:bottom w:val="single" w:sz="4" w:space="0" w:color="auto"/>
              <w:right w:val="single" w:sz="4" w:space="0" w:color="auto"/>
            </w:tcBorders>
            <w:shd w:val="clear" w:color="auto" w:fill="auto"/>
            <w:noWrap/>
            <w:hideMark/>
          </w:tcPr>
          <w:p w14:paraId="60C1558C"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48,42</w:t>
            </w:r>
          </w:p>
        </w:tc>
      </w:tr>
      <w:tr w:rsidR="00633F6E" w:rsidRPr="00633F6E" w14:paraId="54E1700A"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ADDE10C"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2</w:t>
            </w:r>
          </w:p>
        </w:tc>
        <w:tc>
          <w:tcPr>
            <w:tcW w:w="2003" w:type="dxa"/>
            <w:vMerge/>
            <w:tcBorders>
              <w:top w:val="nil"/>
              <w:left w:val="nil"/>
              <w:bottom w:val="single" w:sz="4" w:space="0" w:color="auto"/>
              <w:right w:val="single" w:sz="4" w:space="0" w:color="auto"/>
            </w:tcBorders>
            <w:shd w:val="clear" w:color="auto" w:fill="auto"/>
            <w:vAlign w:val="center"/>
            <w:hideMark/>
          </w:tcPr>
          <w:p w14:paraId="4D0F41A1" w14:textId="77777777" w:rsidR="00633F6E" w:rsidRPr="00633F6E" w:rsidRDefault="00633F6E" w:rsidP="00633F6E">
            <w:pPr>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5D55A723"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39F9C7E7" w14:textId="77777777" w:rsidR="00633F6E" w:rsidRPr="00633F6E" w:rsidRDefault="00633F6E" w:rsidP="00633F6E">
            <w:pPr>
              <w:rPr>
                <w:rFonts w:ascii="Arial" w:hAnsi="Arial" w:cs="Arial"/>
                <w:sz w:val="16"/>
                <w:szCs w:val="16"/>
              </w:rPr>
            </w:pPr>
            <w:r w:rsidRPr="00633F6E">
              <w:rPr>
                <w:rFonts w:ascii="Arial" w:hAnsi="Arial" w:cs="Arial"/>
                <w:sz w:val="16"/>
                <w:szCs w:val="16"/>
              </w:rPr>
              <w:t>FORTAL. INVESTIGACION CIENTIFICA EN LA UAJMS</w:t>
            </w:r>
          </w:p>
        </w:tc>
        <w:tc>
          <w:tcPr>
            <w:tcW w:w="1134" w:type="dxa"/>
            <w:tcBorders>
              <w:top w:val="nil"/>
              <w:left w:val="nil"/>
              <w:bottom w:val="single" w:sz="4" w:space="0" w:color="auto"/>
              <w:right w:val="single" w:sz="4" w:space="0" w:color="auto"/>
            </w:tcBorders>
            <w:shd w:val="clear" w:color="auto" w:fill="auto"/>
            <w:noWrap/>
            <w:vAlign w:val="center"/>
            <w:hideMark/>
          </w:tcPr>
          <w:p w14:paraId="3E76A8C2"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101.980,00</w:t>
            </w:r>
          </w:p>
        </w:tc>
        <w:tc>
          <w:tcPr>
            <w:tcW w:w="1246" w:type="dxa"/>
            <w:tcBorders>
              <w:top w:val="nil"/>
              <w:left w:val="nil"/>
              <w:bottom w:val="single" w:sz="4" w:space="0" w:color="auto"/>
              <w:right w:val="single" w:sz="4" w:space="0" w:color="auto"/>
            </w:tcBorders>
            <w:shd w:val="clear" w:color="auto" w:fill="auto"/>
            <w:vAlign w:val="center"/>
            <w:hideMark/>
          </w:tcPr>
          <w:p w14:paraId="6934EB06"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101.980,00</w:t>
            </w:r>
          </w:p>
        </w:tc>
        <w:tc>
          <w:tcPr>
            <w:tcW w:w="1164" w:type="dxa"/>
            <w:tcBorders>
              <w:top w:val="nil"/>
              <w:left w:val="nil"/>
              <w:bottom w:val="single" w:sz="4" w:space="0" w:color="auto"/>
              <w:right w:val="single" w:sz="4" w:space="0" w:color="auto"/>
            </w:tcBorders>
            <w:shd w:val="clear" w:color="auto" w:fill="auto"/>
            <w:noWrap/>
            <w:hideMark/>
          </w:tcPr>
          <w:p w14:paraId="2E292923"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64.703,00</w:t>
            </w:r>
          </w:p>
        </w:tc>
        <w:tc>
          <w:tcPr>
            <w:tcW w:w="624" w:type="dxa"/>
            <w:tcBorders>
              <w:top w:val="nil"/>
              <w:left w:val="nil"/>
              <w:bottom w:val="single" w:sz="4" w:space="0" w:color="auto"/>
              <w:right w:val="single" w:sz="4" w:space="0" w:color="auto"/>
            </w:tcBorders>
            <w:shd w:val="clear" w:color="auto" w:fill="auto"/>
            <w:noWrap/>
            <w:hideMark/>
          </w:tcPr>
          <w:p w14:paraId="7C1BE307"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64,45</w:t>
            </w:r>
          </w:p>
        </w:tc>
      </w:tr>
      <w:tr w:rsidR="00633F6E" w:rsidRPr="00633F6E" w14:paraId="2F1AFFE8"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40A12"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3</w:t>
            </w:r>
          </w:p>
        </w:tc>
        <w:tc>
          <w:tcPr>
            <w:tcW w:w="2003" w:type="dxa"/>
            <w:vMerge/>
            <w:tcBorders>
              <w:top w:val="single" w:sz="4" w:space="0" w:color="auto"/>
              <w:left w:val="nil"/>
              <w:bottom w:val="single" w:sz="4" w:space="0" w:color="auto"/>
              <w:right w:val="single" w:sz="4" w:space="0" w:color="auto"/>
            </w:tcBorders>
            <w:shd w:val="clear" w:color="auto" w:fill="auto"/>
            <w:vAlign w:val="center"/>
            <w:hideMark/>
          </w:tcPr>
          <w:p w14:paraId="35533798" w14:textId="77777777" w:rsidR="00633F6E" w:rsidRPr="00633F6E" w:rsidRDefault="00633F6E" w:rsidP="00633F6E">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8A101" w14:textId="77777777" w:rsidR="00633F6E" w:rsidRPr="00633F6E" w:rsidRDefault="00633F6E" w:rsidP="00633F6E">
            <w:pP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18957497" w14:textId="77777777" w:rsidR="00633F6E" w:rsidRPr="00633F6E" w:rsidRDefault="00633F6E" w:rsidP="00633F6E">
            <w:pPr>
              <w:rPr>
                <w:rFonts w:ascii="Arial" w:hAnsi="Arial" w:cs="Arial"/>
                <w:sz w:val="16"/>
                <w:szCs w:val="16"/>
              </w:rPr>
            </w:pPr>
            <w:r w:rsidRPr="00633F6E">
              <w:rPr>
                <w:rFonts w:ascii="Arial" w:hAnsi="Arial" w:cs="Arial"/>
                <w:sz w:val="16"/>
                <w:szCs w:val="16"/>
              </w:rPr>
              <w:t>FORTAL. DIFUSION Y PUBLICIDAD REVISTA CIENTIFICA UAJMS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A67470"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14:paraId="64CDAD46"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778.550,00</w:t>
            </w:r>
          </w:p>
        </w:tc>
        <w:tc>
          <w:tcPr>
            <w:tcW w:w="1164" w:type="dxa"/>
            <w:tcBorders>
              <w:top w:val="single" w:sz="4" w:space="0" w:color="auto"/>
              <w:left w:val="nil"/>
              <w:bottom w:val="single" w:sz="4" w:space="0" w:color="auto"/>
              <w:right w:val="single" w:sz="4" w:space="0" w:color="auto"/>
            </w:tcBorders>
            <w:shd w:val="clear" w:color="auto" w:fill="auto"/>
            <w:noWrap/>
            <w:hideMark/>
          </w:tcPr>
          <w:p w14:paraId="417D464C"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284.386,50</w:t>
            </w:r>
          </w:p>
        </w:tc>
        <w:tc>
          <w:tcPr>
            <w:tcW w:w="624" w:type="dxa"/>
            <w:tcBorders>
              <w:top w:val="single" w:sz="4" w:space="0" w:color="auto"/>
              <w:left w:val="nil"/>
              <w:bottom w:val="single" w:sz="4" w:space="0" w:color="auto"/>
              <w:right w:val="single" w:sz="4" w:space="0" w:color="auto"/>
            </w:tcBorders>
            <w:shd w:val="clear" w:color="auto" w:fill="auto"/>
            <w:noWrap/>
            <w:hideMark/>
          </w:tcPr>
          <w:p w14:paraId="7DFEB2B7"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36,53</w:t>
            </w:r>
          </w:p>
        </w:tc>
      </w:tr>
      <w:tr w:rsidR="00633F6E" w:rsidRPr="00633F6E" w14:paraId="3AEF6566"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30A3"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4</w:t>
            </w:r>
          </w:p>
        </w:tc>
        <w:tc>
          <w:tcPr>
            <w:tcW w:w="2003" w:type="dxa"/>
            <w:vMerge/>
            <w:tcBorders>
              <w:top w:val="single" w:sz="4" w:space="0" w:color="auto"/>
              <w:left w:val="nil"/>
              <w:bottom w:val="single" w:sz="4" w:space="0" w:color="auto"/>
              <w:right w:val="single" w:sz="4" w:space="0" w:color="auto"/>
            </w:tcBorders>
            <w:shd w:val="clear" w:color="auto" w:fill="auto"/>
            <w:vAlign w:val="center"/>
            <w:hideMark/>
          </w:tcPr>
          <w:p w14:paraId="35CEB063" w14:textId="77777777" w:rsidR="00633F6E" w:rsidRPr="00633F6E" w:rsidRDefault="00633F6E" w:rsidP="00633F6E">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519144" w14:textId="77777777" w:rsidR="00633F6E" w:rsidRPr="00633F6E" w:rsidRDefault="00633F6E" w:rsidP="00633F6E">
            <w:pP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353ECC99" w14:textId="77777777" w:rsidR="00633F6E" w:rsidRPr="00633F6E" w:rsidRDefault="00633F6E" w:rsidP="00633F6E">
            <w:pPr>
              <w:rPr>
                <w:rFonts w:ascii="Arial" w:hAnsi="Arial" w:cs="Arial"/>
                <w:sz w:val="16"/>
                <w:szCs w:val="16"/>
              </w:rPr>
            </w:pPr>
            <w:r w:rsidRPr="00633F6E">
              <w:rPr>
                <w:rFonts w:ascii="Arial" w:hAnsi="Arial" w:cs="Arial"/>
                <w:sz w:val="16"/>
                <w:szCs w:val="16"/>
              </w:rPr>
              <w:t>FORTAL. INVESTIG. CS. BASICAS Y PRECLINIC. CARR. MEDICINA UAJMS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3BDCD4"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118.820,00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2493834A"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118.260,00</w:t>
            </w:r>
          </w:p>
        </w:tc>
        <w:tc>
          <w:tcPr>
            <w:tcW w:w="1164" w:type="dxa"/>
            <w:tcBorders>
              <w:top w:val="single" w:sz="4" w:space="0" w:color="auto"/>
              <w:left w:val="nil"/>
              <w:bottom w:val="single" w:sz="4" w:space="0" w:color="auto"/>
              <w:right w:val="single" w:sz="4" w:space="0" w:color="auto"/>
            </w:tcBorders>
            <w:shd w:val="clear" w:color="auto" w:fill="auto"/>
            <w:noWrap/>
            <w:hideMark/>
          </w:tcPr>
          <w:p w14:paraId="4A20724B"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57.481,70</w:t>
            </w:r>
          </w:p>
        </w:tc>
        <w:tc>
          <w:tcPr>
            <w:tcW w:w="624" w:type="dxa"/>
            <w:tcBorders>
              <w:top w:val="single" w:sz="4" w:space="0" w:color="auto"/>
              <w:left w:val="nil"/>
              <w:bottom w:val="single" w:sz="4" w:space="0" w:color="auto"/>
              <w:right w:val="single" w:sz="4" w:space="0" w:color="auto"/>
            </w:tcBorders>
            <w:shd w:val="clear" w:color="auto" w:fill="auto"/>
            <w:noWrap/>
            <w:hideMark/>
          </w:tcPr>
          <w:p w14:paraId="59CD7ADD"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48,61</w:t>
            </w:r>
          </w:p>
        </w:tc>
      </w:tr>
      <w:tr w:rsidR="00633F6E" w:rsidRPr="00633F6E" w14:paraId="6CDF436C"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D03A"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5</w:t>
            </w:r>
          </w:p>
        </w:tc>
        <w:tc>
          <w:tcPr>
            <w:tcW w:w="2003" w:type="dxa"/>
            <w:vMerge/>
            <w:tcBorders>
              <w:top w:val="single" w:sz="4" w:space="0" w:color="auto"/>
              <w:left w:val="nil"/>
              <w:bottom w:val="single" w:sz="4" w:space="0" w:color="auto"/>
              <w:right w:val="single" w:sz="4" w:space="0" w:color="auto"/>
            </w:tcBorders>
            <w:shd w:val="clear" w:color="auto" w:fill="auto"/>
            <w:vAlign w:val="center"/>
            <w:hideMark/>
          </w:tcPr>
          <w:p w14:paraId="7F6DF032" w14:textId="77777777" w:rsidR="00633F6E" w:rsidRPr="00633F6E" w:rsidRDefault="00633F6E" w:rsidP="00633F6E">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A4B808" w14:textId="77777777" w:rsidR="00633F6E" w:rsidRPr="00633F6E" w:rsidRDefault="00633F6E" w:rsidP="00633F6E">
            <w:pP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4534ED23" w14:textId="77777777" w:rsidR="00633F6E" w:rsidRPr="00633F6E" w:rsidRDefault="00633F6E" w:rsidP="00193BF6">
            <w:pPr>
              <w:rPr>
                <w:rFonts w:ascii="Arial" w:hAnsi="Arial" w:cs="Arial"/>
                <w:sz w:val="16"/>
                <w:szCs w:val="16"/>
              </w:rPr>
            </w:pPr>
            <w:r w:rsidRPr="00633F6E">
              <w:rPr>
                <w:rFonts w:ascii="Arial" w:hAnsi="Arial" w:cs="Arial"/>
                <w:sz w:val="16"/>
                <w:szCs w:val="16"/>
              </w:rPr>
              <w:t>FORTAL. PLATAFORMA CHAGAS INST.ACAD.CIENTIF. CAMP UNIV. U</w:t>
            </w:r>
            <w:r w:rsidR="00193BF6">
              <w:rPr>
                <w:rFonts w:ascii="Arial" w:hAnsi="Arial" w:cs="Arial"/>
                <w:sz w:val="16"/>
                <w:szCs w:val="16"/>
              </w:rPr>
              <w:t>A</w:t>
            </w:r>
            <w:r w:rsidRPr="00633F6E">
              <w:rPr>
                <w:rFonts w:ascii="Arial" w:hAnsi="Arial" w:cs="Arial"/>
                <w:sz w:val="16"/>
                <w:szCs w:val="16"/>
              </w:rPr>
              <w:t>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7A3694"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957.230,00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5D8C7D97"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957.230,00</w:t>
            </w:r>
          </w:p>
        </w:tc>
        <w:tc>
          <w:tcPr>
            <w:tcW w:w="1164" w:type="dxa"/>
            <w:tcBorders>
              <w:top w:val="single" w:sz="4" w:space="0" w:color="auto"/>
              <w:left w:val="nil"/>
              <w:bottom w:val="single" w:sz="4" w:space="0" w:color="auto"/>
              <w:right w:val="single" w:sz="4" w:space="0" w:color="auto"/>
            </w:tcBorders>
            <w:shd w:val="clear" w:color="auto" w:fill="auto"/>
            <w:noWrap/>
            <w:hideMark/>
          </w:tcPr>
          <w:p w14:paraId="71BB020A"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779.635,58</w:t>
            </w:r>
          </w:p>
        </w:tc>
        <w:tc>
          <w:tcPr>
            <w:tcW w:w="624" w:type="dxa"/>
            <w:tcBorders>
              <w:top w:val="single" w:sz="4" w:space="0" w:color="auto"/>
              <w:left w:val="nil"/>
              <w:bottom w:val="single" w:sz="4" w:space="0" w:color="auto"/>
              <w:right w:val="single" w:sz="4" w:space="0" w:color="auto"/>
            </w:tcBorders>
            <w:shd w:val="clear" w:color="auto" w:fill="auto"/>
            <w:noWrap/>
            <w:hideMark/>
          </w:tcPr>
          <w:p w14:paraId="2E4A20F6"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81,45</w:t>
            </w:r>
          </w:p>
        </w:tc>
      </w:tr>
      <w:tr w:rsidR="00633F6E" w:rsidRPr="00633F6E" w14:paraId="02749DB7"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8011"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6</w:t>
            </w:r>
          </w:p>
        </w:tc>
        <w:tc>
          <w:tcPr>
            <w:tcW w:w="2003" w:type="dxa"/>
            <w:vMerge/>
            <w:tcBorders>
              <w:top w:val="single" w:sz="4" w:space="0" w:color="auto"/>
              <w:left w:val="nil"/>
              <w:bottom w:val="single" w:sz="4" w:space="0" w:color="auto"/>
              <w:right w:val="single" w:sz="4" w:space="0" w:color="auto"/>
            </w:tcBorders>
            <w:shd w:val="clear" w:color="auto" w:fill="auto"/>
            <w:vAlign w:val="center"/>
            <w:hideMark/>
          </w:tcPr>
          <w:p w14:paraId="157FF381" w14:textId="77777777" w:rsidR="00633F6E" w:rsidRPr="00633F6E" w:rsidRDefault="00633F6E" w:rsidP="00633F6E">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D61D8" w14:textId="77777777" w:rsidR="00633F6E" w:rsidRPr="00633F6E" w:rsidRDefault="00633F6E" w:rsidP="00633F6E">
            <w:pP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5E8F8E55" w14:textId="77777777" w:rsidR="00633F6E" w:rsidRPr="00633F6E" w:rsidRDefault="00633F6E" w:rsidP="00633F6E">
            <w:pPr>
              <w:rPr>
                <w:rFonts w:ascii="Arial" w:hAnsi="Arial" w:cs="Arial"/>
                <w:sz w:val="16"/>
                <w:szCs w:val="16"/>
              </w:rPr>
            </w:pPr>
            <w:r w:rsidRPr="00633F6E">
              <w:rPr>
                <w:rFonts w:ascii="Arial" w:hAnsi="Arial" w:cs="Arial"/>
                <w:sz w:val="16"/>
                <w:szCs w:val="16"/>
              </w:rPr>
              <w:t>INVEST. DEL MERCADO LABORAL EN EL DPTO.TJA. FAC.ECON.- UAJMS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543E2D"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206.640,00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6EE22261"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254.040,00</w:t>
            </w:r>
          </w:p>
        </w:tc>
        <w:tc>
          <w:tcPr>
            <w:tcW w:w="1164" w:type="dxa"/>
            <w:tcBorders>
              <w:top w:val="single" w:sz="4" w:space="0" w:color="auto"/>
              <w:left w:val="nil"/>
              <w:bottom w:val="single" w:sz="4" w:space="0" w:color="auto"/>
              <w:right w:val="single" w:sz="4" w:space="0" w:color="auto"/>
            </w:tcBorders>
            <w:shd w:val="clear" w:color="auto" w:fill="auto"/>
            <w:noWrap/>
            <w:hideMark/>
          </w:tcPr>
          <w:p w14:paraId="744DE1DD"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231.305,34</w:t>
            </w:r>
          </w:p>
        </w:tc>
        <w:tc>
          <w:tcPr>
            <w:tcW w:w="624" w:type="dxa"/>
            <w:tcBorders>
              <w:top w:val="single" w:sz="4" w:space="0" w:color="auto"/>
              <w:left w:val="nil"/>
              <w:bottom w:val="single" w:sz="4" w:space="0" w:color="auto"/>
              <w:right w:val="single" w:sz="4" w:space="0" w:color="auto"/>
            </w:tcBorders>
            <w:shd w:val="clear" w:color="auto" w:fill="auto"/>
            <w:noWrap/>
            <w:hideMark/>
          </w:tcPr>
          <w:p w14:paraId="6ADEDA96"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91,05</w:t>
            </w:r>
          </w:p>
        </w:tc>
      </w:tr>
      <w:tr w:rsidR="00633F6E" w:rsidRPr="00633F6E" w14:paraId="694DEDB9"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31447"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7</w:t>
            </w:r>
          </w:p>
        </w:tc>
        <w:tc>
          <w:tcPr>
            <w:tcW w:w="2003" w:type="dxa"/>
            <w:vMerge/>
            <w:tcBorders>
              <w:top w:val="single" w:sz="4" w:space="0" w:color="auto"/>
              <w:left w:val="nil"/>
              <w:bottom w:val="single" w:sz="4" w:space="0" w:color="auto"/>
              <w:right w:val="single" w:sz="4" w:space="0" w:color="auto"/>
            </w:tcBorders>
            <w:shd w:val="clear" w:color="auto" w:fill="auto"/>
            <w:vAlign w:val="center"/>
            <w:hideMark/>
          </w:tcPr>
          <w:p w14:paraId="12BDB460" w14:textId="77777777" w:rsidR="00633F6E" w:rsidRPr="00633F6E" w:rsidRDefault="00633F6E" w:rsidP="00633F6E">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BD836C" w14:textId="77777777" w:rsidR="00633F6E" w:rsidRPr="00633F6E" w:rsidRDefault="00633F6E" w:rsidP="00633F6E">
            <w:pP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0B6770B9" w14:textId="77777777" w:rsidR="00633F6E" w:rsidRPr="00633F6E" w:rsidRDefault="00633F6E" w:rsidP="00633F6E">
            <w:pPr>
              <w:rPr>
                <w:rFonts w:ascii="Arial" w:hAnsi="Arial" w:cs="Arial"/>
                <w:sz w:val="16"/>
                <w:szCs w:val="16"/>
              </w:rPr>
            </w:pPr>
            <w:r w:rsidRPr="00633F6E">
              <w:rPr>
                <w:rFonts w:ascii="Arial" w:hAnsi="Arial" w:cs="Arial"/>
                <w:sz w:val="16"/>
                <w:szCs w:val="16"/>
              </w:rPr>
              <w:t>MEJ. GENET.CAPRINO MED.INTROD.RAZA MURCIANO GR. CENTRO EXP.CHOCLOCA UAJMS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5C1C50"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138.640,00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5AB6D7E4"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153.640,00</w:t>
            </w:r>
          </w:p>
        </w:tc>
        <w:tc>
          <w:tcPr>
            <w:tcW w:w="1164" w:type="dxa"/>
            <w:tcBorders>
              <w:top w:val="single" w:sz="4" w:space="0" w:color="auto"/>
              <w:left w:val="nil"/>
              <w:bottom w:val="single" w:sz="4" w:space="0" w:color="auto"/>
              <w:right w:val="single" w:sz="4" w:space="0" w:color="auto"/>
            </w:tcBorders>
            <w:shd w:val="clear" w:color="auto" w:fill="auto"/>
            <w:noWrap/>
            <w:hideMark/>
          </w:tcPr>
          <w:p w14:paraId="338533D3"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137.316,00</w:t>
            </w:r>
          </w:p>
        </w:tc>
        <w:tc>
          <w:tcPr>
            <w:tcW w:w="624" w:type="dxa"/>
            <w:tcBorders>
              <w:top w:val="single" w:sz="4" w:space="0" w:color="auto"/>
              <w:left w:val="nil"/>
              <w:bottom w:val="single" w:sz="4" w:space="0" w:color="auto"/>
              <w:right w:val="single" w:sz="4" w:space="0" w:color="auto"/>
            </w:tcBorders>
            <w:shd w:val="clear" w:color="auto" w:fill="auto"/>
            <w:noWrap/>
            <w:hideMark/>
          </w:tcPr>
          <w:p w14:paraId="1821F202"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89,38</w:t>
            </w:r>
          </w:p>
        </w:tc>
      </w:tr>
      <w:tr w:rsidR="00633F6E" w:rsidRPr="00633F6E" w14:paraId="3CD1FA48"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5B87B"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8</w:t>
            </w:r>
          </w:p>
        </w:tc>
        <w:tc>
          <w:tcPr>
            <w:tcW w:w="2003" w:type="dxa"/>
            <w:vMerge/>
            <w:tcBorders>
              <w:top w:val="single" w:sz="4" w:space="0" w:color="auto"/>
              <w:left w:val="nil"/>
              <w:bottom w:val="single" w:sz="4" w:space="0" w:color="auto"/>
              <w:right w:val="single" w:sz="4" w:space="0" w:color="auto"/>
            </w:tcBorders>
            <w:shd w:val="clear" w:color="auto" w:fill="auto"/>
            <w:vAlign w:val="center"/>
            <w:hideMark/>
          </w:tcPr>
          <w:p w14:paraId="09A34491" w14:textId="77777777" w:rsidR="00633F6E" w:rsidRPr="00633F6E" w:rsidRDefault="00633F6E" w:rsidP="00633F6E">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A2825" w14:textId="77777777" w:rsidR="00633F6E" w:rsidRPr="00633F6E" w:rsidRDefault="00633F6E" w:rsidP="00633F6E">
            <w:pPr>
              <w:rPr>
                <w:rFonts w:ascii="Arial" w:hAnsi="Arial" w:cs="Arial"/>
                <w:sz w:val="16"/>
                <w:szCs w:val="16"/>
              </w:rPr>
            </w:pP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6A32F97E" w14:textId="77777777" w:rsidR="00633F6E" w:rsidRPr="00633F6E" w:rsidRDefault="00633F6E" w:rsidP="00633F6E">
            <w:pPr>
              <w:rPr>
                <w:rFonts w:ascii="Arial" w:hAnsi="Arial" w:cs="Arial"/>
                <w:sz w:val="16"/>
                <w:szCs w:val="16"/>
              </w:rPr>
            </w:pPr>
            <w:r w:rsidRPr="00633F6E">
              <w:rPr>
                <w:rFonts w:ascii="Arial" w:hAnsi="Arial" w:cs="Arial"/>
                <w:sz w:val="16"/>
                <w:szCs w:val="16"/>
              </w:rPr>
              <w:t>MEJ. PRODUCT.VAR.DURAZNERO CARACT.RUSTICIDAD VALLE CENTRAL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9A3FC0"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321.176,00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788C6E94"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660.187,50</w:t>
            </w:r>
          </w:p>
        </w:tc>
        <w:tc>
          <w:tcPr>
            <w:tcW w:w="1164" w:type="dxa"/>
            <w:tcBorders>
              <w:top w:val="single" w:sz="4" w:space="0" w:color="auto"/>
              <w:left w:val="nil"/>
              <w:bottom w:val="single" w:sz="4" w:space="0" w:color="auto"/>
              <w:right w:val="single" w:sz="4" w:space="0" w:color="auto"/>
            </w:tcBorders>
            <w:shd w:val="clear" w:color="auto" w:fill="auto"/>
            <w:noWrap/>
            <w:hideMark/>
          </w:tcPr>
          <w:p w14:paraId="3E7B2F0F"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655.729,40</w:t>
            </w:r>
          </w:p>
        </w:tc>
        <w:tc>
          <w:tcPr>
            <w:tcW w:w="624" w:type="dxa"/>
            <w:tcBorders>
              <w:top w:val="single" w:sz="4" w:space="0" w:color="auto"/>
              <w:left w:val="nil"/>
              <w:bottom w:val="single" w:sz="4" w:space="0" w:color="auto"/>
              <w:right w:val="single" w:sz="4" w:space="0" w:color="auto"/>
            </w:tcBorders>
            <w:shd w:val="clear" w:color="auto" w:fill="auto"/>
            <w:noWrap/>
            <w:hideMark/>
          </w:tcPr>
          <w:p w14:paraId="16C91FB4"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99,32</w:t>
            </w:r>
          </w:p>
        </w:tc>
      </w:tr>
      <w:tr w:rsidR="00633F6E" w:rsidRPr="00633F6E" w14:paraId="57AD5558" w14:textId="77777777" w:rsidTr="00264426">
        <w:trPr>
          <w:trHeight w:val="70"/>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B7758" w14:textId="77777777" w:rsidR="00633F6E" w:rsidRPr="00633F6E" w:rsidRDefault="00633F6E" w:rsidP="00633F6E">
            <w:pPr>
              <w:rPr>
                <w:rFonts w:ascii="Arial" w:hAnsi="Arial" w:cs="Arial"/>
                <w:b/>
                <w:bCs/>
                <w:sz w:val="16"/>
                <w:szCs w:val="16"/>
              </w:rPr>
            </w:pPr>
            <w:r w:rsidRPr="00633F6E">
              <w:rPr>
                <w:rFonts w:ascii="Arial" w:hAnsi="Arial" w:cs="Arial"/>
                <w:b/>
                <w:bCs/>
                <w:sz w:val="16"/>
                <w:szCs w:val="16"/>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E46FB" w14:textId="77777777" w:rsidR="00633F6E" w:rsidRPr="00633F6E" w:rsidRDefault="00633F6E" w:rsidP="00633F6E">
            <w:pPr>
              <w:jc w:val="center"/>
              <w:rPr>
                <w:rFonts w:ascii="Arial" w:hAnsi="Arial" w:cs="Arial"/>
                <w:sz w:val="16"/>
                <w:szCs w:val="16"/>
              </w:rPr>
            </w:pPr>
            <w:r w:rsidRPr="00633F6E">
              <w:rPr>
                <w:rFonts w:ascii="Arial" w:hAnsi="Arial" w:cs="Arial"/>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5E71E" w14:textId="77777777" w:rsidR="00633F6E" w:rsidRPr="00633F6E" w:rsidRDefault="00633F6E" w:rsidP="00633F6E">
            <w:pPr>
              <w:rPr>
                <w:rFonts w:ascii="Arial" w:hAnsi="Arial" w:cs="Arial"/>
                <w:sz w:val="16"/>
                <w:szCs w:val="16"/>
              </w:rPr>
            </w:pPr>
            <w:r w:rsidRPr="00633F6E">
              <w:rPr>
                <w:rFonts w:ascii="Arial" w:hAnsi="Arial" w:cs="Arial"/>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0653C" w14:textId="77777777" w:rsidR="00633F6E" w:rsidRPr="00633F6E" w:rsidRDefault="00633F6E" w:rsidP="00633F6E">
            <w:pPr>
              <w:jc w:val="right"/>
              <w:rPr>
                <w:rFonts w:ascii="Arial" w:hAnsi="Arial" w:cs="Arial"/>
                <w:b/>
                <w:bCs/>
                <w:color w:val="000000"/>
                <w:sz w:val="16"/>
                <w:szCs w:val="16"/>
              </w:rPr>
            </w:pPr>
            <w:r w:rsidRPr="00633F6E">
              <w:rPr>
                <w:rFonts w:ascii="Arial" w:hAnsi="Arial" w:cs="Arial"/>
                <w:b/>
                <w:bCs/>
                <w:color w:val="000000"/>
                <w:sz w:val="16"/>
                <w:szCs w:val="16"/>
              </w:rPr>
              <w:t>102.970,00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861AD"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232.750,00</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EA24"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121.200,40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14B6"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60,70</w:t>
            </w:r>
          </w:p>
        </w:tc>
      </w:tr>
      <w:tr w:rsidR="00633F6E" w:rsidRPr="00633F6E" w14:paraId="70FBDA99"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FF8E5" w14:textId="77777777" w:rsidR="00633F6E" w:rsidRPr="00633F6E" w:rsidRDefault="00633F6E" w:rsidP="00633F6E">
            <w:pPr>
              <w:jc w:val="center"/>
              <w:rPr>
                <w:rFonts w:ascii="Arial" w:hAnsi="Arial" w:cs="Arial"/>
                <w:b/>
                <w:bCs/>
                <w:sz w:val="16"/>
                <w:szCs w:val="16"/>
              </w:rPr>
            </w:pPr>
            <w:r w:rsidRPr="00633F6E">
              <w:rPr>
                <w:rFonts w:ascii="Arial" w:hAnsi="Arial" w:cs="Arial"/>
                <w:b/>
                <w:bCs/>
                <w:sz w:val="16"/>
                <w:szCs w:val="16"/>
              </w:rPr>
              <w:t>1</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C4090" w14:textId="77777777" w:rsidR="00633F6E" w:rsidRPr="00633F6E" w:rsidRDefault="00633F6E" w:rsidP="00633F6E">
            <w:pPr>
              <w:rPr>
                <w:rFonts w:ascii="Arial" w:hAnsi="Arial" w:cs="Arial"/>
                <w:color w:val="000000"/>
                <w:sz w:val="16"/>
                <w:szCs w:val="16"/>
              </w:rPr>
            </w:pPr>
            <w:r w:rsidRPr="00633F6E">
              <w:rPr>
                <w:rFonts w:ascii="Arial" w:hAnsi="Arial" w:cs="Arial"/>
                <w:color w:val="000000"/>
                <w:sz w:val="16"/>
                <w:szCs w:val="16"/>
              </w:rPr>
              <w:t>DESARROLLAR PROCESOS DE EVALUACIÓN Y ACREDITACIÓN DE PROGRAMAS DE PRE Y POSTGRADO, PARA LOGRAR UN MEJORAMIENTO CONTÍNUO DE LA CALIDAD ACADÉMICA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57FD8" w14:textId="77777777" w:rsidR="00633F6E" w:rsidRPr="00633F6E" w:rsidRDefault="00633F6E" w:rsidP="00633F6E">
            <w:pPr>
              <w:rPr>
                <w:rFonts w:ascii="Arial" w:hAnsi="Arial" w:cs="Arial"/>
                <w:sz w:val="16"/>
                <w:szCs w:val="16"/>
              </w:rPr>
            </w:pPr>
            <w:r w:rsidRPr="00633F6E">
              <w:rPr>
                <w:rFonts w:ascii="Arial" w:hAnsi="Arial" w:cs="Arial"/>
                <w:sz w:val="16"/>
                <w:szCs w:val="16"/>
              </w:rPr>
              <w:t>Optimizar y ejecutar los procesos de autoevaluación y acreditación de las unidades académicas</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5CB66FC3" w14:textId="77777777" w:rsidR="00633F6E" w:rsidRPr="00633F6E" w:rsidRDefault="00633F6E" w:rsidP="00633F6E">
            <w:pPr>
              <w:rPr>
                <w:rFonts w:ascii="Arial" w:hAnsi="Arial" w:cs="Arial"/>
                <w:sz w:val="16"/>
                <w:szCs w:val="16"/>
              </w:rPr>
            </w:pPr>
            <w:r w:rsidRPr="00633F6E">
              <w:rPr>
                <w:rFonts w:ascii="Arial" w:hAnsi="Arial" w:cs="Arial"/>
                <w:sz w:val="16"/>
                <w:szCs w:val="16"/>
              </w:rPr>
              <w:t>ACRED. DEL LABORATORIO CEANID CAMPUS UNIV. UAJMS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EA7410"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102.970,00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6737D0E"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102.970,00</w:t>
            </w:r>
          </w:p>
        </w:tc>
        <w:tc>
          <w:tcPr>
            <w:tcW w:w="1164" w:type="dxa"/>
            <w:tcBorders>
              <w:top w:val="single" w:sz="4" w:space="0" w:color="auto"/>
              <w:left w:val="nil"/>
              <w:bottom w:val="single" w:sz="4" w:space="0" w:color="auto"/>
              <w:right w:val="single" w:sz="4" w:space="0" w:color="auto"/>
            </w:tcBorders>
            <w:shd w:val="clear" w:color="auto" w:fill="auto"/>
            <w:noWrap/>
            <w:hideMark/>
          </w:tcPr>
          <w:p w14:paraId="17914380"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51.924,40</w:t>
            </w:r>
          </w:p>
        </w:tc>
        <w:tc>
          <w:tcPr>
            <w:tcW w:w="624" w:type="dxa"/>
            <w:tcBorders>
              <w:top w:val="single" w:sz="4" w:space="0" w:color="auto"/>
              <w:left w:val="nil"/>
              <w:bottom w:val="single" w:sz="4" w:space="0" w:color="auto"/>
              <w:right w:val="single" w:sz="4" w:space="0" w:color="auto"/>
            </w:tcBorders>
            <w:shd w:val="clear" w:color="auto" w:fill="auto"/>
            <w:noWrap/>
            <w:hideMark/>
          </w:tcPr>
          <w:p w14:paraId="3AD74EEE"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50,43</w:t>
            </w:r>
          </w:p>
        </w:tc>
      </w:tr>
      <w:tr w:rsidR="00633F6E" w:rsidRPr="00633F6E" w14:paraId="4A7A5F39"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8FE0D22" w14:textId="77777777" w:rsidR="00633F6E" w:rsidRPr="00633F6E" w:rsidRDefault="00633F6E" w:rsidP="00633F6E">
            <w:pPr>
              <w:jc w:val="center"/>
              <w:rPr>
                <w:rFonts w:ascii="Arial" w:hAnsi="Arial" w:cs="Arial"/>
                <w:sz w:val="16"/>
                <w:szCs w:val="16"/>
              </w:rPr>
            </w:pPr>
            <w:r w:rsidRPr="00633F6E">
              <w:rPr>
                <w:rFonts w:ascii="Arial" w:hAnsi="Arial" w:cs="Arial"/>
                <w:sz w:val="16"/>
                <w:szCs w:val="16"/>
              </w:rPr>
              <w:t>2</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14:paraId="154A740C" w14:textId="77777777" w:rsidR="00633F6E" w:rsidRPr="00633F6E" w:rsidRDefault="00633F6E" w:rsidP="00633F6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52A7A8"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51F6B3D1" w14:textId="77777777" w:rsidR="00633F6E" w:rsidRPr="00633F6E" w:rsidRDefault="00633F6E" w:rsidP="00633F6E">
            <w:pPr>
              <w:rPr>
                <w:rFonts w:ascii="Arial" w:hAnsi="Arial" w:cs="Arial"/>
                <w:color w:val="000000"/>
                <w:sz w:val="16"/>
                <w:szCs w:val="16"/>
              </w:rPr>
            </w:pPr>
            <w:r w:rsidRPr="00633F6E">
              <w:rPr>
                <w:rFonts w:ascii="Arial" w:hAnsi="Arial" w:cs="Arial"/>
                <w:color w:val="000000"/>
                <w:sz w:val="16"/>
                <w:szCs w:val="16"/>
              </w:rPr>
              <w:t>AUTOEVAL. CARRERA ARQUITECTURA Y URBANISTICA FCYT</w:t>
            </w:r>
          </w:p>
        </w:tc>
        <w:tc>
          <w:tcPr>
            <w:tcW w:w="1134" w:type="dxa"/>
            <w:tcBorders>
              <w:top w:val="nil"/>
              <w:left w:val="nil"/>
              <w:bottom w:val="single" w:sz="4" w:space="0" w:color="auto"/>
              <w:right w:val="single" w:sz="4" w:space="0" w:color="auto"/>
            </w:tcBorders>
            <w:shd w:val="clear" w:color="auto" w:fill="auto"/>
            <w:noWrap/>
            <w:vAlign w:val="center"/>
            <w:hideMark/>
          </w:tcPr>
          <w:p w14:paraId="005D4653"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nil"/>
              <w:left w:val="nil"/>
              <w:bottom w:val="single" w:sz="4" w:space="0" w:color="auto"/>
              <w:right w:val="single" w:sz="4" w:space="0" w:color="auto"/>
            </w:tcBorders>
            <w:shd w:val="clear" w:color="auto" w:fill="auto"/>
            <w:noWrap/>
            <w:vAlign w:val="center"/>
            <w:hideMark/>
          </w:tcPr>
          <w:p w14:paraId="155F9920"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8.150,00</w:t>
            </w:r>
          </w:p>
        </w:tc>
        <w:tc>
          <w:tcPr>
            <w:tcW w:w="1164" w:type="dxa"/>
            <w:tcBorders>
              <w:top w:val="nil"/>
              <w:left w:val="nil"/>
              <w:bottom w:val="single" w:sz="4" w:space="0" w:color="auto"/>
              <w:right w:val="single" w:sz="4" w:space="0" w:color="auto"/>
            </w:tcBorders>
            <w:shd w:val="clear" w:color="auto" w:fill="auto"/>
            <w:noWrap/>
            <w:hideMark/>
          </w:tcPr>
          <w:p w14:paraId="0F82123B"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8.065,00</w:t>
            </w:r>
          </w:p>
        </w:tc>
        <w:tc>
          <w:tcPr>
            <w:tcW w:w="624" w:type="dxa"/>
            <w:tcBorders>
              <w:top w:val="nil"/>
              <w:left w:val="nil"/>
              <w:bottom w:val="single" w:sz="4" w:space="0" w:color="auto"/>
              <w:right w:val="single" w:sz="4" w:space="0" w:color="auto"/>
            </w:tcBorders>
            <w:shd w:val="clear" w:color="auto" w:fill="auto"/>
            <w:noWrap/>
            <w:hideMark/>
          </w:tcPr>
          <w:p w14:paraId="0C022CB9"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98,96</w:t>
            </w:r>
          </w:p>
        </w:tc>
      </w:tr>
      <w:tr w:rsidR="00633F6E" w:rsidRPr="00633F6E" w14:paraId="05B5183B"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3A3EB93" w14:textId="77777777" w:rsidR="00633F6E" w:rsidRPr="00633F6E" w:rsidRDefault="00633F6E" w:rsidP="00633F6E">
            <w:pPr>
              <w:jc w:val="center"/>
              <w:rPr>
                <w:rFonts w:ascii="Arial" w:hAnsi="Arial" w:cs="Arial"/>
                <w:b/>
                <w:bCs/>
                <w:sz w:val="16"/>
                <w:szCs w:val="16"/>
              </w:rPr>
            </w:pPr>
            <w:r w:rsidRPr="00633F6E">
              <w:rPr>
                <w:rFonts w:ascii="Arial" w:hAnsi="Arial" w:cs="Arial"/>
                <w:b/>
                <w:bCs/>
                <w:sz w:val="16"/>
                <w:szCs w:val="16"/>
              </w:rPr>
              <w:t>3</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14:paraId="52913899" w14:textId="77777777" w:rsidR="00633F6E" w:rsidRPr="00633F6E" w:rsidRDefault="00633F6E" w:rsidP="00633F6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352963"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1A8192B5" w14:textId="77777777" w:rsidR="00633F6E" w:rsidRPr="00633F6E" w:rsidRDefault="00633F6E" w:rsidP="00193BF6">
            <w:pPr>
              <w:rPr>
                <w:rFonts w:ascii="Arial" w:hAnsi="Arial" w:cs="Arial"/>
                <w:color w:val="000000"/>
                <w:sz w:val="16"/>
                <w:szCs w:val="16"/>
              </w:rPr>
            </w:pPr>
            <w:r w:rsidRPr="00633F6E">
              <w:rPr>
                <w:rFonts w:ascii="Arial" w:hAnsi="Arial" w:cs="Arial"/>
                <w:color w:val="000000"/>
                <w:sz w:val="16"/>
                <w:szCs w:val="16"/>
              </w:rPr>
              <w:t xml:space="preserve">AUTOEVAL. CARRERA ING.QUIMICA FAC. SC. TECN. CAMPUS </w:t>
            </w:r>
            <w:r w:rsidR="00193BF6">
              <w:rPr>
                <w:rFonts w:ascii="Arial" w:hAnsi="Arial" w:cs="Arial"/>
                <w:color w:val="000000"/>
                <w:sz w:val="16"/>
                <w:szCs w:val="16"/>
              </w:rPr>
              <w:t>U</w:t>
            </w:r>
          </w:p>
        </w:tc>
        <w:tc>
          <w:tcPr>
            <w:tcW w:w="1134" w:type="dxa"/>
            <w:tcBorders>
              <w:top w:val="nil"/>
              <w:left w:val="nil"/>
              <w:bottom w:val="single" w:sz="4" w:space="0" w:color="auto"/>
              <w:right w:val="single" w:sz="4" w:space="0" w:color="auto"/>
            </w:tcBorders>
            <w:shd w:val="clear" w:color="auto" w:fill="auto"/>
            <w:noWrap/>
            <w:vAlign w:val="center"/>
            <w:hideMark/>
          </w:tcPr>
          <w:p w14:paraId="77E5F820"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nil"/>
              <w:left w:val="nil"/>
              <w:bottom w:val="single" w:sz="4" w:space="0" w:color="auto"/>
              <w:right w:val="single" w:sz="4" w:space="0" w:color="auto"/>
            </w:tcBorders>
            <w:shd w:val="clear" w:color="auto" w:fill="auto"/>
            <w:noWrap/>
            <w:vAlign w:val="center"/>
            <w:hideMark/>
          </w:tcPr>
          <w:p w14:paraId="4C6CE3AD"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10.960,00</w:t>
            </w:r>
          </w:p>
        </w:tc>
        <w:tc>
          <w:tcPr>
            <w:tcW w:w="1164" w:type="dxa"/>
            <w:tcBorders>
              <w:top w:val="nil"/>
              <w:left w:val="nil"/>
              <w:bottom w:val="single" w:sz="4" w:space="0" w:color="auto"/>
              <w:right w:val="single" w:sz="4" w:space="0" w:color="auto"/>
            </w:tcBorders>
            <w:shd w:val="clear" w:color="auto" w:fill="auto"/>
            <w:noWrap/>
            <w:hideMark/>
          </w:tcPr>
          <w:p w14:paraId="08674E06"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10.773,10</w:t>
            </w:r>
          </w:p>
        </w:tc>
        <w:tc>
          <w:tcPr>
            <w:tcW w:w="624" w:type="dxa"/>
            <w:tcBorders>
              <w:top w:val="nil"/>
              <w:left w:val="nil"/>
              <w:bottom w:val="single" w:sz="4" w:space="0" w:color="auto"/>
              <w:right w:val="single" w:sz="4" w:space="0" w:color="auto"/>
            </w:tcBorders>
            <w:shd w:val="clear" w:color="auto" w:fill="auto"/>
            <w:noWrap/>
            <w:hideMark/>
          </w:tcPr>
          <w:p w14:paraId="7E28FE6A"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98,29</w:t>
            </w:r>
          </w:p>
        </w:tc>
      </w:tr>
      <w:tr w:rsidR="00633F6E" w:rsidRPr="00633F6E" w14:paraId="20D6C2F5"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F6F3C52" w14:textId="77777777" w:rsidR="00633F6E" w:rsidRPr="00633F6E" w:rsidRDefault="00633F6E" w:rsidP="00633F6E">
            <w:pPr>
              <w:jc w:val="center"/>
              <w:rPr>
                <w:rFonts w:ascii="Arial" w:hAnsi="Arial" w:cs="Arial"/>
                <w:sz w:val="16"/>
                <w:szCs w:val="16"/>
              </w:rPr>
            </w:pPr>
            <w:r w:rsidRPr="00633F6E">
              <w:rPr>
                <w:rFonts w:ascii="Arial" w:hAnsi="Arial" w:cs="Arial"/>
                <w:sz w:val="16"/>
                <w:szCs w:val="16"/>
              </w:rPr>
              <w:t>4</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14:paraId="3969C1B3" w14:textId="77777777" w:rsidR="00633F6E" w:rsidRPr="00633F6E" w:rsidRDefault="00633F6E" w:rsidP="00633F6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38B470"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7F6F004E" w14:textId="77777777" w:rsidR="00633F6E" w:rsidRPr="00633F6E" w:rsidRDefault="00633F6E" w:rsidP="00193BF6">
            <w:pPr>
              <w:rPr>
                <w:rFonts w:ascii="Arial" w:hAnsi="Arial" w:cs="Arial"/>
                <w:color w:val="000000"/>
                <w:sz w:val="16"/>
                <w:szCs w:val="16"/>
              </w:rPr>
            </w:pPr>
            <w:r w:rsidRPr="00633F6E">
              <w:rPr>
                <w:rFonts w:ascii="Arial" w:hAnsi="Arial" w:cs="Arial"/>
                <w:color w:val="000000"/>
                <w:sz w:val="16"/>
                <w:szCs w:val="16"/>
              </w:rPr>
              <w:t xml:space="preserve">AUTOEVAL. CARRERA ING.ALIMENTO FAC.SC. Y TECN CAMPUS </w:t>
            </w:r>
          </w:p>
        </w:tc>
        <w:tc>
          <w:tcPr>
            <w:tcW w:w="1134" w:type="dxa"/>
            <w:tcBorders>
              <w:top w:val="nil"/>
              <w:left w:val="nil"/>
              <w:bottom w:val="single" w:sz="4" w:space="0" w:color="auto"/>
              <w:right w:val="single" w:sz="4" w:space="0" w:color="auto"/>
            </w:tcBorders>
            <w:shd w:val="clear" w:color="auto" w:fill="auto"/>
            <w:noWrap/>
            <w:vAlign w:val="center"/>
            <w:hideMark/>
          </w:tcPr>
          <w:p w14:paraId="606BA572"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nil"/>
              <w:left w:val="nil"/>
              <w:bottom w:val="single" w:sz="4" w:space="0" w:color="auto"/>
              <w:right w:val="single" w:sz="4" w:space="0" w:color="auto"/>
            </w:tcBorders>
            <w:shd w:val="clear" w:color="auto" w:fill="auto"/>
            <w:noWrap/>
            <w:vAlign w:val="center"/>
            <w:hideMark/>
          </w:tcPr>
          <w:p w14:paraId="1CB70306"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8.190,00</w:t>
            </w:r>
          </w:p>
        </w:tc>
        <w:tc>
          <w:tcPr>
            <w:tcW w:w="1164" w:type="dxa"/>
            <w:tcBorders>
              <w:top w:val="nil"/>
              <w:left w:val="nil"/>
              <w:bottom w:val="single" w:sz="4" w:space="0" w:color="auto"/>
              <w:right w:val="single" w:sz="4" w:space="0" w:color="auto"/>
            </w:tcBorders>
            <w:shd w:val="clear" w:color="auto" w:fill="auto"/>
            <w:noWrap/>
            <w:hideMark/>
          </w:tcPr>
          <w:p w14:paraId="33FBB347"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8.180,80</w:t>
            </w:r>
          </w:p>
        </w:tc>
        <w:tc>
          <w:tcPr>
            <w:tcW w:w="624" w:type="dxa"/>
            <w:tcBorders>
              <w:top w:val="nil"/>
              <w:left w:val="nil"/>
              <w:bottom w:val="single" w:sz="4" w:space="0" w:color="auto"/>
              <w:right w:val="single" w:sz="4" w:space="0" w:color="auto"/>
            </w:tcBorders>
            <w:shd w:val="clear" w:color="auto" w:fill="auto"/>
            <w:noWrap/>
            <w:hideMark/>
          </w:tcPr>
          <w:p w14:paraId="5A198A2D"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99,89</w:t>
            </w:r>
          </w:p>
        </w:tc>
      </w:tr>
      <w:tr w:rsidR="00633F6E" w:rsidRPr="00633F6E" w14:paraId="6D0831BC"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A01E5FA" w14:textId="77777777" w:rsidR="00633F6E" w:rsidRPr="00633F6E" w:rsidRDefault="00633F6E" w:rsidP="00633F6E">
            <w:pPr>
              <w:jc w:val="center"/>
              <w:rPr>
                <w:rFonts w:ascii="Arial" w:hAnsi="Arial" w:cs="Arial"/>
                <w:b/>
                <w:bCs/>
                <w:sz w:val="16"/>
                <w:szCs w:val="16"/>
              </w:rPr>
            </w:pPr>
            <w:r w:rsidRPr="00633F6E">
              <w:rPr>
                <w:rFonts w:ascii="Arial" w:hAnsi="Arial" w:cs="Arial"/>
                <w:b/>
                <w:bCs/>
                <w:sz w:val="16"/>
                <w:szCs w:val="16"/>
              </w:rPr>
              <w:t>5</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14:paraId="65E091C4" w14:textId="77777777" w:rsidR="00633F6E" w:rsidRPr="00633F6E" w:rsidRDefault="00633F6E" w:rsidP="00633F6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450642"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3A0E0E0F" w14:textId="77777777" w:rsidR="00633F6E" w:rsidRPr="00633F6E" w:rsidRDefault="00633F6E" w:rsidP="00193BF6">
            <w:pPr>
              <w:rPr>
                <w:rFonts w:ascii="Arial" w:hAnsi="Arial" w:cs="Arial"/>
                <w:color w:val="000000"/>
                <w:sz w:val="16"/>
                <w:szCs w:val="16"/>
              </w:rPr>
            </w:pPr>
            <w:r w:rsidRPr="00633F6E">
              <w:rPr>
                <w:rFonts w:ascii="Arial" w:hAnsi="Arial" w:cs="Arial"/>
                <w:color w:val="000000"/>
                <w:sz w:val="16"/>
                <w:szCs w:val="16"/>
              </w:rPr>
              <w:t xml:space="preserve">AUTOEVAL. CARRERA QUIMICO FARMACEUTICA FCS. CAMPUS </w:t>
            </w:r>
          </w:p>
        </w:tc>
        <w:tc>
          <w:tcPr>
            <w:tcW w:w="1134" w:type="dxa"/>
            <w:tcBorders>
              <w:top w:val="nil"/>
              <w:left w:val="nil"/>
              <w:bottom w:val="single" w:sz="4" w:space="0" w:color="auto"/>
              <w:right w:val="single" w:sz="4" w:space="0" w:color="auto"/>
            </w:tcBorders>
            <w:shd w:val="clear" w:color="auto" w:fill="auto"/>
            <w:noWrap/>
            <w:vAlign w:val="bottom"/>
            <w:hideMark/>
          </w:tcPr>
          <w:p w14:paraId="483E277F"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w:t>
            </w:r>
          </w:p>
        </w:tc>
        <w:tc>
          <w:tcPr>
            <w:tcW w:w="1246" w:type="dxa"/>
            <w:tcBorders>
              <w:top w:val="nil"/>
              <w:left w:val="nil"/>
              <w:bottom w:val="single" w:sz="4" w:space="0" w:color="auto"/>
              <w:right w:val="single" w:sz="4" w:space="0" w:color="auto"/>
            </w:tcBorders>
            <w:shd w:val="clear" w:color="auto" w:fill="auto"/>
            <w:noWrap/>
            <w:vAlign w:val="bottom"/>
            <w:hideMark/>
          </w:tcPr>
          <w:p w14:paraId="137E0902"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14.830,00</w:t>
            </w:r>
          </w:p>
        </w:tc>
        <w:tc>
          <w:tcPr>
            <w:tcW w:w="1164" w:type="dxa"/>
            <w:tcBorders>
              <w:top w:val="nil"/>
              <w:left w:val="nil"/>
              <w:bottom w:val="single" w:sz="4" w:space="0" w:color="auto"/>
              <w:right w:val="single" w:sz="4" w:space="0" w:color="auto"/>
            </w:tcBorders>
            <w:shd w:val="clear" w:color="auto" w:fill="auto"/>
            <w:noWrap/>
            <w:hideMark/>
          </w:tcPr>
          <w:p w14:paraId="652C4B58"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w:t>
            </w:r>
          </w:p>
        </w:tc>
        <w:tc>
          <w:tcPr>
            <w:tcW w:w="624" w:type="dxa"/>
            <w:tcBorders>
              <w:top w:val="nil"/>
              <w:left w:val="nil"/>
              <w:bottom w:val="single" w:sz="4" w:space="0" w:color="auto"/>
              <w:right w:val="single" w:sz="4" w:space="0" w:color="auto"/>
            </w:tcBorders>
            <w:shd w:val="clear" w:color="auto" w:fill="auto"/>
            <w:noWrap/>
            <w:hideMark/>
          </w:tcPr>
          <w:p w14:paraId="6F5362F5"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w:t>
            </w:r>
          </w:p>
        </w:tc>
      </w:tr>
      <w:tr w:rsidR="00633F6E" w:rsidRPr="00633F6E" w14:paraId="17524EC3"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E68E651" w14:textId="77777777" w:rsidR="00633F6E" w:rsidRPr="00633F6E" w:rsidRDefault="00633F6E" w:rsidP="00633F6E">
            <w:pPr>
              <w:jc w:val="center"/>
              <w:rPr>
                <w:rFonts w:ascii="Arial" w:hAnsi="Arial" w:cs="Arial"/>
                <w:sz w:val="16"/>
                <w:szCs w:val="16"/>
              </w:rPr>
            </w:pPr>
            <w:r w:rsidRPr="00633F6E">
              <w:rPr>
                <w:rFonts w:ascii="Arial" w:hAnsi="Arial" w:cs="Arial"/>
                <w:sz w:val="16"/>
                <w:szCs w:val="16"/>
              </w:rPr>
              <w:t>6</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14:paraId="4958965B" w14:textId="77777777" w:rsidR="00633F6E" w:rsidRPr="00633F6E" w:rsidRDefault="00633F6E" w:rsidP="00633F6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CEE4F"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479F30F4" w14:textId="77777777" w:rsidR="00633F6E" w:rsidRPr="00633F6E" w:rsidRDefault="00633F6E" w:rsidP="00633F6E">
            <w:pPr>
              <w:rPr>
                <w:rFonts w:ascii="Arial" w:hAnsi="Arial" w:cs="Arial"/>
                <w:sz w:val="16"/>
                <w:szCs w:val="16"/>
              </w:rPr>
            </w:pPr>
            <w:r w:rsidRPr="00633F6E">
              <w:rPr>
                <w:rFonts w:ascii="Arial" w:hAnsi="Arial" w:cs="Arial"/>
                <w:sz w:val="16"/>
                <w:szCs w:val="16"/>
              </w:rPr>
              <w:t>AUTOEVAL. CARRERA ENFERMERIA FAC.CS. SALUD</w:t>
            </w:r>
          </w:p>
        </w:tc>
        <w:tc>
          <w:tcPr>
            <w:tcW w:w="1134" w:type="dxa"/>
            <w:tcBorders>
              <w:top w:val="nil"/>
              <w:left w:val="nil"/>
              <w:bottom w:val="single" w:sz="4" w:space="0" w:color="auto"/>
              <w:right w:val="single" w:sz="4" w:space="0" w:color="auto"/>
            </w:tcBorders>
            <w:shd w:val="clear" w:color="auto" w:fill="auto"/>
            <w:noWrap/>
            <w:vAlign w:val="center"/>
            <w:hideMark/>
          </w:tcPr>
          <w:p w14:paraId="4125DBD4"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nil"/>
              <w:left w:val="nil"/>
              <w:bottom w:val="single" w:sz="4" w:space="0" w:color="auto"/>
              <w:right w:val="single" w:sz="4" w:space="0" w:color="auto"/>
            </w:tcBorders>
            <w:shd w:val="clear" w:color="auto" w:fill="auto"/>
            <w:vAlign w:val="center"/>
            <w:hideMark/>
          </w:tcPr>
          <w:p w14:paraId="646F3007"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24.320,00</w:t>
            </w:r>
          </w:p>
        </w:tc>
        <w:tc>
          <w:tcPr>
            <w:tcW w:w="1164" w:type="dxa"/>
            <w:tcBorders>
              <w:top w:val="nil"/>
              <w:left w:val="nil"/>
              <w:bottom w:val="single" w:sz="4" w:space="0" w:color="auto"/>
              <w:right w:val="single" w:sz="4" w:space="0" w:color="auto"/>
            </w:tcBorders>
            <w:shd w:val="clear" w:color="auto" w:fill="auto"/>
            <w:noWrap/>
            <w:hideMark/>
          </w:tcPr>
          <w:p w14:paraId="1892587C"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4.678,00</w:t>
            </w:r>
          </w:p>
        </w:tc>
        <w:tc>
          <w:tcPr>
            <w:tcW w:w="624" w:type="dxa"/>
            <w:tcBorders>
              <w:top w:val="nil"/>
              <w:left w:val="nil"/>
              <w:bottom w:val="single" w:sz="4" w:space="0" w:color="auto"/>
              <w:right w:val="single" w:sz="4" w:space="0" w:color="auto"/>
            </w:tcBorders>
            <w:shd w:val="clear" w:color="auto" w:fill="auto"/>
            <w:noWrap/>
            <w:hideMark/>
          </w:tcPr>
          <w:p w14:paraId="41593BA7"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19,24</w:t>
            </w:r>
          </w:p>
        </w:tc>
      </w:tr>
      <w:tr w:rsidR="00633F6E" w:rsidRPr="00633F6E" w14:paraId="18D0E037"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BA44131" w14:textId="77777777" w:rsidR="00633F6E" w:rsidRPr="00633F6E" w:rsidRDefault="00633F6E" w:rsidP="00633F6E">
            <w:pPr>
              <w:jc w:val="center"/>
              <w:rPr>
                <w:rFonts w:ascii="Arial" w:hAnsi="Arial" w:cs="Arial"/>
                <w:b/>
                <w:bCs/>
                <w:sz w:val="16"/>
                <w:szCs w:val="16"/>
              </w:rPr>
            </w:pPr>
            <w:r w:rsidRPr="00633F6E">
              <w:rPr>
                <w:rFonts w:ascii="Arial" w:hAnsi="Arial" w:cs="Arial"/>
                <w:b/>
                <w:bCs/>
                <w:sz w:val="16"/>
                <w:szCs w:val="16"/>
              </w:rPr>
              <w:t>7</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14:paraId="7765D109" w14:textId="77777777" w:rsidR="00633F6E" w:rsidRPr="00633F6E" w:rsidRDefault="00633F6E" w:rsidP="00633F6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371D"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677C1C4A" w14:textId="77777777" w:rsidR="00633F6E" w:rsidRPr="00633F6E" w:rsidRDefault="00633F6E" w:rsidP="00193BF6">
            <w:pPr>
              <w:rPr>
                <w:rFonts w:ascii="Arial" w:hAnsi="Arial" w:cs="Arial"/>
                <w:sz w:val="16"/>
                <w:szCs w:val="16"/>
              </w:rPr>
            </w:pPr>
            <w:r w:rsidRPr="00633F6E">
              <w:rPr>
                <w:rFonts w:ascii="Arial" w:hAnsi="Arial" w:cs="Arial"/>
                <w:sz w:val="16"/>
                <w:szCs w:val="16"/>
              </w:rPr>
              <w:t xml:space="preserve">AUTOEVAL. CARRERA ING.FORESTAL FAC. CS. AGRICOLAS Y </w:t>
            </w:r>
            <w:r w:rsidR="00193BF6">
              <w:rPr>
                <w:rFonts w:ascii="Arial" w:hAnsi="Arial" w:cs="Arial"/>
                <w:sz w:val="16"/>
                <w:szCs w:val="16"/>
              </w:rPr>
              <w:t>FORT</w:t>
            </w:r>
          </w:p>
        </w:tc>
        <w:tc>
          <w:tcPr>
            <w:tcW w:w="1134" w:type="dxa"/>
            <w:tcBorders>
              <w:top w:val="nil"/>
              <w:left w:val="nil"/>
              <w:bottom w:val="single" w:sz="4" w:space="0" w:color="auto"/>
              <w:right w:val="single" w:sz="4" w:space="0" w:color="auto"/>
            </w:tcBorders>
            <w:shd w:val="clear" w:color="auto" w:fill="auto"/>
            <w:noWrap/>
            <w:vAlign w:val="center"/>
            <w:hideMark/>
          </w:tcPr>
          <w:p w14:paraId="1F562B09"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nil"/>
              <w:left w:val="nil"/>
              <w:bottom w:val="single" w:sz="4" w:space="0" w:color="auto"/>
              <w:right w:val="single" w:sz="4" w:space="0" w:color="auto"/>
            </w:tcBorders>
            <w:shd w:val="clear" w:color="auto" w:fill="auto"/>
            <w:vAlign w:val="center"/>
            <w:hideMark/>
          </w:tcPr>
          <w:p w14:paraId="47BDBE2D"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33.450,00</w:t>
            </w:r>
          </w:p>
        </w:tc>
        <w:tc>
          <w:tcPr>
            <w:tcW w:w="1164" w:type="dxa"/>
            <w:tcBorders>
              <w:top w:val="nil"/>
              <w:left w:val="nil"/>
              <w:bottom w:val="single" w:sz="4" w:space="0" w:color="auto"/>
              <w:right w:val="single" w:sz="4" w:space="0" w:color="auto"/>
            </w:tcBorders>
            <w:shd w:val="clear" w:color="auto" w:fill="auto"/>
            <w:noWrap/>
            <w:hideMark/>
          </w:tcPr>
          <w:p w14:paraId="5535B03E"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19.510,90</w:t>
            </w:r>
          </w:p>
        </w:tc>
        <w:tc>
          <w:tcPr>
            <w:tcW w:w="624" w:type="dxa"/>
            <w:tcBorders>
              <w:top w:val="nil"/>
              <w:left w:val="nil"/>
              <w:bottom w:val="single" w:sz="4" w:space="0" w:color="auto"/>
              <w:right w:val="single" w:sz="4" w:space="0" w:color="auto"/>
            </w:tcBorders>
            <w:shd w:val="clear" w:color="auto" w:fill="auto"/>
            <w:noWrap/>
            <w:hideMark/>
          </w:tcPr>
          <w:p w14:paraId="07B729F2"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58,33</w:t>
            </w:r>
          </w:p>
        </w:tc>
      </w:tr>
      <w:tr w:rsidR="00633F6E" w:rsidRPr="00633F6E" w14:paraId="084CCAE1" w14:textId="77777777" w:rsidTr="00264426">
        <w:trPr>
          <w:trHeight w:val="70"/>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0365368" w14:textId="77777777" w:rsidR="00633F6E" w:rsidRPr="00633F6E" w:rsidRDefault="00633F6E" w:rsidP="00633F6E">
            <w:pPr>
              <w:jc w:val="center"/>
              <w:rPr>
                <w:rFonts w:ascii="Arial" w:hAnsi="Arial" w:cs="Arial"/>
                <w:sz w:val="16"/>
                <w:szCs w:val="16"/>
              </w:rPr>
            </w:pPr>
            <w:r w:rsidRPr="00633F6E">
              <w:rPr>
                <w:rFonts w:ascii="Arial" w:hAnsi="Arial" w:cs="Arial"/>
                <w:sz w:val="16"/>
                <w:szCs w:val="16"/>
              </w:rPr>
              <w:t>8</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14:paraId="5F2A83D0" w14:textId="77777777" w:rsidR="00633F6E" w:rsidRPr="00633F6E" w:rsidRDefault="00633F6E" w:rsidP="00633F6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FA3E4" w14:textId="77777777" w:rsidR="00633F6E" w:rsidRPr="00633F6E" w:rsidRDefault="00633F6E" w:rsidP="00633F6E">
            <w:pPr>
              <w:rPr>
                <w:rFonts w:ascii="Arial" w:hAnsi="Arial" w:cs="Arial"/>
                <w:sz w:val="16"/>
                <w:szCs w:val="16"/>
              </w:rPr>
            </w:pPr>
          </w:p>
        </w:tc>
        <w:tc>
          <w:tcPr>
            <w:tcW w:w="5953" w:type="dxa"/>
            <w:tcBorders>
              <w:top w:val="nil"/>
              <w:left w:val="nil"/>
              <w:bottom w:val="single" w:sz="4" w:space="0" w:color="auto"/>
              <w:right w:val="single" w:sz="4" w:space="0" w:color="auto"/>
            </w:tcBorders>
            <w:shd w:val="clear" w:color="auto" w:fill="auto"/>
            <w:vAlign w:val="center"/>
            <w:hideMark/>
          </w:tcPr>
          <w:p w14:paraId="5C0F6028" w14:textId="77777777" w:rsidR="00633F6E" w:rsidRPr="00633F6E" w:rsidRDefault="00633F6E" w:rsidP="00193BF6">
            <w:pPr>
              <w:rPr>
                <w:rFonts w:ascii="Arial" w:hAnsi="Arial" w:cs="Arial"/>
                <w:sz w:val="16"/>
                <w:szCs w:val="16"/>
              </w:rPr>
            </w:pPr>
            <w:r w:rsidRPr="00633F6E">
              <w:rPr>
                <w:rFonts w:ascii="Arial" w:hAnsi="Arial" w:cs="Arial"/>
                <w:sz w:val="16"/>
                <w:szCs w:val="16"/>
              </w:rPr>
              <w:t xml:space="preserve">AUTOEVAL. CARRERA ING.AGRONOMICA FAC.CS. AGRICOLAS Y </w:t>
            </w:r>
            <w:r w:rsidR="00193BF6">
              <w:rPr>
                <w:rFonts w:ascii="Arial" w:hAnsi="Arial" w:cs="Arial"/>
                <w:sz w:val="16"/>
                <w:szCs w:val="16"/>
              </w:rPr>
              <w:t>FORT</w:t>
            </w:r>
          </w:p>
        </w:tc>
        <w:tc>
          <w:tcPr>
            <w:tcW w:w="1134" w:type="dxa"/>
            <w:tcBorders>
              <w:top w:val="nil"/>
              <w:left w:val="nil"/>
              <w:bottom w:val="single" w:sz="4" w:space="0" w:color="auto"/>
              <w:right w:val="single" w:sz="4" w:space="0" w:color="auto"/>
            </w:tcBorders>
            <w:shd w:val="clear" w:color="auto" w:fill="auto"/>
            <w:noWrap/>
            <w:vAlign w:val="center"/>
            <w:hideMark/>
          </w:tcPr>
          <w:p w14:paraId="54E8C1F6"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nil"/>
              <w:left w:val="nil"/>
              <w:bottom w:val="single" w:sz="4" w:space="0" w:color="auto"/>
              <w:right w:val="single" w:sz="4" w:space="0" w:color="auto"/>
            </w:tcBorders>
            <w:shd w:val="clear" w:color="auto" w:fill="auto"/>
            <w:vAlign w:val="center"/>
            <w:hideMark/>
          </w:tcPr>
          <w:p w14:paraId="0065D5A2"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29.880,00</w:t>
            </w:r>
          </w:p>
        </w:tc>
        <w:tc>
          <w:tcPr>
            <w:tcW w:w="1164" w:type="dxa"/>
            <w:tcBorders>
              <w:top w:val="nil"/>
              <w:left w:val="nil"/>
              <w:bottom w:val="single" w:sz="4" w:space="0" w:color="auto"/>
              <w:right w:val="single" w:sz="4" w:space="0" w:color="auto"/>
            </w:tcBorders>
            <w:shd w:val="clear" w:color="auto" w:fill="auto"/>
            <w:noWrap/>
            <w:vAlign w:val="bottom"/>
            <w:hideMark/>
          </w:tcPr>
          <w:p w14:paraId="5DC16478"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 xml:space="preserve">          18.068,20 </w:t>
            </w:r>
          </w:p>
        </w:tc>
        <w:tc>
          <w:tcPr>
            <w:tcW w:w="624" w:type="dxa"/>
            <w:tcBorders>
              <w:top w:val="nil"/>
              <w:left w:val="nil"/>
              <w:bottom w:val="single" w:sz="4" w:space="0" w:color="auto"/>
              <w:right w:val="single" w:sz="4" w:space="0" w:color="auto"/>
            </w:tcBorders>
            <w:shd w:val="clear" w:color="auto" w:fill="auto"/>
            <w:noWrap/>
            <w:vAlign w:val="bottom"/>
            <w:hideMark/>
          </w:tcPr>
          <w:p w14:paraId="5F382769"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 xml:space="preserve">          60,47 </w:t>
            </w:r>
          </w:p>
        </w:tc>
      </w:tr>
      <w:tr w:rsidR="00633F6E" w:rsidRPr="00633F6E" w14:paraId="71341400" w14:textId="77777777" w:rsidTr="00264426">
        <w:trPr>
          <w:trHeight w:val="70"/>
          <w:jc w:val="center"/>
        </w:trPr>
        <w:tc>
          <w:tcPr>
            <w:tcW w:w="240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0FC427" w14:textId="77777777" w:rsidR="00633F6E" w:rsidRPr="00633F6E" w:rsidRDefault="00633F6E" w:rsidP="00633F6E">
            <w:pPr>
              <w:rPr>
                <w:rFonts w:ascii="Arial" w:hAnsi="Arial" w:cs="Arial"/>
                <w:b/>
                <w:bCs/>
                <w:sz w:val="16"/>
                <w:szCs w:val="16"/>
              </w:rPr>
            </w:pPr>
            <w:r w:rsidRPr="00633F6E">
              <w:rPr>
                <w:rFonts w:ascii="Arial" w:hAnsi="Arial" w:cs="Arial"/>
                <w:b/>
                <w:bCs/>
                <w:sz w:val="16"/>
                <w:szCs w:val="16"/>
              </w:rPr>
              <w:t>SUBTOTAL</w:t>
            </w:r>
          </w:p>
        </w:tc>
        <w:tc>
          <w:tcPr>
            <w:tcW w:w="1276" w:type="dxa"/>
            <w:tcBorders>
              <w:top w:val="nil"/>
              <w:left w:val="nil"/>
              <w:bottom w:val="single" w:sz="4" w:space="0" w:color="auto"/>
              <w:right w:val="single" w:sz="4" w:space="0" w:color="auto"/>
            </w:tcBorders>
            <w:shd w:val="clear" w:color="auto" w:fill="auto"/>
            <w:vAlign w:val="center"/>
            <w:hideMark/>
          </w:tcPr>
          <w:p w14:paraId="48E4B84D" w14:textId="77777777" w:rsidR="00633F6E" w:rsidRPr="00633F6E" w:rsidRDefault="00633F6E" w:rsidP="00633F6E">
            <w:pPr>
              <w:rPr>
                <w:rFonts w:ascii="Arial" w:hAnsi="Arial" w:cs="Arial"/>
                <w:sz w:val="16"/>
                <w:szCs w:val="16"/>
              </w:rPr>
            </w:pPr>
            <w:r w:rsidRPr="00633F6E">
              <w:rPr>
                <w:rFonts w:ascii="Arial" w:hAnsi="Arial" w:cs="Arial"/>
                <w:sz w:val="16"/>
                <w:szCs w:val="16"/>
              </w:rPr>
              <w:t> </w:t>
            </w:r>
          </w:p>
        </w:tc>
        <w:tc>
          <w:tcPr>
            <w:tcW w:w="5953" w:type="dxa"/>
            <w:tcBorders>
              <w:top w:val="nil"/>
              <w:left w:val="nil"/>
              <w:bottom w:val="single" w:sz="4" w:space="0" w:color="auto"/>
              <w:right w:val="single" w:sz="4" w:space="0" w:color="auto"/>
            </w:tcBorders>
            <w:shd w:val="clear" w:color="auto" w:fill="auto"/>
            <w:vAlign w:val="center"/>
            <w:hideMark/>
          </w:tcPr>
          <w:p w14:paraId="097F3B4A" w14:textId="77777777" w:rsidR="00633F6E" w:rsidRPr="00633F6E" w:rsidRDefault="00633F6E" w:rsidP="00633F6E">
            <w:pPr>
              <w:rPr>
                <w:rFonts w:ascii="Arial" w:hAnsi="Arial" w:cs="Arial"/>
                <w:sz w:val="16"/>
                <w:szCs w:val="16"/>
              </w:rPr>
            </w:pPr>
            <w:r w:rsidRPr="00633F6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124D23" w14:textId="77777777" w:rsidR="00633F6E" w:rsidRPr="00633F6E" w:rsidRDefault="00633F6E" w:rsidP="00633F6E">
            <w:pPr>
              <w:jc w:val="right"/>
              <w:rPr>
                <w:rFonts w:ascii="Arial" w:hAnsi="Arial" w:cs="Arial"/>
                <w:b/>
                <w:bCs/>
                <w:color w:val="000000"/>
                <w:sz w:val="16"/>
                <w:szCs w:val="16"/>
              </w:rPr>
            </w:pPr>
            <w:r w:rsidRPr="00633F6E">
              <w:rPr>
                <w:rFonts w:ascii="Arial" w:hAnsi="Arial" w:cs="Arial"/>
                <w:b/>
                <w:bCs/>
                <w:color w:val="000000"/>
                <w:sz w:val="16"/>
                <w:szCs w:val="16"/>
              </w:rPr>
              <w:t>326.710,00</w:t>
            </w:r>
          </w:p>
        </w:tc>
        <w:tc>
          <w:tcPr>
            <w:tcW w:w="1246" w:type="dxa"/>
            <w:tcBorders>
              <w:top w:val="nil"/>
              <w:left w:val="nil"/>
              <w:bottom w:val="single" w:sz="4" w:space="0" w:color="auto"/>
              <w:right w:val="single" w:sz="4" w:space="0" w:color="auto"/>
            </w:tcBorders>
            <w:shd w:val="clear" w:color="auto" w:fill="auto"/>
            <w:noWrap/>
            <w:vAlign w:val="center"/>
            <w:hideMark/>
          </w:tcPr>
          <w:p w14:paraId="66262DF3" w14:textId="77777777" w:rsidR="00633F6E" w:rsidRPr="00633F6E" w:rsidRDefault="00633F6E" w:rsidP="00633F6E">
            <w:pPr>
              <w:jc w:val="right"/>
              <w:rPr>
                <w:rFonts w:ascii="Arial" w:hAnsi="Arial" w:cs="Arial"/>
                <w:bCs/>
                <w:color w:val="000000"/>
                <w:sz w:val="16"/>
                <w:szCs w:val="16"/>
              </w:rPr>
            </w:pPr>
            <w:r w:rsidRPr="00633F6E">
              <w:rPr>
                <w:rFonts w:ascii="Arial" w:hAnsi="Arial" w:cs="Arial"/>
                <w:bCs/>
                <w:color w:val="000000"/>
                <w:sz w:val="16"/>
                <w:szCs w:val="16"/>
              </w:rPr>
              <w:t>326.680,00</w:t>
            </w:r>
          </w:p>
        </w:tc>
        <w:tc>
          <w:tcPr>
            <w:tcW w:w="1164" w:type="dxa"/>
            <w:tcBorders>
              <w:top w:val="nil"/>
              <w:left w:val="nil"/>
              <w:bottom w:val="single" w:sz="4" w:space="0" w:color="auto"/>
              <w:right w:val="single" w:sz="4" w:space="0" w:color="auto"/>
            </w:tcBorders>
            <w:shd w:val="clear" w:color="auto" w:fill="auto"/>
            <w:noWrap/>
            <w:hideMark/>
          </w:tcPr>
          <w:p w14:paraId="61BDB564"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77.728,66</w:t>
            </w:r>
          </w:p>
        </w:tc>
        <w:tc>
          <w:tcPr>
            <w:tcW w:w="624" w:type="dxa"/>
            <w:tcBorders>
              <w:top w:val="nil"/>
              <w:left w:val="nil"/>
              <w:bottom w:val="single" w:sz="4" w:space="0" w:color="auto"/>
              <w:right w:val="single" w:sz="4" w:space="0" w:color="auto"/>
            </w:tcBorders>
            <w:shd w:val="clear" w:color="auto" w:fill="auto"/>
            <w:noWrap/>
            <w:hideMark/>
          </w:tcPr>
          <w:p w14:paraId="45E4AFAB" w14:textId="77777777" w:rsidR="00633F6E" w:rsidRPr="00633F6E" w:rsidRDefault="00633F6E" w:rsidP="003F6D06">
            <w:pPr>
              <w:jc w:val="right"/>
              <w:rPr>
                <w:rFonts w:ascii="Calibri" w:hAnsi="Calibri" w:cs="Calibri"/>
                <w:color w:val="000000"/>
                <w:sz w:val="16"/>
                <w:szCs w:val="16"/>
              </w:rPr>
            </w:pPr>
            <w:r w:rsidRPr="00633F6E">
              <w:rPr>
                <w:rFonts w:ascii="Calibri" w:hAnsi="Calibri" w:cs="Calibri"/>
                <w:color w:val="000000"/>
                <w:sz w:val="16"/>
                <w:szCs w:val="16"/>
              </w:rPr>
              <w:t>23,79</w:t>
            </w:r>
          </w:p>
        </w:tc>
      </w:tr>
      <w:tr w:rsidR="00633F6E" w:rsidRPr="00633F6E" w14:paraId="0F196D83" w14:textId="77777777" w:rsidTr="00264426">
        <w:trPr>
          <w:trHeight w:val="70"/>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3EE1"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1</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A939BF" w14:textId="77777777" w:rsidR="00633F6E" w:rsidRPr="00633F6E" w:rsidRDefault="00633F6E" w:rsidP="00633F6E">
            <w:pPr>
              <w:rPr>
                <w:rFonts w:ascii="Arial" w:hAnsi="Arial" w:cs="Arial"/>
                <w:color w:val="000000"/>
                <w:sz w:val="16"/>
                <w:szCs w:val="16"/>
              </w:rPr>
            </w:pPr>
            <w:r w:rsidRPr="00633F6E">
              <w:rPr>
                <w:rFonts w:ascii="Arial" w:hAnsi="Arial" w:cs="Arial"/>
                <w:color w:val="000000"/>
                <w:sz w:val="16"/>
                <w:szCs w:val="16"/>
              </w:rPr>
              <w:t>FORTALECER EL DESARROLLO DE LA CULTURA DE LA PLANIFICACION, CONTROL Y EVALUACION UNIVERSITARIA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191F8B" w14:textId="77777777" w:rsidR="00633F6E" w:rsidRPr="00633F6E" w:rsidRDefault="00633F6E" w:rsidP="00633F6E">
            <w:pPr>
              <w:rPr>
                <w:rFonts w:ascii="Arial" w:hAnsi="Arial" w:cs="Arial"/>
                <w:color w:val="000000"/>
                <w:sz w:val="16"/>
                <w:szCs w:val="16"/>
              </w:rPr>
            </w:pPr>
            <w:r w:rsidRPr="00633F6E">
              <w:rPr>
                <w:rFonts w:ascii="Arial" w:hAnsi="Arial" w:cs="Arial"/>
                <w:color w:val="000000"/>
                <w:sz w:val="16"/>
                <w:szCs w:val="16"/>
              </w:rPr>
              <w:t>Fortalecer el Departamento de Planificación Universitaria</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15DBD218" w14:textId="77777777" w:rsidR="00633F6E" w:rsidRPr="00633F6E" w:rsidRDefault="00633F6E" w:rsidP="00633F6E">
            <w:pPr>
              <w:rPr>
                <w:rFonts w:ascii="Arial" w:hAnsi="Arial" w:cs="Arial"/>
                <w:sz w:val="16"/>
                <w:szCs w:val="16"/>
              </w:rPr>
            </w:pPr>
            <w:r w:rsidRPr="00633F6E">
              <w:rPr>
                <w:rFonts w:ascii="Arial" w:hAnsi="Arial" w:cs="Arial"/>
                <w:sz w:val="16"/>
                <w:szCs w:val="16"/>
              </w:rPr>
              <w:t>FORTAL. CULTURA DE PLANIFICACION UAJMS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1797D8" w14:textId="77777777" w:rsidR="00633F6E" w:rsidRPr="00633F6E" w:rsidRDefault="00633F6E" w:rsidP="003F6D06">
            <w:pPr>
              <w:jc w:val="center"/>
              <w:rPr>
                <w:rFonts w:ascii="Arial" w:hAnsi="Arial" w:cs="Arial"/>
                <w:color w:val="000000"/>
                <w:sz w:val="16"/>
                <w:szCs w:val="16"/>
              </w:rPr>
            </w:pPr>
            <w:r w:rsidRPr="00633F6E">
              <w:rPr>
                <w:rFonts w:ascii="Arial" w:hAnsi="Arial" w:cs="Arial"/>
                <w:color w:val="000000"/>
                <w:sz w:val="16"/>
                <w:szCs w:val="16"/>
              </w:rPr>
              <w:t>326.710,00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7D290AFD" w14:textId="77777777" w:rsidR="00633F6E" w:rsidRPr="00633F6E" w:rsidRDefault="00633F6E" w:rsidP="003F6D06">
            <w:pPr>
              <w:jc w:val="center"/>
              <w:rPr>
                <w:rFonts w:ascii="Arial" w:hAnsi="Arial" w:cs="Arial"/>
                <w:color w:val="000000"/>
                <w:sz w:val="16"/>
                <w:szCs w:val="16"/>
              </w:rPr>
            </w:pPr>
            <w:r w:rsidRPr="00633F6E">
              <w:rPr>
                <w:rFonts w:ascii="Arial" w:hAnsi="Arial" w:cs="Arial"/>
                <w:color w:val="000000"/>
                <w:sz w:val="16"/>
                <w:szCs w:val="16"/>
              </w:rPr>
              <w:t>326.680,00</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2A977DBA" w14:textId="77777777" w:rsidR="00633F6E" w:rsidRPr="00633F6E" w:rsidRDefault="00633F6E" w:rsidP="003F6D06">
            <w:pPr>
              <w:jc w:val="center"/>
              <w:rPr>
                <w:rFonts w:ascii="Calibri" w:hAnsi="Calibri" w:cs="Calibri"/>
                <w:color w:val="000000"/>
                <w:sz w:val="16"/>
                <w:szCs w:val="16"/>
              </w:rPr>
            </w:pPr>
            <w:r w:rsidRPr="00633F6E">
              <w:rPr>
                <w:rFonts w:ascii="Calibri" w:hAnsi="Calibri" w:cs="Calibri"/>
                <w:color w:val="000000"/>
                <w:sz w:val="16"/>
                <w:szCs w:val="16"/>
              </w:rPr>
              <w:t>77.728,66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0BF1F1E" w14:textId="77777777" w:rsidR="00633F6E" w:rsidRPr="00633F6E" w:rsidRDefault="00633F6E" w:rsidP="003F6D06">
            <w:pPr>
              <w:jc w:val="center"/>
              <w:rPr>
                <w:rFonts w:ascii="Calibri" w:hAnsi="Calibri" w:cs="Calibri"/>
                <w:color w:val="000000"/>
                <w:sz w:val="16"/>
                <w:szCs w:val="16"/>
              </w:rPr>
            </w:pPr>
            <w:r w:rsidRPr="00633F6E">
              <w:rPr>
                <w:rFonts w:ascii="Calibri" w:hAnsi="Calibri" w:cs="Calibri"/>
                <w:color w:val="000000"/>
                <w:sz w:val="16"/>
                <w:szCs w:val="16"/>
              </w:rPr>
              <w:t>23,79</w:t>
            </w:r>
          </w:p>
        </w:tc>
      </w:tr>
      <w:tr w:rsidR="00633F6E" w:rsidRPr="00633F6E" w14:paraId="585C5507" w14:textId="77777777" w:rsidTr="00264426">
        <w:trPr>
          <w:trHeight w:val="70"/>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AE320" w14:textId="77777777" w:rsidR="00633F6E" w:rsidRPr="00633F6E" w:rsidRDefault="00633F6E" w:rsidP="00633F6E">
            <w:pPr>
              <w:rPr>
                <w:rFonts w:ascii="Arial" w:hAnsi="Arial" w:cs="Arial"/>
                <w:b/>
                <w:bCs/>
                <w:sz w:val="16"/>
                <w:szCs w:val="16"/>
              </w:rPr>
            </w:pPr>
            <w:r w:rsidRPr="00633F6E">
              <w:rPr>
                <w:rFonts w:ascii="Arial" w:hAnsi="Arial" w:cs="Arial"/>
                <w:b/>
                <w:bCs/>
                <w:sz w:val="16"/>
                <w:szCs w:val="16"/>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26BB" w14:textId="77777777" w:rsidR="00633F6E" w:rsidRPr="00633F6E" w:rsidRDefault="00633F6E" w:rsidP="00633F6E">
            <w:pPr>
              <w:rPr>
                <w:rFonts w:ascii="Arial" w:hAnsi="Arial" w:cs="Arial"/>
                <w:color w:val="000000"/>
                <w:sz w:val="16"/>
                <w:szCs w:val="16"/>
              </w:rPr>
            </w:pPr>
            <w:r w:rsidRPr="00633F6E">
              <w:rPr>
                <w:rFonts w:ascii="Arial" w:hAnsi="Arial" w:cs="Arial"/>
                <w:color w:val="000000"/>
                <w:sz w:val="16"/>
                <w:szCs w:val="16"/>
              </w:rPr>
              <w: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A12F" w14:textId="77777777" w:rsidR="00633F6E" w:rsidRPr="00633F6E" w:rsidRDefault="00633F6E" w:rsidP="00633F6E">
            <w:pPr>
              <w:rPr>
                <w:rFonts w:ascii="Arial" w:hAnsi="Arial" w:cs="Arial"/>
                <w:sz w:val="16"/>
                <w:szCs w:val="16"/>
              </w:rPr>
            </w:pPr>
            <w:r w:rsidRPr="00633F6E">
              <w:rPr>
                <w:rFonts w:ascii="Arial" w:hAnsi="Arial" w:cs="Arial"/>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5E6C54" w14:textId="77777777" w:rsidR="00633F6E" w:rsidRPr="00633F6E" w:rsidRDefault="00633F6E" w:rsidP="003F6D06">
            <w:pPr>
              <w:jc w:val="right"/>
              <w:rPr>
                <w:rFonts w:ascii="Arial" w:hAnsi="Arial" w:cs="Arial"/>
                <w:b/>
                <w:bCs/>
                <w:color w:val="000000"/>
                <w:sz w:val="16"/>
                <w:szCs w:val="16"/>
              </w:rPr>
            </w:pPr>
            <w:r w:rsidRPr="00633F6E">
              <w:rPr>
                <w:rFonts w:ascii="Arial" w:hAnsi="Arial" w:cs="Arial"/>
                <w:b/>
                <w:bCs/>
                <w:color w:val="000000"/>
                <w:sz w:val="16"/>
                <w:szCs w:val="16"/>
              </w:rPr>
              <w:t>0,00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14:paraId="7F6EADB3" w14:textId="77777777" w:rsidR="00633F6E" w:rsidRPr="00633F6E" w:rsidRDefault="00633F6E" w:rsidP="003F6D06">
            <w:pPr>
              <w:jc w:val="right"/>
              <w:rPr>
                <w:rFonts w:ascii="Arial" w:hAnsi="Arial" w:cs="Arial"/>
                <w:bCs/>
                <w:color w:val="000000"/>
                <w:sz w:val="16"/>
                <w:szCs w:val="16"/>
              </w:rPr>
            </w:pPr>
            <w:r w:rsidRPr="00633F6E">
              <w:rPr>
                <w:rFonts w:ascii="Arial" w:hAnsi="Arial" w:cs="Arial"/>
                <w:bCs/>
                <w:color w:val="000000"/>
                <w:sz w:val="16"/>
                <w:szCs w:val="16"/>
              </w:rPr>
              <w:t>655.070,00</w:t>
            </w:r>
          </w:p>
        </w:tc>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14:paraId="540AAE67" w14:textId="77777777" w:rsidR="00633F6E" w:rsidRPr="00633F6E" w:rsidRDefault="00633F6E" w:rsidP="003F6D06">
            <w:pPr>
              <w:jc w:val="right"/>
              <w:rPr>
                <w:rFonts w:ascii="Calibri" w:hAnsi="Calibri" w:cs="Calibri"/>
                <w:color w:val="000000"/>
                <w:sz w:val="22"/>
                <w:szCs w:val="22"/>
              </w:rPr>
            </w:pPr>
            <w:r w:rsidRPr="00633F6E">
              <w:rPr>
                <w:rFonts w:ascii="Calibri" w:hAnsi="Calibri" w:cs="Calibri"/>
                <w:color w:val="000000"/>
                <w:sz w:val="22"/>
                <w:szCs w:val="22"/>
              </w:rPr>
              <w:t>-</w:t>
            </w:r>
          </w:p>
        </w:tc>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14:paraId="38D1815B" w14:textId="77777777" w:rsidR="00633F6E" w:rsidRPr="00633F6E" w:rsidRDefault="00633F6E" w:rsidP="003F6D06">
            <w:pPr>
              <w:jc w:val="right"/>
              <w:rPr>
                <w:rFonts w:ascii="Calibri" w:hAnsi="Calibri" w:cs="Calibri"/>
                <w:color w:val="000000"/>
                <w:sz w:val="22"/>
                <w:szCs w:val="22"/>
              </w:rPr>
            </w:pPr>
            <w:r w:rsidRPr="00633F6E">
              <w:rPr>
                <w:rFonts w:ascii="Calibri" w:hAnsi="Calibri" w:cs="Calibri"/>
                <w:color w:val="000000"/>
                <w:sz w:val="22"/>
                <w:szCs w:val="22"/>
              </w:rPr>
              <w:t>-</w:t>
            </w:r>
          </w:p>
        </w:tc>
      </w:tr>
      <w:tr w:rsidR="00633F6E" w:rsidRPr="00633F6E" w14:paraId="5C28D0C7" w14:textId="77777777" w:rsidTr="00264426">
        <w:trPr>
          <w:trHeight w:val="898"/>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C6A1" w14:textId="77777777" w:rsidR="00633F6E" w:rsidRPr="00633F6E" w:rsidRDefault="00633F6E" w:rsidP="00633F6E">
            <w:pPr>
              <w:jc w:val="right"/>
              <w:rPr>
                <w:rFonts w:ascii="Arial" w:hAnsi="Arial" w:cs="Arial"/>
                <w:sz w:val="16"/>
                <w:szCs w:val="16"/>
              </w:rPr>
            </w:pPr>
            <w:r w:rsidRPr="00633F6E">
              <w:rPr>
                <w:rFonts w:ascii="Arial" w:hAnsi="Arial" w:cs="Arial"/>
                <w:sz w:val="16"/>
                <w:szCs w:val="16"/>
              </w:rPr>
              <w:t>1</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756F0D90" w14:textId="77777777" w:rsidR="00633F6E" w:rsidRPr="00633F6E" w:rsidRDefault="00633F6E" w:rsidP="00633F6E">
            <w:pPr>
              <w:rPr>
                <w:rFonts w:ascii="Arial" w:hAnsi="Arial" w:cs="Arial"/>
                <w:color w:val="000000"/>
                <w:sz w:val="16"/>
                <w:szCs w:val="16"/>
              </w:rPr>
            </w:pPr>
            <w:r w:rsidRPr="00633F6E">
              <w:rPr>
                <w:rFonts w:ascii="Arial" w:hAnsi="Arial" w:cs="Arial"/>
                <w:color w:val="000000"/>
                <w:sz w:val="16"/>
                <w:szCs w:val="16"/>
              </w:rPr>
              <w:t>CUALIFICAR EL PROCESO ENSEÑANZA APRENDIZAJE EN LAS CARRERAS DE LA UNIVERSIDAD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684FEA" w14:textId="77777777" w:rsidR="00633F6E" w:rsidRPr="00633F6E" w:rsidRDefault="00633F6E" w:rsidP="00633F6E">
            <w:pPr>
              <w:rPr>
                <w:rFonts w:ascii="Arial" w:hAnsi="Arial" w:cs="Arial"/>
                <w:color w:val="000000"/>
                <w:sz w:val="16"/>
                <w:szCs w:val="16"/>
              </w:rPr>
            </w:pPr>
            <w:r w:rsidRPr="00633F6E">
              <w:rPr>
                <w:rFonts w:ascii="Arial" w:hAnsi="Arial" w:cs="Arial"/>
                <w:color w:val="000000"/>
                <w:sz w:val="16"/>
                <w:szCs w:val="16"/>
              </w:rPr>
              <w:t>Implementar un programa de cursos de actualización y capacitación de docentes y auxiliares de cátedra.</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7CCE8E8F" w14:textId="77777777" w:rsidR="00633F6E" w:rsidRPr="00633F6E" w:rsidRDefault="00633F6E" w:rsidP="00633F6E">
            <w:pPr>
              <w:rPr>
                <w:rFonts w:ascii="Arial" w:hAnsi="Arial" w:cs="Arial"/>
                <w:sz w:val="16"/>
                <w:szCs w:val="16"/>
              </w:rPr>
            </w:pPr>
            <w:r w:rsidRPr="00633F6E">
              <w:rPr>
                <w:rFonts w:ascii="Arial" w:hAnsi="Arial" w:cs="Arial"/>
                <w:sz w:val="16"/>
                <w:szCs w:val="16"/>
              </w:rPr>
              <w:t>MEJ. DESEMPEÑO DOCENTE USO METODOLOGICOS PROCESOS DE ENSEÑANZA APRENDIZAJE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3FF9E4"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0624FB6" w14:textId="77777777" w:rsidR="00633F6E" w:rsidRPr="00633F6E" w:rsidRDefault="00633F6E" w:rsidP="00633F6E">
            <w:pPr>
              <w:jc w:val="right"/>
              <w:rPr>
                <w:rFonts w:ascii="Arial" w:hAnsi="Arial" w:cs="Arial"/>
                <w:color w:val="000000"/>
                <w:sz w:val="16"/>
                <w:szCs w:val="16"/>
              </w:rPr>
            </w:pPr>
            <w:r w:rsidRPr="00633F6E">
              <w:rPr>
                <w:rFonts w:ascii="Arial" w:hAnsi="Arial" w:cs="Arial"/>
                <w:color w:val="000000"/>
                <w:sz w:val="16"/>
                <w:szCs w:val="16"/>
              </w:rPr>
              <w:t>655.070,00</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5698AF37" w14:textId="77777777" w:rsidR="00633F6E" w:rsidRPr="00633F6E" w:rsidRDefault="00633F6E" w:rsidP="003F6D06">
            <w:pPr>
              <w:jc w:val="right"/>
              <w:rPr>
                <w:rFonts w:ascii="Calibri" w:hAnsi="Calibri" w:cs="Calibri"/>
                <w:color w:val="000000"/>
                <w:sz w:val="22"/>
                <w:szCs w:val="22"/>
              </w:rPr>
            </w:pPr>
            <w:r w:rsidRPr="00633F6E">
              <w:rPr>
                <w:rFonts w:ascii="Calibri" w:hAnsi="Calibri" w:cs="Calibri"/>
                <w:color w:val="000000"/>
                <w:sz w:val="22"/>
                <w:szCs w:val="22"/>
              </w:rPr>
              <w:t xml:space="preserve">                  -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14:paraId="3A86B05E" w14:textId="77777777" w:rsidR="00633F6E" w:rsidRPr="00633F6E" w:rsidRDefault="00633F6E" w:rsidP="003F6D06">
            <w:pPr>
              <w:jc w:val="right"/>
              <w:rPr>
                <w:rFonts w:ascii="Calibri" w:hAnsi="Calibri" w:cs="Calibri"/>
                <w:color w:val="000000"/>
                <w:sz w:val="22"/>
                <w:szCs w:val="22"/>
              </w:rPr>
            </w:pPr>
            <w:r w:rsidRPr="00633F6E">
              <w:rPr>
                <w:rFonts w:ascii="Calibri" w:hAnsi="Calibri" w:cs="Calibri"/>
                <w:color w:val="000000"/>
                <w:sz w:val="22"/>
                <w:szCs w:val="22"/>
              </w:rPr>
              <w:t xml:space="preserve">           -   </w:t>
            </w:r>
          </w:p>
        </w:tc>
      </w:tr>
      <w:tr w:rsidR="00633F6E" w:rsidRPr="00633F6E" w14:paraId="3114625C" w14:textId="77777777" w:rsidTr="00264426">
        <w:trPr>
          <w:trHeight w:val="299"/>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E38D6" w14:textId="77777777" w:rsidR="00633F6E" w:rsidRPr="00633F6E" w:rsidRDefault="00D93971" w:rsidP="00633F6E">
            <w:pPr>
              <w:jc w:val="center"/>
              <w:rPr>
                <w:rFonts w:ascii="Arial" w:hAnsi="Arial" w:cs="Arial"/>
                <w:b/>
                <w:bCs/>
                <w:sz w:val="16"/>
                <w:szCs w:val="16"/>
              </w:rPr>
            </w:pPr>
            <w:r>
              <w:rPr>
                <w:rFonts w:ascii="Arial" w:hAnsi="Arial" w:cs="Arial"/>
                <w:b/>
                <w:bCs/>
                <w:sz w:val="16"/>
                <w:szCs w:val="16"/>
              </w:rPr>
              <w:t>TOTAL PROYECTOS</w:t>
            </w:r>
          </w:p>
        </w:tc>
        <w:tc>
          <w:tcPr>
            <w:tcW w:w="1134" w:type="dxa"/>
            <w:tcBorders>
              <w:top w:val="nil"/>
              <w:left w:val="nil"/>
              <w:bottom w:val="single" w:sz="4" w:space="0" w:color="auto"/>
              <w:right w:val="single" w:sz="4" w:space="0" w:color="auto"/>
            </w:tcBorders>
            <w:shd w:val="clear" w:color="auto" w:fill="auto"/>
            <w:vAlign w:val="center"/>
            <w:hideMark/>
          </w:tcPr>
          <w:p w14:paraId="7C373BB6" w14:textId="77777777" w:rsidR="00633F6E" w:rsidRPr="00633F6E" w:rsidRDefault="00633F6E" w:rsidP="003F6D06">
            <w:pPr>
              <w:jc w:val="center"/>
              <w:rPr>
                <w:rFonts w:ascii="Arial" w:hAnsi="Arial" w:cs="Arial"/>
                <w:b/>
                <w:bCs/>
                <w:color w:val="000000"/>
                <w:sz w:val="16"/>
                <w:szCs w:val="16"/>
              </w:rPr>
            </w:pPr>
            <w:r w:rsidRPr="00633F6E">
              <w:rPr>
                <w:rFonts w:ascii="Arial" w:hAnsi="Arial" w:cs="Arial"/>
                <w:b/>
                <w:bCs/>
                <w:color w:val="000000"/>
                <w:sz w:val="16"/>
                <w:szCs w:val="16"/>
              </w:rPr>
              <w:t>89.233.456,0</w:t>
            </w:r>
          </w:p>
        </w:tc>
        <w:tc>
          <w:tcPr>
            <w:tcW w:w="1246" w:type="dxa"/>
            <w:tcBorders>
              <w:top w:val="nil"/>
              <w:left w:val="nil"/>
              <w:bottom w:val="single" w:sz="4" w:space="0" w:color="auto"/>
              <w:right w:val="single" w:sz="4" w:space="0" w:color="auto"/>
            </w:tcBorders>
            <w:shd w:val="clear" w:color="auto" w:fill="auto"/>
            <w:vAlign w:val="center"/>
            <w:hideMark/>
          </w:tcPr>
          <w:p w14:paraId="6DFAAA61" w14:textId="77777777" w:rsidR="00633F6E" w:rsidRPr="00633F6E" w:rsidRDefault="00633F6E" w:rsidP="00633F6E">
            <w:pPr>
              <w:jc w:val="center"/>
              <w:rPr>
                <w:rFonts w:ascii="Arial" w:hAnsi="Arial" w:cs="Arial"/>
                <w:b/>
                <w:bCs/>
                <w:color w:val="000000"/>
                <w:sz w:val="16"/>
                <w:szCs w:val="16"/>
              </w:rPr>
            </w:pPr>
            <w:r w:rsidRPr="00633F6E">
              <w:rPr>
                <w:rFonts w:ascii="Arial" w:hAnsi="Arial" w:cs="Arial"/>
                <w:b/>
                <w:bCs/>
                <w:color w:val="000000"/>
                <w:sz w:val="16"/>
                <w:szCs w:val="16"/>
              </w:rPr>
              <w:t>1</w:t>
            </w:r>
            <w:r w:rsidR="003F6D06">
              <w:rPr>
                <w:rFonts w:ascii="Arial" w:hAnsi="Arial" w:cs="Arial"/>
                <w:b/>
                <w:bCs/>
                <w:color w:val="000000"/>
                <w:sz w:val="16"/>
                <w:szCs w:val="16"/>
              </w:rPr>
              <w:t>81.136.878,7</w:t>
            </w:r>
          </w:p>
        </w:tc>
        <w:tc>
          <w:tcPr>
            <w:tcW w:w="1164" w:type="dxa"/>
            <w:tcBorders>
              <w:top w:val="nil"/>
              <w:left w:val="nil"/>
              <w:bottom w:val="single" w:sz="4" w:space="0" w:color="auto"/>
              <w:right w:val="single" w:sz="4" w:space="0" w:color="auto"/>
            </w:tcBorders>
            <w:shd w:val="clear" w:color="auto" w:fill="auto"/>
            <w:vAlign w:val="center"/>
            <w:hideMark/>
          </w:tcPr>
          <w:p w14:paraId="44672F6B" w14:textId="77777777" w:rsidR="00633F6E" w:rsidRPr="00633F6E" w:rsidRDefault="00633F6E" w:rsidP="003F6D06">
            <w:pPr>
              <w:jc w:val="right"/>
              <w:rPr>
                <w:rFonts w:ascii="Arial" w:hAnsi="Arial" w:cs="Arial"/>
                <w:b/>
                <w:bCs/>
                <w:color w:val="000000"/>
                <w:sz w:val="16"/>
                <w:szCs w:val="16"/>
              </w:rPr>
            </w:pPr>
            <w:r w:rsidRPr="00633F6E">
              <w:rPr>
                <w:rFonts w:ascii="Arial" w:hAnsi="Arial" w:cs="Arial"/>
                <w:b/>
                <w:bCs/>
                <w:color w:val="000000"/>
                <w:sz w:val="16"/>
                <w:szCs w:val="16"/>
              </w:rPr>
              <w:t>87.222.221,74</w:t>
            </w:r>
          </w:p>
        </w:tc>
        <w:tc>
          <w:tcPr>
            <w:tcW w:w="624" w:type="dxa"/>
            <w:tcBorders>
              <w:top w:val="nil"/>
              <w:left w:val="nil"/>
              <w:bottom w:val="single" w:sz="4" w:space="0" w:color="auto"/>
              <w:right w:val="single" w:sz="4" w:space="0" w:color="auto"/>
            </w:tcBorders>
            <w:shd w:val="clear" w:color="auto" w:fill="auto"/>
            <w:vAlign w:val="center"/>
            <w:hideMark/>
          </w:tcPr>
          <w:p w14:paraId="4592F02A" w14:textId="77777777" w:rsidR="00633F6E" w:rsidRPr="00633F6E" w:rsidRDefault="00633F6E" w:rsidP="003F6D06">
            <w:pPr>
              <w:jc w:val="right"/>
              <w:rPr>
                <w:rFonts w:ascii="Arial" w:hAnsi="Arial" w:cs="Arial"/>
                <w:b/>
                <w:bCs/>
                <w:color w:val="000000"/>
                <w:sz w:val="16"/>
                <w:szCs w:val="16"/>
              </w:rPr>
            </w:pPr>
            <w:r w:rsidRPr="00633F6E">
              <w:rPr>
                <w:rFonts w:ascii="Arial" w:hAnsi="Arial" w:cs="Arial"/>
                <w:b/>
                <w:bCs/>
                <w:color w:val="000000"/>
                <w:sz w:val="16"/>
                <w:szCs w:val="16"/>
              </w:rPr>
              <w:t>48,15</w:t>
            </w:r>
          </w:p>
        </w:tc>
      </w:tr>
    </w:tbl>
    <w:p w14:paraId="760E3ADC" w14:textId="77777777" w:rsidR="00B51459" w:rsidRPr="00B51459" w:rsidRDefault="00B51459" w:rsidP="00B51459">
      <w:pPr>
        <w:rPr>
          <w:rFonts w:ascii="Arial" w:hAnsi="Arial" w:cs="Arial"/>
          <w:b/>
          <w:sz w:val="16"/>
          <w:szCs w:val="16"/>
        </w:rPr>
      </w:pPr>
      <w:r w:rsidRPr="00B51459">
        <w:rPr>
          <w:rFonts w:ascii="Arial" w:hAnsi="Arial" w:cs="Arial"/>
          <w:b/>
          <w:sz w:val="16"/>
          <w:szCs w:val="16"/>
        </w:rPr>
        <w:t>FUENTE: SISTEMA INFORMATICO POA- PRESUPUESTO</w:t>
      </w:r>
    </w:p>
    <w:p w14:paraId="1AF50927" w14:textId="77777777" w:rsidR="003F6D06" w:rsidRDefault="00B51459" w:rsidP="00B51459">
      <w:pPr>
        <w:autoSpaceDE w:val="0"/>
        <w:autoSpaceDN w:val="0"/>
        <w:adjustRightInd w:val="0"/>
        <w:spacing w:line="360" w:lineRule="auto"/>
        <w:jc w:val="both"/>
        <w:rPr>
          <w:rFonts w:ascii="Arial" w:eastAsiaTheme="minorHAnsi" w:hAnsi="Arial" w:cs="Arial"/>
          <w:b/>
          <w:color w:val="000000"/>
          <w:sz w:val="22"/>
          <w:szCs w:val="22"/>
          <w:lang w:eastAsia="en-US"/>
        </w:rPr>
      </w:pPr>
      <w:r w:rsidRPr="00B51459">
        <w:rPr>
          <w:rFonts w:ascii="Arial" w:hAnsi="Arial" w:cs="Arial"/>
          <w:b/>
          <w:sz w:val="16"/>
          <w:szCs w:val="16"/>
        </w:rPr>
        <w:t>ELABORACION: DPTO DE PLANIFICACION</w:t>
      </w:r>
    </w:p>
    <w:p w14:paraId="456CE121" w14:textId="77777777" w:rsidR="003F6D06" w:rsidRDefault="003F6D06" w:rsidP="007660FF">
      <w:pPr>
        <w:autoSpaceDE w:val="0"/>
        <w:autoSpaceDN w:val="0"/>
        <w:adjustRightInd w:val="0"/>
        <w:spacing w:line="360" w:lineRule="auto"/>
        <w:jc w:val="center"/>
        <w:rPr>
          <w:rFonts w:ascii="Arial" w:eastAsiaTheme="minorHAnsi" w:hAnsi="Arial" w:cs="Arial"/>
          <w:b/>
          <w:color w:val="000000"/>
          <w:sz w:val="22"/>
          <w:szCs w:val="22"/>
          <w:lang w:eastAsia="en-US"/>
        </w:rPr>
      </w:pPr>
    </w:p>
    <w:p w14:paraId="7D057F28" w14:textId="77777777" w:rsidR="007660FF" w:rsidRDefault="007660FF" w:rsidP="002E5E2E">
      <w:pPr>
        <w:autoSpaceDE w:val="0"/>
        <w:autoSpaceDN w:val="0"/>
        <w:adjustRightInd w:val="0"/>
        <w:jc w:val="center"/>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lastRenderedPageBreak/>
        <w:t>CUADRO N°</w:t>
      </w:r>
      <w:r w:rsidR="002E5E2E">
        <w:rPr>
          <w:rFonts w:ascii="Arial" w:eastAsiaTheme="minorHAnsi" w:hAnsi="Arial" w:cs="Arial"/>
          <w:b/>
          <w:color w:val="000000"/>
          <w:sz w:val="22"/>
          <w:szCs w:val="22"/>
          <w:lang w:eastAsia="en-US"/>
        </w:rPr>
        <w:t xml:space="preserve"> 4</w:t>
      </w:r>
    </w:p>
    <w:p w14:paraId="56EC2F5F" w14:textId="77777777" w:rsidR="007660FF" w:rsidRDefault="007660FF" w:rsidP="002E5E2E">
      <w:pPr>
        <w:autoSpaceDE w:val="0"/>
        <w:autoSpaceDN w:val="0"/>
        <w:adjustRightInd w:val="0"/>
        <w:jc w:val="center"/>
        <w:rPr>
          <w:rFonts w:ascii="Arial" w:eastAsiaTheme="minorHAnsi" w:hAnsi="Arial" w:cs="Arial"/>
          <w:b/>
          <w:color w:val="000000"/>
          <w:sz w:val="22"/>
          <w:szCs w:val="22"/>
          <w:lang w:eastAsia="en-US"/>
        </w:rPr>
      </w:pPr>
      <w:r w:rsidRPr="007660FF">
        <w:rPr>
          <w:rFonts w:ascii="Arial" w:eastAsiaTheme="minorHAnsi" w:hAnsi="Arial" w:cs="Arial"/>
          <w:b/>
          <w:color w:val="000000"/>
          <w:sz w:val="22"/>
          <w:szCs w:val="22"/>
          <w:lang w:eastAsia="en-US"/>
        </w:rPr>
        <w:t>PROGRAMA DE INVERSION POR FUENTE DE FINANCIAMIENTO</w:t>
      </w:r>
    </w:p>
    <w:p w14:paraId="3DE22382" w14:textId="77777777" w:rsidR="002E5E2E" w:rsidRPr="007660FF" w:rsidRDefault="002E5E2E" w:rsidP="002E5E2E">
      <w:pPr>
        <w:autoSpaceDE w:val="0"/>
        <w:autoSpaceDN w:val="0"/>
        <w:adjustRightInd w:val="0"/>
        <w:jc w:val="center"/>
        <w:rPr>
          <w:rFonts w:ascii="Arial" w:eastAsiaTheme="minorHAnsi" w:hAnsi="Arial" w:cs="Arial"/>
          <w:b/>
          <w:color w:val="000000"/>
          <w:sz w:val="22"/>
          <w:szCs w:val="22"/>
          <w:lang w:eastAsia="en-US"/>
        </w:rPr>
      </w:pPr>
    </w:p>
    <w:tbl>
      <w:tblPr>
        <w:tblW w:w="13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2553"/>
        <w:gridCol w:w="1250"/>
        <w:gridCol w:w="1168"/>
        <w:gridCol w:w="1258"/>
        <w:gridCol w:w="1187"/>
        <w:gridCol w:w="1250"/>
        <w:gridCol w:w="1162"/>
        <w:gridCol w:w="1362"/>
        <w:gridCol w:w="1158"/>
      </w:tblGrid>
      <w:tr w:rsidR="007660FF" w:rsidRPr="007660FF" w14:paraId="56FEFE80" w14:textId="77777777" w:rsidTr="00D93971">
        <w:trPr>
          <w:trHeight w:val="358"/>
          <w:jc w:val="center"/>
        </w:trPr>
        <w:tc>
          <w:tcPr>
            <w:tcW w:w="841" w:type="dxa"/>
            <w:shd w:val="clear" w:color="auto" w:fill="auto"/>
            <w:vAlign w:val="center"/>
            <w:hideMark/>
          </w:tcPr>
          <w:p w14:paraId="2778FD75"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SISIN</w:t>
            </w:r>
          </w:p>
        </w:tc>
        <w:tc>
          <w:tcPr>
            <w:tcW w:w="2553" w:type="dxa"/>
            <w:shd w:val="clear" w:color="auto" w:fill="auto"/>
            <w:vAlign w:val="center"/>
            <w:hideMark/>
          </w:tcPr>
          <w:p w14:paraId="67A03310"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NOMBRE DE PROYECTOS</w:t>
            </w:r>
          </w:p>
        </w:tc>
        <w:tc>
          <w:tcPr>
            <w:tcW w:w="1250" w:type="dxa"/>
            <w:shd w:val="clear" w:color="auto" w:fill="auto"/>
            <w:vAlign w:val="center"/>
            <w:hideMark/>
          </w:tcPr>
          <w:p w14:paraId="07D3EA8C"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 xml:space="preserve">PRESUPUESTO INICIAL </w:t>
            </w:r>
          </w:p>
        </w:tc>
        <w:tc>
          <w:tcPr>
            <w:tcW w:w="1168" w:type="dxa"/>
            <w:shd w:val="clear" w:color="auto" w:fill="auto"/>
            <w:vAlign w:val="center"/>
            <w:hideMark/>
          </w:tcPr>
          <w:p w14:paraId="67D9A864"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IDH- 41</w:t>
            </w:r>
          </w:p>
        </w:tc>
        <w:tc>
          <w:tcPr>
            <w:tcW w:w="1258" w:type="dxa"/>
            <w:shd w:val="clear" w:color="auto" w:fill="auto"/>
            <w:vAlign w:val="center"/>
            <w:hideMark/>
          </w:tcPr>
          <w:p w14:paraId="241DF2A0"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GOBERNACION    - 42</w:t>
            </w:r>
          </w:p>
        </w:tc>
        <w:tc>
          <w:tcPr>
            <w:tcW w:w="1187" w:type="dxa"/>
            <w:shd w:val="clear" w:color="auto" w:fill="auto"/>
            <w:vAlign w:val="center"/>
            <w:hideMark/>
          </w:tcPr>
          <w:p w14:paraId="2BF1A5FD"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DONACION EXTERNA - 44</w:t>
            </w:r>
          </w:p>
        </w:tc>
        <w:tc>
          <w:tcPr>
            <w:tcW w:w="1250" w:type="dxa"/>
            <w:shd w:val="clear" w:color="auto" w:fill="auto"/>
            <w:vAlign w:val="center"/>
            <w:hideMark/>
          </w:tcPr>
          <w:p w14:paraId="7079A7C9"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PRESUPUESTO VIGENTE</w:t>
            </w:r>
          </w:p>
        </w:tc>
        <w:tc>
          <w:tcPr>
            <w:tcW w:w="1162" w:type="dxa"/>
            <w:shd w:val="clear" w:color="auto" w:fill="auto"/>
            <w:vAlign w:val="center"/>
            <w:hideMark/>
          </w:tcPr>
          <w:p w14:paraId="0626B1CD"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IDH- 41</w:t>
            </w:r>
          </w:p>
        </w:tc>
        <w:tc>
          <w:tcPr>
            <w:tcW w:w="1362" w:type="dxa"/>
            <w:shd w:val="clear" w:color="auto" w:fill="auto"/>
            <w:vAlign w:val="center"/>
            <w:hideMark/>
          </w:tcPr>
          <w:p w14:paraId="157FA89E"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GOBERNACION-42</w:t>
            </w:r>
          </w:p>
        </w:tc>
        <w:tc>
          <w:tcPr>
            <w:tcW w:w="1158" w:type="dxa"/>
            <w:shd w:val="clear" w:color="auto" w:fill="auto"/>
            <w:vAlign w:val="center"/>
            <w:hideMark/>
          </w:tcPr>
          <w:p w14:paraId="5D747024" w14:textId="77777777" w:rsidR="007660FF" w:rsidRPr="007660FF" w:rsidRDefault="007660FF" w:rsidP="007660FF">
            <w:pPr>
              <w:jc w:val="center"/>
              <w:rPr>
                <w:rFonts w:ascii="Arial" w:hAnsi="Arial" w:cs="Arial"/>
                <w:b/>
                <w:bCs/>
                <w:color w:val="000000"/>
                <w:sz w:val="14"/>
                <w:szCs w:val="14"/>
              </w:rPr>
            </w:pPr>
            <w:r w:rsidRPr="007660FF">
              <w:rPr>
                <w:rFonts w:ascii="Arial" w:hAnsi="Arial" w:cs="Arial"/>
                <w:b/>
                <w:bCs/>
                <w:color w:val="000000"/>
                <w:sz w:val="14"/>
                <w:szCs w:val="14"/>
              </w:rPr>
              <w:t>DONACION EXTERNA - 44</w:t>
            </w:r>
          </w:p>
        </w:tc>
      </w:tr>
      <w:tr w:rsidR="007660FF" w:rsidRPr="007660FF" w14:paraId="46BE0044" w14:textId="77777777" w:rsidTr="00D93971">
        <w:trPr>
          <w:trHeight w:val="537"/>
          <w:jc w:val="center"/>
        </w:trPr>
        <w:tc>
          <w:tcPr>
            <w:tcW w:w="841" w:type="dxa"/>
            <w:shd w:val="clear" w:color="auto" w:fill="auto"/>
            <w:noWrap/>
            <w:vAlign w:val="bottom"/>
            <w:hideMark/>
          </w:tcPr>
          <w:p w14:paraId="0F76642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14500007</w:t>
            </w:r>
          </w:p>
        </w:tc>
        <w:tc>
          <w:tcPr>
            <w:tcW w:w="2553" w:type="dxa"/>
            <w:shd w:val="clear" w:color="auto" w:fill="auto"/>
            <w:vAlign w:val="center"/>
            <w:hideMark/>
          </w:tcPr>
          <w:p w14:paraId="4BECABA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EQUIP. MEJ. Y DOT.AGUA CENTROS AGROPECURIOS FACULTAD GRAN CHACO PALMAR</w:t>
            </w:r>
          </w:p>
        </w:tc>
        <w:tc>
          <w:tcPr>
            <w:tcW w:w="1250" w:type="dxa"/>
            <w:shd w:val="clear" w:color="auto" w:fill="auto"/>
            <w:noWrap/>
            <w:vAlign w:val="bottom"/>
            <w:hideMark/>
          </w:tcPr>
          <w:p w14:paraId="5181A85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918.240,00</w:t>
            </w:r>
          </w:p>
        </w:tc>
        <w:tc>
          <w:tcPr>
            <w:tcW w:w="1168" w:type="dxa"/>
            <w:shd w:val="clear" w:color="auto" w:fill="auto"/>
            <w:noWrap/>
            <w:vAlign w:val="bottom"/>
            <w:hideMark/>
          </w:tcPr>
          <w:p w14:paraId="7624E64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918.240,00</w:t>
            </w:r>
          </w:p>
        </w:tc>
        <w:tc>
          <w:tcPr>
            <w:tcW w:w="1258" w:type="dxa"/>
            <w:shd w:val="clear" w:color="auto" w:fill="auto"/>
            <w:noWrap/>
            <w:vAlign w:val="bottom"/>
            <w:hideMark/>
          </w:tcPr>
          <w:p w14:paraId="00A4151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31CA6D7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DD68B6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918.240,00</w:t>
            </w:r>
          </w:p>
        </w:tc>
        <w:tc>
          <w:tcPr>
            <w:tcW w:w="1162" w:type="dxa"/>
            <w:shd w:val="clear" w:color="auto" w:fill="auto"/>
            <w:noWrap/>
            <w:vAlign w:val="bottom"/>
            <w:hideMark/>
          </w:tcPr>
          <w:p w14:paraId="6AAFE37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918.240,00</w:t>
            </w:r>
          </w:p>
        </w:tc>
        <w:tc>
          <w:tcPr>
            <w:tcW w:w="1362" w:type="dxa"/>
            <w:shd w:val="clear" w:color="auto" w:fill="auto"/>
            <w:noWrap/>
            <w:vAlign w:val="bottom"/>
            <w:hideMark/>
          </w:tcPr>
          <w:p w14:paraId="78B584E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66B8486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3B732936" w14:textId="77777777" w:rsidTr="00D93971">
        <w:trPr>
          <w:trHeight w:val="358"/>
          <w:jc w:val="center"/>
        </w:trPr>
        <w:tc>
          <w:tcPr>
            <w:tcW w:w="841" w:type="dxa"/>
            <w:shd w:val="clear" w:color="auto" w:fill="auto"/>
            <w:noWrap/>
            <w:vAlign w:val="bottom"/>
            <w:hideMark/>
          </w:tcPr>
          <w:p w14:paraId="021D05A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14500008</w:t>
            </w:r>
          </w:p>
        </w:tc>
        <w:tc>
          <w:tcPr>
            <w:tcW w:w="2553" w:type="dxa"/>
            <w:shd w:val="clear" w:color="auto" w:fill="auto"/>
            <w:vAlign w:val="center"/>
            <w:hideMark/>
          </w:tcPr>
          <w:p w14:paraId="2E6F709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EQUIP. CENTRO INVEST.PROD.NATURAL Y MEDIO AMBIENTE FAC. TECNOLOGIA</w:t>
            </w:r>
          </w:p>
        </w:tc>
        <w:tc>
          <w:tcPr>
            <w:tcW w:w="1250" w:type="dxa"/>
            <w:shd w:val="clear" w:color="auto" w:fill="auto"/>
            <w:noWrap/>
            <w:vAlign w:val="bottom"/>
            <w:hideMark/>
          </w:tcPr>
          <w:p w14:paraId="043E902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5.272.780,00</w:t>
            </w:r>
          </w:p>
        </w:tc>
        <w:tc>
          <w:tcPr>
            <w:tcW w:w="1168" w:type="dxa"/>
            <w:shd w:val="clear" w:color="auto" w:fill="auto"/>
            <w:noWrap/>
            <w:vAlign w:val="bottom"/>
            <w:hideMark/>
          </w:tcPr>
          <w:p w14:paraId="6F2BC22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3.221.960,00</w:t>
            </w:r>
          </w:p>
        </w:tc>
        <w:tc>
          <w:tcPr>
            <w:tcW w:w="1258" w:type="dxa"/>
            <w:shd w:val="clear" w:color="auto" w:fill="auto"/>
            <w:noWrap/>
            <w:vAlign w:val="bottom"/>
            <w:hideMark/>
          </w:tcPr>
          <w:p w14:paraId="7CC3A07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2.050.820,00</w:t>
            </w:r>
          </w:p>
        </w:tc>
        <w:tc>
          <w:tcPr>
            <w:tcW w:w="1187" w:type="dxa"/>
            <w:shd w:val="clear" w:color="auto" w:fill="auto"/>
            <w:noWrap/>
            <w:vAlign w:val="bottom"/>
            <w:hideMark/>
          </w:tcPr>
          <w:p w14:paraId="77F0CB4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6BB343F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5.272.780,00</w:t>
            </w:r>
          </w:p>
        </w:tc>
        <w:tc>
          <w:tcPr>
            <w:tcW w:w="1162" w:type="dxa"/>
            <w:shd w:val="clear" w:color="auto" w:fill="auto"/>
            <w:noWrap/>
            <w:vAlign w:val="bottom"/>
            <w:hideMark/>
          </w:tcPr>
          <w:p w14:paraId="574397E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3.221.960,00</w:t>
            </w:r>
          </w:p>
        </w:tc>
        <w:tc>
          <w:tcPr>
            <w:tcW w:w="1362" w:type="dxa"/>
            <w:shd w:val="clear" w:color="auto" w:fill="auto"/>
            <w:noWrap/>
            <w:vAlign w:val="bottom"/>
            <w:hideMark/>
          </w:tcPr>
          <w:p w14:paraId="57282B4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2.050.820,00</w:t>
            </w:r>
          </w:p>
        </w:tc>
        <w:tc>
          <w:tcPr>
            <w:tcW w:w="1158" w:type="dxa"/>
            <w:shd w:val="clear" w:color="auto" w:fill="auto"/>
            <w:noWrap/>
            <w:vAlign w:val="bottom"/>
            <w:hideMark/>
          </w:tcPr>
          <w:p w14:paraId="3B11F86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C6BE5F2" w14:textId="77777777" w:rsidTr="00D93971">
        <w:trPr>
          <w:trHeight w:val="537"/>
          <w:jc w:val="center"/>
        </w:trPr>
        <w:tc>
          <w:tcPr>
            <w:tcW w:w="841" w:type="dxa"/>
            <w:shd w:val="clear" w:color="auto" w:fill="auto"/>
            <w:noWrap/>
            <w:vAlign w:val="bottom"/>
            <w:hideMark/>
          </w:tcPr>
          <w:p w14:paraId="4C00D36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14500010</w:t>
            </w:r>
          </w:p>
        </w:tc>
        <w:tc>
          <w:tcPr>
            <w:tcW w:w="2553" w:type="dxa"/>
            <w:shd w:val="clear" w:color="auto" w:fill="auto"/>
            <w:vAlign w:val="center"/>
            <w:hideMark/>
          </w:tcPr>
          <w:p w14:paraId="56BA3D7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MEJ. DESEMPEÑO DOCENTE USO METODOLOGICOS PROCESOS DE ENSEÑANZA APRENDIZAJE</w:t>
            </w:r>
          </w:p>
        </w:tc>
        <w:tc>
          <w:tcPr>
            <w:tcW w:w="1250" w:type="dxa"/>
            <w:shd w:val="clear" w:color="auto" w:fill="auto"/>
            <w:noWrap/>
            <w:vAlign w:val="bottom"/>
            <w:hideMark/>
          </w:tcPr>
          <w:p w14:paraId="41D55A3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30F2FB9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74A9F91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37C5B42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69D436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655.070,00</w:t>
            </w:r>
          </w:p>
        </w:tc>
        <w:tc>
          <w:tcPr>
            <w:tcW w:w="1162" w:type="dxa"/>
            <w:shd w:val="clear" w:color="auto" w:fill="auto"/>
            <w:noWrap/>
            <w:vAlign w:val="bottom"/>
            <w:hideMark/>
          </w:tcPr>
          <w:p w14:paraId="4A300E0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655.070,00</w:t>
            </w:r>
          </w:p>
        </w:tc>
        <w:tc>
          <w:tcPr>
            <w:tcW w:w="1362" w:type="dxa"/>
            <w:shd w:val="clear" w:color="auto" w:fill="auto"/>
            <w:noWrap/>
            <w:vAlign w:val="bottom"/>
            <w:hideMark/>
          </w:tcPr>
          <w:p w14:paraId="3096F83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2ABC148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71A58D53" w14:textId="77777777" w:rsidTr="00D93971">
        <w:trPr>
          <w:trHeight w:val="358"/>
          <w:jc w:val="center"/>
        </w:trPr>
        <w:tc>
          <w:tcPr>
            <w:tcW w:w="841" w:type="dxa"/>
            <w:shd w:val="clear" w:color="auto" w:fill="auto"/>
            <w:noWrap/>
            <w:vAlign w:val="bottom"/>
            <w:hideMark/>
          </w:tcPr>
          <w:p w14:paraId="22612E2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14500011</w:t>
            </w:r>
          </w:p>
        </w:tc>
        <w:tc>
          <w:tcPr>
            <w:tcW w:w="2553" w:type="dxa"/>
            <w:shd w:val="clear" w:color="auto" w:fill="auto"/>
            <w:vAlign w:val="center"/>
            <w:hideMark/>
          </w:tcPr>
          <w:p w14:paraId="0534AC0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EQUIP. ODONTOMOVILES FACULTAD ODONTOLOGIA UAJMS</w:t>
            </w:r>
          </w:p>
        </w:tc>
        <w:tc>
          <w:tcPr>
            <w:tcW w:w="1250" w:type="dxa"/>
            <w:shd w:val="clear" w:color="auto" w:fill="auto"/>
            <w:noWrap/>
            <w:vAlign w:val="bottom"/>
            <w:hideMark/>
          </w:tcPr>
          <w:p w14:paraId="50B8F0F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3.910.170,00</w:t>
            </w:r>
          </w:p>
        </w:tc>
        <w:tc>
          <w:tcPr>
            <w:tcW w:w="1168" w:type="dxa"/>
            <w:shd w:val="clear" w:color="auto" w:fill="auto"/>
            <w:noWrap/>
            <w:vAlign w:val="bottom"/>
            <w:hideMark/>
          </w:tcPr>
          <w:p w14:paraId="6201452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3.910.170,00</w:t>
            </w:r>
          </w:p>
        </w:tc>
        <w:tc>
          <w:tcPr>
            <w:tcW w:w="1258" w:type="dxa"/>
            <w:shd w:val="clear" w:color="auto" w:fill="auto"/>
            <w:noWrap/>
            <w:vAlign w:val="bottom"/>
            <w:hideMark/>
          </w:tcPr>
          <w:p w14:paraId="65C74BC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29B1E96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295305E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3.910.170,00</w:t>
            </w:r>
          </w:p>
        </w:tc>
        <w:tc>
          <w:tcPr>
            <w:tcW w:w="1162" w:type="dxa"/>
            <w:shd w:val="clear" w:color="auto" w:fill="auto"/>
            <w:noWrap/>
            <w:vAlign w:val="bottom"/>
            <w:hideMark/>
          </w:tcPr>
          <w:p w14:paraId="71165CA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3.910.170,00</w:t>
            </w:r>
          </w:p>
        </w:tc>
        <w:tc>
          <w:tcPr>
            <w:tcW w:w="1362" w:type="dxa"/>
            <w:shd w:val="clear" w:color="auto" w:fill="auto"/>
            <w:noWrap/>
            <w:vAlign w:val="bottom"/>
            <w:hideMark/>
          </w:tcPr>
          <w:p w14:paraId="01EEA9C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BF2EE1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56A40060" w14:textId="77777777" w:rsidTr="00D93971">
        <w:trPr>
          <w:trHeight w:val="358"/>
          <w:jc w:val="center"/>
        </w:trPr>
        <w:tc>
          <w:tcPr>
            <w:tcW w:w="841" w:type="dxa"/>
            <w:shd w:val="clear" w:color="auto" w:fill="auto"/>
            <w:noWrap/>
            <w:vAlign w:val="bottom"/>
            <w:hideMark/>
          </w:tcPr>
          <w:p w14:paraId="772BA23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14500014</w:t>
            </w:r>
          </w:p>
        </w:tc>
        <w:tc>
          <w:tcPr>
            <w:tcW w:w="2553" w:type="dxa"/>
            <w:shd w:val="clear" w:color="auto" w:fill="auto"/>
            <w:vAlign w:val="center"/>
            <w:hideMark/>
          </w:tcPr>
          <w:p w14:paraId="5FFBC60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DE LA GUARDERIA PARA LA UAJMS</w:t>
            </w:r>
          </w:p>
        </w:tc>
        <w:tc>
          <w:tcPr>
            <w:tcW w:w="1250" w:type="dxa"/>
            <w:shd w:val="clear" w:color="auto" w:fill="auto"/>
            <w:noWrap/>
            <w:vAlign w:val="bottom"/>
            <w:hideMark/>
          </w:tcPr>
          <w:p w14:paraId="58E868C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12.870,00</w:t>
            </w:r>
          </w:p>
        </w:tc>
        <w:tc>
          <w:tcPr>
            <w:tcW w:w="1168" w:type="dxa"/>
            <w:shd w:val="clear" w:color="auto" w:fill="auto"/>
            <w:noWrap/>
            <w:vAlign w:val="bottom"/>
            <w:hideMark/>
          </w:tcPr>
          <w:p w14:paraId="6708BEF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12.870,00</w:t>
            </w:r>
          </w:p>
        </w:tc>
        <w:tc>
          <w:tcPr>
            <w:tcW w:w="1258" w:type="dxa"/>
            <w:shd w:val="clear" w:color="auto" w:fill="auto"/>
            <w:noWrap/>
            <w:vAlign w:val="bottom"/>
            <w:hideMark/>
          </w:tcPr>
          <w:p w14:paraId="5593ACD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D5A0E5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22E50AD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1.221.115,41</w:t>
            </w:r>
          </w:p>
        </w:tc>
        <w:tc>
          <w:tcPr>
            <w:tcW w:w="1162" w:type="dxa"/>
            <w:shd w:val="clear" w:color="auto" w:fill="auto"/>
            <w:noWrap/>
            <w:vAlign w:val="bottom"/>
            <w:hideMark/>
          </w:tcPr>
          <w:p w14:paraId="47DD3E1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1.221.115,41</w:t>
            </w:r>
          </w:p>
        </w:tc>
        <w:tc>
          <w:tcPr>
            <w:tcW w:w="1362" w:type="dxa"/>
            <w:shd w:val="clear" w:color="auto" w:fill="auto"/>
            <w:noWrap/>
            <w:vAlign w:val="bottom"/>
            <w:hideMark/>
          </w:tcPr>
          <w:p w14:paraId="0DA3880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5A5D9D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92C03CA" w14:textId="77777777" w:rsidTr="00D93971">
        <w:trPr>
          <w:trHeight w:val="358"/>
          <w:jc w:val="center"/>
        </w:trPr>
        <w:tc>
          <w:tcPr>
            <w:tcW w:w="841" w:type="dxa"/>
            <w:shd w:val="clear" w:color="auto" w:fill="auto"/>
            <w:noWrap/>
            <w:vAlign w:val="bottom"/>
            <w:hideMark/>
          </w:tcPr>
          <w:p w14:paraId="6CAF3DD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14500019</w:t>
            </w:r>
          </w:p>
        </w:tc>
        <w:tc>
          <w:tcPr>
            <w:tcW w:w="2553" w:type="dxa"/>
            <w:shd w:val="clear" w:color="auto" w:fill="auto"/>
            <w:vAlign w:val="center"/>
            <w:hideMark/>
          </w:tcPr>
          <w:p w14:paraId="19E4283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ACRED. DEL LABORATORIO CEANID CAMPUS UNIVERSITARIO</w:t>
            </w:r>
          </w:p>
        </w:tc>
        <w:tc>
          <w:tcPr>
            <w:tcW w:w="1250" w:type="dxa"/>
            <w:shd w:val="clear" w:color="auto" w:fill="auto"/>
            <w:noWrap/>
            <w:vAlign w:val="bottom"/>
            <w:hideMark/>
          </w:tcPr>
          <w:p w14:paraId="60E787F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102.970,00</w:t>
            </w:r>
          </w:p>
        </w:tc>
        <w:tc>
          <w:tcPr>
            <w:tcW w:w="1168" w:type="dxa"/>
            <w:shd w:val="clear" w:color="auto" w:fill="auto"/>
            <w:noWrap/>
            <w:vAlign w:val="bottom"/>
            <w:hideMark/>
          </w:tcPr>
          <w:p w14:paraId="2D58F61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102.970,00</w:t>
            </w:r>
          </w:p>
        </w:tc>
        <w:tc>
          <w:tcPr>
            <w:tcW w:w="1258" w:type="dxa"/>
            <w:shd w:val="clear" w:color="auto" w:fill="auto"/>
            <w:noWrap/>
            <w:vAlign w:val="bottom"/>
            <w:hideMark/>
          </w:tcPr>
          <w:p w14:paraId="48E5898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28D9CA3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462FBFC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102.970,00</w:t>
            </w:r>
          </w:p>
        </w:tc>
        <w:tc>
          <w:tcPr>
            <w:tcW w:w="1162" w:type="dxa"/>
            <w:shd w:val="clear" w:color="auto" w:fill="auto"/>
            <w:noWrap/>
            <w:vAlign w:val="bottom"/>
            <w:hideMark/>
          </w:tcPr>
          <w:p w14:paraId="30DE062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102.970,00</w:t>
            </w:r>
          </w:p>
        </w:tc>
        <w:tc>
          <w:tcPr>
            <w:tcW w:w="1362" w:type="dxa"/>
            <w:shd w:val="clear" w:color="auto" w:fill="auto"/>
            <w:noWrap/>
            <w:vAlign w:val="bottom"/>
            <w:hideMark/>
          </w:tcPr>
          <w:p w14:paraId="509F92A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14C94A1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8A9C9CE" w14:textId="77777777" w:rsidTr="00D93971">
        <w:trPr>
          <w:trHeight w:val="358"/>
          <w:jc w:val="center"/>
        </w:trPr>
        <w:tc>
          <w:tcPr>
            <w:tcW w:w="841" w:type="dxa"/>
            <w:shd w:val="clear" w:color="auto" w:fill="auto"/>
            <w:noWrap/>
            <w:vAlign w:val="bottom"/>
            <w:hideMark/>
          </w:tcPr>
          <w:p w14:paraId="789A0F0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14500024</w:t>
            </w:r>
          </w:p>
        </w:tc>
        <w:tc>
          <w:tcPr>
            <w:tcW w:w="2553" w:type="dxa"/>
            <w:shd w:val="clear" w:color="auto" w:fill="auto"/>
            <w:vAlign w:val="center"/>
            <w:hideMark/>
          </w:tcPr>
          <w:p w14:paraId="493F9E0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EQUIP. LABORATORIOS FAC.CS. AGRICOLAS Y FORESTALES</w:t>
            </w:r>
          </w:p>
        </w:tc>
        <w:tc>
          <w:tcPr>
            <w:tcW w:w="1250" w:type="dxa"/>
            <w:shd w:val="clear" w:color="auto" w:fill="auto"/>
            <w:noWrap/>
            <w:vAlign w:val="bottom"/>
            <w:hideMark/>
          </w:tcPr>
          <w:p w14:paraId="289DDFE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4BA2D88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4159EE2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3211A3E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69C9EA6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368.180,00</w:t>
            </w:r>
          </w:p>
        </w:tc>
        <w:tc>
          <w:tcPr>
            <w:tcW w:w="1162" w:type="dxa"/>
            <w:shd w:val="clear" w:color="auto" w:fill="auto"/>
            <w:noWrap/>
            <w:vAlign w:val="bottom"/>
            <w:hideMark/>
          </w:tcPr>
          <w:p w14:paraId="0232333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368.180,00</w:t>
            </w:r>
          </w:p>
        </w:tc>
        <w:tc>
          <w:tcPr>
            <w:tcW w:w="1362" w:type="dxa"/>
            <w:shd w:val="clear" w:color="auto" w:fill="auto"/>
            <w:noWrap/>
            <w:vAlign w:val="bottom"/>
            <w:hideMark/>
          </w:tcPr>
          <w:p w14:paraId="5AE33E2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AD496C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3B70F75D" w14:textId="77777777" w:rsidTr="00D93971">
        <w:trPr>
          <w:trHeight w:val="537"/>
          <w:jc w:val="center"/>
        </w:trPr>
        <w:tc>
          <w:tcPr>
            <w:tcW w:w="841" w:type="dxa"/>
            <w:shd w:val="clear" w:color="auto" w:fill="auto"/>
            <w:noWrap/>
            <w:vAlign w:val="bottom"/>
            <w:hideMark/>
          </w:tcPr>
          <w:p w14:paraId="14AFB86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14500025</w:t>
            </w:r>
          </w:p>
        </w:tc>
        <w:tc>
          <w:tcPr>
            <w:tcW w:w="2553" w:type="dxa"/>
            <w:shd w:val="clear" w:color="auto" w:fill="auto"/>
            <w:vAlign w:val="center"/>
            <w:hideMark/>
          </w:tcPr>
          <w:p w14:paraId="3443309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EQUIP. ESTACION EXPERIMENTAL PUERTO MARGARITA FAC.CS. AGRI Y FORESTALES</w:t>
            </w:r>
          </w:p>
        </w:tc>
        <w:tc>
          <w:tcPr>
            <w:tcW w:w="1250" w:type="dxa"/>
            <w:shd w:val="clear" w:color="auto" w:fill="auto"/>
            <w:noWrap/>
            <w:vAlign w:val="bottom"/>
            <w:hideMark/>
          </w:tcPr>
          <w:p w14:paraId="10AB3E5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148429C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2D43E01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FF94EB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A4D935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141.860,00</w:t>
            </w:r>
          </w:p>
        </w:tc>
        <w:tc>
          <w:tcPr>
            <w:tcW w:w="1162" w:type="dxa"/>
            <w:shd w:val="clear" w:color="auto" w:fill="auto"/>
            <w:noWrap/>
            <w:vAlign w:val="bottom"/>
            <w:hideMark/>
          </w:tcPr>
          <w:p w14:paraId="4D19D6F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141.860,00</w:t>
            </w:r>
          </w:p>
        </w:tc>
        <w:tc>
          <w:tcPr>
            <w:tcW w:w="1362" w:type="dxa"/>
            <w:shd w:val="clear" w:color="auto" w:fill="auto"/>
            <w:noWrap/>
            <w:vAlign w:val="bottom"/>
            <w:hideMark/>
          </w:tcPr>
          <w:p w14:paraId="7359306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FA1C0D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3A6C1088" w14:textId="77777777" w:rsidTr="00D93971">
        <w:trPr>
          <w:trHeight w:val="358"/>
          <w:jc w:val="center"/>
        </w:trPr>
        <w:tc>
          <w:tcPr>
            <w:tcW w:w="841" w:type="dxa"/>
            <w:shd w:val="clear" w:color="auto" w:fill="auto"/>
            <w:noWrap/>
            <w:vAlign w:val="bottom"/>
            <w:hideMark/>
          </w:tcPr>
          <w:p w14:paraId="77CE882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14500027</w:t>
            </w:r>
          </w:p>
        </w:tc>
        <w:tc>
          <w:tcPr>
            <w:tcW w:w="2553" w:type="dxa"/>
            <w:shd w:val="clear" w:color="auto" w:fill="auto"/>
            <w:vAlign w:val="center"/>
            <w:hideMark/>
          </w:tcPr>
          <w:p w14:paraId="4949D9B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AMPL. Y EQUIP.2DO BLOQUE FACULTAD DE HUMANIDADES</w:t>
            </w:r>
          </w:p>
        </w:tc>
        <w:tc>
          <w:tcPr>
            <w:tcW w:w="1250" w:type="dxa"/>
            <w:shd w:val="clear" w:color="auto" w:fill="auto"/>
            <w:noWrap/>
            <w:vAlign w:val="bottom"/>
            <w:hideMark/>
          </w:tcPr>
          <w:p w14:paraId="31323F7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6FB86C2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1118E98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03C4D60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152FA5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1.722.010,00</w:t>
            </w:r>
          </w:p>
        </w:tc>
        <w:tc>
          <w:tcPr>
            <w:tcW w:w="1162" w:type="dxa"/>
            <w:shd w:val="clear" w:color="auto" w:fill="auto"/>
            <w:noWrap/>
            <w:vAlign w:val="bottom"/>
            <w:hideMark/>
          </w:tcPr>
          <w:p w14:paraId="575BDAB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1.722.010,00</w:t>
            </w:r>
          </w:p>
        </w:tc>
        <w:tc>
          <w:tcPr>
            <w:tcW w:w="1362" w:type="dxa"/>
            <w:shd w:val="clear" w:color="auto" w:fill="auto"/>
            <w:noWrap/>
            <w:vAlign w:val="bottom"/>
            <w:hideMark/>
          </w:tcPr>
          <w:p w14:paraId="79E26DE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7E9F256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2D6A31C" w14:textId="77777777" w:rsidTr="00D93971">
        <w:trPr>
          <w:trHeight w:val="582"/>
          <w:jc w:val="center"/>
        </w:trPr>
        <w:tc>
          <w:tcPr>
            <w:tcW w:w="841" w:type="dxa"/>
            <w:shd w:val="clear" w:color="auto" w:fill="auto"/>
            <w:noWrap/>
            <w:vAlign w:val="bottom"/>
            <w:hideMark/>
          </w:tcPr>
          <w:p w14:paraId="5EC2F8F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14500028</w:t>
            </w:r>
          </w:p>
        </w:tc>
        <w:tc>
          <w:tcPr>
            <w:tcW w:w="2553" w:type="dxa"/>
            <w:shd w:val="clear" w:color="auto" w:fill="auto"/>
            <w:vAlign w:val="center"/>
            <w:hideMark/>
          </w:tcPr>
          <w:p w14:paraId="78D5E11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FORTAL. PLATAFORMA CHAGAS INST. ACAD. CINETIFICA. CAMPUS UNIVERSITARIO UAJMS</w:t>
            </w:r>
          </w:p>
        </w:tc>
        <w:tc>
          <w:tcPr>
            <w:tcW w:w="1250" w:type="dxa"/>
            <w:shd w:val="clear" w:color="auto" w:fill="auto"/>
            <w:noWrap/>
            <w:vAlign w:val="bottom"/>
            <w:hideMark/>
          </w:tcPr>
          <w:p w14:paraId="4029F70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957.230,00</w:t>
            </w:r>
          </w:p>
        </w:tc>
        <w:tc>
          <w:tcPr>
            <w:tcW w:w="1168" w:type="dxa"/>
            <w:shd w:val="clear" w:color="auto" w:fill="auto"/>
            <w:noWrap/>
            <w:vAlign w:val="bottom"/>
            <w:hideMark/>
          </w:tcPr>
          <w:p w14:paraId="24F63A6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957.230,00</w:t>
            </w:r>
          </w:p>
        </w:tc>
        <w:tc>
          <w:tcPr>
            <w:tcW w:w="1258" w:type="dxa"/>
            <w:shd w:val="clear" w:color="auto" w:fill="auto"/>
            <w:noWrap/>
            <w:vAlign w:val="bottom"/>
            <w:hideMark/>
          </w:tcPr>
          <w:p w14:paraId="152C6FF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64D0470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25427BE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957.230,00</w:t>
            </w:r>
          </w:p>
        </w:tc>
        <w:tc>
          <w:tcPr>
            <w:tcW w:w="1162" w:type="dxa"/>
            <w:shd w:val="clear" w:color="auto" w:fill="auto"/>
            <w:noWrap/>
            <w:vAlign w:val="bottom"/>
            <w:hideMark/>
          </w:tcPr>
          <w:p w14:paraId="029890B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957.230,00</w:t>
            </w:r>
          </w:p>
        </w:tc>
        <w:tc>
          <w:tcPr>
            <w:tcW w:w="1362" w:type="dxa"/>
            <w:shd w:val="clear" w:color="auto" w:fill="auto"/>
            <w:noWrap/>
            <w:vAlign w:val="bottom"/>
            <w:hideMark/>
          </w:tcPr>
          <w:p w14:paraId="31F43B4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0193169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A999E98" w14:textId="77777777" w:rsidTr="00D93971">
        <w:trPr>
          <w:trHeight w:val="537"/>
          <w:jc w:val="center"/>
        </w:trPr>
        <w:tc>
          <w:tcPr>
            <w:tcW w:w="841" w:type="dxa"/>
            <w:shd w:val="clear" w:color="auto" w:fill="auto"/>
            <w:noWrap/>
            <w:vAlign w:val="bottom"/>
            <w:hideMark/>
          </w:tcPr>
          <w:p w14:paraId="7F3C0D2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14500029</w:t>
            </w:r>
          </w:p>
        </w:tc>
        <w:tc>
          <w:tcPr>
            <w:tcW w:w="2553" w:type="dxa"/>
            <w:shd w:val="clear" w:color="auto" w:fill="auto"/>
            <w:vAlign w:val="center"/>
            <w:hideMark/>
          </w:tcPr>
          <w:p w14:paraId="3DD0E43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MEJ. BIBLIOGRAFICO FAC.DE HUMANIDADES CAMPUS UNIVERSITARIO UAJMS</w:t>
            </w:r>
          </w:p>
        </w:tc>
        <w:tc>
          <w:tcPr>
            <w:tcW w:w="1250" w:type="dxa"/>
            <w:shd w:val="clear" w:color="auto" w:fill="auto"/>
            <w:noWrap/>
            <w:vAlign w:val="bottom"/>
            <w:hideMark/>
          </w:tcPr>
          <w:p w14:paraId="11D11F0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1EA016B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7E94A67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27C3660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0E2E980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47.410,00</w:t>
            </w:r>
          </w:p>
        </w:tc>
        <w:tc>
          <w:tcPr>
            <w:tcW w:w="1162" w:type="dxa"/>
            <w:shd w:val="clear" w:color="auto" w:fill="auto"/>
            <w:noWrap/>
            <w:vAlign w:val="bottom"/>
            <w:hideMark/>
          </w:tcPr>
          <w:p w14:paraId="2C8B0AD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47.410,00</w:t>
            </w:r>
          </w:p>
        </w:tc>
        <w:tc>
          <w:tcPr>
            <w:tcW w:w="1362" w:type="dxa"/>
            <w:shd w:val="clear" w:color="auto" w:fill="auto"/>
            <w:noWrap/>
            <w:vAlign w:val="bottom"/>
            <w:hideMark/>
          </w:tcPr>
          <w:p w14:paraId="6D2B290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2BD1CC5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754082DB" w14:textId="77777777" w:rsidTr="00D93971">
        <w:trPr>
          <w:trHeight w:val="358"/>
          <w:jc w:val="center"/>
        </w:trPr>
        <w:tc>
          <w:tcPr>
            <w:tcW w:w="841" w:type="dxa"/>
            <w:shd w:val="clear" w:color="auto" w:fill="auto"/>
            <w:noWrap/>
            <w:vAlign w:val="bottom"/>
            <w:hideMark/>
          </w:tcPr>
          <w:p w14:paraId="6265F76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14500031</w:t>
            </w:r>
          </w:p>
        </w:tc>
        <w:tc>
          <w:tcPr>
            <w:tcW w:w="2553" w:type="dxa"/>
            <w:shd w:val="clear" w:color="auto" w:fill="auto"/>
            <w:vAlign w:val="center"/>
            <w:hideMark/>
          </w:tcPr>
          <w:p w14:paraId="7CD0D72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CAMPUS UNIV.II FASE FAC.GRAN CHACO YACUIBA-UAJMS</w:t>
            </w:r>
          </w:p>
        </w:tc>
        <w:tc>
          <w:tcPr>
            <w:tcW w:w="1250" w:type="dxa"/>
            <w:shd w:val="clear" w:color="auto" w:fill="auto"/>
            <w:noWrap/>
            <w:vAlign w:val="bottom"/>
            <w:hideMark/>
          </w:tcPr>
          <w:p w14:paraId="72DAB78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834.310,00</w:t>
            </w:r>
          </w:p>
        </w:tc>
        <w:tc>
          <w:tcPr>
            <w:tcW w:w="1168" w:type="dxa"/>
            <w:shd w:val="clear" w:color="auto" w:fill="auto"/>
            <w:noWrap/>
            <w:vAlign w:val="bottom"/>
            <w:hideMark/>
          </w:tcPr>
          <w:p w14:paraId="4BBE9C8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834.310,00</w:t>
            </w:r>
          </w:p>
        </w:tc>
        <w:tc>
          <w:tcPr>
            <w:tcW w:w="1258" w:type="dxa"/>
            <w:shd w:val="clear" w:color="auto" w:fill="auto"/>
            <w:noWrap/>
            <w:vAlign w:val="bottom"/>
            <w:hideMark/>
          </w:tcPr>
          <w:p w14:paraId="6A8746E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62B7C25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EA6725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49.798.405,24</w:t>
            </w:r>
          </w:p>
        </w:tc>
        <w:tc>
          <w:tcPr>
            <w:tcW w:w="1162" w:type="dxa"/>
            <w:shd w:val="clear" w:color="auto" w:fill="auto"/>
            <w:noWrap/>
            <w:vAlign w:val="bottom"/>
            <w:hideMark/>
          </w:tcPr>
          <w:p w14:paraId="127C85E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49.798.405,24</w:t>
            </w:r>
          </w:p>
        </w:tc>
        <w:tc>
          <w:tcPr>
            <w:tcW w:w="1362" w:type="dxa"/>
            <w:shd w:val="clear" w:color="auto" w:fill="auto"/>
            <w:noWrap/>
            <w:vAlign w:val="bottom"/>
            <w:hideMark/>
          </w:tcPr>
          <w:p w14:paraId="4E2A187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FFA028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356F5AF" w14:textId="77777777" w:rsidTr="00D93971">
        <w:trPr>
          <w:trHeight w:val="358"/>
          <w:jc w:val="center"/>
        </w:trPr>
        <w:tc>
          <w:tcPr>
            <w:tcW w:w="841" w:type="dxa"/>
            <w:shd w:val="clear" w:color="auto" w:fill="auto"/>
            <w:noWrap/>
            <w:vAlign w:val="bottom"/>
            <w:hideMark/>
          </w:tcPr>
          <w:p w14:paraId="46E90F2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14500033</w:t>
            </w:r>
          </w:p>
        </w:tc>
        <w:tc>
          <w:tcPr>
            <w:tcW w:w="2553" w:type="dxa"/>
            <w:shd w:val="clear" w:color="auto" w:fill="auto"/>
            <w:vAlign w:val="center"/>
            <w:hideMark/>
          </w:tcPr>
          <w:p w14:paraId="75F663B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INVEST. DEL MERCADO LABORAL EN EL DEPTO DE TARIJA. FAC.ECON. UAJMS</w:t>
            </w:r>
          </w:p>
        </w:tc>
        <w:tc>
          <w:tcPr>
            <w:tcW w:w="1250" w:type="dxa"/>
            <w:shd w:val="clear" w:color="auto" w:fill="auto"/>
            <w:noWrap/>
            <w:vAlign w:val="bottom"/>
            <w:hideMark/>
          </w:tcPr>
          <w:p w14:paraId="085B5D1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206.640,00</w:t>
            </w:r>
          </w:p>
        </w:tc>
        <w:tc>
          <w:tcPr>
            <w:tcW w:w="1168" w:type="dxa"/>
            <w:shd w:val="clear" w:color="auto" w:fill="auto"/>
            <w:noWrap/>
            <w:vAlign w:val="bottom"/>
            <w:hideMark/>
          </w:tcPr>
          <w:p w14:paraId="340DE7A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206.640,00</w:t>
            </w:r>
          </w:p>
        </w:tc>
        <w:tc>
          <w:tcPr>
            <w:tcW w:w="1258" w:type="dxa"/>
            <w:shd w:val="clear" w:color="auto" w:fill="auto"/>
            <w:noWrap/>
            <w:vAlign w:val="bottom"/>
            <w:hideMark/>
          </w:tcPr>
          <w:p w14:paraId="147DF93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3FCFA31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1BB105A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254.040,00</w:t>
            </w:r>
          </w:p>
        </w:tc>
        <w:tc>
          <w:tcPr>
            <w:tcW w:w="1162" w:type="dxa"/>
            <w:shd w:val="clear" w:color="auto" w:fill="auto"/>
            <w:noWrap/>
            <w:vAlign w:val="bottom"/>
            <w:hideMark/>
          </w:tcPr>
          <w:p w14:paraId="713265A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254.040,00</w:t>
            </w:r>
          </w:p>
        </w:tc>
        <w:tc>
          <w:tcPr>
            <w:tcW w:w="1362" w:type="dxa"/>
            <w:shd w:val="clear" w:color="auto" w:fill="auto"/>
            <w:noWrap/>
            <w:vAlign w:val="bottom"/>
            <w:hideMark/>
          </w:tcPr>
          <w:p w14:paraId="35739CC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2F524CB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2D16BF3" w14:textId="77777777" w:rsidTr="00D93971">
        <w:trPr>
          <w:trHeight w:val="358"/>
          <w:jc w:val="center"/>
        </w:trPr>
        <w:tc>
          <w:tcPr>
            <w:tcW w:w="841" w:type="dxa"/>
            <w:shd w:val="clear" w:color="auto" w:fill="auto"/>
            <w:noWrap/>
            <w:vAlign w:val="bottom"/>
            <w:hideMark/>
          </w:tcPr>
          <w:p w14:paraId="3A1BFA3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14500034</w:t>
            </w:r>
          </w:p>
        </w:tc>
        <w:tc>
          <w:tcPr>
            <w:tcW w:w="2553" w:type="dxa"/>
            <w:shd w:val="clear" w:color="auto" w:fill="auto"/>
            <w:vAlign w:val="center"/>
            <w:hideMark/>
          </w:tcPr>
          <w:p w14:paraId="5E59E57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EQUIP.CAMPUS UNIV.VILLA MONTES UAJMS- MODULO II</w:t>
            </w:r>
          </w:p>
        </w:tc>
        <w:tc>
          <w:tcPr>
            <w:tcW w:w="1250" w:type="dxa"/>
            <w:shd w:val="clear" w:color="auto" w:fill="auto"/>
            <w:noWrap/>
            <w:vAlign w:val="bottom"/>
            <w:hideMark/>
          </w:tcPr>
          <w:p w14:paraId="39C4105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430.280,00</w:t>
            </w:r>
          </w:p>
        </w:tc>
        <w:tc>
          <w:tcPr>
            <w:tcW w:w="1168" w:type="dxa"/>
            <w:shd w:val="clear" w:color="auto" w:fill="auto"/>
            <w:noWrap/>
            <w:vAlign w:val="bottom"/>
            <w:hideMark/>
          </w:tcPr>
          <w:p w14:paraId="31B4CAB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430.280,00</w:t>
            </w:r>
          </w:p>
        </w:tc>
        <w:tc>
          <w:tcPr>
            <w:tcW w:w="1258" w:type="dxa"/>
            <w:shd w:val="clear" w:color="auto" w:fill="auto"/>
            <w:noWrap/>
            <w:vAlign w:val="bottom"/>
            <w:hideMark/>
          </w:tcPr>
          <w:p w14:paraId="7FD12C1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69539E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75DA708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20.230.961,11</w:t>
            </w:r>
          </w:p>
        </w:tc>
        <w:tc>
          <w:tcPr>
            <w:tcW w:w="1162" w:type="dxa"/>
            <w:shd w:val="clear" w:color="auto" w:fill="auto"/>
            <w:noWrap/>
            <w:vAlign w:val="bottom"/>
            <w:hideMark/>
          </w:tcPr>
          <w:p w14:paraId="581C250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20.230.961,11</w:t>
            </w:r>
          </w:p>
        </w:tc>
        <w:tc>
          <w:tcPr>
            <w:tcW w:w="1362" w:type="dxa"/>
            <w:shd w:val="clear" w:color="auto" w:fill="auto"/>
            <w:noWrap/>
            <w:vAlign w:val="bottom"/>
            <w:hideMark/>
          </w:tcPr>
          <w:p w14:paraId="4AC4DDF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7D856DC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6A7A8681" w14:textId="77777777" w:rsidTr="00D93971">
        <w:trPr>
          <w:trHeight w:val="716"/>
          <w:jc w:val="center"/>
        </w:trPr>
        <w:tc>
          <w:tcPr>
            <w:tcW w:w="841" w:type="dxa"/>
            <w:shd w:val="clear" w:color="auto" w:fill="auto"/>
            <w:noWrap/>
            <w:vAlign w:val="bottom"/>
            <w:hideMark/>
          </w:tcPr>
          <w:p w14:paraId="3726F81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14500035</w:t>
            </w:r>
          </w:p>
        </w:tc>
        <w:tc>
          <w:tcPr>
            <w:tcW w:w="2553" w:type="dxa"/>
            <w:shd w:val="clear" w:color="auto" w:fill="auto"/>
            <w:vAlign w:val="center"/>
            <w:hideMark/>
          </w:tcPr>
          <w:p w14:paraId="6D0911C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MEJ. GENET.CAPRINO MED.INTRODUCCION RAZA MURCIANO CENTRO EXPERIMENTAL CHOCLOCA UAJMS</w:t>
            </w:r>
          </w:p>
        </w:tc>
        <w:tc>
          <w:tcPr>
            <w:tcW w:w="1250" w:type="dxa"/>
            <w:shd w:val="clear" w:color="auto" w:fill="auto"/>
            <w:noWrap/>
            <w:vAlign w:val="bottom"/>
            <w:hideMark/>
          </w:tcPr>
          <w:p w14:paraId="0FFCEF3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138.640,00</w:t>
            </w:r>
          </w:p>
        </w:tc>
        <w:tc>
          <w:tcPr>
            <w:tcW w:w="1168" w:type="dxa"/>
            <w:shd w:val="clear" w:color="auto" w:fill="auto"/>
            <w:noWrap/>
            <w:vAlign w:val="bottom"/>
            <w:hideMark/>
          </w:tcPr>
          <w:p w14:paraId="7570FF3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138.640,00</w:t>
            </w:r>
          </w:p>
        </w:tc>
        <w:tc>
          <w:tcPr>
            <w:tcW w:w="1258" w:type="dxa"/>
            <w:shd w:val="clear" w:color="auto" w:fill="auto"/>
            <w:noWrap/>
            <w:vAlign w:val="bottom"/>
            <w:hideMark/>
          </w:tcPr>
          <w:p w14:paraId="0AFCE29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228C7DA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02BDA3F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153.640,00</w:t>
            </w:r>
          </w:p>
        </w:tc>
        <w:tc>
          <w:tcPr>
            <w:tcW w:w="1162" w:type="dxa"/>
            <w:shd w:val="clear" w:color="auto" w:fill="auto"/>
            <w:noWrap/>
            <w:vAlign w:val="bottom"/>
            <w:hideMark/>
          </w:tcPr>
          <w:p w14:paraId="404755C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153.640,00</w:t>
            </w:r>
          </w:p>
        </w:tc>
        <w:tc>
          <w:tcPr>
            <w:tcW w:w="1362" w:type="dxa"/>
            <w:shd w:val="clear" w:color="auto" w:fill="auto"/>
            <w:noWrap/>
            <w:vAlign w:val="bottom"/>
            <w:hideMark/>
          </w:tcPr>
          <w:p w14:paraId="0BB37FF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004176E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539B245C" w14:textId="77777777" w:rsidTr="00D93971">
        <w:trPr>
          <w:trHeight w:val="567"/>
          <w:jc w:val="center"/>
        </w:trPr>
        <w:tc>
          <w:tcPr>
            <w:tcW w:w="841" w:type="dxa"/>
            <w:shd w:val="clear" w:color="auto" w:fill="auto"/>
            <w:noWrap/>
            <w:vAlign w:val="bottom"/>
            <w:hideMark/>
          </w:tcPr>
          <w:p w14:paraId="7986EAD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lastRenderedPageBreak/>
              <w:t>14500036</w:t>
            </w:r>
          </w:p>
        </w:tc>
        <w:tc>
          <w:tcPr>
            <w:tcW w:w="2553" w:type="dxa"/>
            <w:shd w:val="clear" w:color="auto" w:fill="auto"/>
            <w:vAlign w:val="center"/>
            <w:hideMark/>
          </w:tcPr>
          <w:p w14:paraId="47ED0D02"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EQUIP. MODULO I CAMPUS UNIV.FAC. CS. INTEGRADAS BERMEJO UAJMS</w:t>
            </w:r>
          </w:p>
        </w:tc>
        <w:tc>
          <w:tcPr>
            <w:tcW w:w="1250" w:type="dxa"/>
            <w:shd w:val="clear" w:color="auto" w:fill="auto"/>
            <w:noWrap/>
            <w:vAlign w:val="bottom"/>
            <w:hideMark/>
          </w:tcPr>
          <w:p w14:paraId="6C18CEC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1.263.100,00</w:t>
            </w:r>
          </w:p>
        </w:tc>
        <w:tc>
          <w:tcPr>
            <w:tcW w:w="1168" w:type="dxa"/>
            <w:shd w:val="clear" w:color="auto" w:fill="auto"/>
            <w:noWrap/>
            <w:vAlign w:val="bottom"/>
            <w:hideMark/>
          </w:tcPr>
          <w:p w14:paraId="0EC1AC5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1.263.100,00</w:t>
            </w:r>
          </w:p>
        </w:tc>
        <w:tc>
          <w:tcPr>
            <w:tcW w:w="1258" w:type="dxa"/>
            <w:shd w:val="clear" w:color="auto" w:fill="auto"/>
            <w:noWrap/>
            <w:vAlign w:val="bottom"/>
            <w:hideMark/>
          </w:tcPr>
          <w:p w14:paraId="36FC7B5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0F1573C2"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45068C3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1.263.100,00</w:t>
            </w:r>
          </w:p>
        </w:tc>
        <w:tc>
          <w:tcPr>
            <w:tcW w:w="1162" w:type="dxa"/>
            <w:shd w:val="clear" w:color="auto" w:fill="auto"/>
            <w:noWrap/>
            <w:vAlign w:val="bottom"/>
            <w:hideMark/>
          </w:tcPr>
          <w:p w14:paraId="273D7F9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1.263.100,00</w:t>
            </w:r>
          </w:p>
        </w:tc>
        <w:tc>
          <w:tcPr>
            <w:tcW w:w="1362" w:type="dxa"/>
            <w:shd w:val="clear" w:color="auto" w:fill="auto"/>
            <w:noWrap/>
            <w:vAlign w:val="bottom"/>
            <w:hideMark/>
          </w:tcPr>
          <w:p w14:paraId="7D55398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498D7A5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155482CF" w14:textId="77777777" w:rsidTr="00D93971">
        <w:trPr>
          <w:trHeight w:val="358"/>
          <w:jc w:val="center"/>
        </w:trPr>
        <w:tc>
          <w:tcPr>
            <w:tcW w:w="841" w:type="dxa"/>
            <w:shd w:val="clear" w:color="auto" w:fill="auto"/>
            <w:noWrap/>
            <w:vAlign w:val="bottom"/>
            <w:hideMark/>
          </w:tcPr>
          <w:p w14:paraId="01CEC59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14500037</w:t>
            </w:r>
          </w:p>
        </w:tc>
        <w:tc>
          <w:tcPr>
            <w:tcW w:w="2553" w:type="dxa"/>
            <w:shd w:val="clear" w:color="auto" w:fill="auto"/>
            <w:vAlign w:val="center"/>
            <w:hideMark/>
          </w:tcPr>
          <w:p w14:paraId="747E5E4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AUTOEVAL. CARRERA ARQUITECTURA Y URBANISTICA FCYT</w:t>
            </w:r>
          </w:p>
        </w:tc>
        <w:tc>
          <w:tcPr>
            <w:tcW w:w="1250" w:type="dxa"/>
            <w:shd w:val="clear" w:color="auto" w:fill="auto"/>
            <w:noWrap/>
            <w:vAlign w:val="bottom"/>
            <w:hideMark/>
          </w:tcPr>
          <w:p w14:paraId="2EF4E89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048C15B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0D29E90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BDE237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40439B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8.150,00</w:t>
            </w:r>
          </w:p>
        </w:tc>
        <w:tc>
          <w:tcPr>
            <w:tcW w:w="1162" w:type="dxa"/>
            <w:shd w:val="clear" w:color="auto" w:fill="auto"/>
            <w:noWrap/>
            <w:vAlign w:val="bottom"/>
            <w:hideMark/>
          </w:tcPr>
          <w:p w14:paraId="212804D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8.150,00</w:t>
            </w:r>
          </w:p>
        </w:tc>
        <w:tc>
          <w:tcPr>
            <w:tcW w:w="1362" w:type="dxa"/>
            <w:shd w:val="clear" w:color="auto" w:fill="auto"/>
            <w:noWrap/>
            <w:vAlign w:val="bottom"/>
            <w:hideMark/>
          </w:tcPr>
          <w:p w14:paraId="174F8022"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FF356C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1F3001D9" w14:textId="77777777" w:rsidTr="00D93971">
        <w:trPr>
          <w:trHeight w:val="537"/>
          <w:jc w:val="center"/>
        </w:trPr>
        <w:tc>
          <w:tcPr>
            <w:tcW w:w="841" w:type="dxa"/>
            <w:shd w:val="clear" w:color="auto" w:fill="auto"/>
            <w:noWrap/>
            <w:vAlign w:val="bottom"/>
            <w:hideMark/>
          </w:tcPr>
          <w:p w14:paraId="662AFE5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14500038</w:t>
            </w:r>
          </w:p>
        </w:tc>
        <w:tc>
          <w:tcPr>
            <w:tcW w:w="2553" w:type="dxa"/>
            <w:shd w:val="clear" w:color="auto" w:fill="auto"/>
            <w:vAlign w:val="center"/>
            <w:hideMark/>
          </w:tcPr>
          <w:p w14:paraId="1A6D145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AUTOEVAL. CARRERA ING.QUIMICA FAC. SC. TECN. CAMPUS UNIVERSITARIO</w:t>
            </w:r>
          </w:p>
        </w:tc>
        <w:tc>
          <w:tcPr>
            <w:tcW w:w="1250" w:type="dxa"/>
            <w:shd w:val="clear" w:color="auto" w:fill="auto"/>
            <w:noWrap/>
            <w:vAlign w:val="bottom"/>
            <w:hideMark/>
          </w:tcPr>
          <w:p w14:paraId="65B256A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05B3009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3F2B468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7A3C709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7BB7633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10.960,00</w:t>
            </w:r>
          </w:p>
        </w:tc>
        <w:tc>
          <w:tcPr>
            <w:tcW w:w="1162" w:type="dxa"/>
            <w:shd w:val="clear" w:color="auto" w:fill="auto"/>
            <w:noWrap/>
            <w:vAlign w:val="bottom"/>
            <w:hideMark/>
          </w:tcPr>
          <w:p w14:paraId="4566D8A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10.960,00</w:t>
            </w:r>
          </w:p>
        </w:tc>
        <w:tc>
          <w:tcPr>
            <w:tcW w:w="1362" w:type="dxa"/>
            <w:shd w:val="clear" w:color="auto" w:fill="auto"/>
            <w:noWrap/>
            <w:vAlign w:val="bottom"/>
            <w:hideMark/>
          </w:tcPr>
          <w:p w14:paraId="159343A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4D966F1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30B337BF" w14:textId="77777777" w:rsidTr="00D93971">
        <w:trPr>
          <w:trHeight w:val="537"/>
          <w:jc w:val="center"/>
        </w:trPr>
        <w:tc>
          <w:tcPr>
            <w:tcW w:w="841" w:type="dxa"/>
            <w:shd w:val="clear" w:color="auto" w:fill="auto"/>
            <w:noWrap/>
            <w:vAlign w:val="bottom"/>
            <w:hideMark/>
          </w:tcPr>
          <w:p w14:paraId="0FC3A26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14500039</w:t>
            </w:r>
          </w:p>
        </w:tc>
        <w:tc>
          <w:tcPr>
            <w:tcW w:w="2553" w:type="dxa"/>
            <w:shd w:val="clear" w:color="auto" w:fill="auto"/>
            <w:vAlign w:val="center"/>
            <w:hideMark/>
          </w:tcPr>
          <w:p w14:paraId="5F3AD2B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AUTOEVAL. CARRERA ING.ALIMENTO FAC.SC. Y TECN CAMPUS UNIVERSITARIO</w:t>
            </w:r>
          </w:p>
        </w:tc>
        <w:tc>
          <w:tcPr>
            <w:tcW w:w="1250" w:type="dxa"/>
            <w:shd w:val="clear" w:color="auto" w:fill="auto"/>
            <w:noWrap/>
            <w:vAlign w:val="bottom"/>
            <w:hideMark/>
          </w:tcPr>
          <w:p w14:paraId="6EB37DC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76ECB1A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716736D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FAFCFB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6C071D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8.190,00</w:t>
            </w:r>
          </w:p>
        </w:tc>
        <w:tc>
          <w:tcPr>
            <w:tcW w:w="1162" w:type="dxa"/>
            <w:shd w:val="clear" w:color="auto" w:fill="auto"/>
            <w:noWrap/>
            <w:vAlign w:val="bottom"/>
            <w:hideMark/>
          </w:tcPr>
          <w:p w14:paraId="0FDB9D6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8.190,00</w:t>
            </w:r>
          </w:p>
        </w:tc>
        <w:tc>
          <w:tcPr>
            <w:tcW w:w="1362" w:type="dxa"/>
            <w:shd w:val="clear" w:color="auto" w:fill="auto"/>
            <w:noWrap/>
            <w:vAlign w:val="bottom"/>
            <w:hideMark/>
          </w:tcPr>
          <w:p w14:paraId="7731FB3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37E55E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12FA779" w14:textId="77777777" w:rsidTr="00D93971">
        <w:trPr>
          <w:trHeight w:val="537"/>
          <w:jc w:val="center"/>
        </w:trPr>
        <w:tc>
          <w:tcPr>
            <w:tcW w:w="841" w:type="dxa"/>
            <w:shd w:val="clear" w:color="auto" w:fill="auto"/>
            <w:noWrap/>
            <w:vAlign w:val="bottom"/>
            <w:hideMark/>
          </w:tcPr>
          <w:p w14:paraId="666E5B4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14500040</w:t>
            </w:r>
          </w:p>
        </w:tc>
        <w:tc>
          <w:tcPr>
            <w:tcW w:w="2553" w:type="dxa"/>
            <w:shd w:val="clear" w:color="auto" w:fill="auto"/>
            <w:vAlign w:val="center"/>
            <w:hideMark/>
          </w:tcPr>
          <w:p w14:paraId="32B071C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AUTOEVAL. CARRERA QUIMICO FARMACEUTICA FCS. CAMPUS UNIVERSITARIO</w:t>
            </w:r>
          </w:p>
        </w:tc>
        <w:tc>
          <w:tcPr>
            <w:tcW w:w="1250" w:type="dxa"/>
            <w:shd w:val="clear" w:color="auto" w:fill="auto"/>
            <w:noWrap/>
            <w:vAlign w:val="bottom"/>
            <w:hideMark/>
          </w:tcPr>
          <w:p w14:paraId="360AE2D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5AAC7D3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264C622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5B5F1ED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6B2F8E7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14.830,00</w:t>
            </w:r>
          </w:p>
        </w:tc>
        <w:tc>
          <w:tcPr>
            <w:tcW w:w="1162" w:type="dxa"/>
            <w:shd w:val="clear" w:color="auto" w:fill="auto"/>
            <w:noWrap/>
            <w:vAlign w:val="bottom"/>
            <w:hideMark/>
          </w:tcPr>
          <w:p w14:paraId="1A79ACC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14.830,00</w:t>
            </w:r>
          </w:p>
        </w:tc>
        <w:tc>
          <w:tcPr>
            <w:tcW w:w="1362" w:type="dxa"/>
            <w:shd w:val="clear" w:color="auto" w:fill="auto"/>
            <w:noWrap/>
            <w:vAlign w:val="bottom"/>
            <w:hideMark/>
          </w:tcPr>
          <w:p w14:paraId="48E5E24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6276A8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0CE603E" w14:textId="77777777" w:rsidTr="00D93971">
        <w:trPr>
          <w:trHeight w:val="537"/>
          <w:jc w:val="center"/>
        </w:trPr>
        <w:tc>
          <w:tcPr>
            <w:tcW w:w="841" w:type="dxa"/>
            <w:shd w:val="clear" w:color="auto" w:fill="auto"/>
            <w:noWrap/>
            <w:vAlign w:val="bottom"/>
            <w:hideMark/>
          </w:tcPr>
          <w:p w14:paraId="3C38974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14500042</w:t>
            </w:r>
          </w:p>
        </w:tc>
        <w:tc>
          <w:tcPr>
            <w:tcW w:w="2553" w:type="dxa"/>
            <w:shd w:val="clear" w:color="auto" w:fill="auto"/>
            <w:vAlign w:val="center"/>
            <w:hideMark/>
          </w:tcPr>
          <w:p w14:paraId="6210AC8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VIAS DE ACCESO E INFRAESTRUCTURA SERVICIO CAMPOS UNIV. BERMEJO</w:t>
            </w:r>
          </w:p>
        </w:tc>
        <w:tc>
          <w:tcPr>
            <w:tcW w:w="1250" w:type="dxa"/>
            <w:shd w:val="clear" w:color="auto" w:fill="auto"/>
            <w:noWrap/>
            <w:vAlign w:val="bottom"/>
            <w:hideMark/>
          </w:tcPr>
          <w:p w14:paraId="34B87FA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224.020,00</w:t>
            </w:r>
          </w:p>
        </w:tc>
        <w:tc>
          <w:tcPr>
            <w:tcW w:w="1168" w:type="dxa"/>
            <w:shd w:val="clear" w:color="auto" w:fill="auto"/>
            <w:noWrap/>
            <w:vAlign w:val="bottom"/>
            <w:hideMark/>
          </w:tcPr>
          <w:p w14:paraId="2507039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224.020,00</w:t>
            </w:r>
          </w:p>
        </w:tc>
        <w:tc>
          <w:tcPr>
            <w:tcW w:w="1258" w:type="dxa"/>
            <w:shd w:val="clear" w:color="auto" w:fill="auto"/>
            <w:noWrap/>
            <w:vAlign w:val="bottom"/>
            <w:hideMark/>
          </w:tcPr>
          <w:p w14:paraId="192269D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5844163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4715B23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317.880,00</w:t>
            </w:r>
          </w:p>
        </w:tc>
        <w:tc>
          <w:tcPr>
            <w:tcW w:w="1162" w:type="dxa"/>
            <w:shd w:val="clear" w:color="auto" w:fill="auto"/>
            <w:noWrap/>
            <w:vAlign w:val="bottom"/>
            <w:hideMark/>
          </w:tcPr>
          <w:p w14:paraId="2661FD0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317.880,00</w:t>
            </w:r>
          </w:p>
        </w:tc>
        <w:tc>
          <w:tcPr>
            <w:tcW w:w="1362" w:type="dxa"/>
            <w:shd w:val="clear" w:color="auto" w:fill="auto"/>
            <w:noWrap/>
            <w:vAlign w:val="bottom"/>
            <w:hideMark/>
          </w:tcPr>
          <w:p w14:paraId="1835FA9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69DA8FD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4143EA2A" w14:textId="77777777" w:rsidTr="00D93971">
        <w:trPr>
          <w:trHeight w:val="358"/>
          <w:jc w:val="center"/>
        </w:trPr>
        <w:tc>
          <w:tcPr>
            <w:tcW w:w="841" w:type="dxa"/>
            <w:shd w:val="clear" w:color="auto" w:fill="auto"/>
            <w:noWrap/>
            <w:vAlign w:val="bottom"/>
            <w:hideMark/>
          </w:tcPr>
          <w:p w14:paraId="084ED22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14500043</w:t>
            </w:r>
          </w:p>
        </w:tc>
        <w:tc>
          <w:tcPr>
            <w:tcW w:w="2553" w:type="dxa"/>
            <w:shd w:val="clear" w:color="auto" w:fill="auto"/>
            <w:vAlign w:val="center"/>
            <w:hideMark/>
          </w:tcPr>
          <w:p w14:paraId="52E14C1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AUTOEVAL. CARRERA ING.FORESTAL FAC. CS. AGRICOLAS Y FORESTALES</w:t>
            </w:r>
          </w:p>
        </w:tc>
        <w:tc>
          <w:tcPr>
            <w:tcW w:w="1250" w:type="dxa"/>
            <w:shd w:val="clear" w:color="auto" w:fill="auto"/>
            <w:noWrap/>
            <w:vAlign w:val="bottom"/>
            <w:hideMark/>
          </w:tcPr>
          <w:p w14:paraId="28318BA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0FC74DC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6BFE8E8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FAF7BD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2A2F691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33.450,00</w:t>
            </w:r>
          </w:p>
        </w:tc>
        <w:tc>
          <w:tcPr>
            <w:tcW w:w="1162" w:type="dxa"/>
            <w:shd w:val="clear" w:color="auto" w:fill="auto"/>
            <w:noWrap/>
            <w:vAlign w:val="bottom"/>
            <w:hideMark/>
          </w:tcPr>
          <w:p w14:paraId="77DF336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33.450,00</w:t>
            </w:r>
          </w:p>
        </w:tc>
        <w:tc>
          <w:tcPr>
            <w:tcW w:w="1362" w:type="dxa"/>
            <w:shd w:val="clear" w:color="auto" w:fill="auto"/>
            <w:noWrap/>
            <w:vAlign w:val="bottom"/>
            <w:hideMark/>
          </w:tcPr>
          <w:p w14:paraId="48C2E78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7839176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6D0BB013" w14:textId="77777777" w:rsidTr="00D93971">
        <w:trPr>
          <w:trHeight w:val="537"/>
          <w:jc w:val="center"/>
        </w:trPr>
        <w:tc>
          <w:tcPr>
            <w:tcW w:w="841" w:type="dxa"/>
            <w:shd w:val="clear" w:color="auto" w:fill="auto"/>
            <w:noWrap/>
            <w:vAlign w:val="bottom"/>
            <w:hideMark/>
          </w:tcPr>
          <w:p w14:paraId="657B30F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14500044</w:t>
            </w:r>
          </w:p>
        </w:tc>
        <w:tc>
          <w:tcPr>
            <w:tcW w:w="2553" w:type="dxa"/>
            <w:shd w:val="clear" w:color="auto" w:fill="auto"/>
            <w:vAlign w:val="center"/>
            <w:hideMark/>
          </w:tcPr>
          <w:p w14:paraId="42132AA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AUTOEVAL. CARRERA ING.AGRONOMICA FAC.CS. AGRICOLAS Y FORESTALES</w:t>
            </w:r>
          </w:p>
        </w:tc>
        <w:tc>
          <w:tcPr>
            <w:tcW w:w="1250" w:type="dxa"/>
            <w:shd w:val="clear" w:color="auto" w:fill="auto"/>
            <w:noWrap/>
            <w:vAlign w:val="bottom"/>
            <w:hideMark/>
          </w:tcPr>
          <w:p w14:paraId="74594E1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2114E1D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392955D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01CE02C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574E3E1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29.880,00</w:t>
            </w:r>
          </w:p>
        </w:tc>
        <w:tc>
          <w:tcPr>
            <w:tcW w:w="1162" w:type="dxa"/>
            <w:shd w:val="clear" w:color="auto" w:fill="auto"/>
            <w:noWrap/>
            <w:vAlign w:val="bottom"/>
            <w:hideMark/>
          </w:tcPr>
          <w:p w14:paraId="6FB0434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29.880,00</w:t>
            </w:r>
          </w:p>
        </w:tc>
        <w:tc>
          <w:tcPr>
            <w:tcW w:w="1362" w:type="dxa"/>
            <w:shd w:val="clear" w:color="auto" w:fill="auto"/>
            <w:noWrap/>
            <w:vAlign w:val="bottom"/>
            <w:hideMark/>
          </w:tcPr>
          <w:p w14:paraId="5813077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6D122B1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31EA64D6" w14:textId="77777777" w:rsidTr="00D93971">
        <w:trPr>
          <w:trHeight w:val="358"/>
          <w:jc w:val="center"/>
        </w:trPr>
        <w:tc>
          <w:tcPr>
            <w:tcW w:w="841" w:type="dxa"/>
            <w:shd w:val="clear" w:color="auto" w:fill="auto"/>
            <w:noWrap/>
            <w:vAlign w:val="bottom"/>
            <w:hideMark/>
          </w:tcPr>
          <w:p w14:paraId="746EB50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14500046</w:t>
            </w:r>
          </w:p>
        </w:tc>
        <w:tc>
          <w:tcPr>
            <w:tcW w:w="2553" w:type="dxa"/>
            <w:shd w:val="clear" w:color="auto" w:fill="auto"/>
            <w:vAlign w:val="center"/>
            <w:hideMark/>
          </w:tcPr>
          <w:p w14:paraId="5623853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AUTOEVAL. CARRERA ENFERMERIA FAC.CS. SALUD</w:t>
            </w:r>
          </w:p>
        </w:tc>
        <w:tc>
          <w:tcPr>
            <w:tcW w:w="1250" w:type="dxa"/>
            <w:shd w:val="clear" w:color="auto" w:fill="auto"/>
            <w:noWrap/>
            <w:vAlign w:val="bottom"/>
            <w:hideMark/>
          </w:tcPr>
          <w:p w14:paraId="2BBA675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291A948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7BC19DF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4DD513A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025F8CC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24.320,00</w:t>
            </w:r>
          </w:p>
        </w:tc>
        <w:tc>
          <w:tcPr>
            <w:tcW w:w="1162" w:type="dxa"/>
            <w:shd w:val="clear" w:color="auto" w:fill="auto"/>
            <w:noWrap/>
            <w:vAlign w:val="bottom"/>
            <w:hideMark/>
          </w:tcPr>
          <w:p w14:paraId="26A7FD4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24.320,00</w:t>
            </w:r>
          </w:p>
        </w:tc>
        <w:tc>
          <w:tcPr>
            <w:tcW w:w="1362" w:type="dxa"/>
            <w:shd w:val="clear" w:color="auto" w:fill="auto"/>
            <w:noWrap/>
            <w:vAlign w:val="bottom"/>
            <w:hideMark/>
          </w:tcPr>
          <w:p w14:paraId="15ACE1A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245A292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6FCAC2E" w14:textId="77777777" w:rsidTr="00D93971">
        <w:trPr>
          <w:trHeight w:val="358"/>
          <w:jc w:val="center"/>
        </w:trPr>
        <w:tc>
          <w:tcPr>
            <w:tcW w:w="841" w:type="dxa"/>
            <w:shd w:val="clear" w:color="auto" w:fill="auto"/>
            <w:noWrap/>
            <w:vAlign w:val="bottom"/>
            <w:hideMark/>
          </w:tcPr>
          <w:p w14:paraId="082B362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14500047</w:t>
            </w:r>
          </w:p>
        </w:tc>
        <w:tc>
          <w:tcPr>
            <w:tcW w:w="2553" w:type="dxa"/>
            <w:shd w:val="clear" w:color="auto" w:fill="auto"/>
            <w:vAlign w:val="center"/>
            <w:hideMark/>
          </w:tcPr>
          <w:p w14:paraId="7CC8D91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FORTAL. DIFUSION Y PUBLICIDAD REVISTA CIENTIFICA UAJMS</w:t>
            </w:r>
          </w:p>
        </w:tc>
        <w:tc>
          <w:tcPr>
            <w:tcW w:w="1250" w:type="dxa"/>
            <w:shd w:val="clear" w:color="auto" w:fill="auto"/>
            <w:noWrap/>
            <w:vAlign w:val="bottom"/>
            <w:hideMark/>
          </w:tcPr>
          <w:p w14:paraId="403D5BA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0CF1680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243109B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084EB9A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4F340A8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778.550,00</w:t>
            </w:r>
          </w:p>
        </w:tc>
        <w:tc>
          <w:tcPr>
            <w:tcW w:w="1162" w:type="dxa"/>
            <w:shd w:val="clear" w:color="auto" w:fill="auto"/>
            <w:noWrap/>
            <w:vAlign w:val="bottom"/>
            <w:hideMark/>
          </w:tcPr>
          <w:p w14:paraId="1A851AB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778.550,00</w:t>
            </w:r>
          </w:p>
        </w:tc>
        <w:tc>
          <w:tcPr>
            <w:tcW w:w="1362" w:type="dxa"/>
            <w:shd w:val="clear" w:color="auto" w:fill="auto"/>
            <w:noWrap/>
            <w:vAlign w:val="bottom"/>
            <w:hideMark/>
          </w:tcPr>
          <w:p w14:paraId="7F5DA182"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4609F4A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52086E14" w14:textId="77777777" w:rsidTr="00D93971">
        <w:trPr>
          <w:trHeight w:val="298"/>
          <w:jc w:val="center"/>
        </w:trPr>
        <w:tc>
          <w:tcPr>
            <w:tcW w:w="841" w:type="dxa"/>
            <w:shd w:val="clear" w:color="auto" w:fill="auto"/>
            <w:noWrap/>
            <w:vAlign w:val="bottom"/>
            <w:hideMark/>
          </w:tcPr>
          <w:p w14:paraId="2666029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14500048</w:t>
            </w:r>
          </w:p>
        </w:tc>
        <w:tc>
          <w:tcPr>
            <w:tcW w:w="2553" w:type="dxa"/>
            <w:shd w:val="clear" w:color="auto" w:fill="auto"/>
            <w:vAlign w:val="center"/>
            <w:hideMark/>
          </w:tcPr>
          <w:p w14:paraId="327DC58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FORTAL. CULTURA DE PLANIFICACION</w:t>
            </w:r>
          </w:p>
        </w:tc>
        <w:tc>
          <w:tcPr>
            <w:tcW w:w="1250" w:type="dxa"/>
            <w:shd w:val="clear" w:color="auto" w:fill="auto"/>
            <w:noWrap/>
            <w:vAlign w:val="bottom"/>
            <w:hideMark/>
          </w:tcPr>
          <w:p w14:paraId="1E0EA24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326.710,00</w:t>
            </w:r>
          </w:p>
        </w:tc>
        <w:tc>
          <w:tcPr>
            <w:tcW w:w="1168" w:type="dxa"/>
            <w:shd w:val="clear" w:color="auto" w:fill="auto"/>
            <w:noWrap/>
            <w:vAlign w:val="bottom"/>
            <w:hideMark/>
          </w:tcPr>
          <w:p w14:paraId="327380E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326.710,00</w:t>
            </w:r>
          </w:p>
        </w:tc>
        <w:tc>
          <w:tcPr>
            <w:tcW w:w="1258" w:type="dxa"/>
            <w:shd w:val="clear" w:color="auto" w:fill="auto"/>
            <w:noWrap/>
            <w:vAlign w:val="bottom"/>
            <w:hideMark/>
          </w:tcPr>
          <w:p w14:paraId="1424662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53707A6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1D159CA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326.680,00</w:t>
            </w:r>
          </w:p>
        </w:tc>
        <w:tc>
          <w:tcPr>
            <w:tcW w:w="1162" w:type="dxa"/>
            <w:shd w:val="clear" w:color="auto" w:fill="auto"/>
            <w:noWrap/>
            <w:vAlign w:val="bottom"/>
            <w:hideMark/>
          </w:tcPr>
          <w:p w14:paraId="6126E86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326.680,00</w:t>
            </w:r>
          </w:p>
        </w:tc>
        <w:tc>
          <w:tcPr>
            <w:tcW w:w="1362" w:type="dxa"/>
            <w:shd w:val="clear" w:color="auto" w:fill="auto"/>
            <w:noWrap/>
            <w:vAlign w:val="bottom"/>
            <w:hideMark/>
          </w:tcPr>
          <w:p w14:paraId="2CAF042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13DFC6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51018240" w14:textId="77777777" w:rsidTr="00D93971">
        <w:trPr>
          <w:trHeight w:val="358"/>
          <w:jc w:val="center"/>
        </w:trPr>
        <w:tc>
          <w:tcPr>
            <w:tcW w:w="841" w:type="dxa"/>
            <w:shd w:val="clear" w:color="auto" w:fill="auto"/>
            <w:noWrap/>
            <w:vAlign w:val="bottom"/>
            <w:hideMark/>
          </w:tcPr>
          <w:p w14:paraId="2873E8B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14500049</w:t>
            </w:r>
          </w:p>
        </w:tc>
        <w:tc>
          <w:tcPr>
            <w:tcW w:w="2553" w:type="dxa"/>
            <w:shd w:val="clear" w:color="auto" w:fill="auto"/>
            <w:vAlign w:val="center"/>
            <w:hideMark/>
          </w:tcPr>
          <w:p w14:paraId="01B4244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MEJORAMIENTO PRODUCTIVO VAR.DURAZNERO CAR</w:t>
            </w:r>
          </w:p>
        </w:tc>
        <w:tc>
          <w:tcPr>
            <w:tcW w:w="1250" w:type="dxa"/>
            <w:shd w:val="clear" w:color="auto" w:fill="auto"/>
            <w:noWrap/>
            <w:vAlign w:val="bottom"/>
            <w:hideMark/>
          </w:tcPr>
          <w:p w14:paraId="76DF8EA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321.176,00</w:t>
            </w:r>
          </w:p>
        </w:tc>
        <w:tc>
          <w:tcPr>
            <w:tcW w:w="1168" w:type="dxa"/>
            <w:shd w:val="clear" w:color="auto" w:fill="auto"/>
            <w:noWrap/>
            <w:vAlign w:val="bottom"/>
            <w:hideMark/>
          </w:tcPr>
          <w:p w14:paraId="7971847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103.120,00</w:t>
            </w:r>
          </w:p>
        </w:tc>
        <w:tc>
          <w:tcPr>
            <w:tcW w:w="1258" w:type="dxa"/>
            <w:shd w:val="clear" w:color="auto" w:fill="auto"/>
            <w:noWrap/>
            <w:vAlign w:val="bottom"/>
            <w:hideMark/>
          </w:tcPr>
          <w:p w14:paraId="12F4100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38173F3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218.056,00</w:t>
            </w:r>
          </w:p>
        </w:tc>
        <w:tc>
          <w:tcPr>
            <w:tcW w:w="1250" w:type="dxa"/>
            <w:shd w:val="clear" w:color="auto" w:fill="auto"/>
            <w:noWrap/>
            <w:vAlign w:val="bottom"/>
            <w:hideMark/>
          </w:tcPr>
          <w:p w14:paraId="6EE22CE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660.187,50</w:t>
            </w:r>
          </w:p>
        </w:tc>
        <w:tc>
          <w:tcPr>
            <w:tcW w:w="1162" w:type="dxa"/>
            <w:shd w:val="clear" w:color="auto" w:fill="auto"/>
            <w:noWrap/>
            <w:vAlign w:val="bottom"/>
            <w:hideMark/>
          </w:tcPr>
          <w:p w14:paraId="75E16BA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206130,50</w:t>
            </w:r>
          </w:p>
        </w:tc>
        <w:tc>
          <w:tcPr>
            <w:tcW w:w="1362" w:type="dxa"/>
            <w:shd w:val="clear" w:color="auto" w:fill="auto"/>
            <w:noWrap/>
            <w:vAlign w:val="bottom"/>
            <w:hideMark/>
          </w:tcPr>
          <w:p w14:paraId="63EC393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785ADDF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454.057,00</w:t>
            </w:r>
          </w:p>
        </w:tc>
      </w:tr>
      <w:tr w:rsidR="007660FF" w:rsidRPr="007660FF" w14:paraId="4C2EA29E" w14:textId="77777777" w:rsidTr="00D93971">
        <w:trPr>
          <w:trHeight w:val="358"/>
          <w:jc w:val="center"/>
        </w:trPr>
        <w:tc>
          <w:tcPr>
            <w:tcW w:w="841" w:type="dxa"/>
            <w:shd w:val="clear" w:color="auto" w:fill="auto"/>
            <w:noWrap/>
            <w:vAlign w:val="bottom"/>
            <w:hideMark/>
          </w:tcPr>
          <w:p w14:paraId="41EEBC7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14500054</w:t>
            </w:r>
          </w:p>
        </w:tc>
        <w:tc>
          <w:tcPr>
            <w:tcW w:w="2553" w:type="dxa"/>
            <w:shd w:val="clear" w:color="auto" w:fill="auto"/>
            <w:vAlign w:val="center"/>
            <w:hideMark/>
          </w:tcPr>
          <w:p w14:paraId="7EC1450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 SISTEMAS RADIO Y TELEVISION UNIVERSITARIO</w:t>
            </w:r>
          </w:p>
        </w:tc>
        <w:tc>
          <w:tcPr>
            <w:tcW w:w="1250" w:type="dxa"/>
            <w:shd w:val="clear" w:color="auto" w:fill="auto"/>
            <w:noWrap/>
            <w:vAlign w:val="bottom"/>
            <w:hideMark/>
          </w:tcPr>
          <w:p w14:paraId="5781D39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229.460,00</w:t>
            </w:r>
          </w:p>
        </w:tc>
        <w:tc>
          <w:tcPr>
            <w:tcW w:w="1168" w:type="dxa"/>
            <w:shd w:val="clear" w:color="auto" w:fill="auto"/>
            <w:noWrap/>
            <w:vAlign w:val="bottom"/>
            <w:hideMark/>
          </w:tcPr>
          <w:p w14:paraId="2A9E3A2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229.460,00</w:t>
            </w:r>
          </w:p>
        </w:tc>
        <w:tc>
          <w:tcPr>
            <w:tcW w:w="1258" w:type="dxa"/>
            <w:shd w:val="clear" w:color="auto" w:fill="auto"/>
            <w:noWrap/>
            <w:vAlign w:val="bottom"/>
            <w:hideMark/>
          </w:tcPr>
          <w:p w14:paraId="132A4AF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588A497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4C31E18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229.460,00</w:t>
            </w:r>
          </w:p>
        </w:tc>
        <w:tc>
          <w:tcPr>
            <w:tcW w:w="1162" w:type="dxa"/>
            <w:shd w:val="clear" w:color="auto" w:fill="auto"/>
            <w:noWrap/>
            <w:vAlign w:val="bottom"/>
            <w:hideMark/>
          </w:tcPr>
          <w:p w14:paraId="30A5DCD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229.460,00</w:t>
            </w:r>
          </w:p>
        </w:tc>
        <w:tc>
          <w:tcPr>
            <w:tcW w:w="1362" w:type="dxa"/>
            <w:shd w:val="clear" w:color="auto" w:fill="auto"/>
            <w:noWrap/>
            <w:vAlign w:val="bottom"/>
            <w:hideMark/>
          </w:tcPr>
          <w:p w14:paraId="661549E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9C0955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965F546" w14:textId="77777777" w:rsidTr="00D93971">
        <w:trPr>
          <w:trHeight w:val="358"/>
          <w:jc w:val="center"/>
        </w:trPr>
        <w:tc>
          <w:tcPr>
            <w:tcW w:w="841" w:type="dxa"/>
            <w:shd w:val="clear" w:color="auto" w:fill="auto"/>
            <w:noWrap/>
            <w:vAlign w:val="bottom"/>
            <w:hideMark/>
          </w:tcPr>
          <w:p w14:paraId="34216A1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14500055</w:t>
            </w:r>
          </w:p>
        </w:tc>
        <w:tc>
          <w:tcPr>
            <w:tcW w:w="2553" w:type="dxa"/>
            <w:shd w:val="clear" w:color="auto" w:fill="auto"/>
            <w:vAlign w:val="center"/>
            <w:hideMark/>
          </w:tcPr>
          <w:p w14:paraId="00EF639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EQUIP. ANFITEATRO ANAT.HUMANA FACULTAD DE SALUD</w:t>
            </w:r>
          </w:p>
        </w:tc>
        <w:tc>
          <w:tcPr>
            <w:tcW w:w="1250" w:type="dxa"/>
            <w:shd w:val="clear" w:color="auto" w:fill="auto"/>
            <w:noWrap/>
            <w:vAlign w:val="bottom"/>
            <w:hideMark/>
          </w:tcPr>
          <w:p w14:paraId="7ACBBDD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753FC1B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258" w:type="dxa"/>
            <w:shd w:val="clear" w:color="auto" w:fill="auto"/>
            <w:noWrap/>
            <w:vAlign w:val="bottom"/>
            <w:hideMark/>
          </w:tcPr>
          <w:p w14:paraId="29F78D9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8FF499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14B73C7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1.960.750,00</w:t>
            </w:r>
          </w:p>
        </w:tc>
        <w:tc>
          <w:tcPr>
            <w:tcW w:w="1162" w:type="dxa"/>
            <w:shd w:val="clear" w:color="auto" w:fill="auto"/>
            <w:noWrap/>
            <w:vAlign w:val="bottom"/>
            <w:hideMark/>
          </w:tcPr>
          <w:p w14:paraId="5497587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1.960.750,00</w:t>
            </w:r>
          </w:p>
        </w:tc>
        <w:tc>
          <w:tcPr>
            <w:tcW w:w="1362" w:type="dxa"/>
            <w:shd w:val="clear" w:color="auto" w:fill="auto"/>
            <w:noWrap/>
            <w:vAlign w:val="bottom"/>
            <w:hideMark/>
          </w:tcPr>
          <w:p w14:paraId="4D292EF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FFB5E8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D86AE61" w14:textId="77777777" w:rsidTr="00D93971">
        <w:trPr>
          <w:trHeight w:val="358"/>
          <w:jc w:val="center"/>
        </w:trPr>
        <w:tc>
          <w:tcPr>
            <w:tcW w:w="841" w:type="dxa"/>
            <w:shd w:val="clear" w:color="auto" w:fill="auto"/>
            <w:noWrap/>
            <w:vAlign w:val="bottom"/>
            <w:hideMark/>
          </w:tcPr>
          <w:p w14:paraId="477F59E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14500054</w:t>
            </w:r>
          </w:p>
        </w:tc>
        <w:tc>
          <w:tcPr>
            <w:tcW w:w="2553" w:type="dxa"/>
            <w:shd w:val="clear" w:color="auto" w:fill="auto"/>
            <w:vAlign w:val="center"/>
            <w:hideMark/>
          </w:tcPr>
          <w:p w14:paraId="7BA95DE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EQUIPAMIENTO DE LAB. DE CARRRERA DE ING. CIVIL</w:t>
            </w:r>
          </w:p>
        </w:tc>
        <w:tc>
          <w:tcPr>
            <w:tcW w:w="1250" w:type="dxa"/>
            <w:shd w:val="clear" w:color="auto" w:fill="auto"/>
            <w:noWrap/>
            <w:vAlign w:val="bottom"/>
            <w:hideMark/>
          </w:tcPr>
          <w:p w14:paraId="2B83E5A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2.982.390,00</w:t>
            </w:r>
          </w:p>
        </w:tc>
        <w:tc>
          <w:tcPr>
            <w:tcW w:w="1168" w:type="dxa"/>
            <w:shd w:val="clear" w:color="auto" w:fill="auto"/>
            <w:noWrap/>
            <w:vAlign w:val="bottom"/>
            <w:hideMark/>
          </w:tcPr>
          <w:p w14:paraId="7E0DC17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2.982.390,00</w:t>
            </w:r>
          </w:p>
        </w:tc>
        <w:tc>
          <w:tcPr>
            <w:tcW w:w="1258" w:type="dxa"/>
            <w:shd w:val="clear" w:color="auto" w:fill="auto"/>
            <w:noWrap/>
            <w:vAlign w:val="bottom"/>
            <w:hideMark/>
          </w:tcPr>
          <w:p w14:paraId="70C4840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3E0982D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0DEE4A6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2.982.390,00</w:t>
            </w:r>
          </w:p>
        </w:tc>
        <w:tc>
          <w:tcPr>
            <w:tcW w:w="1162" w:type="dxa"/>
            <w:shd w:val="clear" w:color="auto" w:fill="auto"/>
            <w:noWrap/>
            <w:vAlign w:val="bottom"/>
            <w:hideMark/>
          </w:tcPr>
          <w:p w14:paraId="09A91D6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2.982.390,00</w:t>
            </w:r>
          </w:p>
        </w:tc>
        <w:tc>
          <w:tcPr>
            <w:tcW w:w="1362" w:type="dxa"/>
            <w:shd w:val="clear" w:color="auto" w:fill="auto"/>
            <w:noWrap/>
            <w:vAlign w:val="bottom"/>
            <w:hideMark/>
          </w:tcPr>
          <w:p w14:paraId="37D98C9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2FF2B7E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7794F138" w14:textId="77777777" w:rsidTr="00D93971">
        <w:trPr>
          <w:trHeight w:val="358"/>
          <w:jc w:val="center"/>
        </w:trPr>
        <w:tc>
          <w:tcPr>
            <w:tcW w:w="841" w:type="dxa"/>
            <w:shd w:val="clear" w:color="auto" w:fill="auto"/>
            <w:noWrap/>
            <w:vAlign w:val="bottom"/>
            <w:hideMark/>
          </w:tcPr>
          <w:p w14:paraId="02DC8A5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14500243</w:t>
            </w:r>
          </w:p>
        </w:tc>
        <w:tc>
          <w:tcPr>
            <w:tcW w:w="2553" w:type="dxa"/>
            <w:shd w:val="clear" w:color="auto" w:fill="auto"/>
            <w:vAlign w:val="center"/>
            <w:hideMark/>
          </w:tcPr>
          <w:p w14:paraId="61B31F6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DOTAC. MOBILIARIO. NUEVO BLOQUE FACULTAD DE ODONTOLOGIA</w:t>
            </w:r>
          </w:p>
        </w:tc>
        <w:tc>
          <w:tcPr>
            <w:tcW w:w="1250" w:type="dxa"/>
            <w:shd w:val="clear" w:color="auto" w:fill="auto"/>
            <w:noWrap/>
            <w:vAlign w:val="bottom"/>
            <w:hideMark/>
          </w:tcPr>
          <w:p w14:paraId="2FC9051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10.256.530,00</w:t>
            </w:r>
          </w:p>
        </w:tc>
        <w:tc>
          <w:tcPr>
            <w:tcW w:w="1168" w:type="dxa"/>
            <w:shd w:val="clear" w:color="auto" w:fill="auto"/>
            <w:noWrap/>
            <w:vAlign w:val="bottom"/>
            <w:hideMark/>
          </w:tcPr>
          <w:p w14:paraId="4DD6380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10.256.530,00</w:t>
            </w:r>
          </w:p>
        </w:tc>
        <w:tc>
          <w:tcPr>
            <w:tcW w:w="1258" w:type="dxa"/>
            <w:shd w:val="clear" w:color="auto" w:fill="auto"/>
            <w:noWrap/>
            <w:vAlign w:val="bottom"/>
            <w:hideMark/>
          </w:tcPr>
          <w:p w14:paraId="2E3110A2"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2B57DC6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64AE8B0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10.256.530,00</w:t>
            </w:r>
          </w:p>
        </w:tc>
        <w:tc>
          <w:tcPr>
            <w:tcW w:w="1162" w:type="dxa"/>
            <w:shd w:val="clear" w:color="auto" w:fill="auto"/>
            <w:noWrap/>
            <w:vAlign w:val="bottom"/>
            <w:hideMark/>
          </w:tcPr>
          <w:p w14:paraId="17181C7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10.256.530,00</w:t>
            </w:r>
          </w:p>
        </w:tc>
        <w:tc>
          <w:tcPr>
            <w:tcW w:w="1362" w:type="dxa"/>
            <w:shd w:val="clear" w:color="auto" w:fill="auto"/>
            <w:noWrap/>
            <w:vAlign w:val="bottom"/>
            <w:hideMark/>
          </w:tcPr>
          <w:p w14:paraId="1309501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6753093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1A0C977" w14:textId="77777777" w:rsidTr="00D93971">
        <w:trPr>
          <w:trHeight w:val="358"/>
          <w:jc w:val="center"/>
        </w:trPr>
        <w:tc>
          <w:tcPr>
            <w:tcW w:w="841" w:type="dxa"/>
            <w:shd w:val="clear" w:color="auto" w:fill="auto"/>
            <w:noWrap/>
            <w:vAlign w:val="bottom"/>
            <w:hideMark/>
          </w:tcPr>
          <w:p w14:paraId="27F6EFA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14500246</w:t>
            </w:r>
          </w:p>
        </w:tc>
        <w:tc>
          <w:tcPr>
            <w:tcW w:w="2553" w:type="dxa"/>
            <w:shd w:val="clear" w:color="auto" w:fill="auto"/>
            <w:vAlign w:val="center"/>
            <w:hideMark/>
          </w:tcPr>
          <w:p w14:paraId="47557CE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NUEVO BLOQUE FAC. GRAN CHACO -UAJMS YACUIBA</w:t>
            </w:r>
          </w:p>
        </w:tc>
        <w:tc>
          <w:tcPr>
            <w:tcW w:w="1250" w:type="dxa"/>
            <w:shd w:val="clear" w:color="auto" w:fill="auto"/>
            <w:noWrap/>
            <w:vAlign w:val="bottom"/>
            <w:hideMark/>
          </w:tcPr>
          <w:p w14:paraId="35A5F84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730.250,00</w:t>
            </w:r>
          </w:p>
        </w:tc>
        <w:tc>
          <w:tcPr>
            <w:tcW w:w="1168" w:type="dxa"/>
            <w:shd w:val="clear" w:color="auto" w:fill="auto"/>
            <w:noWrap/>
            <w:vAlign w:val="bottom"/>
            <w:hideMark/>
          </w:tcPr>
          <w:p w14:paraId="3B32520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730.250,00</w:t>
            </w:r>
          </w:p>
        </w:tc>
        <w:tc>
          <w:tcPr>
            <w:tcW w:w="1258" w:type="dxa"/>
            <w:shd w:val="clear" w:color="auto" w:fill="auto"/>
            <w:noWrap/>
            <w:vAlign w:val="bottom"/>
            <w:hideMark/>
          </w:tcPr>
          <w:p w14:paraId="14826E2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6AC989B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50B420D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6.377.140,00</w:t>
            </w:r>
          </w:p>
        </w:tc>
        <w:tc>
          <w:tcPr>
            <w:tcW w:w="1162" w:type="dxa"/>
            <w:shd w:val="clear" w:color="auto" w:fill="auto"/>
            <w:noWrap/>
            <w:vAlign w:val="bottom"/>
            <w:hideMark/>
          </w:tcPr>
          <w:p w14:paraId="295DCF4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6.377.140,00</w:t>
            </w:r>
          </w:p>
        </w:tc>
        <w:tc>
          <w:tcPr>
            <w:tcW w:w="1362" w:type="dxa"/>
            <w:shd w:val="clear" w:color="auto" w:fill="auto"/>
            <w:noWrap/>
            <w:vAlign w:val="bottom"/>
            <w:hideMark/>
          </w:tcPr>
          <w:p w14:paraId="0EE5761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13F10D8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A35BD4D" w14:textId="77777777" w:rsidTr="00D93971">
        <w:trPr>
          <w:trHeight w:val="358"/>
          <w:jc w:val="center"/>
        </w:trPr>
        <w:tc>
          <w:tcPr>
            <w:tcW w:w="841" w:type="dxa"/>
            <w:shd w:val="clear" w:color="auto" w:fill="auto"/>
            <w:noWrap/>
            <w:vAlign w:val="bottom"/>
            <w:hideMark/>
          </w:tcPr>
          <w:p w14:paraId="305D906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14500247</w:t>
            </w:r>
          </w:p>
        </w:tc>
        <w:tc>
          <w:tcPr>
            <w:tcW w:w="2553" w:type="dxa"/>
            <w:shd w:val="clear" w:color="auto" w:fill="auto"/>
            <w:vAlign w:val="center"/>
            <w:hideMark/>
          </w:tcPr>
          <w:p w14:paraId="1079A5C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 LAB. FARMACOLOGIA Y FARMACOTECNIA FAC. SALUD</w:t>
            </w:r>
          </w:p>
        </w:tc>
        <w:tc>
          <w:tcPr>
            <w:tcW w:w="1250" w:type="dxa"/>
            <w:shd w:val="clear" w:color="auto" w:fill="auto"/>
            <w:noWrap/>
            <w:vAlign w:val="bottom"/>
            <w:hideMark/>
          </w:tcPr>
          <w:p w14:paraId="25D9550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3.948.350,00</w:t>
            </w:r>
          </w:p>
        </w:tc>
        <w:tc>
          <w:tcPr>
            <w:tcW w:w="1168" w:type="dxa"/>
            <w:shd w:val="clear" w:color="auto" w:fill="auto"/>
            <w:noWrap/>
            <w:vAlign w:val="bottom"/>
            <w:hideMark/>
          </w:tcPr>
          <w:p w14:paraId="1DA0AF7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3.948.350,00</w:t>
            </w:r>
          </w:p>
        </w:tc>
        <w:tc>
          <w:tcPr>
            <w:tcW w:w="1258" w:type="dxa"/>
            <w:shd w:val="clear" w:color="auto" w:fill="auto"/>
            <w:noWrap/>
            <w:vAlign w:val="bottom"/>
            <w:hideMark/>
          </w:tcPr>
          <w:p w14:paraId="38771BC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4C707A3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120CF47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3.948.350,00</w:t>
            </w:r>
          </w:p>
        </w:tc>
        <w:tc>
          <w:tcPr>
            <w:tcW w:w="1162" w:type="dxa"/>
            <w:shd w:val="clear" w:color="auto" w:fill="auto"/>
            <w:noWrap/>
            <w:vAlign w:val="bottom"/>
            <w:hideMark/>
          </w:tcPr>
          <w:p w14:paraId="160BF97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3.948.350,00</w:t>
            </w:r>
          </w:p>
        </w:tc>
        <w:tc>
          <w:tcPr>
            <w:tcW w:w="1362" w:type="dxa"/>
            <w:shd w:val="clear" w:color="auto" w:fill="auto"/>
            <w:noWrap/>
            <w:vAlign w:val="bottom"/>
            <w:hideMark/>
          </w:tcPr>
          <w:p w14:paraId="646EEBF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0E5FBF2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DFC1AFD" w14:textId="77777777" w:rsidTr="00D93971">
        <w:trPr>
          <w:trHeight w:val="537"/>
          <w:jc w:val="center"/>
        </w:trPr>
        <w:tc>
          <w:tcPr>
            <w:tcW w:w="841" w:type="dxa"/>
            <w:shd w:val="clear" w:color="auto" w:fill="auto"/>
            <w:noWrap/>
            <w:vAlign w:val="bottom"/>
            <w:hideMark/>
          </w:tcPr>
          <w:p w14:paraId="4AABDCE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lastRenderedPageBreak/>
              <w:t>14500255</w:t>
            </w:r>
          </w:p>
        </w:tc>
        <w:tc>
          <w:tcPr>
            <w:tcW w:w="2553" w:type="dxa"/>
            <w:shd w:val="clear" w:color="auto" w:fill="auto"/>
            <w:vAlign w:val="center"/>
            <w:hideMark/>
          </w:tcPr>
          <w:p w14:paraId="3E478BE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NUEVO MOD. Y EQUIP. P/MEJORAMIENTO ADEMICO CAMPUS UNIVERSITARIO</w:t>
            </w:r>
          </w:p>
        </w:tc>
        <w:tc>
          <w:tcPr>
            <w:tcW w:w="1250" w:type="dxa"/>
            <w:shd w:val="clear" w:color="auto" w:fill="auto"/>
            <w:noWrap/>
            <w:vAlign w:val="bottom"/>
            <w:hideMark/>
          </w:tcPr>
          <w:p w14:paraId="59CDDC0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10.325.850,00</w:t>
            </w:r>
          </w:p>
        </w:tc>
        <w:tc>
          <w:tcPr>
            <w:tcW w:w="1168" w:type="dxa"/>
            <w:shd w:val="clear" w:color="auto" w:fill="auto"/>
            <w:noWrap/>
            <w:vAlign w:val="bottom"/>
            <w:hideMark/>
          </w:tcPr>
          <w:p w14:paraId="497FCA1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10.325.850,00</w:t>
            </w:r>
          </w:p>
        </w:tc>
        <w:tc>
          <w:tcPr>
            <w:tcW w:w="1258" w:type="dxa"/>
            <w:shd w:val="clear" w:color="auto" w:fill="auto"/>
            <w:noWrap/>
            <w:vAlign w:val="bottom"/>
            <w:hideMark/>
          </w:tcPr>
          <w:p w14:paraId="4678DFB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262B905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704DA5D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22.196.800,00</w:t>
            </w:r>
          </w:p>
        </w:tc>
        <w:tc>
          <w:tcPr>
            <w:tcW w:w="1162" w:type="dxa"/>
            <w:shd w:val="clear" w:color="auto" w:fill="auto"/>
            <w:noWrap/>
            <w:vAlign w:val="bottom"/>
            <w:hideMark/>
          </w:tcPr>
          <w:p w14:paraId="6DE0C89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22.196.800,00</w:t>
            </w:r>
          </w:p>
        </w:tc>
        <w:tc>
          <w:tcPr>
            <w:tcW w:w="1362" w:type="dxa"/>
            <w:shd w:val="clear" w:color="auto" w:fill="auto"/>
            <w:noWrap/>
            <w:vAlign w:val="bottom"/>
            <w:hideMark/>
          </w:tcPr>
          <w:p w14:paraId="637CBA7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430B926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1918A1FA" w14:textId="77777777" w:rsidTr="00D93971">
        <w:trPr>
          <w:trHeight w:val="358"/>
          <w:jc w:val="center"/>
        </w:trPr>
        <w:tc>
          <w:tcPr>
            <w:tcW w:w="841" w:type="dxa"/>
            <w:shd w:val="clear" w:color="auto" w:fill="auto"/>
            <w:noWrap/>
            <w:vAlign w:val="bottom"/>
            <w:hideMark/>
          </w:tcPr>
          <w:p w14:paraId="3BA41DC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14500258</w:t>
            </w:r>
          </w:p>
        </w:tc>
        <w:tc>
          <w:tcPr>
            <w:tcW w:w="2553" w:type="dxa"/>
            <w:shd w:val="clear" w:color="auto" w:fill="auto"/>
            <w:vAlign w:val="center"/>
            <w:hideMark/>
          </w:tcPr>
          <w:p w14:paraId="221701C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 CENTRO DE CONVENCIONES CAMPUS UNIV. UAJMS</w:t>
            </w:r>
          </w:p>
        </w:tc>
        <w:tc>
          <w:tcPr>
            <w:tcW w:w="1250" w:type="dxa"/>
            <w:shd w:val="clear" w:color="auto" w:fill="auto"/>
            <w:noWrap/>
            <w:vAlign w:val="bottom"/>
            <w:hideMark/>
          </w:tcPr>
          <w:p w14:paraId="67AD239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14.476.050,00</w:t>
            </w:r>
          </w:p>
        </w:tc>
        <w:tc>
          <w:tcPr>
            <w:tcW w:w="1168" w:type="dxa"/>
            <w:shd w:val="clear" w:color="auto" w:fill="auto"/>
            <w:noWrap/>
            <w:vAlign w:val="bottom"/>
            <w:hideMark/>
          </w:tcPr>
          <w:p w14:paraId="783C077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14.476.050,00</w:t>
            </w:r>
          </w:p>
        </w:tc>
        <w:tc>
          <w:tcPr>
            <w:tcW w:w="1258" w:type="dxa"/>
            <w:shd w:val="clear" w:color="auto" w:fill="auto"/>
            <w:noWrap/>
            <w:vAlign w:val="bottom"/>
            <w:hideMark/>
          </w:tcPr>
          <w:p w14:paraId="31F73A5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748715C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7D5AF67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10.700.519,50</w:t>
            </w:r>
          </w:p>
        </w:tc>
        <w:tc>
          <w:tcPr>
            <w:tcW w:w="1162" w:type="dxa"/>
            <w:shd w:val="clear" w:color="auto" w:fill="auto"/>
            <w:noWrap/>
            <w:vAlign w:val="bottom"/>
            <w:hideMark/>
          </w:tcPr>
          <w:p w14:paraId="25AD18C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10.700.519,50</w:t>
            </w:r>
          </w:p>
        </w:tc>
        <w:tc>
          <w:tcPr>
            <w:tcW w:w="1362" w:type="dxa"/>
            <w:shd w:val="clear" w:color="auto" w:fill="auto"/>
            <w:noWrap/>
            <w:vAlign w:val="bottom"/>
            <w:hideMark/>
          </w:tcPr>
          <w:p w14:paraId="7C9D62E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CE78651"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1C030857" w14:textId="77777777" w:rsidTr="00D93971">
        <w:trPr>
          <w:trHeight w:val="537"/>
          <w:jc w:val="center"/>
        </w:trPr>
        <w:tc>
          <w:tcPr>
            <w:tcW w:w="841" w:type="dxa"/>
            <w:shd w:val="clear" w:color="auto" w:fill="auto"/>
            <w:noWrap/>
            <w:vAlign w:val="bottom"/>
            <w:hideMark/>
          </w:tcPr>
          <w:p w14:paraId="610AB16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14500274</w:t>
            </w:r>
          </w:p>
        </w:tc>
        <w:tc>
          <w:tcPr>
            <w:tcW w:w="2553" w:type="dxa"/>
            <w:shd w:val="clear" w:color="auto" w:fill="auto"/>
            <w:vAlign w:val="center"/>
            <w:hideMark/>
          </w:tcPr>
          <w:p w14:paraId="7244EED2"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FORTAL. INVESTIG. CS. BASICAS Y PRECLINICAS CARRERA DE MEDICINA UAJMS</w:t>
            </w:r>
          </w:p>
        </w:tc>
        <w:tc>
          <w:tcPr>
            <w:tcW w:w="1250" w:type="dxa"/>
            <w:shd w:val="clear" w:color="auto" w:fill="auto"/>
            <w:noWrap/>
            <w:vAlign w:val="bottom"/>
            <w:hideMark/>
          </w:tcPr>
          <w:p w14:paraId="598ADAC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118.820,00</w:t>
            </w:r>
          </w:p>
        </w:tc>
        <w:tc>
          <w:tcPr>
            <w:tcW w:w="1168" w:type="dxa"/>
            <w:shd w:val="clear" w:color="auto" w:fill="auto"/>
            <w:noWrap/>
            <w:vAlign w:val="bottom"/>
            <w:hideMark/>
          </w:tcPr>
          <w:p w14:paraId="3EF82B7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118.820,00</w:t>
            </w:r>
          </w:p>
        </w:tc>
        <w:tc>
          <w:tcPr>
            <w:tcW w:w="1258" w:type="dxa"/>
            <w:shd w:val="clear" w:color="auto" w:fill="auto"/>
            <w:noWrap/>
            <w:vAlign w:val="bottom"/>
            <w:hideMark/>
          </w:tcPr>
          <w:p w14:paraId="51A80A8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36A9EEB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038738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118.260,00</w:t>
            </w:r>
          </w:p>
        </w:tc>
        <w:tc>
          <w:tcPr>
            <w:tcW w:w="1162" w:type="dxa"/>
            <w:shd w:val="clear" w:color="auto" w:fill="auto"/>
            <w:noWrap/>
            <w:vAlign w:val="bottom"/>
            <w:hideMark/>
          </w:tcPr>
          <w:p w14:paraId="00B48B4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118.260,00</w:t>
            </w:r>
          </w:p>
        </w:tc>
        <w:tc>
          <w:tcPr>
            <w:tcW w:w="1362" w:type="dxa"/>
            <w:shd w:val="clear" w:color="auto" w:fill="auto"/>
            <w:noWrap/>
            <w:vAlign w:val="bottom"/>
            <w:hideMark/>
          </w:tcPr>
          <w:p w14:paraId="294F49E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61D3F8F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B820CEE" w14:textId="77777777" w:rsidTr="00D93971">
        <w:trPr>
          <w:trHeight w:val="358"/>
          <w:jc w:val="center"/>
        </w:trPr>
        <w:tc>
          <w:tcPr>
            <w:tcW w:w="841" w:type="dxa"/>
            <w:shd w:val="clear" w:color="auto" w:fill="auto"/>
            <w:noWrap/>
            <w:vAlign w:val="bottom"/>
            <w:hideMark/>
          </w:tcPr>
          <w:p w14:paraId="3B63C34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14500275</w:t>
            </w:r>
          </w:p>
        </w:tc>
        <w:tc>
          <w:tcPr>
            <w:tcW w:w="2553" w:type="dxa"/>
            <w:shd w:val="clear" w:color="auto" w:fill="auto"/>
            <w:vAlign w:val="center"/>
            <w:hideMark/>
          </w:tcPr>
          <w:p w14:paraId="7D47542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FORTAL. INVESTIGACION CIENTIFICA EN LA UAJMS</w:t>
            </w:r>
          </w:p>
        </w:tc>
        <w:tc>
          <w:tcPr>
            <w:tcW w:w="1250" w:type="dxa"/>
            <w:shd w:val="clear" w:color="auto" w:fill="auto"/>
            <w:noWrap/>
            <w:vAlign w:val="bottom"/>
            <w:hideMark/>
          </w:tcPr>
          <w:p w14:paraId="34755D4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101.980,00</w:t>
            </w:r>
          </w:p>
        </w:tc>
        <w:tc>
          <w:tcPr>
            <w:tcW w:w="1168" w:type="dxa"/>
            <w:shd w:val="clear" w:color="auto" w:fill="auto"/>
            <w:noWrap/>
            <w:vAlign w:val="bottom"/>
            <w:hideMark/>
          </w:tcPr>
          <w:p w14:paraId="15891EB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101.980,00</w:t>
            </w:r>
          </w:p>
        </w:tc>
        <w:tc>
          <w:tcPr>
            <w:tcW w:w="1258" w:type="dxa"/>
            <w:shd w:val="clear" w:color="auto" w:fill="auto"/>
            <w:noWrap/>
            <w:vAlign w:val="bottom"/>
            <w:hideMark/>
          </w:tcPr>
          <w:p w14:paraId="486C918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081888B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042B58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101.980,00</w:t>
            </w:r>
          </w:p>
        </w:tc>
        <w:tc>
          <w:tcPr>
            <w:tcW w:w="1162" w:type="dxa"/>
            <w:shd w:val="clear" w:color="auto" w:fill="auto"/>
            <w:noWrap/>
            <w:vAlign w:val="bottom"/>
            <w:hideMark/>
          </w:tcPr>
          <w:p w14:paraId="0A3B6B2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101.980,00</w:t>
            </w:r>
          </w:p>
        </w:tc>
        <w:tc>
          <w:tcPr>
            <w:tcW w:w="1362" w:type="dxa"/>
            <w:shd w:val="clear" w:color="auto" w:fill="auto"/>
            <w:noWrap/>
            <w:vAlign w:val="bottom"/>
            <w:hideMark/>
          </w:tcPr>
          <w:p w14:paraId="248A0F2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F744B8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07D00991" w14:textId="77777777" w:rsidTr="00D93971">
        <w:trPr>
          <w:trHeight w:val="358"/>
          <w:jc w:val="center"/>
        </w:trPr>
        <w:tc>
          <w:tcPr>
            <w:tcW w:w="841" w:type="dxa"/>
            <w:shd w:val="clear" w:color="auto" w:fill="auto"/>
            <w:noWrap/>
            <w:vAlign w:val="bottom"/>
            <w:hideMark/>
          </w:tcPr>
          <w:p w14:paraId="1736B13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14500279</w:t>
            </w:r>
          </w:p>
        </w:tc>
        <w:tc>
          <w:tcPr>
            <w:tcW w:w="2553" w:type="dxa"/>
            <w:shd w:val="clear" w:color="auto" w:fill="auto"/>
            <w:vAlign w:val="center"/>
            <w:hideMark/>
          </w:tcPr>
          <w:p w14:paraId="283A8CDD"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 LABORATORIO ING. DE ALIMENTOS UAJMS</w:t>
            </w:r>
          </w:p>
        </w:tc>
        <w:tc>
          <w:tcPr>
            <w:tcW w:w="1250" w:type="dxa"/>
            <w:shd w:val="clear" w:color="auto" w:fill="auto"/>
            <w:noWrap/>
            <w:vAlign w:val="bottom"/>
            <w:hideMark/>
          </w:tcPr>
          <w:p w14:paraId="693ABEFE"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10.155.690,00</w:t>
            </w:r>
          </w:p>
        </w:tc>
        <w:tc>
          <w:tcPr>
            <w:tcW w:w="1168" w:type="dxa"/>
            <w:shd w:val="clear" w:color="auto" w:fill="auto"/>
            <w:noWrap/>
            <w:vAlign w:val="bottom"/>
            <w:hideMark/>
          </w:tcPr>
          <w:p w14:paraId="0DBE05C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10.155.690,00</w:t>
            </w:r>
          </w:p>
        </w:tc>
        <w:tc>
          <w:tcPr>
            <w:tcW w:w="1258" w:type="dxa"/>
            <w:shd w:val="clear" w:color="auto" w:fill="auto"/>
            <w:noWrap/>
            <w:vAlign w:val="bottom"/>
            <w:hideMark/>
          </w:tcPr>
          <w:p w14:paraId="4DF014D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0E5C070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7B871EC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10.155.690,00</w:t>
            </w:r>
          </w:p>
        </w:tc>
        <w:tc>
          <w:tcPr>
            <w:tcW w:w="1162" w:type="dxa"/>
            <w:shd w:val="clear" w:color="auto" w:fill="auto"/>
            <w:noWrap/>
            <w:vAlign w:val="bottom"/>
            <w:hideMark/>
          </w:tcPr>
          <w:p w14:paraId="09B42304"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10.155.690,00</w:t>
            </w:r>
          </w:p>
        </w:tc>
        <w:tc>
          <w:tcPr>
            <w:tcW w:w="1362" w:type="dxa"/>
            <w:shd w:val="clear" w:color="auto" w:fill="auto"/>
            <w:noWrap/>
            <w:vAlign w:val="bottom"/>
            <w:hideMark/>
          </w:tcPr>
          <w:p w14:paraId="5EB013D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23F4F7B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1E2E42BC" w14:textId="77777777" w:rsidTr="00D93971">
        <w:trPr>
          <w:trHeight w:val="358"/>
          <w:jc w:val="center"/>
        </w:trPr>
        <w:tc>
          <w:tcPr>
            <w:tcW w:w="841" w:type="dxa"/>
            <w:shd w:val="clear" w:color="auto" w:fill="auto"/>
            <w:noWrap/>
            <w:vAlign w:val="bottom"/>
            <w:hideMark/>
          </w:tcPr>
          <w:p w14:paraId="530BAA3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14500283</w:t>
            </w:r>
          </w:p>
        </w:tc>
        <w:tc>
          <w:tcPr>
            <w:tcW w:w="2553" w:type="dxa"/>
            <w:shd w:val="clear" w:color="auto" w:fill="auto"/>
            <w:vAlign w:val="center"/>
            <w:hideMark/>
          </w:tcPr>
          <w:p w14:paraId="018EA03C"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EQUIPAMIENTO GIMNASIO UAJMS</w:t>
            </w:r>
          </w:p>
        </w:tc>
        <w:tc>
          <w:tcPr>
            <w:tcW w:w="1250" w:type="dxa"/>
            <w:shd w:val="clear" w:color="auto" w:fill="auto"/>
            <w:noWrap/>
            <w:vAlign w:val="bottom"/>
            <w:hideMark/>
          </w:tcPr>
          <w:p w14:paraId="57A5C88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622.590,00</w:t>
            </w:r>
          </w:p>
        </w:tc>
        <w:tc>
          <w:tcPr>
            <w:tcW w:w="1168" w:type="dxa"/>
            <w:shd w:val="clear" w:color="auto" w:fill="auto"/>
            <w:noWrap/>
            <w:vAlign w:val="bottom"/>
            <w:hideMark/>
          </w:tcPr>
          <w:p w14:paraId="0E09EB3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622.590,00</w:t>
            </w:r>
          </w:p>
        </w:tc>
        <w:tc>
          <w:tcPr>
            <w:tcW w:w="1258" w:type="dxa"/>
            <w:shd w:val="clear" w:color="auto" w:fill="auto"/>
            <w:noWrap/>
            <w:vAlign w:val="bottom"/>
            <w:hideMark/>
          </w:tcPr>
          <w:p w14:paraId="2D92311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5C72267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223A2DF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678.740,00</w:t>
            </w:r>
          </w:p>
        </w:tc>
        <w:tc>
          <w:tcPr>
            <w:tcW w:w="1162" w:type="dxa"/>
            <w:shd w:val="clear" w:color="auto" w:fill="auto"/>
            <w:noWrap/>
            <w:vAlign w:val="bottom"/>
            <w:hideMark/>
          </w:tcPr>
          <w:p w14:paraId="2D0175C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678.740,00</w:t>
            </w:r>
          </w:p>
        </w:tc>
        <w:tc>
          <w:tcPr>
            <w:tcW w:w="1362" w:type="dxa"/>
            <w:shd w:val="clear" w:color="auto" w:fill="auto"/>
            <w:noWrap/>
            <w:vAlign w:val="bottom"/>
            <w:hideMark/>
          </w:tcPr>
          <w:p w14:paraId="2C103D7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0612E6D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670C95A" w14:textId="77777777" w:rsidTr="00D93971">
        <w:trPr>
          <w:trHeight w:val="358"/>
          <w:jc w:val="center"/>
        </w:trPr>
        <w:tc>
          <w:tcPr>
            <w:tcW w:w="841" w:type="dxa"/>
            <w:shd w:val="clear" w:color="auto" w:fill="auto"/>
            <w:noWrap/>
            <w:vAlign w:val="bottom"/>
            <w:hideMark/>
          </w:tcPr>
          <w:p w14:paraId="6FC2F97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14500298</w:t>
            </w:r>
          </w:p>
        </w:tc>
        <w:tc>
          <w:tcPr>
            <w:tcW w:w="2553" w:type="dxa"/>
            <w:shd w:val="clear" w:color="auto" w:fill="auto"/>
            <w:vAlign w:val="center"/>
            <w:hideMark/>
          </w:tcPr>
          <w:p w14:paraId="25E93BE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AMPL. Y EQUIP.BLOQUE CARRERA DE INGENIERIA INFORMATICA</w:t>
            </w:r>
          </w:p>
        </w:tc>
        <w:tc>
          <w:tcPr>
            <w:tcW w:w="1250" w:type="dxa"/>
            <w:shd w:val="clear" w:color="auto" w:fill="auto"/>
            <w:noWrap/>
            <w:vAlign w:val="bottom"/>
            <w:hideMark/>
          </w:tcPr>
          <w:p w14:paraId="7FABAF2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4.033.110,00</w:t>
            </w:r>
          </w:p>
        </w:tc>
        <w:tc>
          <w:tcPr>
            <w:tcW w:w="1168" w:type="dxa"/>
            <w:shd w:val="clear" w:color="auto" w:fill="auto"/>
            <w:noWrap/>
            <w:vAlign w:val="bottom"/>
            <w:hideMark/>
          </w:tcPr>
          <w:p w14:paraId="786B921B"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4.033.110,00</w:t>
            </w:r>
          </w:p>
        </w:tc>
        <w:tc>
          <w:tcPr>
            <w:tcW w:w="1258" w:type="dxa"/>
            <w:shd w:val="clear" w:color="auto" w:fill="auto"/>
            <w:noWrap/>
            <w:vAlign w:val="bottom"/>
            <w:hideMark/>
          </w:tcPr>
          <w:p w14:paraId="51D10A52"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5B85D70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3896652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1.212.060,00</w:t>
            </w:r>
          </w:p>
        </w:tc>
        <w:tc>
          <w:tcPr>
            <w:tcW w:w="1162" w:type="dxa"/>
            <w:shd w:val="clear" w:color="auto" w:fill="auto"/>
            <w:noWrap/>
            <w:vAlign w:val="bottom"/>
            <w:hideMark/>
          </w:tcPr>
          <w:p w14:paraId="7CB38BEA"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1.212.060,00</w:t>
            </w:r>
          </w:p>
        </w:tc>
        <w:tc>
          <w:tcPr>
            <w:tcW w:w="1362" w:type="dxa"/>
            <w:shd w:val="clear" w:color="auto" w:fill="auto"/>
            <w:noWrap/>
            <w:vAlign w:val="bottom"/>
            <w:hideMark/>
          </w:tcPr>
          <w:p w14:paraId="0F0B8EC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49719BBF"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56FF57F" w14:textId="77777777" w:rsidTr="00D93971">
        <w:trPr>
          <w:trHeight w:val="358"/>
          <w:jc w:val="center"/>
        </w:trPr>
        <w:tc>
          <w:tcPr>
            <w:tcW w:w="841" w:type="dxa"/>
            <w:shd w:val="clear" w:color="auto" w:fill="auto"/>
            <w:noWrap/>
            <w:vAlign w:val="bottom"/>
            <w:hideMark/>
          </w:tcPr>
          <w:p w14:paraId="4FE948CD"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14500289</w:t>
            </w:r>
          </w:p>
        </w:tc>
        <w:tc>
          <w:tcPr>
            <w:tcW w:w="2553" w:type="dxa"/>
            <w:shd w:val="clear" w:color="auto" w:fill="auto"/>
            <w:vAlign w:val="center"/>
            <w:hideMark/>
          </w:tcPr>
          <w:p w14:paraId="439AC8C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 INSTITUTO DE IDIOMAS UAJMS</w:t>
            </w:r>
          </w:p>
        </w:tc>
        <w:tc>
          <w:tcPr>
            <w:tcW w:w="1250" w:type="dxa"/>
            <w:shd w:val="clear" w:color="auto" w:fill="auto"/>
            <w:noWrap/>
            <w:vAlign w:val="bottom"/>
            <w:hideMark/>
          </w:tcPr>
          <w:p w14:paraId="241527C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4.089.150,00</w:t>
            </w:r>
          </w:p>
        </w:tc>
        <w:tc>
          <w:tcPr>
            <w:tcW w:w="1168" w:type="dxa"/>
            <w:shd w:val="clear" w:color="auto" w:fill="auto"/>
            <w:noWrap/>
            <w:vAlign w:val="bottom"/>
            <w:hideMark/>
          </w:tcPr>
          <w:p w14:paraId="5AA3BA9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0,00</w:t>
            </w:r>
          </w:p>
        </w:tc>
        <w:tc>
          <w:tcPr>
            <w:tcW w:w="1258" w:type="dxa"/>
            <w:shd w:val="clear" w:color="auto" w:fill="auto"/>
            <w:noWrap/>
            <w:vAlign w:val="bottom"/>
            <w:hideMark/>
          </w:tcPr>
          <w:p w14:paraId="5639D64C"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4.089.150,00</w:t>
            </w:r>
          </w:p>
        </w:tc>
        <w:tc>
          <w:tcPr>
            <w:tcW w:w="1187" w:type="dxa"/>
            <w:shd w:val="clear" w:color="auto" w:fill="auto"/>
            <w:noWrap/>
            <w:vAlign w:val="bottom"/>
            <w:hideMark/>
          </w:tcPr>
          <w:p w14:paraId="03DEF83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1BE5A203"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4.089.150,00</w:t>
            </w:r>
          </w:p>
        </w:tc>
        <w:tc>
          <w:tcPr>
            <w:tcW w:w="1162" w:type="dxa"/>
            <w:shd w:val="clear" w:color="auto" w:fill="auto"/>
            <w:noWrap/>
            <w:vAlign w:val="bottom"/>
            <w:hideMark/>
          </w:tcPr>
          <w:p w14:paraId="538517DE"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xml:space="preserve">                                -   </w:t>
            </w:r>
          </w:p>
        </w:tc>
        <w:tc>
          <w:tcPr>
            <w:tcW w:w="1362" w:type="dxa"/>
            <w:shd w:val="clear" w:color="auto" w:fill="auto"/>
            <w:noWrap/>
            <w:vAlign w:val="bottom"/>
            <w:hideMark/>
          </w:tcPr>
          <w:p w14:paraId="33F1842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4.089.150,00</w:t>
            </w:r>
          </w:p>
        </w:tc>
        <w:tc>
          <w:tcPr>
            <w:tcW w:w="1158" w:type="dxa"/>
            <w:shd w:val="clear" w:color="auto" w:fill="auto"/>
            <w:noWrap/>
            <w:vAlign w:val="bottom"/>
            <w:hideMark/>
          </w:tcPr>
          <w:p w14:paraId="5366AFB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63B87111" w14:textId="77777777" w:rsidTr="00D93971">
        <w:trPr>
          <w:trHeight w:val="358"/>
          <w:jc w:val="center"/>
        </w:trPr>
        <w:tc>
          <w:tcPr>
            <w:tcW w:w="841" w:type="dxa"/>
            <w:shd w:val="clear" w:color="auto" w:fill="auto"/>
            <w:noWrap/>
            <w:vAlign w:val="bottom"/>
            <w:hideMark/>
          </w:tcPr>
          <w:p w14:paraId="5329BFD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14500299</w:t>
            </w:r>
          </w:p>
        </w:tc>
        <w:tc>
          <w:tcPr>
            <w:tcW w:w="2553" w:type="dxa"/>
            <w:shd w:val="clear" w:color="auto" w:fill="auto"/>
            <w:vAlign w:val="center"/>
            <w:hideMark/>
          </w:tcPr>
          <w:p w14:paraId="03B13F26"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CAMPUS UNIV. 1RA FASE FAC. GRAN CHACO YACUIBA-UAJMS</w:t>
            </w:r>
          </w:p>
        </w:tc>
        <w:tc>
          <w:tcPr>
            <w:tcW w:w="1250" w:type="dxa"/>
            <w:shd w:val="clear" w:color="auto" w:fill="auto"/>
            <w:noWrap/>
            <w:vAlign w:val="bottom"/>
            <w:hideMark/>
          </w:tcPr>
          <w:p w14:paraId="41D0567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6.204.970,00</w:t>
            </w:r>
          </w:p>
        </w:tc>
        <w:tc>
          <w:tcPr>
            <w:tcW w:w="1168" w:type="dxa"/>
            <w:shd w:val="clear" w:color="auto" w:fill="auto"/>
            <w:noWrap/>
            <w:vAlign w:val="bottom"/>
            <w:hideMark/>
          </w:tcPr>
          <w:p w14:paraId="70910B6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940.850,00</w:t>
            </w:r>
          </w:p>
        </w:tc>
        <w:tc>
          <w:tcPr>
            <w:tcW w:w="1258" w:type="dxa"/>
            <w:shd w:val="clear" w:color="auto" w:fill="auto"/>
            <w:noWrap/>
            <w:vAlign w:val="bottom"/>
            <w:hideMark/>
          </w:tcPr>
          <w:p w14:paraId="076EA2BF"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5.264.120,00</w:t>
            </w:r>
          </w:p>
        </w:tc>
        <w:tc>
          <w:tcPr>
            <w:tcW w:w="1187" w:type="dxa"/>
            <w:shd w:val="clear" w:color="auto" w:fill="auto"/>
            <w:noWrap/>
            <w:vAlign w:val="bottom"/>
            <w:hideMark/>
          </w:tcPr>
          <w:p w14:paraId="3A661B7B"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7A3909F5"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6.204.970,00</w:t>
            </w:r>
          </w:p>
        </w:tc>
        <w:tc>
          <w:tcPr>
            <w:tcW w:w="1162" w:type="dxa"/>
            <w:shd w:val="clear" w:color="auto" w:fill="auto"/>
            <w:noWrap/>
            <w:vAlign w:val="bottom"/>
            <w:hideMark/>
          </w:tcPr>
          <w:p w14:paraId="793FF8C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940.850,00</w:t>
            </w:r>
          </w:p>
        </w:tc>
        <w:tc>
          <w:tcPr>
            <w:tcW w:w="1362" w:type="dxa"/>
            <w:shd w:val="clear" w:color="auto" w:fill="auto"/>
            <w:noWrap/>
            <w:vAlign w:val="bottom"/>
            <w:hideMark/>
          </w:tcPr>
          <w:p w14:paraId="263714F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xml:space="preserve">                   5.264.120,00 </w:t>
            </w:r>
          </w:p>
        </w:tc>
        <w:tc>
          <w:tcPr>
            <w:tcW w:w="1158" w:type="dxa"/>
            <w:shd w:val="clear" w:color="auto" w:fill="auto"/>
            <w:noWrap/>
            <w:vAlign w:val="bottom"/>
            <w:hideMark/>
          </w:tcPr>
          <w:p w14:paraId="2A2B8C7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10F829DD" w14:textId="77777777" w:rsidTr="00D93971">
        <w:trPr>
          <w:trHeight w:val="358"/>
          <w:jc w:val="center"/>
        </w:trPr>
        <w:tc>
          <w:tcPr>
            <w:tcW w:w="841" w:type="dxa"/>
            <w:shd w:val="clear" w:color="auto" w:fill="auto"/>
            <w:noWrap/>
            <w:vAlign w:val="bottom"/>
            <w:hideMark/>
          </w:tcPr>
          <w:p w14:paraId="35D6901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145002306</w:t>
            </w:r>
          </w:p>
        </w:tc>
        <w:tc>
          <w:tcPr>
            <w:tcW w:w="2553" w:type="dxa"/>
            <w:shd w:val="clear" w:color="auto" w:fill="auto"/>
            <w:vAlign w:val="center"/>
            <w:hideMark/>
          </w:tcPr>
          <w:p w14:paraId="03627FF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 P/UNIDAD ACADEMICA CARAPARI</w:t>
            </w:r>
          </w:p>
        </w:tc>
        <w:tc>
          <w:tcPr>
            <w:tcW w:w="1250" w:type="dxa"/>
            <w:shd w:val="clear" w:color="auto" w:fill="auto"/>
            <w:noWrap/>
            <w:vAlign w:val="bottom"/>
            <w:hideMark/>
          </w:tcPr>
          <w:p w14:paraId="74D34C9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0</w:t>
            </w:r>
          </w:p>
        </w:tc>
        <w:tc>
          <w:tcPr>
            <w:tcW w:w="1168" w:type="dxa"/>
            <w:shd w:val="clear" w:color="auto" w:fill="auto"/>
            <w:noWrap/>
            <w:vAlign w:val="bottom"/>
            <w:hideMark/>
          </w:tcPr>
          <w:p w14:paraId="692E295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xml:space="preserve">                                 -   </w:t>
            </w:r>
          </w:p>
        </w:tc>
        <w:tc>
          <w:tcPr>
            <w:tcW w:w="1258" w:type="dxa"/>
            <w:shd w:val="clear" w:color="auto" w:fill="auto"/>
            <w:noWrap/>
            <w:vAlign w:val="bottom"/>
            <w:hideMark/>
          </w:tcPr>
          <w:p w14:paraId="2AF53C2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1D10C769"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27BEBF9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3.081.500,00</w:t>
            </w:r>
          </w:p>
        </w:tc>
        <w:tc>
          <w:tcPr>
            <w:tcW w:w="1162" w:type="dxa"/>
            <w:shd w:val="clear" w:color="auto" w:fill="auto"/>
            <w:noWrap/>
            <w:vAlign w:val="bottom"/>
            <w:hideMark/>
          </w:tcPr>
          <w:p w14:paraId="5BC7EEE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3.081.500,00</w:t>
            </w:r>
          </w:p>
        </w:tc>
        <w:tc>
          <w:tcPr>
            <w:tcW w:w="1362" w:type="dxa"/>
            <w:shd w:val="clear" w:color="auto" w:fill="auto"/>
            <w:noWrap/>
            <w:vAlign w:val="bottom"/>
            <w:hideMark/>
          </w:tcPr>
          <w:p w14:paraId="2024C38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D6CC61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30C0EAC8" w14:textId="77777777" w:rsidTr="00D93971">
        <w:trPr>
          <w:trHeight w:val="358"/>
          <w:jc w:val="center"/>
        </w:trPr>
        <w:tc>
          <w:tcPr>
            <w:tcW w:w="841" w:type="dxa"/>
            <w:shd w:val="clear" w:color="auto" w:fill="auto"/>
            <w:noWrap/>
            <w:vAlign w:val="bottom"/>
            <w:hideMark/>
          </w:tcPr>
          <w:p w14:paraId="1B6ABE08"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145000307</w:t>
            </w:r>
          </w:p>
        </w:tc>
        <w:tc>
          <w:tcPr>
            <w:tcW w:w="2553" w:type="dxa"/>
            <w:shd w:val="clear" w:color="auto" w:fill="auto"/>
            <w:vAlign w:val="center"/>
            <w:hideMark/>
          </w:tcPr>
          <w:p w14:paraId="6908FBF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CONST. Y EQUIP. DPTO.INVESTIGACION CIENCIA Y TEC. CAMPUS UNIV. UAJMS</w:t>
            </w:r>
          </w:p>
        </w:tc>
        <w:tc>
          <w:tcPr>
            <w:tcW w:w="1250" w:type="dxa"/>
            <w:shd w:val="clear" w:color="auto" w:fill="auto"/>
            <w:noWrap/>
            <w:vAlign w:val="bottom"/>
            <w:hideMark/>
          </w:tcPr>
          <w:p w14:paraId="18B7226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5.568.410,00</w:t>
            </w:r>
          </w:p>
        </w:tc>
        <w:tc>
          <w:tcPr>
            <w:tcW w:w="1168" w:type="dxa"/>
            <w:shd w:val="clear" w:color="auto" w:fill="auto"/>
            <w:noWrap/>
            <w:vAlign w:val="bottom"/>
            <w:hideMark/>
          </w:tcPr>
          <w:p w14:paraId="44AE891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xml:space="preserve">            5.568.410,00 </w:t>
            </w:r>
          </w:p>
        </w:tc>
        <w:tc>
          <w:tcPr>
            <w:tcW w:w="1258" w:type="dxa"/>
            <w:shd w:val="clear" w:color="auto" w:fill="auto"/>
            <w:noWrap/>
            <w:vAlign w:val="bottom"/>
            <w:hideMark/>
          </w:tcPr>
          <w:p w14:paraId="76CD93B0"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47A7B57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07E92059"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7.141.610,00</w:t>
            </w:r>
          </w:p>
        </w:tc>
        <w:tc>
          <w:tcPr>
            <w:tcW w:w="1162" w:type="dxa"/>
            <w:shd w:val="clear" w:color="auto" w:fill="auto"/>
            <w:noWrap/>
            <w:vAlign w:val="bottom"/>
            <w:hideMark/>
          </w:tcPr>
          <w:p w14:paraId="158ABDD1"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7.141.610,00</w:t>
            </w:r>
          </w:p>
        </w:tc>
        <w:tc>
          <w:tcPr>
            <w:tcW w:w="1362" w:type="dxa"/>
            <w:shd w:val="clear" w:color="auto" w:fill="auto"/>
            <w:noWrap/>
            <w:vAlign w:val="bottom"/>
            <w:hideMark/>
          </w:tcPr>
          <w:p w14:paraId="06A0B958"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5EF32435"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2C0CACFC" w14:textId="77777777" w:rsidTr="00D93971">
        <w:trPr>
          <w:trHeight w:val="537"/>
          <w:jc w:val="center"/>
        </w:trPr>
        <w:tc>
          <w:tcPr>
            <w:tcW w:w="841" w:type="dxa"/>
            <w:shd w:val="clear" w:color="auto" w:fill="auto"/>
            <w:noWrap/>
            <w:vAlign w:val="bottom"/>
            <w:hideMark/>
          </w:tcPr>
          <w:p w14:paraId="73FBD937"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145000308</w:t>
            </w:r>
          </w:p>
        </w:tc>
        <w:tc>
          <w:tcPr>
            <w:tcW w:w="2553" w:type="dxa"/>
            <w:shd w:val="clear" w:color="auto" w:fill="auto"/>
            <w:vAlign w:val="center"/>
            <w:hideMark/>
          </w:tcPr>
          <w:p w14:paraId="1FC8F5A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INVEST. COMP.FENOLOGICO AROMATICO .AFEC.RAD.ULTRAV. SOLAR TRES VAR.</w:t>
            </w:r>
          </w:p>
        </w:tc>
        <w:tc>
          <w:tcPr>
            <w:tcW w:w="1250" w:type="dxa"/>
            <w:shd w:val="clear" w:color="auto" w:fill="auto"/>
            <w:noWrap/>
            <w:vAlign w:val="bottom"/>
            <w:hideMark/>
          </w:tcPr>
          <w:p w14:paraId="7B8536C6"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470.720,00</w:t>
            </w:r>
          </w:p>
        </w:tc>
        <w:tc>
          <w:tcPr>
            <w:tcW w:w="1168" w:type="dxa"/>
            <w:shd w:val="clear" w:color="auto" w:fill="auto"/>
            <w:noWrap/>
            <w:vAlign w:val="bottom"/>
            <w:hideMark/>
          </w:tcPr>
          <w:p w14:paraId="409336BA"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xml:space="preserve">              470.720,00 </w:t>
            </w:r>
          </w:p>
        </w:tc>
        <w:tc>
          <w:tcPr>
            <w:tcW w:w="1258" w:type="dxa"/>
            <w:shd w:val="clear" w:color="auto" w:fill="auto"/>
            <w:noWrap/>
            <w:vAlign w:val="bottom"/>
            <w:hideMark/>
          </w:tcPr>
          <w:p w14:paraId="6AA74D8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87" w:type="dxa"/>
            <w:shd w:val="clear" w:color="auto" w:fill="auto"/>
            <w:noWrap/>
            <w:vAlign w:val="bottom"/>
            <w:hideMark/>
          </w:tcPr>
          <w:p w14:paraId="2F55B9E4"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250" w:type="dxa"/>
            <w:shd w:val="clear" w:color="auto" w:fill="auto"/>
            <w:noWrap/>
            <w:vAlign w:val="bottom"/>
            <w:hideMark/>
          </w:tcPr>
          <w:p w14:paraId="06C919C0"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470.720,00</w:t>
            </w:r>
          </w:p>
        </w:tc>
        <w:tc>
          <w:tcPr>
            <w:tcW w:w="1162" w:type="dxa"/>
            <w:shd w:val="clear" w:color="auto" w:fill="auto"/>
            <w:noWrap/>
            <w:vAlign w:val="bottom"/>
            <w:hideMark/>
          </w:tcPr>
          <w:p w14:paraId="6BED9DE2" w14:textId="77777777" w:rsidR="007660FF" w:rsidRPr="007660FF" w:rsidRDefault="007660FF" w:rsidP="007660FF">
            <w:pPr>
              <w:jc w:val="right"/>
              <w:rPr>
                <w:rFonts w:ascii="Arial" w:hAnsi="Arial" w:cs="Arial"/>
                <w:color w:val="000000"/>
                <w:sz w:val="14"/>
                <w:szCs w:val="14"/>
              </w:rPr>
            </w:pPr>
            <w:r w:rsidRPr="007660FF">
              <w:rPr>
                <w:rFonts w:ascii="Arial" w:hAnsi="Arial" w:cs="Arial"/>
                <w:color w:val="000000"/>
                <w:sz w:val="14"/>
                <w:szCs w:val="14"/>
              </w:rPr>
              <w:t>470.720,00</w:t>
            </w:r>
          </w:p>
        </w:tc>
        <w:tc>
          <w:tcPr>
            <w:tcW w:w="1362" w:type="dxa"/>
            <w:shd w:val="clear" w:color="auto" w:fill="auto"/>
            <w:noWrap/>
            <w:vAlign w:val="bottom"/>
            <w:hideMark/>
          </w:tcPr>
          <w:p w14:paraId="15CEDDB7"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c>
          <w:tcPr>
            <w:tcW w:w="1158" w:type="dxa"/>
            <w:shd w:val="clear" w:color="auto" w:fill="auto"/>
            <w:noWrap/>
            <w:vAlign w:val="bottom"/>
            <w:hideMark/>
          </w:tcPr>
          <w:p w14:paraId="3C1C7DA3" w14:textId="77777777" w:rsidR="007660FF" w:rsidRPr="007660FF" w:rsidRDefault="007660FF" w:rsidP="007660FF">
            <w:pPr>
              <w:rPr>
                <w:rFonts w:ascii="Arial" w:hAnsi="Arial" w:cs="Arial"/>
                <w:color w:val="000000"/>
                <w:sz w:val="14"/>
                <w:szCs w:val="14"/>
              </w:rPr>
            </w:pPr>
            <w:r w:rsidRPr="007660FF">
              <w:rPr>
                <w:rFonts w:ascii="Arial" w:hAnsi="Arial" w:cs="Arial"/>
                <w:color w:val="000000"/>
                <w:sz w:val="14"/>
                <w:szCs w:val="14"/>
              </w:rPr>
              <w:t> </w:t>
            </w:r>
          </w:p>
        </w:tc>
      </w:tr>
      <w:tr w:rsidR="007660FF" w:rsidRPr="007660FF" w14:paraId="42AC60B2" w14:textId="77777777" w:rsidTr="00D93971">
        <w:trPr>
          <w:trHeight w:val="298"/>
          <w:jc w:val="center"/>
        </w:trPr>
        <w:tc>
          <w:tcPr>
            <w:tcW w:w="3394" w:type="dxa"/>
            <w:gridSpan w:val="2"/>
            <w:shd w:val="clear" w:color="auto" w:fill="auto"/>
            <w:noWrap/>
            <w:vAlign w:val="center"/>
            <w:hideMark/>
          </w:tcPr>
          <w:p w14:paraId="7D55000F"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TOTAL</w:t>
            </w:r>
          </w:p>
        </w:tc>
        <w:tc>
          <w:tcPr>
            <w:tcW w:w="1250" w:type="dxa"/>
            <w:shd w:val="clear" w:color="auto" w:fill="auto"/>
            <w:noWrap/>
            <w:vAlign w:val="center"/>
            <w:hideMark/>
          </w:tcPr>
          <w:p w14:paraId="40F02859"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89.233.456,00</w:t>
            </w:r>
          </w:p>
        </w:tc>
        <w:tc>
          <w:tcPr>
            <w:tcW w:w="1168" w:type="dxa"/>
            <w:shd w:val="clear" w:color="auto" w:fill="auto"/>
            <w:noWrap/>
            <w:vAlign w:val="center"/>
            <w:hideMark/>
          </w:tcPr>
          <w:p w14:paraId="5848C38F"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77.611.310,00</w:t>
            </w:r>
          </w:p>
        </w:tc>
        <w:tc>
          <w:tcPr>
            <w:tcW w:w="1258" w:type="dxa"/>
            <w:shd w:val="clear" w:color="auto" w:fill="auto"/>
            <w:noWrap/>
            <w:vAlign w:val="center"/>
            <w:hideMark/>
          </w:tcPr>
          <w:p w14:paraId="7A832DFF"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11.404.090,00</w:t>
            </w:r>
          </w:p>
        </w:tc>
        <w:tc>
          <w:tcPr>
            <w:tcW w:w="1187" w:type="dxa"/>
            <w:shd w:val="clear" w:color="auto" w:fill="auto"/>
            <w:noWrap/>
            <w:vAlign w:val="center"/>
            <w:hideMark/>
          </w:tcPr>
          <w:p w14:paraId="158882CE"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218.056,00</w:t>
            </w:r>
          </w:p>
        </w:tc>
        <w:tc>
          <w:tcPr>
            <w:tcW w:w="1250" w:type="dxa"/>
            <w:shd w:val="clear" w:color="auto" w:fill="auto"/>
            <w:noWrap/>
            <w:vAlign w:val="center"/>
            <w:hideMark/>
          </w:tcPr>
          <w:p w14:paraId="310ED35B"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181.136.878,76</w:t>
            </w:r>
          </w:p>
        </w:tc>
        <w:tc>
          <w:tcPr>
            <w:tcW w:w="1162" w:type="dxa"/>
            <w:shd w:val="clear" w:color="auto" w:fill="auto"/>
            <w:noWrap/>
            <w:vAlign w:val="center"/>
            <w:hideMark/>
          </w:tcPr>
          <w:p w14:paraId="20CF1E94"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169.278.731,76</w:t>
            </w:r>
          </w:p>
        </w:tc>
        <w:tc>
          <w:tcPr>
            <w:tcW w:w="1362" w:type="dxa"/>
            <w:shd w:val="clear" w:color="auto" w:fill="auto"/>
            <w:noWrap/>
            <w:vAlign w:val="center"/>
            <w:hideMark/>
          </w:tcPr>
          <w:p w14:paraId="44D4E969"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11.404.090,00</w:t>
            </w:r>
          </w:p>
        </w:tc>
        <w:tc>
          <w:tcPr>
            <w:tcW w:w="1158" w:type="dxa"/>
            <w:shd w:val="clear" w:color="auto" w:fill="auto"/>
            <w:noWrap/>
            <w:vAlign w:val="center"/>
            <w:hideMark/>
          </w:tcPr>
          <w:p w14:paraId="370B2C39" w14:textId="77777777" w:rsidR="007660FF" w:rsidRPr="007660FF" w:rsidRDefault="007660FF" w:rsidP="00D93971">
            <w:pPr>
              <w:jc w:val="right"/>
              <w:rPr>
                <w:rFonts w:ascii="Arial" w:hAnsi="Arial" w:cs="Arial"/>
                <w:b/>
                <w:bCs/>
                <w:color w:val="000000"/>
                <w:sz w:val="14"/>
                <w:szCs w:val="14"/>
              </w:rPr>
            </w:pPr>
            <w:r w:rsidRPr="007660FF">
              <w:rPr>
                <w:rFonts w:ascii="Arial" w:hAnsi="Arial" w:cs="Arial"/>
                <w:b/>
                <w:bCs/>
                <w:color w:val="000000"/>
                <w:sz w:val="14"/>
                <w:szCs w:val="14"/>
              </w:rPr>
              <w:t>454.057,00</w:t>
            </w:r>
          </w:p>
        </w:tc>
      </w:tr>
    </w:tbl>
    <w:p w14:paraId="6A066C45" w14:textId="77777777" w:rsidR="00B51459" w:rsidRPr="00B51459" w:rsidRDefault="00B51459" w:rsidP="00B51459">
      <w:pPr>
        <w:rPr>
          <w:rFonts w:ascii="Arial" w:hAnsi="Arial" w:cs="Arial"/>
          <w:b/>
          <w:sz w:val="16"/>
          <w:szCs w:val="16"/>
        </w:rPr>
      </w:pPr>
      <w:r w:rsidRPr="00B51459">
        <w:rPr>
          <w:rFonts w:ascii="Arial" w:hAnsi="Arial" w:cs="Arial"/>
          <w:b/>
          <w:sz w:val="16"/>
          <w:szCs w:val="16"/>
        </w:rPr>
        <w:t xml:space="preserve">FUENTE: </w:t>
      </w:r>
      <w:r>
        <w:rPr>
          <w:rFonts w:ascii="Arial" w:hAnsi="Arial" w:cs="Arial"/>
          <w:b/>
          <w:sz w:val="16"/>
          <w:szCs w:val="16"/>
        </w:rPr>
        <w:t>SIGMA- UNIDAD DE PRESUPUESTO</w:t>
      </w:r>
    </w:p>
    <w:p w14:paraId="13748A94" w14:textId="77777777" w:rsidR="007660FF" w:rsidRDefault="00B51459" w:rsidP="00B51459">
      <w:pPr>
        <w:autoSpaceDE w:val="0"/>
        <w:autoSpaceDN w:val="0"/>
        <w:adjustRightInd w:val="0"/>
        <w:spacing w:line="360" w:lineRule="auto"/>
        <w:jc w:val="both"/>
        <w:rPr>
          <w:rFonts w:ascii="Arial" w:eastAsiaTheme="minorHAnsi" w:hAnsi="Arial" w:cs="Arial"/>
          <w:color w:val="000000"/>
          <w:sz w:val="22"/>
          <w:szCs w:val="22"/>
          <w:lang w:eastAsia="en-US"/>
        </w:rPr>
      </w:pPr>
      <w:r w:rsidRPr="00B51459">
        <w:rPr>
          <w:rFonts w:ascii="Arial" w:hAnsi="Arial" w:cs="Arial"/>
          <w:b/>
          <w:sz w:val="16"/>
          <w:szCs w:val="16"/>
        </w:rPr>
        <w:t>ELABORACION: DPTO DE PLANIFICACION</w:t>
      </w:r>
    </w:p>
    <w:p w14:paraId="78F51EBD" w14:textId="77777777" w:rsidR="00B51459" w:rsidRDefault="00B51459" w:rsidP="006D429B">
      <w:pPr>
        <w:autoSpaceDE w:val="0"/>
        <w:autoSpaceDN w:val="0"/>
        <w:adjustRightInd w:val="0"/>
        <w:spacing w:line="360" w:lineRule="auto"/>
        <w:jc w:val="both"/>
        <w:rPr>
          <w:rFonts w:ascii="Arial" w:eastAsiaTheme="minorHAnsi" w:hAnsi="Arial" w:cs="Arial"/>
          <w:color w:val="000000"/>
          <w:sz w:val="22"/>
          <w:szCs w:val="22"/>
          <w:lang w:eastAsia="en-US"/>
        </w:rPr>
      </w:pPr>
    </w:p>
    <w:p w14:paraId="6EA923BB" w14:textId="77777777" w:rsidR="006D429B" w:rsidRDefault="003B2C2E" w:rsidP="006D429B">
      <w:pPr>
        <w:autoSpaceDE w:val="0"/>
        <w:autoSpaceDN w:val="0"/>
        <w:adjustRightInd w:val="0"/>
        <w:spacing w:line="360" w:lineRule="auto"/>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Se valoró</w:t>
      </w:r>
      <w:r w:rsidR="003D2294">
        <w:rPr>
          <w:rFonts w:ascii="Arial" w:eastAsiaTheme="minorHAnsi" w:hAnsi="Arial" w:cs="Arial"/>
          <w:color w:val="000000"/>
          <w:sz w:val="22"/>
          <w:szCs w:val="22"/>
          <w:lang w:eastAsia="en-US"/>
        </w:rPr>
        <w:t xml:space="preserve"> la gestión del programa de inversión con indicadores</w:t>
      </w:r>
      <w:r w:rsidR="007660FF">
        <w:rPr>
          <w:rFonts w:ascii="Arial" w:eastAsiaTheme="minorHAnsi" w:hAnsi="Arial" w:cs="Arial"/>
          <w:color w:val="000000"/>
          <w:sz w:val="22"/>
          <w:szCs w:val="22"/>
          <w:lang w:eastAsia="en-US"/>
        </w:rPr>
        <w:t xml:space="preserve"> de desempeño</w:t>
      </w:r>
      <w:r w:rsidR="003D2294">
        <w:rPr>
          <w:rFonts w:ascii="Arial" w:eastAsiaTheme="minorHAnsi" w:hAnsi="Arial" w:cs="Arial"/>
          <w:color w:val="000000"/>
          <w:sz w:val="22"/>
          <w:szCs w:val="22"/>
          <w:lang w:eastAsia="en-US"/>
        </w:rPr>
        <w:t xml:space="preserve"> como</w:t>
      </w:r>
      <w:r>
        <w:rPr>
          <w:rFonts w:ascii="Arial" w:eastAsiaTheme="minorHAnsi" w:hAnsi="Arial" w:cs="Arial"/>
          <w:color w:val="000000"/>
          <w:sz w:val="22"/>
          <w:szCs w:val="22"/>
          <w:lang w:eastAsia="en-US"/>
        </w:rPr>
        <w:t xml:space="preserve"> </w:t>
      </w:r>
      <w:r w:rsidR="003D2294">
        <w:rPr>
          <w:rFonts w:ascii="Arial" w:eastAsiaTheme="minorHAnsi" w:hAnsi="Arial" w:cs="Arial"/>
          <w:color w:val="000000"/>
          <w:sz w:val="22"/>
          <w:szCs w:val="22"/>
          <w:lang w:eastAsia="en-US"/>
        </w:rPr>
        <w:t xml:space="preserve">la eficiencia y la eficacia, en función  al </w:t>
      </w:r>
      <w:r>
        <w:rPr>
          <w:rFonts w:ascii="Arial" w:eastAsiaTheme="minorHAnsi" w:hAnsi="Arial" w:cs="Arial"/>
          <w:color w:val="000000"/>
          <w:sz w:val="22"/>
          <w:szCs w:val="22"/>
          <w:lang w:eastAsia="en-US"/>
        </w:rPr>
        <w:t>cumplimiento de los objetivos</w:t>
      </w:r>
      <w:r w:rsidR="003D2294">
        <w:rPr>
          <w:rFonts w:ascii="Arial" w:eastAsiaTheme="minorHAnsi" w:hAnsi="Arial" w:cs="Arial"/>
          <w:color w:val="000000"/>
          <w:sz w:val="22"/>
          <w:szCs w:val="22"/>
          <w:lang w:eastAsia="en-US"/>
        </w:rPr>
        <w:t>, la ejecución de los recursos económicos y el tiempo, apl</w:t>
      </w:r>
      <w:r w:rsidR="00F1446E">
        <w:rPr>
          <w:rFonts w:ascii="Arial" w:eastAsiaTheme="minorHAnsi" w:hAnsi="Arial" w:cs="Arial"/>
          <w:color w:val="000000"/>
          <w:sz w:val="22"/>
          <w:szCs w:val="22"/>
          <w:lang w:eastAsia="en-US"/>
        </w:rPr>
        <w:t xml:space="preserve">icando formulas descritas en </w:t>
      </w:r>
      <w:r w:rsidR="0063797D">
        <w:rPr>
          <w:rFonts w:ascii="Arial" w:eastAsiaTheme="minorHAnsi" w:hAnsi="Arial" w:cs="Arial"/>
          <w:color w:val="000000"/>
          <w:sz w:val="22"/>
          <w:szCs w:val="22"/>
          <w:lang w:eastAsia="en-US"/>
        </w:rPr>
        <w:t>anexos</w:t>
      </w:r>
      <w:r w:rsidR="00F1446E">
        <w:rPr>
          <w:rFonts w:ascii="Arial" w:eastAsiaTheme="minorHAnsi" w:hAnsi="Arial" w:cs="Arial"/>
          <w:color w:val="000000"/>
          <w:sz w:val="22"/>
          <w:szCs w:val="22"/>
          <w:lang w:eastAsia="en-US"/>
        </w:rPr>
        <w:t>; la siguiente tabla nos muestra los resultados:</w:t>
      </w:r>
    </w:p>
    <w:p w14:paraId="69CCAC80" w14:textId="77777777" w:rsidR="00F1446E" w:rsidRDefault="00F1446E" w:rsidP="006D429B">
      <w:pPr>
        <w:autoSpaceDE w:val="0"/>
        <w:autoSpaceDN w:val="0"/>
        <w:adjustRightInd w:val="0"/>
        <w:spacing w:line="360" w:lineRule="auto"/>
        <w:jc w:val="both"/>
        <w:rPr>
          <w:rFonts w:ascii="Arial" w:eastAsiaTheme="minorHAnsi" w:hAnsi="Arial" w:cs="Arial"/>
          <w:color w:val="000000"/>
          <w:sz w:val="22"/>
          <w:szCs w:val="22"/>
          <w:lang w:eastAsia="en-US"/>
        </w:rPr>
      </w:pPr>
    </w:p>
    <w:p w14:paraId="6C02962B" w14:textId="77777777" w:rsidR="00F1446E" w:rsidRDefault="00F1446E" w:rsidP="006D429B">
      <w:pPr>
        <w:autoSpaceDE w:val="0"/>
        <w:autoSpaceDN w:val="0"/>
        <w:adjustRightInd w:val="0"/>
        <w:spacing w:line="360" w:lineRule="auto"/>
        <w:jc w:val="both"/>
        <w:rPr>
          <w:rFonts w:ascii="Arial" w:eastAsiaTheme="minorHAnsi" w:hAnsi="Arial" w:cs="Arial"/>
          <w:color w:val="000000"/>
          <w:sz w:val="22"/>
          <w:szCs w:val="22"/>
          <w:lang w:eastAsia="en-US"/>
        </w:rPr>
      </w:pPr>
    </w:p>
    <w:p w14:paraId="3A47F080" w14:textId="77777777" w:rsidR="00F1446E" w:rsidRDefault="00F1446E" w:rsidP="006D429B">
      <w:pPr>
        <w:autoSpaceDE w:val="0"/>
        <w:autoSpaceDN w:val="0"/>
        <w:adjustRightInd w:val="0"/>
        <w:spacing w:line="360" w:lineRule="auto"/>
        <w:jc w:val="both"/>
        <w:rPr>
          <w:rFonts w:ascii="Arial" w:eastAsiaTheme="minorHAnsi" w:hAnsi="Arial" w:cs="Arial"/>
          <w:color w:val="000000"/>
          <w:sz w:val="22"/>
          <w:szCs w:val="22"/>
          <w:lang w:eastAsia="en-US"/>
        </w:rPr>
      </w:pPr>
    </w:p>
    <w:p w14:paraId="74E22228" w14:textId="77777777" w:rsidR="002E5E2E" w:rsidRDefault="002E5E2E" w:rsidP="007660FF">
      <w:pPr>
        <w:jc w:val="center"/>
        <w:rPr>
          <w:rFonts w:ascii="Arial" w:hAnsi="Arial" w:cs="Arial"/>
          <w:b/>
          <w:color w:val="000000" w:themeColor="text1"/>
          <w:sz w:val="22"/>
          <w:szCs w:val="22"/>
        </w:rPr>
      </w:pPr>
      <w:r>
        <w:rPr>
          <w:rFonts w:ascii="Arial" w:hAnsi="Arial" w:cs="Arial"/>
          <w:b/>
          <w:color w:val="000000" w:themeColor="text1"/>
          <w:sz w:val="22"/>
          <w:szCs w:val="22"/>
        </w:rPr>
        <w:lastRenderedPageBreak/>
        <w:t>CUADRO N° 5</w:t>
      </w:r>
    </w:p>
    <w:p w14:paraId="2245598F" w14:textId="77777777" w:rsidR="007660FF" w:rsidRDefault="007660FF" w:rsidP="007660FF">
      <w:pPr>
        <w:jc w:val="center"/>
        <w:rPr>
          <w:rFonts w:ascii="Arial" w:hAnsi="Arial" w:cs="Arial"/>
          <w:b/>
          <w:color w:val="000000" w:themeColor="text1"/>
          <w:sz w:val="22"/>
          <w:szCs w:val="22"/>
        </w:rPr>
      </w:pPr>
      <w:r w:rsidRPr="006E6B17">
        <w:rPr>
          <w:rFonts w:ascii="Arial" w:hAnsi="Arial" w:cs="Arial"/>
          <w:b/>
          <w:color w:val="000000" w:themeColor="text1"/>
          <w:sz w:val="22"/>
          <w:szCs w:val="22"/>
        </w:rPr>
        <w:t>EFICIENCIA Y EFICACIA  DEL PROGRAMA DE INVERSION GESTION 2016</w:t>
      </w:r>
    </w:p>
    <w:p w14:paraId="598994B2" w14:textId="77777777" w:rsidR="007660FF" w:rsidRDefault="007660FF" w:rsidP="007660FF">
      <w:pPr>
        <w:jc w:val="center"/>
        <w:rPr>
          <w:rFonts w:ascii="Arial" w:hAnsi="Arial" w:cs="Arial"/>
          <w:b/>
          <w:color w:val="000000" w:themeColor="text1"/>
          <w:sz w:val="22"/>
          <w:szCs w:val="22"/>
        </w:rPr>
      </w:pPr>
      <w:r>
        <w:rPr>
          <w:rFonts w:ascii="Arial" w:hAnsi="Arial" w:cs="Arial"/>
          <w:b/>
          <w:color w:val="000000" w:themeColor="text1"/>
          <w:sz w:val="22"/>
          <w:szCs w:val="22"/>
        </w:rPr>
        <w:t>RECURSOS DEL IDH</w:t>
      </w:r>
    </w:p>
    <w:p w14:paraId="0E1A5106" w14:textId="77777777" w:rsidR="007660FF" w:rsidRDefault="007660FF" w:rsidP="006E6B17">
      <w:pPr>
        <w:jc w:val="center"/>
        <w:rPr>
          <w:rFonts w:ascii="Arial" w:hAnsi="Arial" w:cs="Arial"/>
          <w:b/>
          <w:color w:val="000000" w:themeColor="text1"/>
          <w:sz w:val="22"/>
          <w:szCs w:val="22"/>
        </w:rPr>
      </w:pPr>
    </w:p>
    <w:tbl>
      <w:tblPr>
        <w:tblW w:w="13873" w:type="dxa"/>
        <w:jc w:val="center"/>
        <w:tblLayout w:type="fixed"/>
        <w:tblCellMar>
          <w:left w:w="70" w:type="dxa"/>
          <w:right w:w="70" w:type="dxa"/>
        </w:tblCellMar>
        <w:tblLook w:val="04A0" w:firstRow="1" w:lastRow="0" w:firstColumn="1" w:lastColumn="0" w:noHBand="0" w:noVBand="1"/>
      </w:tblPr>
      <w:tblGrid>
        <w:gridCol w:w="361"/>
        <w:gridCol w:w="2328"/>
        <w:gridCol w:w="1842"/>
        <w:gridCol w:w="1276"/>
        <w:gridCol w:w="1276"/>
        <w:gridCol w:w="1276"/>
        <w:gridCol w:w="708"/>
        <w:gridCol w:w="1134"/>
        <w:gridCol w:w="1276"/>
        <w:gridCol w:w="1701"/>
        <w:gridCol w:w="695"/>
      </w:tblGrid>
      <w:tr w:rsidR="006E6B17" w:rsidRPr="006E6B17" w14:paraId="3DFF6C48" w14:textId="77777777" w:rsidTr="008E1B65">
        <w:trPr>
          <w:trHeight w:val="70"/>
          <w:jc w:val="center"/>
        </w:trPr>
        <w:tc>
          <w:tcPr>
            <w:tcW w:w="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31D49" w14:textId="77777777" w:rsidR="006E6B17" w:rsidRPr="006E6B17" w:rsidRDefault="006E6B17" w:rsidP="006E6B17">
            <w:pPr>
              <w:jc w:val="center"/>
              <w:rPr>
                <w:rFonts w:ascii="Calibri" w:hAnsi="Calibri" w:cs="Calibri"/>
                <w:color w:val="000000"/>
                <w:sz w:val="22"/>
                <w:szCs w:val="22"/>
              </w:rPr>
            </w:pPr>
            <w:r w:rsidRPr="006E6B17">
              <w:rPr>
                <w:rFonts w:ascii="Calibri" w:hAnsi="Calibri" w:cs="Calibri"/>
                <w:color w:val="000000"/>
                <w:sz w:val="22"/>
                <w:szCs w:val="22"/>
              </w:rPr>
              <w:t>N°</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745A5" w14:textId="77777777" w:rsidR="006E6B17" w:rsidRPr="006E6B17" w:rsidRDefault="006E6B17" w:rsidP="006E6B17">
            <w:pPr>
              <w:jc w:val="center"/>
              <w:rPr>
                <w:rFonts w:ascii="Calibri" w:hAnsi="Calibri" w:cs="Calibri"/>
                <w:b/>
                <w:bCs/>
                <w:color w:val="000000"/>
                <w:sz w:val="20"/>
                <w:szCs w:val="20"/>
              </w:rPr>
            </w:pPr>
            <w:r w:rsidRPr="006E6B17">
              <w:rPr>
                <w:rFonts w:ascii="Calibri" w:hAnsi="Calibri" w:cs="Calibri"/>
                <w:b/>
                <w:bCs/>
                <w:color w:val="000000"/>
                <w:sz w:val="20"/>
                <w:szCs w:val="20"/>
              </w:rPr>
              <w:t>OBJETIVO DE GESTION INSTITUCIONAL</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7B9C3" w14:textId="77777777" w:rsidR="006E6B17" w:rsidRPr="006E6B17" w:rsidRDefault="006E6B17" w:rsidP="006E6B17">
            <w:pPr>
              <w:jc w:val="center"/>
              <w:rPr>
                <w:rFonts w:ascii="Calibri" w:hAnsi="Calibri" w:cs="Calibri"/>
                <w:b/>
                <w:bCs/>
                <w:color w:val="000000"/>
                <w:sz w:val="20"/>
                <w:szCs w:val="20"/>
              </w:rPr>
            </w:pPr>
            <w:r w:rsidRPr="006E6B17">
              <w:rPr>
                <w:rFonts w:ascii="Calibri" w:hAnsi="Calibri" w:cs="Calibri"/>
                <w:b/>
                <w:bCs/>
                <w:color w:val="000000"/>
                <w:sz w:val="20"/>
                <w:szCs w:val="20"/>
              </w:rPr>
              <w:t xml:space="preserve">OBJETIVO ESPECIFICO </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0E3A1E" w14:textId="77777777" w:rsidR="006E6B17" w:rsidRPr="006E6B17" w:rsidRDefault="006E6B17" w:rsidP="006E6B17">
            <w:pPr>
              <w:jc w:val="center"/>
              <w:rPr>
                <w:rFonts w:ascii="Calibri" w:hAnsi="Calibri" w:cs="Calibri"/>
                <w:b/>
                <w:bCs/>
                <w:color w:val="000000"/>
                <w:sz w:val="22"/>
                <w:szCs w:val="22"/>
              </w:rPr>
            </w:pPr>
            <w:r w:rsidRPr="006E6B17">
              <w:rPr>
                <w:rFonts w:ascii="Calibri" w:hAnsi="Calibri" w:cs="Calibri"/>
                <w:b/>
                <w:bCs/>
                <w:color w:val="000000"/>
                <w:sz w:val="22"/>
                <w:szCs w:val="22"/>
              </w:rPr>
              <w:t>EFICACIA</w:t>
            </w:r>
          </w:p>
        </w:tc>
        <w:tc>
          <w:tcPr>
            <w:tcW w:w="48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D8674B" w14:textId="77777777" w:rsidR="006E6B17" w:rsidRPr="006E6B17" w:rsidRDefault="006E6B17" w:rsidP="006E6B17">
            <w:pPr>
              <w:jc w:val="center"/>
              <w:rPr>
                <w:rFonts w:ascii="Calibri" w:hAnsi="Calibri" w:cs="Calibri"/>
                <w:b/>
                <w:bCs/>
                <w:color w:val="000000"/>
                <w:sz w:val="22"/>
                <w:szCs w:val="22"/>
              </w:rPr>
            </w:pPr>
            <w:r w:rsidRPr="006E6B17">
              <w:rPr>
                <w:rFonts w:ascii="Calibri" w:hAnsi="Calibri" w:cs="Calibri"/>
                <w:b/>
                <w:bCs/>
                <w:color w:val="000000"/>
                <w:sz w:val="22"/>
                <w:szCs w:val="22"/>
              </w:rPr>
              <w:t>EFICIENCIA</w:t>
            </w:r>
          </w:p>
        </w:tc>
      </w:tr>
      <w:tr w:rsidR="006E6B17" w:rsidRPr="006E6B17" w14:paraId="08502F73" w14:textId="77777777" w:rsidTr="008E1B65">
        <w:trPr>
          <w:trHeight w:val="278"/>
          <w:jc w:val="center"/>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0AE9DD4D" w14:textId="77777777" w:rsidR="006E6B17" w:rsidRPr="006E6B17" w:rsidRDefault="006E6B17" w:rsidP="006E6B17">
            <w:pPr>
              <w:rPr>
                <w:rFonts w:ascii="Calibri" w:hAnsi="Calibri" w:cs="Calibri"/>
                <w:color w:val="000000"/>
                <w:sz w:val="22"/>
                <w:szCs w:val="22"/>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48DB8FF7" w14:textId="77777777" w:rsidR="006E6B17" w:rsidRPr="006E6B17" w:rsidRDefault="006E6B17" w:rsidP="006E6B17">
            <w:pPr>
              <w:rPr>
                <w:rFonts w:ascii="Calibri" w:hAnsi="Calibri" w:cs="Calibri"/>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A2ECB07" w14:textId="77777777" w:rsidR="006E6B17" w:rsidRPr="006E6B17" w:rsidRDefault="006E6B17" w:rsidP="006E6B17">
            <w:pPr>
              <w:rPr>
                <w:rFonts w:ascii="Calibri" w:hAnsi="Calibri" w:cs="Calibri"/>
                <w:b/>
                <w:bCs/>
                <w:color w:val="000000"/>
                <w:sz w:val="20"/>
                <w:szCs w:val="20"/>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2F8C48" w14:textId="77777777" w:rsidR="006E6B17" w:rsidRPr="006E6B17" w:rsidRDefault="006E6B17" w:rsidP="006E6B17">
            <w:pPr>
              <w:jc w:val="center"/>
              <w:rPr>
                <w:rFonts w:ascii="Calibri" w:hAnsi="Calibri" w:cs="Calibri"/>
                <w:b/>
                <w:bCs/>
                <w:color w:val="000000"/>
                <w:sz w:val="20"/>
                <w:szCs w:val="20"/>
              </w:rPr>
            </w:pPr>
            <w:r w:rsidRPr="006E6B17">
              <w:rPr>
                <w:rFonts w:ascii="Calibri" w:hAnsi="Calibri" w:cs="Calibri"/>
                <w:b/>
                <w:bCs/>
                <w:color w:val="000000"/>
                <w:sz w:val="20"/>
                <w:szCs w:val="20"/>
              </w:rPr>
              <w:t>META</w:t>
            </w:r>
          </w:p>
        </w:tc>
        <w:tc>
          <w:tcPr>
            <w:tcW w:w="48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257D9A" w14:textId="77777777" w:rsidR="006E6B17" w:rsidRPr="006E6B17" w:rsidRDefault="006E6B17" w:rsidP="006E6B17">
            <w:pPr>
              <w:jc w:val="center"/>
              <w:rPr>
                <w:rFonts w:ascii="Calibri" w:hAnsi="Calibri" w:cs="Calibri"/>
                <w:b/>
                <w:bCs/>
                <w:color w:val="000000"/>
                <w:sz w:val="20"/>
                <w:szCs w:val="20"/>
              </w:rPr>
            </w:pPr>
            <w:r w:rsidRPr="006E6B17">
              <w:rPr>
                <w:rFonts w:ascii="Calibri" w:hAnsi="Calibri" w:cs="Calibri"/>
                <w:b/>
                <w:bCs/>
                <w:color w:val="000000"/>
                <w:sz w:val="20"/>
                <w:szCs w:val="20"/>
              </w:rPr>
              <w:t>META</w:t>
            </w:r>
          </w:p>
        </w:tc>
      </w:tr>
      <w:tr w:rsidR="006E6B17" w:rsidRPr="006E6B17" w14:paraId="57BE02D4" w14:textId="77777777" w:rsidTr="008E1B65">
        <w:trPr>
          <w:trHeight w:val="185"/>
          <w:jc w:val="center"/>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07391297" w14:textId="77777777" w:rsidR="006E6B17" w:rsidRPr="006E6B17" w:rsidRDefault="006E6B17" w:rsidP="006E6B17">
            <w:pPr>
              <w:rPr>
                <w:rFonts w:ascii="Calibri" w:hAnsi="Calibri" w:cs="Calibri"/>
                <w:color w:val="000000"/>
                <w:sz w:val="22"/>
                <w:szCs w:val="22"/>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338AED18" w14:textId="77777777" w:rsidR="006E6B17" w:rsidRPr="006E6B17" w:rsidRDefault="006E6B17" w:rsidP="006E6B17">
            <w:pPr>
              <w:rPr>
                <w:rFonts w:ascii="Calibri" w:hAnsi="Calibri" w:cs="Calibri"/>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3B67B12" w14:textId="77777777" w:rsidR="006E6B17" w:rsidRPr="006E6B17" w:rsidRDefault="006E6B17" w:rsidP="006E6B17">
            <w:pPr>
              <w:rPr>
                <w:rFonts w:ascii="Calibri"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3A9C5B13" w14:textId="77777777" w:rsidR="006E6B17" w:rsidRPr="006E6B17" w:rsidRDefault="006E6B17" w:rsidP="008E1B65">
            <w:pPr>
              <w:jc w:val="center"/>
              <w:rPr>
                <w:rFonts w:ascii="Arial" w:hAnsi="Arial" w:cs="Arial"/>
                <w:b/>
                <w:bCs/>
                <w:color w:val="000000"/>
                <w:sz w:val="14"/>
                <w:szCs w:val="14"/>
              </w:rPr>
            </w:pPr>
            <w:r w:rsidRPr="006E6B17">
              <w:rPr>
                <w:rFonts w:ascii="Arial" w:hAnsi="Arial" w:cs="Arial"/>
                <w:b/>
                <w:bCs/>
                <w:color w:val="000000"/>
                <w:sz w:val="14"/>
                <w:szCs w:val="14"/>
              </w:rPr>
              <w:t>PROGRAMADA</w:t>
            </w:r>
          </w:p>
        </w:tc>
        <w:tc>
          <w:tcPr>
            <w:tcW w:w="1276" w:type="dxa"/>
            <w:tcBorders>
              <w:top w:val="nil"/>
              <w:left w:val="nil"/>
              <w:bottom w:val="single" w:sz="4" w:space="0" w:color="auto"/>
              <w:right w:val="single" w:sz="4" w:space="0" w:color="auto"/>
            </w:tcBorders>
            <w:shd w:val="clear" w:color="auto" w:fill="auto"/>
            <w:vAlign w:val="center"/>
            <w:hideMark/>
          </w:tcPr>
          <w:p w14:paraId="1B5EB35C" w14:textId="77777777" w:rsidR="006E6B17" w:rsidRPr="006E6B17" w:rsidRDefault="006E6B17" w:rsidP="008E1B65">
            <w:pPr>
              <w:jc w:val="center"/>
              <w:rPr>
                <w:rFonts w:ascii="Arial" w:hAnsi="Arial" w:cs="Arial"/>
                <w:b/>
                <w:bCs/>
                <w:color w:val="000000"/>
                <w:sz w:val="14"/>
                <w:szCs w:val="14"/>
              </w:rPr>
            </w:pPr>
            <w:r w:rsidRPr="006E6B17">
              <w:rPr>
                <w:rFonts w:ascii="Arial" w:hAnsi="Arial" w:cs="Arial"/>
                <w:b/>
                <w:bCs/>
                <w:color w:val="000000"/>
                <w:sz w:val="14"/>
                <w:szCs w:val="14"/>
              </w:rPr>
              <w:t>EJECUTADA</w:t>
            </w:r>
          </w:p>
        </w:tc>
        <w:tc>
          <w:tcPr>
            <w:tcW w:w="1276" w:type="dxa"/>
            <w:tcBorders>
              <w:top w:val="nil"/>
              <w:left w:val="nil"/>
              <w:bottom w:val="single" w:sz="4" w:space="0" w:color="auto"/>
              <w:right w:val="single" w:sz="4" w:space="0" w:color="auto"/>
            </w:tcBorders>
            <w:shd w:val="clear" w:color="auto" w:fill="auto"/>
            <w:vAlign w:val="center"/>
            <w:hideMark/>
          </w:tcPr>
          <w:p w14:paraId="1B138087" w14:textId="77777777" w:rsidR="006E6B17" w:rsidRPr="006E6B17" w:rsidRDefault="006E6B17" w:rsidP="008E1B65">
            <w:pPr>
              <w:jc w:val="center"/>
              <w:rPr>
                <w:rFonts w:ascii="Arial" w:hAnsi="Arial" w:cs="Arial"/>
                <w:b/>
                <w:bCs/>
                <w:color w:val="000000"/>
                <w:sz w:val="14"/>
                <w:szCs w:val="14"/>
              </w:rPr>
            </w:pPr>
            <w:r w:rsidRPr="006E6B17">
              <w:rPr>
                <w:rFonts w:ascii="Arial" w:hAnsi="Arial" w:cs="Arial"/>
                <w:b/>
                <w:bCs/>
                <w:color w:val="000000"/>
                <w:sz w:val="14"/>
                <w:szCs w:val="14"/>
              </w:rPr>
              <w:t>FOMULA</w:t>
            </w:r>
          </w:p>
        </w:tc>
        <w:tc>
          <w:tcPr>
            <w:tcW w:w="708" w:type="dxa"/>
            <w:tcBorders>
              <w:top w:val="nil"/>
              <w:left w:val="nil"/>
              <w:bottom w:val="single" w:sz="4" w:space="0" w:color="auto"/>
              <w:right w:val="single" w:sz="4" w:space="0" w:color="auto"/>
            </w:tcBorders>
            <w:shd w:val="clear" w:color="auto" w:fill="auto"/>
            <w:noWrap/>
            <w:vAlign w:val="bottom"/>
            <w:hideMark/>
          </w:tcPr>
          <w:p w14:paraId="5636860C" w14:textId="77777777" w:rsidR="006E6B17" w:rsidRPr="006E6B17" w:rsidRDefault="006E6B17" w:rsidP="008E1B65">
            <w:pPr>
              <w:jc w:val="center"/>
              <w:rPr>
                <w:rFonts w:ascii="Calibri" w:hAnsi="Calibri" w:cs="Calibri"/>
                <w:b/>
                <w:bCs/>
                <w:color w:val="000000"/>
                <w:sz w:val="20"/>
                <w:szCs w:val="20"/>
              </w:rPr>
            </w:pPr>
            <w:r w:rsidRPr="006E6B17">
              <w:rPr>
                <w:rFonts w:ascii="Calibri" w:hAnsi="Calibri" w:cs="Calibri"/>
                <w:b/>
                <w:bCs/>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4C14D62" w14:textId="77777777" w:rsidR="006E6B17" w:rsidRPr="008E1B65" w:rsidRDefault="006E6B17" w:rsidP="006E6B17">
            <w:pPr>
              <w:jc w:val="center"/>
              <w:rPr>
                <w:rFonts w:ascii="Calibri" w:hAnsi="Calibri" w:cs="Calibri"/>
                <w:b/>
                <w:bCs/>
                <w:color w:val="000000"/>
                <w:sz w:val="14"/>
                <w:szCs w:val="14"/>
              </w:rPr>
            </w:pPr>
            <w:r w:rsidRPr="008E1B65">
              <w:rPr>
                <w:rFonts w:ascii="Calibri" w:hAnsi="Calibri" w:cs="Calibri"/>
                <w:b/>
                <w:bCs/>
                <w:color w:val="000000"/>
                <w:sz w:val="14"/>
                <w:szCs w:val="14"/>
              </w:rPr>
              <w:t>PROGRAMADA</w:t>
            </w:r>
          </w:p>
        </w:tc>
        <w:tc>
          <w:tcPr>
            <w:tcW w:w="1276" w:type="dxa"/>
            <w:tcBorders>
              <w:top w:val="nil"/>
              <w:left w:val="nil"/>
              <w:bottom w:val="single" w:sz="4" w:space="0" w:color="auto"/>
              <w:right w:val="single" w:sz="4" w:space="0" w:color="auto"/>
            </w:tcBorders>
            <w:shd w:val="clear" w:color="auto" w:fill="auto"/>
            <w:vAlign w:val="center"/>
            <w:hideMark/>
          </w:tcPr>
          <w:p w14:paraId="06C265F9" w14:textId="77777777" w:rsidR="006E6B17" w:rsidRPr="008E1B65" w:rsidRDefault="006E6B17" w:rsidP="006E6B17">
            <w:pPr>
              <w:jc w:val="center"/>
              <w:rPr>
                <w:rFonts w:ascii="Calibri" w:hAnsi="Calibri" w:cs="Calibri"/>
                <w:b/>
                <w:bCs/>
                <w:color w:val="000000"/>
                <w:sz w:val="14"/>
                <w:szCs w:val="14"/>
              </w:rPr>
            </w:pPr>
            <w:r w:rsidRPr="008E1B65">
              <w:rPr>
                <w:rFonts w:ascii="Calibri" w:hAnsi="Calibri" w:cs="Calibri"/>
                <w:b/>
                <w:bCs/>
                <w:color w:val="000000"/>
                <w:sz w:val="14"/>
                <w:szCs w:val="14"/>
              </w:rPr>
              <w:t>EJECUTADA</w:t>
            </w:r>
          </w:p>
        </w:tc>
        <w:tc>
          <w:tcPr>
            <w:tcW w:w="1701" w:type="dxa"/>
            <w:tcBorders>
              <w:top w:val="nil"/>
              <w:left w:val="nil"/>
              <w:bottom w:val="single" w:sz="4" w:space="0" w:color="auto"/>
              <w:right w:val="single" w:sz="4" w:space="0" w:color="auto"/>
            </w:tcBorders>
            <w:shd w:val="clear" w:color="auto" w:fill="auto"/>
            <w:vAlign w:val="center"/>
            <w:hideMark/>
          </w:tcPr>
          <w:p w14:paraId="6ACEABDD" w14:textId="77777777" w:rsidR="006E6B17" w:rsidRPr="006E6B17" w:rsidRDefault="006E6B17" w:rsidP="006E6B17">
            <w:pPr>
              <w:jc w:val="center"/>
              <w:rPr>
                <w:rFonts w:ascii="Calibri" w:hAnsi="Calibri" w:cs="Calibri"/>
                <w:b/>
                <w:bCs/>
                <w:color w:val="000000"/>
                <w:sz w:val="16"/>
                <w:szCs w:val="16"/>
              </w:rPr>
            </w:pPr>
            <w:r w:rsidRPr="006E6B17">
              <w:rPr>
                <w:rFonts w:ascii="Calibri" w:hAnsi="Calibri" w:cs="Calibri"/>
                <w:b/>
                <w:bCs/>
                <w:color w:val="000000"/>
                <w:sz w:val="16"/>
                <w:szCs w:val="16"/>
              </w:rPr>
              <w:t xml:space="preserve">FOMULA </w:t>
            </w:r>
          </w:p>
        </w:tc>
        <w:tc>
          <w:tcPr>
            <w:tcW w:w="695" w:type="dxa"/>
            <w:tcBorders>
              <w:top w:val="nil"/>
              <w:left w:val="nil"/>
              <w:bottom w:val="single" w:sz="4" w:space="0" w:color="auto"/>
              <w:right w:val="single" w:sz="4" w:space="0" w:color="auto"/>
            </w:tcBorders>
            <w:shd w:val="clear" w:color="auto" w:fill="auto"/>
            <w:noWrap/>
            <w:vAlign w:val="bottom"/>
            <w:hideMark/>
          </w:tcPr>
          <w:p w14:paraId="15A43626" w14:textId="77777777" w:rsidR="006E6B17" w:rsidRPr="00B318E5" w:rsidRDefault="00B318E5" w:rsidP="006E6B17">
            <w:pPr>
              <w:jc w:val="center"/>
              <w:rPr>
                <w:rFonts w:ascii="Calibri" w:hAnsi="Calibri" w:cs="Calibri"/>
                <w:b/>
                <w:bCs/>
                <w:color w:val="000000"/>
                <w:sz w:val="16"/>
                <w:szCs w:val="16"/>
              </w:rPr>
            </w:pPr>
            <w:r w:rsidRPr="00B318E5">
              <w:rPr>
                <w:rFonts w:ascii="Calibri" w:hAnsi="Calibri" w:cs="Calibri"/>
                <w:b/>
                <w:bCs/>
                <w:color w:val="000000"/>
                <w:sz w:val="16"/>
                <w:szCs w:val="16"/>
              </w:rPr>
              <w:t>ESCALA</w:t>
            </w:r>
          </w:p>
        </w:tc>
      </w:tr>
      <w:tr w:rsidR="006E6B17" w:rsidRPr="006E6B17" w14:paraId="582DBED8" w14:textId="77777777" w:rsidTr="008E1B65">
        <w:trPr>
          <w:trHeight w:val="925"/>
          <w:jc w:val="center"/>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2F7F739B" w14:textId="77777777" w:rsidR="006E6B17" w:rsidRPr="006E6B17" w:rsidRDefault="006E6B17" w:rsidP="008E1B65">
            <w:pPr>
              <w:jc w:val="center"/>
              <w:rPr>
                <w:rFonts w:ascii="Calibri" w:hAnsi="Calibri" w:cs="Calibri"/>
                <w:color w:val="000000"/>
                <w:sz w:val="22"/>
                <w:szCs w:val="22"/>
              </w:rPr>
            </w:pPr>
            <w:r w:rsidRPr="006E6B17">
              <w:rPr>
                <w:rFonts w:ascii="Calibri" w:hAnsi="Calibri" w:cs="Calibri"/>
                <w:color w:val="000000"/>
                <w:sz w:val="22"/>
                <w:szCs w:val="22"/>
              </w:rPr>
              <w:t>1</w:t>
            </w:r>
          </w:p>
        </w:tc>
        <w:tc>
          <w:tcPr>
            <w:tcW w:w="2328" w:type="dxa"/>
            <w:tcBorders>
              <w:top w:val="nil"/>
              <w:left w:val="nil"/>
              <w:bottom w:val="single" w:sz="4" w:space="0" w:color="auto"/>
              <w:right w:val="single" w:sz="4" w:space="0" w:color="auto"/>
            </w:tcBorders>
            <w:shd w:val="clear" w:color="auto" w:fill="auto"/>
            <w:vAlign w:val="center"/>
            <w:hideMark/>
          </w:tcPr>
          <w:p w14:paraId="4782CD10"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REVALORIZAR Y EFECTIVIZAR EL EQUIPAMIENTO, LA INFRAESTRUCTURA Y LA TECNOLOGÍA DE ACUERDO A PRIORIDADES ADMINISTRATIVAS Y ACADEMICAS EN LA UAJMS</w:t>
            </w:r>
          </w:p>
        </w:tc>
        <w:tc>
          <w:tcPr>
            <w:tcW w:w="1842" w:type="dxa"/>
            <w:tcBorders>
              <w:top w:val="nil"/>
              <w:left w:val="nil"/>
              <w:bottom w:val="single" w:sz="4" w:space="0" w:color="auto"/>
              <w:right w:val="single" w:sz="4" w:space="0" w:color="auto"/>
            </w:tcBorders>
            <w:shd w:val="clear" w:color="auto" w:fill="auto"/>
            <w:vAlign w:val="center"/>
            <w:hideMark/>
          </w:tcPr>
          <w:p w14:paraId="0001AACB"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Fortalecer la infraestructura física y el equipamiento para potenciar el desarrollo de las actividades de los universitarios de la UAJMS</w:t>
            </w:r>
          </w:p>
        </w:tc>
        <w:tc>
          <w:tcPr>
            <w:tcW w:w="1276" w:type="dxa"/>
            <w:tcBorders>
              <w:top w:val="nil"/>
              <w:left w:val="nil"/>
              <w:bottom w:val="single" w:sz="4" w:space="0" w:color="auto"/>
              <w:right w:val="single" w:sz="4" w:space="0" w:color="auto"/>
            </w:tcBorders>
            <w:shd w:val="clear" w:color="auto" w:fill="auto"/>
            <w:vAlign w:val="center"/>
            <w:hideMark/>
          </w:tcPr>
          <w:p w14:paraId="5B01E844"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23054 estudiantes beneficiados</w:t>
            </w:r>
          </w:p>
        </w:tc>
        <w:tc>
          <w:tcPr>
            <w:tcW w:w="1276" w:type="dxa"/>
            <w:tcBorders>
              <w:top w:val="nil"/>
              <w:left w:val="nil"/>
              <w:bottom w:val="single" w:sz="4" w:space="0" w:color="auto"/>
              <w:right w:val="single" w:sz="4" w:space="0" w:color="auto"/>
            </w:tcBorders>
            <w:shd w:val="clear" w:color="auto" w:fill="auto"/>
            <w:vAlign w:val="center"/>
            <w:hideMark/>
          </w:tcPr>
          <w:p w14:paraId="73384D39"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23386 estudiantes beneficiados</w:t>
            </w:r>
          </w:p>
        </w:tc>
        <w:tc>
          <w:tcPr>
            <w:tcW w:w="1276" w:type="dxa"/>
            <w:tcBorders>
              <w:top w:val="nil"/>
              <w:left w:val="nil"/>
              <w:bottom w:val="single" w:sz="4" w:space="0" w:color="auto"/>
              <w:right w:val="single" w:sz="4" w:space="0" w:color="auto"/>
            </w:tcBorders>
            <w:shd w:val="clear" w:color="auto" w:fill="auto"/>
            <w:vAlign w:val="center"/>
            <w:hideMark/>
          </w:tcPr>
          <w:p w14:paraId="51F76736"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(estudiantes beneficiados/estudiantes de la universidad)*100</w:t>
            </w:r>
          </w:p>
        </w:tc>
        <w:tc>
          <w:tcPr>
            <w:tcW w:w="708" w:type="dxa"/>
            <w:tcBorders>
              <w:top w:val="nil"/>
              <w:left w:val="nil"/>
              <w:bottom w:val="single" w:sz="4" w:space="0" w:color="auto"/>
              <w:right w:val="single" w:sz="4" w:space="0" w:color="auto"/>
            </w:tcBorders>
            <w:shd w:val="clear" w:color="auto" w:fill="auto"/>
            <w:noWrap/>
            <w:vAlign w:val="center"/>
            <w:hideMark/>
          </w:tcPr>
          <w:p w14:paraId="1B3F64DA"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101,44</w:t>
            </w:r>
          </w:p>
        </w:tc>
        <w:tc>
          <w:tcPr>
            <w:tcW w:w="1134" w:type="dxa"/>
            <w:tcBorders>
              <w:top w:val="nil"/>
              <w:left w:val="nil"/>
              <w:bottom w:val="single" w:sz="4" w:space="0" w:color="auto"/>
              <w:right w:val="single" w:sz="4" w:space="0" w:color="auto"/>
            </w:tcBorders>
            <w:shd w:val="clear" w:color="auto" w:fill="auto"/>
            <w:noWrap/>
            <w:vAlign w:val="center"/>
            <w:hideMark/>
          </w:tcPr>
          <w:p w14:paraId="6A0CB7B0"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176.427.771</w:t>
            </w:r>
          </w:p>
        </w:tc>
        <w:tc>
          <w:tcPr>
            <w:tcW w:w="1276" w:type="dxa"/>
            <w:tcBorders>
              <w:top w:val="nil"/>
              <w:left w:val="nil"/>
              <w:bottom w:val="single" w:sz="4" w:space="0" w:color="auto"/>
              <w:right w:val="single" w:sz="4" w:space="0" w:color="auto"/>
            </w:tcBorders>
            <w:shd w:val="clear" w:color="auto" w:fill="auto"/>
            <w:noWrap/>
            <w:vAlign w:val="center"/>
            <w:hideMark/>
          </w:tcPr>
          <w:p w14:paraId="04EFD97F"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84.584.801,32</w:t>
            </w:r>
          </w:p>
        </w:tc>
        <w:tc>
          <w:tcPr>
            <w:tcW w:w="1701" w:type="dxa"/>
            <w:tcBorders>
              <w:top w:val="nil"/>
              <w:left w:val="nil"/>
              <w:bottom w:val="single" w:sz="4" w:space="0" w:color="auto"/>
              <w:right w:val="single" w:sz="4" w:space="0" w:color="auto"/>
            </w:tcBorders>
            <w:shd w:val="clear" w:color="auto" w:fill="auto"/>
            <w:vAlign w:val="center"/>
            <w:hideMark/>
          </w:tcPr>
          <w:p w14:paraId="00778899" w14:textId="77777777" w:rsidR="006E6B17" w:rsidRPr="006E6B17" w:rsidRDefault="006E6B17" w:rsidP="006E6B17">
            <w:pPr>
              <w:rPr>
                <w:rFonts w:ascii="Calibri" w:hAnsi="Calibri" w:cs="Calibri"/>
                <w:color w:val="000000"/>
                <w:sz w:val="16"/>
                <w:szCs w:val="16"/>
              </w:rPr>
            </w:pPr>
            <w:r w:rsidRPr="006E6B17">
              <w:rPr>
                <w:rFonts w:ascii="Calibri" w:hAnsi="Calibri" w:cs="Calibri"/>
                <w:color w:val="000000"/>
                <w:sz w:val="16"/>
                <w:szCs w:val="16"/>
              </w:rPr>
              <w:t>((estudiantes beneficiados/ costo ejecutado))* tiempo ejecutado/  (estudiantes de la universidad/ costos programados)tiempo programado)</w:t>
            </w:r>
          </w:p>
        </w:tc>
        <w:tc>
          <w:tcPr>
            <w:tcW w:w="695" w:type="dxa"/>
            <w:tcBorders>
              <w:top w:val="nil"/>
              <w:left w:val="nil"/>
              <w:bottom w:val="single" w:sz="4" w:space="0" w:color="auto"/>
              <w:right w:val="single" w:sz="4" w:space="0" w:color="auto"/>
            </w:tcBorders>
            <w:shd w:val="clear" w:color="auto" w:fill="auto"/>
            <w:noWrap/>
            <w:vAlign w:val="center"/>
            <w:hideMark/>
          </w:tcPr>
          <w:p w14:paraId="04C0168C" w14:textId="77777777" w:rsidR="006E6B17" w:rsidRPr="006E6B17" w:rsidRDefault="006E6B17" w:rsidP="006E6B17">
            <w:pPr>
              <w:jc w:val="center"/>
              <w:rPr>
                <w:rFonts w:ascii="Calibri" w:hAnsi="Calibri" w:cs="Calibri"/>
                <w:color w:val="000000"/>
                <w:sz w:val="16"/>
                <w:szCs w:val="16"/>
              </w:rPr>
            </w:pPr>
            <w:r w:rsidRPr="006E6B17">
              <w:rPr>
                <w:rFonts w:ascii="Calibri" w:hAnsi="Calibri" w:cs="Calibri"/>
                <w:color w:val="000000"/>
                <w:sz w:val="16"/>
                <w:szCs w:val="16"/>
              </w:rPr>
              <w:t>0,56</w:t>
            </w:r>
          </w:p>
        </w:tc>
      </w:tr>
      <w:tr w:rsidR="006E6B17" w:rsidRPr="006E6B17" w14:paraId="7B5CEAEB" w14:textId="77777777" w:rsidTr="008E1B65">
        <w:trPr>
          <w:trHeight w:val="1158"/>
          <w:jc w:val="center"/>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6DFF3C77" w14:textId="77777777" w:rsidR="006E6B17" w:rsidRPr="006E6B17" w:rsidRDefault="006E6B17" w:rsidP="008E1B65">
            <w:pPr>
              <w:jc w:val="center"/>
              <w:rPr>
                <w:rFonts w:ascii="Calibri" w:hAnsi="Calibri" w:cs="Calibri"/>
                <w:color w:val="000000"/>
                <w:sz w:val="22"/>
                <w:szCs w:val="22"/>
              </w:rPr>
            </w:pPr>
            <w:r w:rsidRPr="006E6B17">
              <w:rPr>
                <w:rFonts w:ascii="Calibri" w:hAnsi="Calibri" w:cs="Calibri"/>
                <w:color w:val="000000"/>
                <w:sz w:val="22"/>
                <w:szCs w:val="22"/>
              </w:rPr>
              <w:t>2</w:t>
            </w:r>
          </w:p>
        </w:tc>
        <w:tc>
          <w:tcPr>
            <w:tcW w:w="2328" w:type="dxa"/>
            <w:tcBorders>
              <w:top w:val="nil"/>
              <w:left w:val="nil"/>
              <w:bottom w:val="single" w:sz="4" w:space="0" w:color="auto"/>
              <w:right w:val="single" w:sz="4" w:space="0" w:color="auto"/>
            </w:tcBorders>
            <w:shd w:val="clear" w:color="auto" w:fill="auto"/>
            <w:vAlign w:val="center"/>
            <w:hideMark/>
          </w:tcPr>
          <w:p w14:paraId="73BF9391"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EJECUTAR PROYECTOS DE INVESTIGACION EN PREGRADO</w:t>
            </w:r>
          </w:p>
        </w:tc>
        <w:tc>
          <w:tcPr>
            <w:tcW w:w="1842" w:type="dxa"/>
            <w:tcBorders>
              <w:top w:val="nil"/>
              <w:left w:val="nil"/>
              <w:bottom w:val="single" w:sz="4" w:space="0" w:color="auto"/>
              <w:right w:val="single" w:sz="4" w:space="0" w:color="auto"/>
            </w:tcBorders>
            <w:shd w:val="clear" w:color="auto" w:fill="auto"/>
            <w:vAlign w:val="center"/>
            <w:hideMark/>
          </w:tcPr>
          <w:p w14:paraId="178D2913"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Fortalecer las actividades de investigación, transferencia tecnología e innovación en la UAJMS</w:t>
            </w:r>
          </w:p>
        </w:tc>
        <w:tc>
          <w:tcPr>
            <w:tcW w:w="1276" w:type="dxa"/>
            <w:tcBorders>
              <w:top w:val="nil"/>
              <w:left w:val="nil"/>
              <w:bottom w:val="single" w:sz="4" w:space="0" w:color="auto"/>
              <w:right w:val="single" w:sz="4" w:space="0" w:color="auto"/>
            </w:tcBorders>
            <w:shd w:val="clear" w:color="auto" w:fill="auto"/>
            <w:vAlign w:val="center"/>
            <w:hideMark/>
          </w:tcPr>
          <w:p w14:paraId="1D6D7A12"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70% de actividades fortalecidas</w:t>
            </w:r>
          </w:p>
        </w:tc>
        <w:tc>
          <w:tcPr>
            <w:tcW w:w="1276" w:type="dxa"/>
            <w:tcBorders>
              <w:top w:val="nil"/>
              <w:left w:val="nil"/>
              <w:bottom w:val="single" w:sz="4" w:space="0" w:color="auto"/>
              <w:right w:val="single" w:sz="4" w:space="0" w:color="auto"/>
            </w:tcBorders>
            <w:shd w:val="clear" w:color="auto" w:fill="auto"/>
            <w:vAlign w:val="center"/>
            <w:hideMark/>
          </w:tcPr>
          <w:p w14:paraId="0BF0D8E9"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30% de actividades fortalecidas</w:t>
            </w:r>
          </w:p>
        </w:tc>
        <w:tc>
          <w:tcPr>
            <w:tcW w:w="1276" w:type="dxa"/>
            <w:tcBorders>
              <w:top w:val="nil"/>
              <w:left w:val="nil"/>
              <w:bottom w:val="single" w:sz="4" w:space="0" w:color="auto"/>
              <w:right w:val="single" w:sz="4" w:space="0" w:color="auto"/>
            </w:tcBorders>
            <w:shd w:val="clear" w:color="auto" w:fill="auto"/>
            <w:vAlign w:val="center"/>
            <w:hideMark/>
          </w:tcPr>
          <w:p w14:paraId="31BE2A5A"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 de actividades ejecutadas/% de actividades programadas</w:t>
            </w:r>
          </w:p>
        </w:tc>
        <w:tc>
          <w:tcPr>
            <w:tcW w:w="708" w:type="dxa"/>
            <w:tcBorders>
              <w:top w:val="nil"/>
              <w:left w:val="nil"/>
              <w:bottom w:val="single" w:sz="4" w:space="0" w:color="auto"/>
              <w:right w:val="single" w:sz="4" w:space="0" w:color="auto"/>
            </w:tcBorders>
            <w:shd w:val="clear" w:color="auto" w:fill="auto"/>
            <w:noWrap/>
            <w:vAlign w:val="center"/>
            <w:hideMark/>
          </w:tcPr>
          <w:p w14:paraId="676B9203"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28,57</w:t>
            </w:r>
          </w:p>
        </w:tc>
        <w:tc>
          <w:tcPr>
            <w:tcW w:w="1134" w:type="dxa"/>
            <w:tcBorders>
              <w:top w:val="nil"/>
              <w:left w:val="nil"/>
              <w:bottom w:val="single" w:sz="4" w:space="0" w:color="auto"/>
              <w:right w:val="single" w:sz="4" w:space="0" w:color="auto"/>
            </w:tcBorders>
            <w:shd w:val="clear" w:color="auto" w:fill="auto"/>
            <w:noWrap/>
            <w:vAlign w:val="center"/>
            <w:hideMark/>
          </w:tcPr>
          <w:p w14:paraId="24CD7CB2"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3.494.607,50</w:t>
            </w:r>
          </w:p>
        </w:tc>
        <w:tc>
          <w:tcPr>
            <w:tcW w:w="1276" w:type="dxa"/>
            <w:tcBorders>
              <w:top w:val="nil"/>
              <w:left w:val="nil"/>
              <w:bottom w:val="single" w:sz="4" w:space="0" w:color="auto"/>
              <w:right w:val="single" w:sz="4" w:space="0" w:color="auto"/>
            </w:tcBorders>
            <w:shd w:val="clear" w:color="auto" w:fill="auto"/>
            <w:noWrap/>
            <w:vAlign w:val="center"/>
            <w:hideMark/>
          </w:tcPr>
          <w:p w14:paraId="7A3578F3"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2.438.491,36</w:t>
            </w:r>
          </w:p>
        </w:tc>
        <w:tc>
          <w:tcPr>
            <w:tcW w:w="1701" w:type="dxa"/>
            <w:tcBorders>
              <w:top w:val="nil"/>
              <w:left w:val="nil"/>
              <w:bottom w:val="single" w:sz="4" w:space="0" w:color="auto"/>
              <w:right w:val="single" w:sz="4" w:space="0" w:color="auto"/>
            </w:tcBorders>
            <w:shd w:val="clear" w:color="auto" w:fill="auto"/>
            <w:vAlign w:val="center"/>
            <w:hideMark/>
          </w:tcPr>
          <w:p w14:paraId="706DFCA2" w14:textId="77777777" w:rsidR="006E6B17" w:rsidRPr="006E6B17" w:rsidRDefault="006E6B17" w:rsidP="006E6B17">
            <w:pPr>
              <w:rPr>
                <w:rFonts w:ascii="Calibri" w:hAnsi="Calibri" w:cs="Calibri"/>
                <w:color w:val="000000"/>
                <w:sz w:val="16"/>
                <w:szCs w:val="16"/>
              </w:rPr>
            </w:pPr>
            <w:r w:rsidRPr="006E6B17">
              <w:rPr>
                <w:rFonts w:ascii="Calibri" w:hAnsi="Calibri" w:cs="Calibri"/>
                <w:color w:val="000000"/>
                <w:sz w:val="16"/>
                <w:szCs w:val="16"/>
              </w:rPr>
              <w:t>(( %  de actividades ejecutadas/ costo ejecutado)* tiempo ejecutado))/((% de actividades programadas/ costos programados))tiempo programado</w:t>
            </w:r>
          </w:p>
        </w:tc>
        <w:tc>
          <w:tcPr>
            <w:tcW w:w="695" w:type="dxa"/>
            <w:tcBorders>
              <w:top w:val="nil"/>
              <w:left w:val="nil"/>
              <w:bottom w:val="single" w:sz="4" w:space="0" w:color="auto"/>
              <w:right w:val="single" w:sz="4" w:space="0" w:color="auto"/>
            </w:tcBorders>
            <w:shd w:val="clear" w:color="auto" w:fill="auto"/>
            <w:noWrap/>
            <w:vAlign w:val="center"/>
            <w:hideMark/>
          </w:tcPr>
          <w:p w14:paraId="4681C485" w14:textId="77777777" w:rsidR="006E6B17" w:rsidRPr="006E6B17" w:rsidRDefault="006E6B17" w:rsidP="006E6B17">
            <w:pPr>
              <w:jc w:val="center"/>
              <w:rPr>
                <w:rFonts w:ascii="Calibri" w:hAnsi="Calibri" w:cs="Calibri"/>
                <w:color w:val="000000"/>
                <w:sz w:val="16"/>
                <w:szCs w:val="16"/>
              </w:rPr>
            </w:pPr>
            <w:r w:rsidRPr="006E6B17">
              <w:rPr>
                <w:rFonts w:ascii="Calibri" w:hAnsi="Calibri" w:cs="Calibri"/>
                <w:color w:val="000000"/>
                <w:sz w:val="16"/>
                <w:szCs w:val="16"/>
              </w:rPr>
              <w:t>0,35</w:t>
            </w:r>
          </w:p>
        </w:tc>
      </w:tr>
      <w:tr w:rsidR="006E6B17" w:rsidRPr="006E6B17" w14:paraId="58BAB52F" w14:textId="77777777" w:rsidTr="008E1B65">
        <w:trPr>
          <w:trHeight w:val="562"/>
          <w:jc w:val="center"/>
        </w:trPr>
        <w:tc>
          <w:tcPr>
            <w:tcW w:w="3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AD39F3" w14:textId="77777777" w:rsidR="006E6B17" w:rsidRPr="006E6B17" w:rsidRDefault="006E6B17" w:rsidP="008E1B65">
            <w:pPr>
              <w:jc w:val="center"/>
              <w:rPr>
                <w:rFonts w:ascii="Calibri" w:hAnsi="Calibri" w:cs="Calibri"/>
                <w:color w:val="000000"/>
                <w:sz w:val="22"/>
                <w:szCs w:val="22"/>
              </w:rPr>
            </w:pPr>
            <w:r w:rsidRPr="006E6B17">
              <w:rPr>
                <w:rFonts w:ascii="Calibri" w:hAnsi="Calibri" w:cs="Calibri"/>
                <w:color w:val="000000"/>
                <w:sz w:val="22"/>
                <w:szCs w:val="22"/>
              </w:rPr>
              <w:t>3</w:t>
            </w:r>
          </w:p>
        </w:tc>
        <w:tc>
          <w:tcPr>
            <w:tcW w:w="2328" w:type="dxa"/>
            <w:vMerge w:val="restart"/>
            <w:tcBorders>
              <w:top w:val="nil"/>
              <w:left w:val="single" w:sz="4" w:space="0" w:color="auto"/>
              <w:bottom w:val="single" w:sz="4" w:space="0" w:color="000000"/>
              <w:right w:val="single" w:sz="4" w:space="0" w:color="auto"/>
            </w:tcBorders>
            <w:shd w:val="clear" w:color="auto" w:fill="auto"/>
            <w:vAlign w:val="center"/>
            <w:hideMark/>
          </w:tcPr>
          <w:p w14:paraId="2E94ED6E"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DESARROLLAR PROCESOS DE EVALUACIÓN Y ACREDITACIÓN DE PROGRAMAS DE PRE Y POSTGRADO, PARA LOGRAR UN MEJORAMIENTO CONTÍNUO DE LA CALIDAD ACADÉMICA</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226559BF"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Optimizar y ejecutar los procesos de autoevaluación y acreditación de las unidades académicas</w:t>
            </w:r>
          </w:p>
        </w:tc>
        <w:tc>
          <w:tcPr>
            <w:tcW w:w="1276" w:type="dxa"/>
            <w:tcBorders>
              <w:top w:val="nil"/>
              <w:left w:val="nil"/>
              <w:bottom w:val="single" w:sz="4" w:space="0" w:color="auto"/>
              <w:right w:val="single" w:sz="4" w:space="0" w:color="auto"/>
            </w:tcBorders>
            <w:shd w:val="clear" w:color="auto" w:fill="auto"/>
            <w:vAlign w:val="center"/>
            <w:hideMark/>
          </w:tcPr>
          <w:p w14:paraId="2530C47D" w14:textId="77777777" w:rsidR="006E6B17" w:rsidRPr="006E6B17" w:rsidRDefault="006E6B17" w:rsidP="008E1B65">
            <w:pPr>
              <w:jc w:val="right"/>
              <w:rPr>
                <w:rFonts w:ascii="Calibri" w:hAnsi="Calibri" w:cs="Calibri"/>
                <w:sz w:val="18"/>
                <w:szCs w:val="18"/>
              </w:rPr>
            </w:pPr>
            <w:r w:rsidRPr="006E6B17">
              <w:rPr>
                <w:rFonts w:ascii="Calibri" w:hAnsi="Calibri" w:cs="Calibri"/>
                <w:sz w:val="18"/>
                <w:szCs w:val="18"/>
              </w:rPr>
              <w:t>1 laboratorio acreditado</w:t>
            </w:r>
          </w:p>
        </w:tc>
        <w:tc>
          <w:tcPr>
            <w:tcW w:w="1276" w:type="dxa"/>
            <w:tcBorders>
              <w:top w:val="nil"/>
              <w:left w:val="nil"/>
              <w:bottom w:val="single" w:sz="4" w:space="0" w:color="auto"/>
              <w:right w:val="single" w:sz="4" w:space="0" w:color="auto"/>
            </w:tcBorders>
            <w:shd w:val="clear" w:color="auto" w:fill="auto"/>
            <w:vAlign w:val="center"/>
            <w:hideMark/>
          </w:tcPr>
          <w:p w14:paraId="5AEEA98E"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0 laboratorio acreditado</w:t>
            </w:r>
          </w:p>
        </w:tc>
        <w:tc>
          <w:tcPr>
            <w:tcW w:w="1276" w:type="dxa"/>
            <w:tcBorders>
              <w:top w:val="nil"/>
              <w:left w:val="nil"/>
              <w:bottom w:val="single" w:sz="4" w:space="0" w:color="auto"/>
              <w:right w:val="single" w:sz="4" w:space="0" w:color="auto"/>
            </w:tcBorders>
            <w:shd w:val="clear" w:color="auto" w:fill="auto"/>
            <w:vAlign w:val="center"/>
            <w:hideMark/>
          </w:tcPr>
          <w:p w14:paraId="10EB84A1"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laboratorio autoevaluado/   laboratorio programado para autoevaluación</w:t>
            </w:r>
          </w:p>
        </w:tc>
        <w:tc>
          <w:tcPr>
            <w:tcW w:w="708" w:type="dxa"/>
            <w:tcBorders>
              <w:top w:val="nil"/>
              <w:left w:val="nil"/>
              <w:bottom w:val="single" w:sz="4" w:space="0" w:color="auto"/>
              <w:right w:val="single" w:sz="4" w:space="0" w:color="auto"/>
            </w:tcBorders>
            <w:shd w:val="clear" w:color="auto" w:fill="auto"/>
            <w:noWrap/>
            <w:vAlign w:val="center"/>
            <w:hideMark/>
          </w:tcPr>
          <w:p w14:paraId="364BD860"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6B8A415"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102.970,00</w:t>
            </w:r>
          </w:p>
        </w:tc>
        <w:tc>
          <w:tcPr>
            <w:tcW w:w="1276" w:type="dxa"/>
            <w:tcBorders>
              <w:top w:val="nil"/>
              <w:left w:val="nil"/>
              <w:bottom w:val="single" w:sz="4" w:space="0" w:color="auto"/>
              <w:right w:val="single" w:sz="4" w:space="0" w:color="auto"/>
            </w:tcBorders>
            <w:shd w:val="clear" w:color="auto" w:fill="auto"/>
            <w:noWrap/>
            <w:vAlign w:val="center"/>
            <w:hideMark/>
          </w:tcPr>
          <w:p w14:paraId="447B7EDD" w14:textId="77777777" w:rsidR="006E6B17" w:rsidRPr="006E6B17" w:rsidRDefault="006E6B17" w:rsidP="006E6B17">
            <w:pPr>
              <w:jc w:val="center"/>
              <w:rPr>
                <w:rFonts w:ascii="Calibri" w:hAnsi="Calibri" w:cs="Calibri"/>
                <w:color w:val="000000"/>
                <w:sz w:val="18"/>
                <w:szCs w:val="18"/>
              </w:rPr>
            </w:pPr>
            <w:r w:rsidRPr="006E6B17">
              <w:rPr>
                <w:rFonts w:ascii="Calibri" w:hAnsi="Calibri" w:cs="Calibri"/>
                <w:color w:val="000000"/>
                <w:sz w:val="18"/>
                <w:szCs w:val="18"/>
              </w:rPr>
              <w:t>51.924,40</w:t>
            </w:r>
          </w:p>
        </w:tc>
        <w:tc>
          <w:tcPr>
            <w:tcW w:w="1701" w:type="dxa"/>
            <w:tcBorders>
              <w:top w:val="nil"/>
              <w:left w:val="nil"/>
              <w:bottom w:val="single" w:sz="4" w:space="0" w:color="auto"/>
              <w:right w:val="single" w:sz="4" w:space="0" w:color="auto"/>
            </w:tcBorders>
            <w:shd w:val="clear" w:color="auto" w:fill="auto"/>
            <w:vAlign w:val="center"/>
            <w:hideMark/>
          </w:tcPr>
          <w:p w14:paraId="50BEB7D4" w14:textId="77777777" w:rsidR="006E6B17" w:rsidRPr="006E6B17" w:rsidRDefault="006E6B17" w:rsidP="006E6B17">
            <w:pPr>
              <w:rPr>
                <w:rFonts w:ascii="Calibri" w:hAnsi="Calibri" w:cs="Calibri"/>
                <w:color w:val="000000"/>
                <w:sz w:val="16"/>
                <w:szCs w:val="16"/>
              </w:rPr>
            </w:pPr>
            <w:r w:rsidRPr="006E6B17">
              <w:rPr>
                <w:rFonts w:ascii="Calibri" w:hAnsi="Calibri" w:cs="Calibri"/>
                <w:color w:val="000000"/>
                <w:sz w:val="16"/>
                <w:szCs w:val="16"/>
              </w:rPr>
              <w:t>((laboratorio acreditado/costo ejecutado)tiempo ejecutado)/laboratorio programado para acreditación/costo programado)*tiempo programado)</w:t>
            </w:r>
          </w:p>
        </w:tc>
        <w:tc>
          <w:tcPr>
            <w:tcW w:w="695" w:type="dxa"/>
            <w:tcBorders>
              <w:top w:val="nil"/>
              <w:left w:val="nil"/>
              <w:bottom w:val="single" w:sz="4" w:space="0" w:color="auto"/>
              <w:right w:val="single" w:sz="4" w:space="0" w:color="auto"/>
            </w:tcBorders>
            <w:shd w:val="clear" w:color="auto" w:fill="auto"/>
            <w:noWrap/>
            <w:vAlign w:val="center"/>
            <w:hideMark/>
          </w:tcPr>
          <w:p w14:paraId="3F9F2E29" w14:textId="77777777" w:rsidR="006E6B17" w:rsidRPr="006E6B17" w:rsidRDefault="008E1B65" w:rsidP="008E1B65">
            <w:pPr>
              <w:jc w:val="center"/>
              <w:rPr>
                <w:rFonts w:ascii="Calibri" w:hAnsi="Calibri" w:cs="Calibri"/>
                <w:color w:val="000000"/>
                <w:sz w:val="16"/>
                <w:szCs w:val="16"/>
              </w:rPr>
            </w:pPr>
            <w:r>
              <w:rPr>
                <w:rFonts w:ascii="Calibri" w:hAnsi="Calibri" w:cs="Calibri"/>
                <w:color w:val="000000"/>
                <w:sz w:val="16"/>
                <w:szCs w:val="16"/>
              </w:rPr>
              <w:t>0</w:t>
            </w:r>
          </w:p>
        </w:tc>
      </w:tr>
      <w:tr w:rsidR="006E6B17" w:rsidRPr="006E6B17" w14:paraId="7EC0C055" w14:textId="77777777" w:rsidTr="008E1B65">
        <w:trPr>
          <w:trHeight w:val="1835"/>
          <w:jc w:val="center"/>
        </w:trPr>
        <w:tc>
          <w:tcPr>
            <w:tcW w:w="361" w:type="dxa"/>
            <w:vMerge/>
            <w:tcBorders>
              <w:top w:val="nil"/>
              <w:left w:val="single" w:sz="4" w:space="0" w:color="auto"/>
              <w:bottom w:val="single" w:sz="4" w:space="0" w:color="auto"/>
              <w:right w:val="single" w:sz="4" w:space="0" w:color="auto"/>
            </w:tcBorders>
            <w:vAlign w:val="center"/>
            <w:hideMark/>
          </w:tcPr>
          <w:p w14:paraId="0DC5A132" w14:textId="77777777" w:rsidR="006E6B17" w:rsidRPr="006E6B17" w:rsidRDefault="006E6B17" w:rsidP="006E6B17">
            <w:pPr>
              <w:rPr>
                <w:rFonts w:ascii="Calibri" w:hAnsi="Calibri" w:cs="Calibri"/>
                <w:color w:val="000000"/>
                <w:sz w:val="22"/>
                <w:szCs w:val="22"/>
              </w:rPr>
            </w:pPr>
          </w:p>
        </w:tc>
        <w:tc>
          <w:tcPr>
            <w:tcW w:w="2328" w:type="dxa"/>
            <w:vMerge/>
            <w:tcBorders>
              <w:top w:val="nil"/>
              <w:left w:val="single" w:sz="4" w:space="0" w:color="auto"/>
              <w:bottom w:val="single" w:sz="4" w:space="0" w:color="auto"/>
              <w:right w:val="single" w:sz="4" w:space="0" w:color="auto"/>
            </w:tcBorders>
            <w:vAlign w:val="center"/>
            <w:hideMark/>
          </w:tcPr>
          <w:p w14:paraId="71C5BBD3" w14:textId="77777777" w:rsidR="006E6B17" w:rsidRPr="006E6B17" w:rsidRDefault="006E6B17" w:rsidP="006E6B17">
            <w:pPr>
              <w:rPr>
                <w:rFonts w:ascii="Calibri" w:hAnsi="Calibri" w:cs="Calibri"/>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49C3847D" w14:textId="77777777" w:rsidR="006E6B17" w:rsidRPr="006E6B17" w:rsidRDefault="006E6B17" w:rsidP="006E6B17">
            <w:pPr>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CBE8C8B"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7 carreras autoevaluadas</w:t>
            </w:r>
          </w:p>
        </w:tc>
        <w:tc>
          <w:tcPr>
            <w:tcW w:w="1276" w:type="dxa"/>
            <w:tcBorders>
              <w:top w:val="nil"/>
              <w:left w:val="nil"/>
              <w:bottom w:val="single" w:sz="4" w:space="0" w:color="auto"/>
              <w:right w:val="single" w:sz="4" w:space="0" w:color="auto"/>
            </w:tcBorders>
            <w:shd w:val="clear" w:color="auto" w:fill="auto"/>
            <w:vAlign w:val="center"/>
            <w:hideMark/>
          </w:tcPr>
          <w:p w14:paraId="6522A83B"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0 carreras autoevaluadas</w:t>
            </w:r>
          </w:p>
        </w:tc>
        <w:tc>
          <w:tcPr>
            <w:tcW w:w="1276" w:type="dxa"/>
            <w:tcBorders>
              <w:top w:val="nil"/>
              <w:left w:val="nil"/>
              <w:bottom w:val="single" w:sz="4" w:space="0" w:color="auto"/>
              <w:right w:val="single" w:sz="4" w:space="0" w:color="auto"/>
            </w:tcBorders>
            <w:shd w:val="clear" w:color="auto" w:fill="auto"/>
            <w:vAlign w:val="center"/>
            <w:hideMark/>
          </w:tcPr>
          <w:p w14:paraId="7D9CC376"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carreras autoevaluadas/ carreras programadas para autoevaluación</w:t>
            </w:r>
          </w:p>
        </w:tc>
        <w:tc>
          <w:tcPr>
            <w:tcW w:w="708" w:type="dxa"/>
            <w:tcBorders>
              <w:top w:val="nil"/>
              <w:left w:val="nil"/>
              <w:bottom w:val="single" w:sz="4" w:space="0" w:color="auto"/>
              <w:right w:val="single" w:sz="4" w:space="0" w:color="auto"/>
            </w:tcBorders>
            <w:shd w:val="clear" w:color="auto" w:fill="auto"/>
            <w:noWrap/>
            <w:vAlign w:val="center"/>
            <w:hideMark/>
          </w:tcPr>
          <w:p w14:paraId="02037284" w14:textId="77777777" w:rsidR="006E6B17" w:rsidRPr="006E6B17" w:rsidRDefault="006E6B17" w:rsidP="008E1B65">
            <w:pPr>
              <w:jc w:val="center"/>
              <w:rPr>
                <w:rFonts w:ascii="Calibri" w:hAnsi="Calibri" w:cs="Calibri"/>
                <w:color w:val="000000"/>
                <w:sz w:val="18"/>
                <w:szCs w:val="18"/>
              </w:rPr>
            </w:pPr>
            <w:r w:rsidRPr="006E6B17">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94CF41D" w14:textId="77777777" w:rsidR="006E6B17" w:rsidRPr="006E6B17" w:rsidRDefault="006E6B17" w:rsidP="008E1B65">
            <w:pPr>
              <w:jc w:val="center"/>
              <w:rPr>
                <w:rFonts w:ascii="Calibri" w:hAnsi="Calibri" w:cs="Calibri"/>
                <w:color w:val="000000"/>
                <w:sz w:val="18"/>
                <w:szCs w:val="18"/>
              </w:rPr>
            </w:pPr>
            <w:r w:rsidRPr="006E6B17">
              <w:rPr>
                <w:rFonts w:ascii="Calibri" w:hAnsi="Calibri" w:cs="Calibri"/>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14:paraId="783DE549" w14:textId="77777777" w:rsidR="006E6B17" w:rsidRPr="006E6B17" w:rsidRDefault="006E6B17" w:rsidP="008E1B65">
            <w:pPr>
              <w:jc w:val="center"/>
              <w:rPr>
                <w:rFonts w:ascii="Calibri" w:hAnsi="Calibri" w:cs="Calibri"/>
                <w:color w:val="000000"/>
                <w:sz w:val="18"/>
                <w:szCs w:val="18"/>
              </w:rPr>
            </w:pPr>
            <w:r w:rsidRPr="006E6B17">
              <w:rPr>
                <w:rFonts w:ascii="Calibri" w:hAnsi="Calibri" w:cs="Calibri"/>
                <w:color w:val="000000"/>
                <w:sz w:val="18"/>
                <w:szCs w:val="18"/>
              </w:rPr>
              <w:t>69.276,00</w:t>
            </w:r>
          </w:p>
        </w:tc>
        <w:tc>
          <w:tcPr>
            <w:tcW w:w="1701" w:type="dxa"/>
            <w:tcBorders>
              <w:top w:val="nil"/>
              <w:left w:val="nil"/>
              <w:bottom w:val="single" w:sz="4" w:space="0" w:color="auto"/>
              <w:right w:val="single" w:sz="4" w:space="0" w:color="auto"/>
            </w:tcBorders>
            <w:shd w:val="clear" w:color="auto" w:fill="auto"/>
            <w:vAlign w:val="center"/>
            <w:hideMark/>
          </w:tcPr>
          <w:p w14:paraId="79920FD0" w14:textId="77777777" w:rsidR="006E6B17" w:rsidRPr="006E6B17" w:rsidRDefault="006E6B17" w:rsidP="006E6B17">
            <w:pPr>
              <w:rPr>
                <w:rFonts w:ascii="Calibri" w:hAnsi="Calibri" w:cs="Calibri"/>
                <w:color w:val="000000"/>
                <w:sz w:val="16"/>
                <w:szCs w:val="16"/>
              </w:rPr>
            </w:pPr>
            <w:r w:rsidRPr="006E6B17">
              <w:rPr>
                <w:rFonts w:ascii="Calibri" w:hAnsi="Calibri" w:cs="Calibri"/>
                <w:color w:val="000000"/>
                <w:sz w:val="16"/>
                <w:szCs w:val="16"/>
              </w:rPr>
              <w:t>((n° de carreras autoevaluadas/costo ejecutado)tiempo)/n° de carreras programadas para autoevaluación/costo programado)tiempo)</w:t>
            </w:r>
          </w:p>
        </w:tc>
        <w:tc>
          <w:tcPr>
            <w:tcW w:w="695" w:type="dxa"/>
            <w:tcBorders>
              <w:top w:val="nil"/>
              <w:left w:val="nil"/>
              <w:bottom w:val="single" w:sz="4" w:space="0" w:color="auto"/>
              <w:right w:val="single" w:sz="4" w:space="0" w:color="auto"/>
            </w:tcBorders>
            <w:shd w:val="clear" w:color="auto" w:fill="auto"/>
            <w:noWrap/>
            <w:vAlign w:val="center"/>
            <w:hideMark/>
          </w:tcPr>
          <w:p w14:paraId="737586C9" w14:textId="77777777" w:rsidR="006E6B17" w:rsidRPr="006E6B17" w:rsidRDefault="008E1B65" w:rsidP="008E1B65">
            <w:pPr>
              <w:jc w:val="center"/>
              <w:rPr>
                <w:rFonts w:ascii="Calibri" w:hAnsi="Calibri" w:cs="Calibri"/>
                <w:color w:val="000000"/>
                <w:sz w:val="16"/>
                <w:szCs w:val="16"/>
              </w:rPr>
            </w:pPr>
            <w:r>
              <w:rPr>
                <w:rFonts w:ascii="Calibri" w:hAnsi="Calibri" w:cs="Calibri"/>
                <w:color w:val="000000"/>
                <w:sz w:val="16"/>
                <w:szCs w:val="16"/>
              </w:rPr>
              <w:t>0</w:t>
            </w:r>
          </w:p>
        </w:tc>
      </w:tr>
      <w:tr w:rsidR="006E6B17" w:rsidRPr="006E6B17" w14:paraId="3256E49A" w14:textId="77777777" w:rsidTr="008E1B65">
        <w:trPr>
          <w:trHeight w:val="845"/>
          <w:jc w:val="center"/>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F6BB3" w14:textId="77777777" w:rsidR="006E6B17" w:rsidRPr="006E6B17" w:rsidRDefault="006E6B17" w:rsidP="006E6B17">
            <w:pPr>
              <w:jc w:val="right"/>
              <w:rPr>
                <w:rFonts w:ascii="Calibri" w:hAnsi="Calibri" w:cs="Calibri"/>
                <w:color w:val="000000"/>
                <w:sz w:val="22"/>
                <w:szCs w:val="22"/>
              </w:rPr>
            </w:pPr>
            <w:r w:rsidRPr="006E6B17">
              <w:rPr>
                <w:rFonts w:ascii="Calibri" w:hAnsi="Calibri" w:cs="Calibri"/>
                <w:color w:val="000000"/>
                <w:sz w:val="22"/>
                <w:szCs w:val="22"/>
              </w:rPr>
              <w:lastRenderedPageBreak/>
              <w:t>4</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14:paraId="55F37E61"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FORTALECER EL DESARROLLO DE LA CULTURA DE LA PLANIFICACION, CONTROL Y EVALUACION UNIVERSITARIA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9442C99"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Fortalecer el Departamento de Planificación Universitaria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6FCFDC"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70% de actividades fortalecidas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860284"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30% de actividades fortalecidas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1B4264"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 de actividades ejecutadas/% de actividades programadas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FCED842" w14:textId="77777777" w:rsidR="006E6B17" w:rsidRPr="006E6B17" w:rsidRDefault="006E6B17" w:rsidP="008E1B65">
            <w:pPr>
              <w:jc w:val="center"/>
              <w:rPr>
                <w:rFonts w:ascii="Calibri" w:hAnsi="Calibri" w:cs="Calibri"/>
                <w:color w:val="000000"/>
                <w:sz w:val="18"/>
                <w:szCs w:val="18"/>
              </w:rPr>
            </w:pPr>
            <w:r w:rsidRPr="006E6B17">
              <w:rPr>
                <w:rFonts w:ascii="Calibri" w:hAnsi="Calibri" w:cs="Calibri"/>
                <w:color w:val="000000"/>
                <w:sz w:val="18"/>
                <w:szCs w:val="18"/>
              </w:rPr>
              <w:t>42,86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4B4553" w14:textId="77777777" w:rsidR="006E6B17" w:rsidRPr="006E6B17" w:rsidRDefault="006E6B17" w:rsidP="008E1B65">
            <w:pPr>
              <w:jc w:val="center"/>
              <w:rPr>
                <w:rFonts w:ascii="Calibri" w:hAnsi="Calibri" w:cs="Calibri"/>
                <w:color w:val="000000"/>
                <w:sz w:val="18"/>
                <w:szCs w:val="18"/>
              </w:rPr>
            </w:pPr>
            <w:r w:rsidRPr="006E6B17">
              <w:rPr>
                <w:rFonts w:ascii="Calibri" w:hAnsi="Calibri" w:cs="Calibri"/>
                <w:color w:val="000000"/>
                <w:sz w:val="18"/>
                <w:szCs w:val="18"/>
              </w:rPr>
              <w:t>326.680,00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AF69D4" w14:textId="77777777" w:rsidR="006E6B17" w:rsidRPr="006E6B17" w:rsidRDefault="006E6B17" w:rsidP="008E1B65">
            <w:pPr>
              <w:jc w:val="center"/>
              <w:rPr>
                <w:rFonts w:ascii="Calibri" w:hAnsi="Calibri" w:cs="Calibri"/>
                <w:color w:val="000000"/>
                <w:sz w:val="18"/>
                <w:szCs w:val="18"/>
              </w:rPr>
            </w:pPr>
            <w:r w:rsidRPr="006E6B17">
              <w:rPr>
                <w:rFonts w:ascii="Calibri" w:hAnsi="Calibri" w:cs="Calibri"/>
                <w:color w:val="000000"/>
                <w:sz w:val="18"/>
                <w:szCs w:val="18"/>
              </w:rPr>
              <w:t>77.728,66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7BBA6A" w14:textId="77777777" w:rsidR="006E6B17" w:rsidRPr="006E6B17" w:rsidRDefault="006E6B17" w:rsidP="006E6B17">
            <w:pPr>
              <w:rPr>
                <w:rFonts w:ascii="Calibri" w:hAnsi="Calibri" w:cs="Calibri"/>
                <w:color w:val="000000"/>
                <w:sz w:val="16"/>
                <w:szCs w:val="16"/>
              </w:rPr>
            </w:pPr>
            <w:r w:rsidRPr="006E6B17">
              <w:rPr>
                <w:rFonts w:ascii="Calibri" w:hAnsi="Calibri" w:cs="Calibri"/>
                <w:color w:val="000000"/>
                <w:sz w:val="16"/>
                <w:szCs w:val="16"/>
              </w:rPr>
              <w:t>(( %  de actividades fortalecidas ejecutadas/ costo ejecutado)* tiempo ejecutado))/((% de actividades fortalecidas programadas/ costos programados) tiempo programado)</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5CAB4A86" w14:textId="77777777" w:rsidR="006E6B17" w:rsidRPr="006E6B17" w:rsidRDefault="006E6B17" w:rsidP="008E1B65">
            <w:pPr>
              <w:jc w:val="center"/>
              <w:rPr>
                <w:rFonts w:ascii="Calibri" w:hAnsi="Calibri" w:cs="Calibri"/>
                <w:color w:val="000000"/>
                <w:sz w:val="16"/>
                <w:szCs w:val="16"/>
              </w:rPr>
            </w:pPr>
            <w:r w:rsidRPr="006E6B17">
              <w:rPr>
                <w:rFonts w:ascii="Calibri" w:hAnsi="Calibri" w:cs="Calibri"/>
                <w:color w:val="000000"/>
                <w:sz w:val="16"/>
                <w:szCs w:val="16"/>
              </w:rPr>
              <w:t>0,12</w:t>
            </w:r>
          </w:p>
        </w:tc>
      </w:tr>
      <w:tr w:rsidR="006E6B17" w:rsidRPr="006E6B17" w14:paraId="18BAE8F6" w14:textId="77777777" w:rsidTr="00EA67B7">
        <w:trPr>
          <w:trHeight w:val="1571"/>
          <w:jc w:val="center"/>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AD54" w14:textId="77777777" w:rsidR="006E6B17" w:rsidRPr="006E6B17" w:rsidRDefault="006E6B17" w:rsidP="006E6B17">
            <w:pPr>
              <w:jc w:val="right"/>
              <w:rPr>
                <w:rFonts w:ascii="Calibri" w:hAnsi="Calibri" w:cs="Calibri"/>
                <w:color w:val="000000"/>
                <w:sz w:val="22"/>
                <w:szCs w:val="22"/>
              </w:rPr>
            </w:pPr>
            <w:r w:rsidRPr="006E6B17">
              <w:rPr>
                <w:rFonts w:ascii="Calibri" w:hAnsi="Calibri" w:cs="Calibri"/>
                <w:color w:val="000000"/>
                <w:sz w:val="22"/>
                <w:szCs w:val="22"/>
              </w:rPr>
              <w:t>5</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14:paraId="11E25100"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CUALIFICAR EL PROCESO ENSEÑANZA APRENDIZAJE EN LAS CARRERAS DE LA UNIVERSIDAD</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4A2C8A" w14:textId="77777777" w:rsidR="006E6B17" w:rsidRPr="006E6B17" w:rsidRDefault="006E6B17" w:rsidP="006E6B17">
            <w:pPr>
              <w:rPr>
                <w:rFonts w:ascii="Calibri" w:hAnsi="Calibri" w:cs="Calibri"/>
                <w:color w:val="000000"/>
                <w:sz w:val="18"/>
                <w:szCs w:val="18"/>
              </w:rPr>
            </w:pPr>
            <w:r w:rsidRPr="006E6B17">
              <w:rPr>
                <w:rFonts w:ascii="Calibri" w:hAnsi="Calibri" w:cs="Calibri"/>
                <w:color w:val="000000"/>
                <w:sz w:val="18"/>
                <w:szCs w:val="18"/>
              </w:rPr>
              <w:t>Implementar un programa de cursos de actualización y capacitación de docentes y auxiliares de cátedra.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B852B" w14:textId="77777777" w:rsidR="006E6B17" w:rsidRPr="006E6B17" w:rsidRDefault="006E6B17" w:rsidP="008E1B65">
            <w:pPr>
              <w:jc w:val="right"/>
              <w:rPr>
                <w:rFonts w:ascii="Calibri" w:hAnsi="Calibri" w:cs="Calibri"/>
                <w:color w:val="000000"/>
                <w:sz w:val="18"/>
                <w:szCs w:val="18"/>
              </w:rPr>
            </w:pPr>
            <w:r w:rsidRPr="006E6B17">
              <w:rPr>
                <w:rFonts w:ascii="Calibri" w:hAnsi="Calibri" w:cs="Calibri"/>
                <w:color w:val="000000"/>
                <w:sz w:val="18"/>
                <w:szCs w:val="18"/>
              </w:rPr>
              <w:t>899 docentes capacitados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50B710" w14:textId="77777777" w:rsidR="006E6B17" w:rsidRPr="006E6B17" w:rsidRDefault="006E6B17" w:rsidP="00EA67B7">
            <w:pPr>
              <w:jc w:val="center"/>
              <w:rPr>
                <w:rFonts w:ascii="Calibri" w:hAnsi="Calibri" w:cs="Calibri"/>
                <w:color w:val="000000"/>
                <w:sz w:val="18"/>
                <w:szCs w:val="18"/>
              </w:rPr>
            </w:pPr>
            <w:r w:rsidRPr="006E6B17">
              <w:rPr>
                <w:rFonts w:ascii="Calibri" w:hAnsi="Calibri" w:cs="Calibri"/>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8B9EA1" w14:textId="77777777" w:rsidR="006E6B17" w:rsidRPr="006E6B17" w:rsidRDefault="006E6B17" w:rsidP="00EA67B7">
            <w:pPr>
              <w:jc w:val="center"/>
              <w:rPr>
                <w:rFonts w:ascii="Calibri" w:hAnsi="Calibri" w:cs="Calibri"/>
                <w:color w:val="000000"/>
                <w:sz w:val="18"/>
                <w:szCs w:val="18"/>
              </w:rPr>
            </w:pPr>
            <w:r w:rsidRPr="006E6B17">
              <w:rPr>
                <w:rFonts w:ascii="Calibri" w:hAnsi="Calibri" w:cs="Calibri"/>
                <w:color w:val="000000"/>
                <w:sz w:val="18"/>
                <w:szCs w:val="18"/>
              </w:rPr>
              <w:t>docentes capacitados  /docentes de la universidad</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515AB5" w14:textId="77777777" w:rsidR="006E6B17" w:rsidRPr="006E6B17" w:rsidRDefault="006E6B17" w:rsidP="00EA67B7">
            <w:pPr>
              <w:jc w:val="center"/>
              <w:rPr>
                <w:rFonts w:ascii="Calibri" w:hAnsi="Calibri" w:cs="Calibri"/>
                <w:color w:val="000000"/>
                <w:sz w:val="18"/>
                <w:szCs w:val="18"/>
              </w:rPr>
            </w:pPr>
            <w:r w:rsidRPr="006E6B17">
              <w:rPr>
                <w:rFonts w:ascii="Calibri" w:hAnsi="Calibri" w:cs="Calibri"/>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11C8E3" w14:textId="77777777" w:rsidR="006E6B17" w:rsidRPr="006E6B17" w:rsidRDefault="006E6B17" w:rsidP="00EA67B7">
            <w:pPr>
              <w:jc w:val="center"/>
              <w:rPr>
                <w:rFonts w:ascii="Calibri" w:hAnsi="Calibri" w:cs="Calibri"/>
                <w:color w:val="000000"/>
                <w:sz w:val="18"/>
                <w:szCs w:val="18"/>
              </w:rPr>
            </w:pPr>
            <w:r w:rsidRPr="006E6B17">
              <w:rPr>
                <w:rFonts w:ascii="Calibri" w:hAnsi="Calibri" w:cs="Calibri"/>
                <w:color w:val="000000"/>
                <w:sz w:val="18"/>
                <w:szCs w:val="18"/>
              </w:rPr>
              <w:t>655.070,00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54A553" w14:textId="77777777" w:rsidR="006E6B17" w:rsidRPr="006E6B17" w:rsidRDefault="006E6B17" w:rsidP="00EA67B7">
            <w:pPr>
              <w:jc w:val="center"/>
              <w:rPr>
                <w:rFonts w:ascii="Calibri" w:hAnsi="Calibri" w:cs="Calibri"/>
                <w:color w:val="000000"/>
                <w:sz w:val="18"/>
                <w:szCs w:val="18"/>
              </w:rPr>
            </w:pPr>
            <w:r w:rsidRPr="006E6B17">
              <w:rPr>
                <w:rFonts w:ascii="Calibri" w:hAnsi="Calibri" w:cs="Calibri"/>
                <w:color w:val="000000"/>
                <w:sz w:val="18"/>
                <w:szCs w:val="18"/>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573A8B" w14:textId="77777777" w:rsidR="006E6B17" w:rsidRPr="006E6B17" w:rsidRDefault="006E6B17" w:rsidP="006E6B17">
            <w:pPr>
              <w:rPr>
                <w:rFonts w:ascii="Calibri" w:hAnsi="Calibri" w:cs="Calibri"/>
                <w:color w:val="000000"/>
                <w:sz w:val="16"/>
                <w:szCs w:val="16"/>
              </w:rPr>
            </w:pPr>
            <w:r w:rsidRPr="006E6B17">
              <w:rPr>
                <w:rFonts w:ascii="Calibri" w:hAnsi="Calibri" w:cs="Calibri"/>
                <w:color w:val="000000"/>
                <w:sz w:val="16"/>
                <w:szCs w:val="16"/>
              </w:rPr>
              <w:t>((Docentes capacitados/costo ejecutado)*tiempo ejecutado /((docentes de universidad) tiempo programado)</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716DB4B8" w14:textId="77777777" w:rsidR="006E6B17" w:rsidRPr="006E6B17" w:rsidRDefault="006E6B17" w:rsidP="008E1B65">
            <w:pPr>
              <w:jc w:val="center"/>
              <w:rPr>
                <w:rFonts w:ascii="Calibri" w:hAnsi="Calibri" w:cs="Calibri"/>
                <w:color w:val="000000"/>
                <w:sz w:val="16"/>
                <w:szCs w:val="16"/>
              </w:rPr>
            </w:pPr>
            <w:r w:rsidRPr="006E6B17">
              <w:rPr>
                <w:rFonts w:ascii="Calibri" w:hAnsi="Calibri" w:cs="Calibri"/>
                <w:color w:val="000000"/>
                <w:sz w:val="16"/>
                <w:szCs w:val="16"/>
              </w:rPr>
              <w:t>-</w:t>
            </w:r>
          </w:p>
        </w:tc>
      </w:tr>
      <w:tr w:rsidR="006E6B17" w:rsidRPr="006E6B17" w14:paraId="6114E800" w14:textId="77777777" w:rsidTr="00EA67B7">
        <w:trPr>
          <w:trHeight w:val="278"/>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587F16B" w14:textId="77777777" w:rsidR="006E6B17" w:rsidRPr="006E6B17" w:rsidRDefault="006E6B17" w:rsidP="00EA67B7">
            <w:pPr>
              <w:jc w:val="center"/>
              <w:rPr>
                <w:rFonts w:ascii="Calibri" w:hAnsi="Calibri" w:cs="Calibri"/>
                <w:b/>
                <w:bCs/>
                <w:color w:val="000000"/>
                <w:sz w:val="18"/>
                <w:szCs w:val="18"/>
              </w:rPr>
            </w:pPr>
            <w:r w:rsidRPr="006E6B17">
              <w:rPr>
                <w:rFonts w:ascii="Calibri" w:hAnsi="Calibri" w:cs="Calibri"/>
                <w:b/>
                <w:bCs/>
                <w:color w:val="000000"/>
                <w:sz w:val="18"/>
                <w:szCs w:val="18"/>
              </w:rPr>
              <w:t>PROMEDIO / TOTAL</w:t>
            </w:r>
          </w:p>
        </w:tc>
        <w:tc>
          <w:tcPr>
            <w:tcW w:w="708" w:type="dxa"/>
            <w:tcBorders>
              <w:top w:val="single" w:sz="4" w:space="0" w:color="auto"/>
              <w:left w:val="nil"/>
              <w:bottom w:val="single" w:sz="4" w:space="0" w:color="auto"/>
              <w:right w:val="single" w:sz="4" w:space="0" w:color="auto"/>
            </w:tcBorders>
            <w:shd w:val="clear" w:color="auto" w:fill="auto"/>
            <w:noWrap/>
            <w:hideMark/>
          </w:tcPr>
          <w:p w14:paraId="5B457DB8" w14:textId="77777777" w:rsidR="006E6B17" w:rsidRPr="00EA67B7" w:rsidRDefault="006E6B17" w:rsidP="00EA67B7">
            <w:pPr>
              <w:jc w:val="center"/>
              <w:rPr>
                <w:rFonts w:ascii="Calibri" w:hAnsi="Calibri" w:cs="Calibri"/>
                <w:color w:val="000000"/>
                <w:sz w:val="16"/>
                <w:szCs w:val="16"/>
              </w:rPr>
            </w:pPr>
            <w:r w:rsidRPr="00EA67B7">
              <w:rPr>
                <w:rFonts w:ascii="Calibri" w:hAnsi="Calibri" w:cs="Calibri"/>
                <w:color w:val="000000"/>
                <w:sz w:val="16"/>
                <w:szCs w:val="16"/>
              </w:rPr>
              <w:t>34,57</w:t>
            </w:r>
          </w:p>
        </w:tc>
        <w:tc>
          <w:tcPr>
            <w:tcW w:w="1134" w:type="dxa"/>
            <w:tcBorders>
              <w:top w:val="single" w:sz="4" w:space="0" w:color="auto"/>
              <w:left w:val="nil"/>
              <w:bottom w:val="single" w:sz="4" w:space="0" w:color="auto"/>
              <w:right w:val="single" w:sz="4" w:space="0" w:color="auto"/>
            </w:tcBorders>
            <w:shd w:val="clear" w:color="auto" w:fill="auto"/>
            <w:noWrap/>
            <w:hideMark/>
          </w:tcPr>
          <w:p w14:paraId="13F4F29C" w14:textId="77777777" w:rsidR="006E6B17" w:rsidRPr="00EA67B7" w:rsidRDefault="00EA67B7" w:rsidP="00EA67B7">
            <w:pPr>
              <w:jc w:val="center"/>
              <w:rPr>
                <w:rFonts w:ascii="Calibri" w:hAnsi="Calibri" w:cs="Calibri"/>
                <w:color w:val="000000"/>
                <w:sz w:val="16"/>
                <w:szCs w:val="16"/>
              </w:rPr>
            </w:pPr>
            <w:r>
              <w:rPr>
                <w:rFonts w:ascii="Calibri" w:hAnsi="Calibri" w:cs="Calibri"/>
                <w:color w:val="000000"/>
                <w:sz w:val="16"/>
                <w:szCs w:val="16"/>
              </w:rPr>
              <w:t>181.007.098,7</w:t>
            </w:r>
          </w:p>
        </w:tc>
        <w:tc>
          <w:tcPr>
            <w:tcW w:w="1276" w:type="dxa"/>
            <w:tcBorders>
              <w:top w:val="single" w:sz="4" w:space="0" w:color="auto"/>
              <w:left w:val="nil"/>
              <w:bottom w:val="single" w:sz="4" w:space="0" w:color="auto"/>
              <w:right w:val="single" w:sz="4" w:space="0" w:color="auto"/>
            </w:tcBorders>
            <w:shd w:val="clear" w:color="auto" w:fill="auto"/>
            <w:noWrap/>
            <w:hideMark/>
          </w:tcPr>
          <w:p w14:paraId="370BFA54" w14:textId="77777777" w:rsidR="006E6B17" w:rsidRPr="00EA67B7" w:rsidRDefault="006E6B17" w:rsidP="00EA67B7">
            <w:pPr>
              <w:jc w:val="center"/>
              <w:rPr>
                <w:rFonts w:ascii="Calibri" w:hAnsi="Calibri" w:cs="Calibri"/>
                <w:color w:val="000000"/>
                <w:sz w:val="16"/>
                <w:szCs w:val="16"/>
              </w:rPr>
            </w:pPr>
            <w:r w:rsidRPr="00EA67B7">
              <w:rPr>
                <w:rFonts w:ascii="Calibri" w:hAnsi="Calibri" w:cs="Calibri"/>
                <w:color w:val="000000"/>
                <w:sz w:val="16"/>
                <w:szCs w:val="16"/>
              </w:rPr>
              <w:t>87.222.221,74</w:t>
            </w:r>
          </w:p>
        </w:tc>
        <w:tc>
          <w:tcPr>
            <w:tcW w:w="1701" w:type="dxa"/>
            <w:tcBorders>
              <w:top w:val="single" w:sz="4" w:space="0" w:color="auto"/>
              <w:left w:val="nil"/>
              <w:bottom w:val="single" w:sz="4" w:space="0" w:color="auto"/>
              <w:right w:val="single" w:sz="4" w:space="0" w:color="auto"/>
            </w:tcBorders>
            <w:shd w:val="clear" w:color="auto" w:fill="auto"/>
            <w:noWrap/>
            <w:hideMark/>
          </w:tcPr>
          <w:p w14:paraId="618F3012" w14:textId="77777777" w:rsidR="006E6B17" w:rsidRPr="006E6B17" w:rsidRDefault="006E6B17" w:rsidP="00EA67B7">
            <w:pPr>
              <w:jc w:val="center"/>
              <w:rPr>
                <w:rFonts w:ascii="Calibri" w:hAnsi="Calibri" w:cs="Calibri"/>
                <w:color w:val="000000"/>
                <w:sz w:val="20"/>
                <w:szCs w:val="20"/>
              </w:rPr>
            </w:pPr>
          </w:p>
        </w:tc>
        <w:tc>
          <w:tcPr>
            <w:tcW w:w="695" w:type="dxa"/>
            <w:tcBorders>
              <w:top w:val="single" w:sz="4" w:space="0" w:color="auto"/>
              <w:left w:val="nil"/>
              <w:bottom w:val="single" w:sz="4" w:space="0" w:color="auto"/>
              <w:right w:val="single" w:sz="4" w:space="0" w:color="auto"/>
            </w:tcBorders>
            <w:shd w:val="clear" w:color="auto" w:fill="auto"/>
            <w:noWrap/>
            <w:hideMark/>
          </w:tcPr>
          <w:p w14:paraId="4D340E49" w14:textId="77777777" w:rsidR="006E6B17" w:rsidRPr="006E6B17" w:rsidRDefault="006E6B17" w:rsidP="00EA67B7">
            <w:pPr>
              <w:jc w:val="center"/>
              <w:rPr>
                <w:rFonts w:ascii="Calibri" w:hAnsi="Calibri" w:cs="Calibri"/>
                <w:color w:val="000000"/>
                <w:sz w:val="20"/>
                <w:szCs w:val="20"/>
              </w:rPr>
            </w:pPr>
            <w:r w:rsidRPr="006E6B17">
              <w:rPr>
                <w:rFonts w:ascii="Calibri" w:hAnsi="Calibri" w:cs="Calibri"/>
                <w:color w:val="000000"/>
                <w:sz w:val="20"/>
                <w:szCs w:val="20"/>
              </w:rPr>
              <w:t>0,17</w:t>
            </w:r>
          </w:p>
        </w:tc>
      </w:tr>
    </w:tbl>
    <w:p w14:paraId="7A152DE6" w14:textId="77777777" w:rsidR="00B51459" w:rsidRPr="00B51459" w:rsidRDefault="00B51459" w:rsidP="00B51459">
      <w:pPr>
        <w:rPr>
          <w:rFonts w:ascii="Arial" w:hAnsi="Arial" w:cs="Arial"/>
          <w:b/>
          <w:sz w:val="16"/>
          <w:szCs w:val="16"/>
        </w:rPr>
      </w:pPr>
      <w:r w:rsidRPr="00B51459">
        <w:rPr>
          <w:rFonts w:ascii="Arial" w:hAnsi="Arial" w:cs="Arial"/>
          <w:b/>
          <w:sz w:val="16"/>
          <w:szCs w:val="16"/>
        </w:rPr>
        <w:t>FUENTE: SISTEMA INFORMATICO POA- PRESUPUESTO</w:t>
      </w:r>
      <w:r w:rsidR="00485E5B">
        <w:rPr>
          <w:rFonts w:ascii="Arial" w:hAnsi="Arial" w:cs="Arial"/>
          <w:b/>
          <w:sz w:val="16"/>
          <w:szCs w:val="16"/>
        </w:rPr>
        <w:t xml:space="preserve"> – SIGMA UNIDAD DE PRESUPUESTO</w:t>
      </w:r>
    </w:p>
    <w:p w14:paraId="198ED1F5" w14:textId="77777777" w:rsidR="006E6B17" w:rsidRDefault="00B51459" w:rsidP="00B51459">
      <w:pPr>
        <w:jc w:val="both"/>
        <w:rPr>
          <w:rFonts w:ascii="Arial" w:hAnsi="Arial" w:cs="Arial"/>
          <w:b/>
          <w:sz w:val="16"/>
          <w:szCs w:val="16"/>
        </w:rPr>
      </w:pPr>
      <w:r w:rsidRPr="00B51459">
        <w:rPr>
          <w:rFonts w:ascii="Arial" w:hAnsi="Arial" w:cs="Arial"/>
          <w:b/>
          <w:sz w:val="16"/>
          <w:szCs w:val="16"/>
        </w:rPr>
        <w:t>ELABORACION: DPTO DE PLANIFICACION</w:t>
      </w:r>
    </w:p>
    <w:p w14:paraId="17197228" w14:textId="77777777" w:rsidR="00B51459" w:rsidRDefault="00B51459" w:rsidP="00B51459">
      <w:pPr>
        <w:jc w:val="both"/>
        <w:rPr>
          <w:rFonts w:ascii="Arial" w:hAnsi="Arial" w:cs="Arial"/>
          <w:b/>
          <w:color w:val="000000" w:themeColor="text1"/>
          <w:sz w:val="22"/>
          <w:szCs w:val="22"/>
        </w:rPr>
      </w:pPr>
    </w:p>
    <w:p w14:paraId="463D2D51" w14:textId="77777777" w:rsidR="0079787E" w:rsidRDefault="0099466B" w:rsidP="00247622">
      <w:pPr>
        <w:spacing w:line="360" w:lineRule="auto"/>
        <w:jc w:val="both"/>
        <w:rPr>
          <w:rFonts w:ascii="Arial" w:hAnsi="Arial" w:cs="Arial"/>
          <w:color w:val="000000"/>
          <w:sz w:val="22"/>
          <w:szCs w:val="22"/>
        </w:rPr>
      </w:pPr>
      <w:r w:rsidRPr="0099466B">
        <w:rPr>
          <w:rFonts w:ascii="Arial" w:hAnsi="Arial" w:cs="Arial"/>
          <w:color w:val="000000" w:themeColor="text1"/>
          <w:sz w:val="22"/>
          <w:szCs w:val="22"/>
        </w:rPr>
        <w:t xml:space="preserve">La anterior tabla nos ilustra el cumplimiento </w:t>
      </w:r>
      <w:r>
        <w:rPr>
          <w:rFonts w:ascii="Arial" w:hAnsi="Arial" w:cs="Arial"/>
          <w:color w:val="000000" w:themeColor="text1"/>
          <w:sz w:val="22"/>
          <w:szCs w:val="22"/>
        </w:rPr>
        <w:t>de los objetivos del programa de inversión; se ha alcanzado una eficacia</w:t>
      </w:r>
      <w:r w:rsidR="00107663">
        <w:rPr>
          <w:rFonts w:ascii="Arial" w:hAnsi="Arial" w:cs="Arial"/>
          <w:color w:val="000000" w:themeColor="text1"/>
          <w:sz w:val="22"/>
          <w:szCs w:val="22"/>
        </w:rPr>
        <w:t xml:space="preserve"> </w:t>
      </w:r>
      <w:r w:rsidR="001144C0">
        <w:rPr>
          <w:rFonts w:ascii="Arial" w:hAnsi="Arial" w:cs="Arial"/>
          <w:color w:val="000000" w:themeColor="text1"/>
          <w:sz w:val="22"/>
          <w:szCs w:val="22"/>
        </w:rPr>
        <w:t>baja</w:t>
      </w:r>
      <w:r w:rsidR="00107663">
        <w:rPr>
          <w:rFonts w:ascii="Arial" w:hAnsi="Arial" w:cs="Arial"/>
          <w:color w:val="000000" w:themeColor="text1"/>
          <w:sz w:val="22"/>
          <w:szCs w:val="22"/>
        </w:rPr>
        <w:t xml:space="preserve"> de 34,57% </w:t>
      </w:r>
      <w:r w:rsidR="001144C0">
        <w:rPr>
          <w:rFonts w:ascii="Arial" w:hAnsi="Arial" w:cs="Arial"/>
          <w:color w:val="000000" w:themeColor="text1"/>
          <w:sz w:val="22"/>
          <w:szCs w:val="22"/>
        </w:rPr>
        <w:t xml:space="preserve"> ineficiencia inaceptable </w:t>
      </w:r>
      <w:r w:rsidR="00107663">
        <w:rPr>
          <w:rFonts w:ascii="Arial" w:hAnsi="Arial" w:cs="Arial"/>
          <w:color w:val="000000" w:themeColor="text1"/>
          <w:sz w:val="22"/>
          <w:szCs w:val="22"/>
        </w:rPr>
        <w:t>del 0,17</w:t>
      </w:r>
      <w:r w:rsidR="003F0EE6">
        <w:rPr>
          <w:rFonts w:ascii="Arial" w:hAnsi="Arial" w:cs="Arial"/>
          <w:color w:val="000000" w:themeColor="text1"/>
          <w:sz w:val="22"/>
          <w:szCs w:val="22"/>
        </w:rPr>
        <w:t>(</w:t>
      </w:r>
      <w:r w:rsidR="00DC0AB4">
        <w:rPr>
          <w:rFonts w:ascii="Arial" w:hAnsi="Arial" w:cs="Arial"/>
          <w:color w:val="000000" w:themeColor="text1"/>
          <w:sz w:val="22"/>
          <w:szCs w:val="22"/>
        </w:rPr>
        <w:t>lo que significa en términos relativos al 17%</w:t>
      </w:r>
      <w:r w:rsidR="00247622">
        <w:rPr>
          <w:rFonts w:ascii="Arial" w:hAnsi="Arial" w:cs="Arial"/>
          <w:color w:val="000000" w:themeColor="text1"/>
          <w:sz w:val="22"/>
          <w:szCs w:val="22"/>
        </w:rPr>
        <w:t xml:space="preserve">; entre las </w:t>
      </w:r>
      <w:r w:rsidR="0079787E">
        <w:rPr>
          <w:rFonts w:ascii="Arial" w:hAnsi="Arial" w:cs="Arial"/>
          <w:color w:val="000000"/>
          <w:sz w:val="22"/>
          <w:szCs w:val="22"/>
        </w:rPr>
        <w:t xml:space="preserve">situaciones que han generado </w:t>
      </w:r>
      <w:r w:rsidR="00247622">
        <w:rPr>
          <w:rFonts w:ascii="Arial" w:hAnsi="Arial" w:cs="Arial"/>
          <w:color w:val="000000"/>
          <w:sz w:val="22"/>
          <w:szCs w:val="22"/>
        </w:rPr>
        <w:t>estos</w:t>
      </w:r>
      <w:r w:rsidR="008E197B">
        <w:rPr>
          <w:rFonts w:ascii="Arial" w:hAnsi="Arial" w:cs="Arial"/>
          <w:color w:val="000000"/>
          <w:sz w:val="22"/>
          <w:szCs w:val="22"/>
        </w:rPr>
        <w:t xml:space="preserve"> resultados podemos citar los siguientes:</w:t>
      </w:r>
    </w:p>
    <w:p w14:paraId="34004C86" w14:textId="77777777" w:rsidR="0079787E" w:rsidRDefault="0079787E" w:rsidP="0079787E">
      <w:pPr>
        <w:pStyle w:val="Prrafodelista"/>
        <w:numPr>
          <w:ilvl w:val="0"/>
          <w:numId w:val="2"/>
        </w:numPr>
        <w:spacing w:line="360" w:lineRule="auto"/>
        <w:rPr>
          <w:rFonts w:ascii="Arial" w:hAnsi="Arial" w:cs="Arial"/>
          <w:sz w:val="22"/>
          <w:szCs w:val="22"/>
        </w:rPr>
      </w:pPr>
      <w:r>
        <w:rPr>
          <w:rFonts w:ascii="Arial" w:hAnsi="Arial" w:cs="Arial"/>
          <w:sz w:val="22"/>
          <w:szCs w:val="22"/>
        </w:rPr>
        <w:t>Proyectos de Infraestructura que se paralizaron durante casi toda la gestión.</w:t>
      </w:r>
    </w:p>
    <w:p w14:paraId="0A849131" w14:textId="77777777" w:rsidR="00D07A79" w:rsidRDefault="00D07A79" w:rsidP="0079787E">
      <w:pPr>
        <w:pStyle w:val="Prrafodelista"/>
        <w:numPr>
          <w:ilvl w:val="0"/>
          <w:numId w:val="2"/>
        </w:numPr>
        <w:spacing w:line="360" w:lineRule="auto"/>
        <w:rPr>
          <w:rFonts w:ascii="Arial" w:hAnsi="Arial" w:cs="Arial"/>
          <w:sz w:val="22"/>
          <w:szCs w:val="22"/>
        </w:rPr>
      </w:pPr>
      <w:r>
        <w:rPr>
          <w:rFonts w:ascii="Arial" w:hAnsi="Arial" w:cs="Arial"/>
          <w:sz w:val="22"/>
          <w:szCs w:val="22"/>
        </w:rPr>
        <w:t xml:space="preserve">Proyectos que presentan ejecución </w:t>
      </w:r>
      <w:r w:rsidR="000E1467">
        <w:rPr>
          <w:rFonts w:ascii="Arial" w:hAnsi="Arial" w:cs="Arial"/>
          <w:sz w:val="22"/>
          <w:szCs w:val="22"/>
        </w:rPr>
        <w:t>cero</w:t>
      </w:r>
      <w:r>
        <w:rPr>
          <w:rFonts w:ascii="Arial" w:hAnsi="Arial" w:cs="Arial"/>
          <w:sz w:val="22"/>
          <w:szCs w:val="22"/>
        </w:rPr>
        <w:t>.</w:t>
      </w:r>
    </w:p>
    <w:p w14:paraId="1AC2B67B" w14:textId="77777777" w:rsidR="0079787E" w:rsidRDefault="0079787E" w:rsidP="0079787E">
      <w:pPr>
        <w:pStyle w:val="Prrafodelista"/>
        <w:numPr>
          <w:ilvl w:val="0"/>
          <w:numId w:val="2"/>
        </w:numPr>
        <w:spacing w:line="360" w:lineRule="auto"/>
        <w:rPr>
          <w:rFonts w:ascii="Arial" w:hAnsi="Arial" w:cs="Arial"/>
          <w:sz w:val="22"/>
          <w:szCs w:val="22"/>
        </w:rPr>
      </w:pPr>
      <w:r>
        <w:rPr>
          <w:rFonts w:ascii="Arial" w:hAnsi="Arial" w:cs="Arial"/>
          <w:sz w:val="22"/>
          <w:szCs w:val="22"/>
        </w:rPr>
        <w:t>Proyectos</w:t>
      </w:r>
      <w:r w:rsidR="00565131">
        <w:rPr>
          <w:rFonts w:ascii="Arial" w:hAnsi="Arial" w:cs="Arial"/>
          <w:sz w:val="22"/>
          <w:szCs w:val="22"/>
        </w:rPr>
        <w:t xml:space="preserve"> de equipamiento</w:t>
      </w:r>
      <w:r>
        <w:rPr>
          <w:rFonts w:ascii="Arial" w:hAnsi="Arial" w:cs="Arial"/>
          <w:sz w:val="22"/>
          <w:szCs w:val="22"/>
        </w:rPr>
        <w:t xml:space="preserve"> que se declararon desierto debido a las exigencias de la especificaciones técnicas</w:t>
      </w:r>
    </w:p>
    <w:p w14:paraId="3ADF5092" w14:textId="77777777" w:rsidR="0079787E" w:rsidRDefault="00565131" w:rsidP="0079787E">
      <w:pPr>
        <w:pStyle w:val="Prrafodelista"/>
        <w:numPr>
          <w:ilvl w:val="0"/>
          <w:numId w:val="2"/>
        </w:numPr>
        <w:spacing w:line="360" w:lineRule="auto"/>
        <w:rPr>
          <w:rFonts w:ascii="Arial" w:hAnsi="Arial" w:cs="Arial"/>
          <w:sz w:val="22"/>
          <w:szCs w:val="22"/>
        </w:rPr>
      </w:pPr>
      <w:r>
        <w:rPr>
          <w:rFonts w:ascii="Arial" w:hAnsi="Arial" w:cs="Arial"/>
          <w:sz w:val="22"/>
          <w:szCs w:val="22"/>
        </w:rPr>
        <w:t>Falta de seguimiento a los proyectos por falta de las unidades beneficiadas.</w:t>
      </w:r>
    </w:p>
    <w:p w14:paraId="2422BA3F" w14:textId="77777777" w:rsidR="00565131" w:rsidRDefault="00565131" w:rsidP="0079787E">
      <w:pPr>
        <w:pStyle w:val="Prrafodelista"/>
        <w:numPr>
          <w:ilvl w:val="0"/>
          <w:numId w:val="2"/>
        </w:numPr>
        <w:spacing w:line="360" w:lineRule="auto"/>
        <w:rPr>
          <w:rFonts w:ascii="Arial" w:hAnsi="Arial" w:cs="Arial"/>
          <w:sz w:val="22"/>
          <w:szCs w:val="22"/>
        </w:rPr>
      </w:pPr>
      <w:r>
        <w:rPr>
          <w:rFonts w:ascii="Arial" w:hAnsi="Arial" w:cs="Arial"/>
          <w:sz w:val="22"/>
          <w:szCs w:val="22"/>
        </w:rPr>
        <w:t>Registro de Proyectos a fines de gestión</w:t>
      </w:r>
    </w:p>
    <w:p w14:paraId="634FC81E" w14:textId="77777777" w:rsidR="00D07A79" w:rsidRPr="00D07A79" w:rsidRDefault="00565131" w:rsidP="00C42C8C">
      <w:pPr>
        <w:pStyle w:val="Prrafodelista"/>
        <w:numPr>
          <w:ilvl w:val="0"/>
          <w:numId w:val="2"/>
        </w:numPr>
        <w:spacing w:line="360" w:lineRule="auto"/>
        <w:jc w:val="both"/>
        <w:rPr>
          <w:rFonts w:ascii="Arial" w:hAnsi="Arial" w:cs="Arial"/>
          <w:b/>
          <w:color w:val="000000" w:themeColor="text1"/>
          <w:sz w:val="22"/>
          <w:szCs w:val="22"/>
        </w:rPr>
      </w:pPr>
      <w:r w:rsidRPr="00D07A79">
        <w:rPr>
          <w:rFonts w:ascii="Arial" w:hAnsi="Arial" w:cs="Arial"/>
          <w:sz w:val="22"/>
          <w:szCs w:val="22"/>
        </w:rPr>
        <w:t>Ampliación de plazos de los proyectos</w:t>
      </w:r>
    </w:p>
    <w:p w14:paraId="06BD20D0" w14:textId="77777777" w:rsidR="00C82101" w:rsidRPr="001144C0" w:rsidRDefault="00565131" w:rsidP="00C42C8C">
      <w:pPr>
        <w:pStyle w:val="Prrafodelista"/>
        <w:numPr>
          <w:ilvl w:val="0"/>
          <w:numId w:val="2"/>
        </w:numPr>
        <w:spacing w:line="360" w:lineRule="auto"/>
        <w:jc w:val="both"/>
        <w:rPr>
          <w:rFonts w:ascii="Arial" w:hAnsi="Arial" w:cs="Arial"/>
          <w:b/>
          <w:color w:val="000000" w:themeColor="text1"/>
          <w:sz w:val="22"/>
          <w:szCs w:val="22"/>
        </w:rPr>
      </w:pPr>
      <w:r w:rsidRPr="00D07A79">
        <w:rPr>
          <w:rFonts w:ascii="Arial" w:hAnsi="Arial" w:cs="Arial"/>
          <w:sz w:val="22"/>
          <w:szCs w:val="22"/>
        </w:rPr>
        <w:t xml:space="preserve">Significativos </w:t>
      </w:r>
      <w:r w:rsidR="00DD573C" w:rsidRPr="00D07A79">
        <w:rPr>
          <w:rFonts w:ascii="Arial" w:hAnsi="Arial" w:cs="Arial"/>
          <w:sz w:val="22"/>
          <w:szCs w:val="22"/>
        </w:rPr>
        <w:t>número</w:t>
      </w:r>
      <w:r w:rsidRPr="00D07A79">
        <w:rPr>
          <w:rFonts w:ascii="Arial" w:hAnsi="Arial" w:cs="Arial"/>
          <w:sz w:val="22"/>
          <w:szCs w:val="22"/>
        </w:rPr>
        <w:t xml:space="preserve"> de los contratos modificatorios. </w:t>
      </w:r>
    </w:p>
    <w:p w14:paraId="20A06CFC" w14:textId="77777777" w:rsidR="001144C0" w:rsidRPr="000E1467" w:rsidRDefault="000E1467" w:rsidP="00C42C8C">
      <w:pPr>
        <w:pStyle w:val="Prrafodelista"/>
        <w:numPr>
          <w:ilvl w:val="0"/>
          <w:numId w:val="2"/>
        </w:numPr>
        <w:spacing w:line="360" w:lineRule="auto"/>
        <w:jc w:val="both"/>
        <w:rPr>
          <w:rFonts w:ascii="Arial" w:hAnsi="Arial" w:cs="Arial"/>
          <w:color w:val="000000" w:themeColor="text1"/>
          <w:sz w:val="22"/>
          <w:szCs w:val="22"/>
        </w:rPr>
      </w:pPr>
      <w:r w:rsidRPr="000E1467">
        <w:rPr>
          <w:rFonts w:ascii="Arial" w:hAnsi="Arial" w:cs="Arial"/>
          <w:color w:val="000000" w:themeColor="text1"/>
          <w:sz w:val="22"/>
          <w:szCs w:val="22"/>
        </w:rPr>
        <w:t xml:space="preserve">Proyectos que </w:t>
      </w:r>
      <w:r>
        <w:rPr>
          <w:rFonts w:ascii="Arial" w:hAnsi="Arial" w:cs="Arial"/>
          <w:color w:val="000000" w:themeColor="text1"/>
          <w:sz w:val="22"/>
          <w:szCs w:val="22"/>
        </w:rPr>
        <w:t>no se ejecutaron debido a la reducción de recursos para inversión y recursos económicos comprometidos para los proyectos de continuidad.</w:t>
      </w:r>
    </w:p>
    <w:p w14:paraId="4581B379" w14:textId="77777777" w:rsidR="00DD573C" w:rsidRDefault="00DD573C" w:rsidP="00C82101">
      <w:pPr>
        <w:jc w:val="both"/>
        <w:rPr>
          <w:rFonts w:ascii="Arial" w:hAnsi="Arial" w:cs="Arial"/>
          <w:b/>
          <w:color w:val="000000" w:themeColor="text1"/>
          <w:sz w:val="22"/>
          <w:szCs w:val="22"/>
        </w:rPr>
      </w:pPr>
    </w:p>
    <w:p w14:paraId="1BCEFE14" w14:textId="77777777" w:rsidR="00C71F41" w:rsidRDefault="00C71F41" w:rsidP="00C71F41">
      <w:pPr>
        <w:jc w:val="both"/>
        <w:rPr>
          <w:rFonts w:ascii="Arial" w:hAnsi="Arial" w:cs="Arial"/>
          <w:b/>
          <w:color w:val="000000" w:themeColor="text1"/>
        </w:rPr>
      </w:pPr>
      <w:r>
        <w:rPr>
          <w:rFonts w:ascii="Arial" w:hAnsi="Arial" w:cs="Arial"/>
          <w:b/>
          <w:color w:val="000000" w:themeColor="text1"/>
        </w:rPr>
        <w:t>6.- PRESUPUESTO PROGRAMADO</w:t>
      </w:r>
    </w:p>
    <w:p w14:paraId="6EF605ED" w14:textId="77777777" w:rsidR="00AB1590" w:rsidRDefault="00AB1590" w:rsidP="00C71F41">
      <w:pPr>
        <w:jc w:val="both"/>
        <w:rPr>
          <w:rFonts w:ascii="Arial" w:hAnsi="Arial" w:cs="Arial"/>
          <w:b/>
          <w:color w:val="000000" w:themeColor="text1"/>
        </w:rPr>
      </w:pPr>
      <w:r w:rsidRPr="00AB1590">
        <w:rPr>
          <w:rFonts w:ascii="Arial" w:hAnsi="Arial" w:cs="Arial"/>
          <w:b/>
          <w:color w:val="BF8F00" w:themeColor="accent4" w:themeShade="BF"/>
        </w:rPr>
        <w:t>_________________________________________________________________________________________________</w:t>
      </w:r>
    </w:p>
    <w:p w14:paraId="6F4E4BEE" w14:textId="77777777" w:rsidR="00C71F41" w:rsidRDefault="00C71F41" w:rsidP="00C71F41">
      <w:pPr>
        <w:jc w:val="both"/>
        <w:rPr>
          <w:rFonts w:ascii="Arial" w:hAnsi="Arial" w:cs="Arial"/>
          <w:b/>
          <w:color w:val="000000" w:themeColor="text1"/>
        </w:rPr>
      </w:pPr>
    </w:p>
    <w:p w14:paraId="29C3ECF6" w14:textId="77777777" w:rsidR="00C71F41" w:rsidRDefault="00C71F41" w:rsidP="00C71F41">
      <w:pPr>
        <w:pStyle w:val="Default"/>
        <w:jc w:val="center"/>
        <w:rPr>
          <w:b/>
        </w:rPr>
      </w:pPr>
      <w:r>
        <w:rPr>
          <w:b/>
        </w:rPr>
        <w:t>CUADRO N° 6</w:t>
      </w:r>
    </w:p>
    <w:p w14:paraId="5C666AD0" w14:textId="77777777" w:rsidR="00C71F41" w:rsidRDefault="00C71F41" w:rsidP="00C71F41">
      <w:pPr>
        <w:pStyle w:val="Default"/>
        <w:jc w:val="center"/>
        <w:rPr>
          <w:b/>
        </w:rPr>
      </w:pPr>
      <w:r>
        <w:rPr>
          <w:b/>
        </w:rPr>
        <w:t>PRESUPUESTO PROGRAMADO</w:t>
      </w:r>
    </w:p>
    <w:p w14:paraId="601C9869" w14:textId="77777777" w:rsidR="00C71F41" w:rsidRDefault="00C71F41" w:rsidP="00C82101">
      <w:pPr>
        <w:jc w:val="both"/>
        <w:rPr>
          <w:rFonts w:ascii="Arial" w:hAnsi="Arial" w:cs="Arial"/>
          <w:b/>
          <w:color w:val="000000" w:themeColor="text1"/>
          <w:sz w:val="22"/>
          <w:szCs w:val="22"/>
        </w:rPr>
      </w:pPr>
    </w:p>
    <w:tbl>
      <w:tblPr>
        <w:tblW w:w="13647" w:type="dxa"/>
        <w:jc w:val="center"/>
        <w:tblCellMar>
          <w:left w:w="70" w:type="dxa"/>
          <w:right w:w="70" w:type="dxa"/>
        </w:tblCellMar>
        <w:tblLook w:val="04A0" w:firstRow="1" w:lastRow="0" w:firstColumn="1" w:lastColumn="0" w:noHBand="0" w:noVBand="1"/>
      </w:tblPr>
      <w:tblGrid>
        <w:gridCol w:w="332"/>
        <w:gridCol w:w="1477"/>
        <w:gridCol w:w="1330"/>
        <w:gridCol w:w="1330"/>
        <w:gridCol w:w="1323"/>
        <w:gridCol w:w="1330"/>
        <w:gridCol w:w="1330"/>
        <w:gridCol w:w="1366"/>
        <w:gridCol w:w="1235"/>
        <w:gridCol w:w="1366"/>
        <w:gridCol w:w="1228"/>
      </w:tblGrid>
      <w:tr w:rsidR="00C71F41" w:rsidRPr="00C71F41" w14:paraId="4C89545E" w14:textId="77777777" w:rsidTr="00485E5B">
        <w:trPr>
          <w:trHeight w:val="137"/>
          <w:jc w:val="center"/>
        </w:trPr>
        <w:tc>
          <w:tcPr>
            <w:tcW w:w="33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0FCEBC"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N°</w:t>
            </w:r>
          </w:p>
        </w:tc>
        <w:tc>
          <w:tcPr>
            <w:tcW w:w="147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7ACCED"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DETALLE</w:t>
            </w:r>
          </w:p>
        </w:tc>
        <w:tc>
          <w:tcPr>
            <w:tcW w:w="3983"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5B1476A3"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INSTITUCIONAL</w:t>
            </w:r>
          </w:p>
        </w:tc>
        <w:tc>
          <w:tcPr>
            <w:tcW w:w="4026"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3B18438D"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CORRIENTE</w:t>
            </w:r>
          </w:p>
        </w:tc>
        <w:tc>
          <w:tcPr>
            <w:tcW w:w="3829"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CE44720"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INVERSION</w:t>
            </w:r>
          </w:p>
        </w:tc>
      </w:tr>
      <w:tr w:rsidR="00C71F41" w:rsidRPr="00C71F41" w14:paraId="4D78309E" w14:textId="77777777" w:rsidTr="00485E5B">
        <w:trPr>
          <w:trHeight w:val="137"/>
          <w:jc w:val="center"/>
        </w:trPr>
        <w:tc>
          <w:tcPr>
            <w:tcW w:w="332" w:type="dxa"/>
            <w:vMerge/>
            <w:tcBorders>
              <w:top w:val="single" w:sz="4" w:space="0" w:color="auto"/>
              <w:left w:val="single" w:sz="4" w:space="0" w:color="auto"/>
              <w:bottom w:val="single" w:sz="4" w:space="0" w:color="auto"/>
              <w:right w:val="single" w:sz="4" w:space="0" w:color="auto"/>
            </w:tcBorders>
            <w:vAlign w:val="center"/>
            <w:hideMark/>
          </w:tcPr>
          <w:p w14:paraId="4B766766" w14:textId="77777777" w:rsidR="00C71F41" w:rsidRPr="00C71F41" w:rsidRDefault="00C71F41" w:rsidP="0003026B">
            <w:pPr>
              <w:rPr>
                <w:rFonts w:ascii="Calibri" w:hAnsi="Calibri" w:cs="Calibri"/>
                <w:b/>
                <w:bCs/>
                <w:color w:val="000000"/>
                <w:sz w:val="18"/>
                <w:szCs w:val="18"/>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18699850" w14:textId="77777777" w:rsidR="00C71F41" w:rsidRPr="00C71F41" w:rsidRDefault="00C71F41" w:rsidP="0003026B">
            <w:pPr>
              <w:rPr>
                <w:rFonts w:ascii="Calibri" w:hAnsi="Calibri" w:cs="Calibri"/>
                <w:b/>
                <w:bCs/>
                <w:color w:val="000000"/>
                <w:sz w:val="18"/>
                <w:szCs w:val="18"/>
              </w:rPr>
            </w:pPr>
          </w:p>
        </w:tc>
        <w:tc>
          <w:tcPr>
            <w:tcW w:w="1330" w:type="dxa"/>
            <w:tcBorders>
              <w:top w:val="nil"/>
              <w:left w:val="nil"/>
              <w:bottom w:val="single" w:sz="4" w:space="0" w:color="auto"/>
              <w:right w:val="single" w:sz="4" w:space="0" w:color="auto"/>
            </w:tcBorders>
            <w:shd w:val="clear" w:color="000000" w:fill="D9D9D9"/>
            <w:noWrap/>
            <w:vAlign w:val="bottom"/>
            <w:hideMark/>
          </w:tcPr>
          <w:p w14:paraId="2604E9E4"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PPTO. INICIAL</w:t>
            </w:r>
          </w:p>
        </w:tc>
        <w:tc>
          <w:tcPr>
            <w:tcW w:w="1330" w:type="dxa"/>
            <w:tcBorders>
              <w:top w:val="nil"/>
              <w:left w:val="nil"/>
              <w:bottom w:val="single" w:sz="4" w:space="0" w:color="auto"/>
              <w:right w:val="single" w:sz="4" w:space="0" w:color="auto"/>
            </w:tcBorders>
            <w:shd w:val="clear" w:color="000000" w:fill="D9D9D9"/>
            <w:noWrap/>
            <w:vAlign w:val="bottom"/>
            <w:hideMark/>
          </w:tcPr>
          <w:p w14:paraId="258D857B" w14:textId="77777777" w:rsidR="00C71F41" w:rsidRPr="00C71F41" w:rsidRDefault="004524BE" w:rsidP="004524BE">
            <w:pPr>
              <w:jc w:val="center"/>
              <w:rPr>
                <w:rFonts w:ascii="Calibri" w:hAnsi="Calibri" w:cs="Calibri"/>
                <w:b/>
                <w:bCs/>
                <w:color w:val="000000"/>
                <w:sz w:val="18"/>
                <w:szCs w:val="18"/>
              </w:rPr>
            </w:pPr>
            <w:r>
              <w:rPr>
                <w:rFonts w:ascii="Calibri" w:hAnsi="Calibri" w:cs="Calibri"/>
                <w:b/>
                <w:bCs/>
                <w:color w:val="000000"/>
                <w:sz w:val="18"/>
                <w:szCs w:val="18"/>
              </w:rPr>
              <w:t>REPROGRAMD</w:t>
            </w:r>
          </w:p>
        </w:tc>
        <w:tc>
          <w:tcPr>
            <w:tcW w:w="1323" w:type="dxa"/>
            <w:tcBorders>
              <w:top w:val="nil"/>
              <w:left w:val="nil"/>
              <w:bottom w:val="single" w:sz="4" w:space="0" w:color="auto"/>
              <w:right w:val="single" w:sz="4" w:space="0" w:color="auto"/>
            </w:tcBorders>
            <w:shd w:val="clear" w:color="000000" w:fill="D9D9D9"/>
            <w:noWrap/>
            <w:vAlign w:val="bottom"/>
            <w:hideMark/>
          </w:tcPr>
          <w:p w14:paraId="41467542"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EJECUCION</w:t>
            </w:r>
          </w:p>
        </w:tc>
        <w:tc>
          <w:tcPr>
            <w:tcW w:w="1330" w:type="dxa"/>
            <w:tcBorders>
              <w:top w:val="nil"/>
              <w:left w:val="nil"/>
              <w:bottom w:val="single" w:sz="4" w:space="0" w:color="auto"/>
              <w:right w:val="single" w:sz="4" w:space="0" w:color="auto"/>
            </w:tcBorders>
            <w:shd w:val="clear" w:color="000000" w:fill="D9D9D9"/>
            <w:noWrap/>
            <w:vAlign w:val="bottom"/>
            <w:hideMark/>
          </w:tcPr>
          <w:p w14:paraId="470D39F2" w14:textId="77777777" w:rsidR="00C71F41" w:rsidRPr="00C71F41" w:rsidRDefault="00C71F41" w:rsidP="0003026B">
            <w:pPr>
              <w:rPr>
                <w:rFonts w:ascii="Calibri" w:hAnsi="Calibri" w:cs="Calibri"/>
                <w:b/>
                <w:bCs/>
                <w:color w:val="000000"/>
                <w:sz w:val="18"/>
                <w:szCs w:val="18"/>
              </w:rPr>
            </w:pPr>
            <w:r w:rsidRPr="00C71F41">
              <w:rPr>
                <w:rFonts w:ascii="Calibri" w:hAnsi="Calibri" w:cs="Calibri"/>
                <w:b/>
                <w:bCs/>
                <w:color w:val="000000"/>
                <w:sz w:val="18"/>
                <w:szCs w:val="18"/>
              </w:rPr>
              <w:t>PPTO. INICIAL</w:t>
            </w:r>
          </w:p>
        </w:tc>
        <w:tc>
          <w:tcPr>
            <w:tcW w:w="1330" w:type="dxa"/>
            <w:tcBorders>
              <w:top w:val="nil"/>
              <w:left w:val="nil"/>
              <w:bottom w:val="single" w:sz="4" w:space="0" w:color="auto"/>
              <w:right w:val="single" w:sz="4" w:space="0" w:color="auto"/>
            </w:tcBorders>
            <w:shd w:val="clear" w:color="000000" w:fill="D9D9D9"/>
            <w:noWrap/>
            <w:vAlign w:val="bottom"/>
            <w:hideMark/>
          </w:tcPr>
          <w:p w14:paraId="6174D201" w14:textId="77777777" w:rsidR="00C71F41" w:rsidRPr="00C71F41" w:rsidRDefault="00C71F41" w:rsidP="0003026B">
            <w:pPr>
              <w:rPr>
                <w:rFonts w:ascii="Calibri" w:hAnsi="Calibri" w:cs="Calibri"/>
                <w:b/>
                <w:bCs/>
                <w:color w:val="000000"/>
                <w:sz w:val="18"/>
                <w:szCs w:val="18"/>
              </w:rPr>
            </w:pPr>
            <w:r w:rsidRPr="00C71F41">
              <w:rPr>
                <w:rFonts w:ascii="Calibri" w:hAnsi="Calibri" w:cs="Calibri"/>
                <w:b/>
                <w:bCs/>
                <w:color w:val="000000"/>
                <w:sz w:val="18"/>
                <w:szCs w:val="18"/>
              </w:rPr>
              <w:t>PPTO VIGENTE</w:t>
            </w:r>
          </w:p>
        </w:tc>
        <w:tc>
          <w:tcPr>
            <w:tcW w:w="1366" w:type="dxa"/>
            <w:tcBorders>
              <w:top w:val="nil"/>
              <w:left w:val="nil"/>
              <w:bottom w:val="single" w:sz="4" w:space="0" w:color="auto"/>
              <w:right w:val="single" w:sz="4" w:space="0" w:color="auto"/>
            </w:tcBorders>
            <w:shd w:val="clear" w:color="000000" w:fill="D9D9D9"/>
            <w:noWrap/>
            <w:vAlign w:val="bottom"/>
            <w:hideMark/>
          </w:tcPr>
          <w:p w14:paraId="59A94914" w14:textId="77777777" w:rsidR="00C71F41" w:rsidRPr="00C71F41" w:rsidRDefault="004524BE" w:rsidP="0003026B">
            <w:pPr>
              <w:rPr>
                <w:rFonts w:ascii="Calibri" w:hAnsi="Calibri" w:cs="Calibri"/>
                <w:b/>
                <w:bCs/>
                <w:color w:val="000000"/>
                <w:sz w:val="18"/>
                <w:szCs w:val="18"/>
              </w:rPr>
            </w:pPr>
            <w:r>
              <w:rPr>
                <w:rFonts w:ascii="Calibri" w:hAnsi="Calibri" w:cs="Calibri"/>
                <w:b/>
                <w:bCs/>
                <w:color w:val="000000"/>
                <w:sz w:val="18"/>
                <w:szCs w:val="18"/>
              </w:rPr>
              <w:t>REPROGRAMDO</w:t>
            </w:r>
          </w:p>
        </w:tc>
        <w:tc>
          <w:tcPr>
            <w:tcW w:w="1235" w:type="dxa"/>
            <w:tcBorders>
              <w:top w:val="nil"/>
              <w:left w:val="nil"/>
              <w:bottom w:val="single" w:sz="4" w:space="0" w:color="auto"/>
              <w:right w:val="single" w:sz="4" w:space="0" w:color="auto"/>
            </w:tcBorders>
            <w:shd w:val="clear" w:color="000000" w:fill="D9D9D9"/>
            <w:noWrap/>
            <w:vAlign w:val="bottom"/>
            <w:hideMark/>
          </w:tcPr>
          <w:p w14:paraId="4E656080" w14:textId="77777777" w:rsidR="00C71F41" w:rsidRPr="00C71F41" w:rsidRDefault="00C71F41" w:rsidP="0003026B">
            <w:pPr>
              <w:rPr>
                <w:rFonts w:ascii="Calibri" w:hAnsi="Calibri" w:cs="Calibri"/>
                <w:b/>
                <w:bCs/>
                <w:color w:val="000000"/>
                <w:sz w:val="18"/>
                <w:szCs w:val="18"/>
              </w:rPr>
            </w:pPr>
            <w:r w:rsidRPr="00C71F41">
              <w:rPr>
                <w:rFonts w:ascii="Calibri" w:hAnsi="Calibri" w:cs="Calibri"/>
                <w:b/>
                <w:bCs/>
                <w:color w:val="000000"/>
                <w:sz w:val="18"/>
                <w:szCs w:val="18"/>
              </w:rPr>
              <w:t>PPTO. INICIAL</w:t>
            </w:r>
          </w:p>
        </w:tc>
        <w:tc>
          <w:tcPr>
            <w:tcW w:w="1366" w:type="dxa"/>
            <w:tcBorders>
              <w:top w:val="nil"/>
              <w:left w:val="nil"/>
              <w:bottom w:val="single" w:sz="4" w:space="0" w:color="auto"/>
              <w:right w:val="single" w:sz="4" w:space="0" w:color="auto"/>
            </w:tcBorders>
            <w:shd w:val="clear" w:color="000000" w:fill="D9D9D9"/>
            <w:noWrap/>
            <w:vAlign w:val="bottom"/>
            <w:hideMark/>
          </w:tcPr>
          <w:p w14:paraId="2233FF58" w14:textId="77777777" w:rsidR="00C71F41" w:rsidRPr="00C71F41" w:rsidRDefault="004524BE" w:rsidP="0003026B">
            <w:pPr>
              <w:rPr>
                <w:rFonts w:ascii="Calibri" w:hAnsi="Calibri" w:cs="Calibri"/>
                <w:b/>
                <w:bCs/>
                <w:color w:val="000000"/>
                <w:sz w:val="18"/>
                <w:szCs w:val="18"/>
              </w:rPr>
            </w:pPr>
            <w:r>
              <w:rPr>
                <w:rFonts w:ascii="Calibri" w:hAnsi="Calibri" w:cs="Calibri"/>
                <w:b/>
                <w:bCs/>
                <w:color w:val="000000"/>
                <w:sz w:val="18"/>
                <w:szCs w:val="18"/>
              </w:rPr>
              <w:t>REPROGRAMDO</w:t>
            </w:r>
          </w:p>
        </w:tc>
        <w:tc>
          <w:tcPr>
            <w:tcW w:w="1228" w:type="dxa"/>
            <w:tcBorders>
              <w:top w:val="nil"/>
              <w:left w:val="nil"/>
              <w:bottom w:val="single" w:sz="4" w:space="0" w:color="auto"/>
              <w:right w:val="single" w:sz="4" w:space="0" w:color="auto"/>
            </w:tcBorders>
            <w:shd w:val="clear" w:color="000000" w:fill="D6DCE4"/>
            <w:noWrap/>
            <w:vAlign w:val="bottom"/>
            <w:hideMark/>
          </w:tcPr>
          <w:p w14:paraId="3FD79B93" w14:textId="77777777" w:rsidR="00C71F41" w:rsidRPr="00C71F41" w:rsidRDefault="00C71F41" w:rsidP="0003026B">
            <w:pPr>
              <w:jc w:val="center"/>
              <w:rPr>
                <w:rFonts w:ascii="Calibri" w:hAnsi="Calibri" w:cs="Calibri"/>
                <w:b/>
                <w:bCs/>
                <w:color w:val="000000"/>
                <w:sz w:val="18"/>
                <w:szCs w:val="18"/>
              </w:rPr>
            </w:pPr>
            <w:r w:rsidRPr="00C71F41">
              <w:rPr>
                <w:rFonts w:ascii="Calibri" w:hAnsi="Calibri" w:cs="Calibri"/>
                <w:b/>
                <w:bCs/>
                <w:color w:val="000000"/>
                <w:sz w:val="18"/>
                <w:szCs w:val="18"/>
              </w:rPr>
              <w:t xml:space="preserve">EJECUCION </w:t>
            </w:r>
          </w:p>
        </w:tc>
      </w:tr>
      <w:tr w:rsidR="00C71F41" w:rsidRPr="00C71F41" w14:paraId="392AB8C0" w14:textId="77777777" w:rsidTr="00485E5B">
        <w:trPr>
          <w:trHeight w:val="137"/>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6EDEB8D"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w:t>
            </w:r>
          </w:p>
        </w:tc>
        <w:tc>
          <w:tcPr>
            <w:tcW w:w="1477" w:type="dxa"/>
            <w:tcBorders>
              <w:top w:val="nil"/>
              <w:left w:val="nil"/>
              <w:bottom w:val="single" w:sz="4" w:space="0" w:color="auto"/>
              <w:right w:val="single" w:sz="4" w:space="0" w:color="auto"/>
            </w:tcBorders>
            <w:shd w:val="clear" w:color="auto" w:fill="auto"/>
            <w:vAlign w:val="center"/>
            <w:hideMark/>
          </w:tcPr>
          <w:p w14:paraId="40724502"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SERVICIOS PERSONALES</w:t>
            </w:r>
          </w:p>
        </w:tc>
        <w:tc>
          <w:tcPr>
            <w:tcW w:w="1330" w:type="dxa"/>
            <w:tcBorders>
              <w:top w:val="nil"/>
              <w:left w:val="nil"/>
              <w:bottom w:val="single" w:sz="4" w:space="0" w:color="auto"/>
              <w:right w:val="single" w:sz="4" w:space="0" w:color="auto"/>
            </w:tcBorders>
            <w:shd w:val="clear" w:color="auto" w:fill="auto"/>
            <w:noWrap/>
            <w:vAlign w:val="bottom"/>
            <w:hideMark/>
          </w:tcPr>
          <w:p w14:paraId="7ACE2DD2"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165.501.301,00</w:t>
            </w:r>
          </w:p>
        </w:tc>
        <w:tc>
          <w:tcPr>
            <w:tcW w:w="1330" w:type="dxa"/>
            <w:tcBorders>
              <w:top w:val="nil"/>
              <w:left w:val="nil"/>
              <w:bottom w:val="single" w:sz="4" w:space="0" w:color="auto"/>
              <w:right w:val="single" w:sz="4" w:space="0" w:color="auto"/>
            </w:tcBorders>
            <w:shd w:val="clear" w:color="auto" w:fill="auto"/>
            <w:noWrap/>
            <w:vAlign w:val="bottom"/>
            <w:hideMark/>
          </w:tcPr>
          <w:p w14:paraId="52C0D829"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165.501.301,00</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4B3174EF"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161.737.440,43 </w:t>
            </w:r>
          </w:p>
        </w:tc>
        <w:tc>
          <w:tcPr>
            <w:tcW w:w="1330" w:type="dxa"/>
            <w:tcBorders>
              <w:top w:val="nil"/>
              <w:left w:val="nil"/>
              <w:bottom w:val="single" w:sz="4" w:space="0" w:color="auto"/>
              <w:right w:val="single" w:sz="4" w:space="0" w:color="auto"/>
            </w:tcBorders>
            <w:shd w:val="clear" w:color="auto" w:fill="auto"/>
            <w:noWrap/>
            <w:vAlign w:val="bottom"/>
            <w:hideMark/>
          </w:tcPr>
          <w:p w14:paraId="435FDF13"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165.501.301,00</w:t>
            </w:r>
          </w:p>
        </w:tc>
        <w:tc>
          <w:tcPr>
            <w:tcW w:w="1330" w:type="dxa"/>
            <w:tcBorders>
              <w:top w:val="nil"/>
              <w:left w:val="nil"/>
              <w:bottom w:val="single" w:sz="4" w:space="0" w:color="auto"/>
              <w:right w:val="single" w:sz="4" w:space="0" w:color="auto"/>
            </w:tcBorders>
            <w:shd w:val="clear" w:color="auto" w:fill="auto"/>
            <w:noWrap/>
            <w:vAlign w:val="bottom"/>
            <w:hideMark/>
          </w:tcPr>
          <w:p w14:paraId="4FFDA51B"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165.501.301,00</w:t>
            </w:r>
          </w:p>
        </w:tc>
        <w:tc>
          <w:tcPr>
            <w:tcW w:w="1366" w:type="dxa"/>
            <w:tcBorders>
              <w:top w:val="nil"/>
              <w:left w:val="nil"/>
              <w:bottom w:val="single" w:sz="4" w:space="0" w:color="auto"/>
              <w:right w:val="single" w:sz="4" w:space="0" w:color="auto"/>
            </w:tcBorders>
            <w:shd w:val="clear" w:color="auto" w:fill="auto"/>
            <w:noWrap/>
            <w:vAlign w:val="bottom"/>
            <w:hideMark/>
          </w:tcPr>
          <w:p w14:paraId="50B3E868"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159.794.449,43</w:t>
            </w:r>
          </w:p>
        </w:tc>
        <w:tc>
          <w:tcPr>
            <w:tcW w:w="1235" w:type="dxa"/>
            <w:tcBorders>
              <w:top w:val="nil"/>
              <w:left w:val="nil"/>
              <w:bottom w:val="single" w:sz="4" w:space="0" w:color="auto"/>
              <w:right w:val="single" w:sz="4" w:space="0" w:color="auto"/>
            </w:tcBorders>
            <w:shd w:val="clear" w:color="auto" w:fill="auto"/>
            <w:noWrap/>
            <w:vAlign w:val="bottom"/>
            <w:hideMark/>
          </w:tcPr>
          <w:p w14:paraId="20E7B154"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14:paraId="738AAB4B"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c>
          <w:tcPr>
            <w:tcW w:w="1228" w:type="dxa"/>
            <w:tcBorders>
              <w:top w:val="nil"/>
              <w:left w:val="nil"/>
              <w:bottom w:val="single" w:sz="4" w:space="0" w:color="auto"/>
              <w:right w:val="single" w:sz="4" w:space="0" w:color="auto"/>
            </w:tcBorders>
            <w:shd w:val="clear" w:color="auto" w:fill="auto"/>
            <w:noWrap/>
            <w:vAlign w:val="bottom"/>
            <w:hideMark/>
          </w:tcPr>
          <w:p w14:paraId="29DA5CE6"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1.942.991,00 </w:t>
            </w:r>
          </w:p>
        </w:tc>
      </w:tr>
      <w:tr w:rsidR="00C71F41" w:rsidRPr="00C71F41" w14:paraId="1BA24149" w14:textId="77777777" w:rsidTr="00485E5B">
        <w:trPr>
          <w:trHeight w:val="206"/>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6FE6562"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w:t>
            </w:r>
          </w:p>
        </w:tc>
        <w:tc>
          <w:tcPr>
            <w:tcW w:w="1477" w:type="dxa"/>
            <w:tcBorders>
              <w:top w:val="nil"/>
              <w:left w:val="nil"/>
              <w:bottom w:val="single" w:sz="4" w:space="0" w:color="auto"/>
              <w:right w:val="single" w:sz="4" w:space="0" w:color="auto"/>
            </w:tcBorders>
            <w:shd w:val="clear" w:color="auto" w:fill="auto"/>
            <w:vAlign w:val="center"/>
            <w:hideMark/>
          </w:tcPr>
          <w:p w14:paraId="58842CF4"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SERVICIOS NO PERSONALES</w:t>
            </w:r>
          </w:p>
        </w:tc>
        <w:tc>
          <w:tcPr>
            <w:tcW w:w="1330" w:type="dxa"/>
            <w:tcBorders>
              <w:top w:val="nil"/>
              <w:left w:val="nil"/>
              <w:bottom w:val="single" w:sz="4" w:space="0" w:color="auto"/>
              <w:right w:val="single" w:sz="4" w:space="0" w:color="auto"/>
            </w:tcBorders>
            <w:shd w:val="clear" w:color="auto" w:fill="auto"/>
            <w:noWrap/>
            <w:vAlign w:val="bottom"/>
            <w:hideMark/>
          </w:tcPr>
          <w:p w14:paraId="61BD6A00"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25.281.244,00</w:t>
            </w:r>
          </w:p>
        </w:tc>
        <w:tc>
          <w:tcPr>
            <w:tcW w:w="1330" w:type="dxa"/>
            <w:tcBorders>
              <w:top w:val="nil"/>
              <w:left w:val="nil"/>
              <w:bottom w:val="single" w:sz="4" w:space="0" w:color="auto"/>
              <w:right w:val="single" w:sz="4" w:space="0" w:color="auto"/>
            </w:tcBorders>
            <w:shd w:val="clear" w:color="auto" w:fill="auto"/>
            <w:noWrap/>
            <w:vAlign w:val="bottom"/>
            <w:hideMark/>
          </w:tcPr>
          <w:p w14:paraId="3A986847"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39.038.101,72</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03E54350"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20.631.691,13 </w:t>
            </w:r>
          </w:p>
        </w:tc>
        <w:tc>
          <w:tcPr>
            <w:tcW w:w="1330" w:type="dxa"/>
            <w:tcBorders>
              <w:top w:val="nil"/>
              <w:left w:val="nil"/>
              <w:bottom w:val="single" w:sz="4" w:space="0" w:color="auto"/>
              <w:right w:val="single" w:sz="4" w:space="0" w:color="auto"/>
            </w:tcBorders>
            <w:shd w:val="clear" w:color="auto" w:fill="auto"/>
            <w:noWrap/>
            <w:vAlign w:val="bottom"/>
            <w:hideMark/>
          </w:tcPr>
          <w:p w14:paraId="0D540D89"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23.207.774,00</w:t>
            </w:r>
          </w:p>
        </w:tc>
        <w:tc>
          <w:tcPr>
            <w:tcW w:w="1330" w:type="dxa"/>
            <w:tcBorders>
              <w:top w:val="nil"/>
              <w:left w:val="nil"/>
              <w:bottom w:val="single" w:sz="4" w:space="0" w:color="auto"/>
              <w:right w:val="single" w:sz="4" w:space="0" w:color="auto"/>
            </w:tcBorders>
            <w:shd w:val="clear" w:color="auto" w:fill="auto"/>
            <w:noWrap/>
            <w:vAlign w:val="bottom"/>
            <w:hideMark/>
          </w:tcPr>
          <w:p w14:paraId="6C980075"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35.443.218,22</w:t>
            </w:r>
          </w:p>
        </w:tc>
        <w:tc>
          <w:tcPr>
            <w:tcW w:w="1366" w:type="dxa"/>
            <w:tcBorders>
              <w:top w:val="nil"/>
              <w:left w:val="nil"/>
              <w:bottom w:val="single" w:sz="4" w:space="0" w:color="auto"/>
              <w:right w:val="single" w:sz="4" w:space="0" w:color="auto"/>
            </w:tcBorders>
            <w:shd w:val="clear" w:color="auto" w:fill="auto"/>
            <w:noWrap/>
            <w:vAlign w:val="bottom"/>
            <w:hideMark/>
          </w:tcPr>
          <w:p w14:paraId="1E56717B"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20.631.691,13</w:t>
            </w:r>
          </w:p>
        </w:tc>
        <w:tc>
          <w:tcPr>
            <w:tcW w:w="1235" w:type="dxa"/>
            <w:tcBorders>
              <w:top w:val="nil"/>
              <w:left w:val="nil"/>
              <w:bottom w:val="single" w:sz="4" w:space="0" w:color="auto"/>
              <w:right w:val="single" w:sz="4" w:space="0" w:color="auto"/>
            </w:tcBorders>
            <w:shd w:val="clear" w:color="auto" w:fill="auto"/>
            <w:noWrap/>
            <w:vAlign w:val="bottom"/>
            <w:hideMark/>
          </w:tcPr>
          <w:p w14:paraId="754C4197"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2.073.470,00</w:t>
            </w:r>
          </w:p>
        </w:tc>
        <w:tc>
          <w:tcPr>
            <w:tcW w:w="1366" w:type="dxa"/>
            <w:tcBorders>
              <w:top w:val="nil"/>
              <w:left w:val="nil"/>
              <w:bottom w:val="single" w:sz="4" w:space="0" w:color="auto"/>
              <w:right w:val="single" w:sz="4" w:space="0" w:color="auto"/>
            </w:tcBorders>
            <w:shd w:val="clear" w:color="auto" w:fill="auto"/>
            <w:noWrap/>
            <w:vAlign w:val="bottom"/>
            <w:hideMark/>
          </w:tcPr>
          <w:p w14:paraId="097D29C2"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3.594.883,50</w:t>
            </w:r>
          </w:p>
        </w:tc>
        <w:tc>
          <w:tcPr>
            <w:tcW w:w="1228" w:type="dxa"/>
            <w:tcBorders>
              <w:top w:val="nil"/>
              <w:left w:val="nil"/>
              <w:bottom w:val="single" w:sz="4" w:space="0" w:color="auto"/>
              <w:right w:val="single" w:sz="4" w:space="0" w:color="auto"/>
            </w:tcBorders>
            <w:shd w:val="clear" w:color="auto" w:fill="auto"/>
            <w:noWrap/>
            <w:vAlign w:val="bottom"/>
            <w:hideMark/>
          </w:tcPr>
          <w:p w14:paraId="21B79A2C"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r>
      <w:tr w:rsidR="00C71F41" w:rsidRPr="00C71F41" w14:paraId="25D349EB" w14:textId="77777777" w:rsidTr="00485E5B">
        <w:trPr>
          <w:trHeight w:val="206"/>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AAF42F2"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3</w:t>
            </w:r>
          </w:p>
        </w:tc>
        <w:tc>
          <w:tcPr>
            <w:tcW w:w="1477" w:type="dxa"/>
            <w:tcBorders>
              <w:top w:val="nil"/>
              <w:left w:val="nil"/>
              <w:bottom w:val="single" w:sz="4" w:space="0" w:color="auto"/>
              <w:right w:val="single" w:sz="4" w:space="0" w:color="auto"/>
            </w:tcBorders>
            <w:shd w:val="clear" w:color="auto" w:fill="auto"/>
            <w:vAlign w:val="center"/>
            <w:hideMark/>
          </w:tcPr>
          <w:p w14:paraId="70A804F2"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MATERIALES Y SUMINISTROS</w:t>
            </w:r>
          </w:p>
        </w:tc>
        <w:tc>
          <w:tcPr>
            <w:tcW w:w="1330" w:type="dxa"/>
            <w:tcBorders>
              <w:top w:val="nil"/>
              <w:left w:val="nil"/>
              <w:bottom w:val="single" w:sz="4" w:space="0" w:color="auto"/>
              <w:right w:val="single" w:sz="4" w:space="0" w:color="auto"/>
            </w:tcBorders>
            <w:shd w:val="clear" w:color="auto" w:fill="auto"/>
            <w:noWrap/>
            <w:vAlign w:val="bottom"/>
            <w:hideMark/>
          </w:tcPr>
          <w:p w14:paraId="78D2993E"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9.178.816,00</w:t>
            </w:r>
          </w:p>
        </w:tc>
        <w:tc>
          <w:tcPr>
            <w:tcW w:w="1330" w:type="dxa"/>
            <w:tcBorders>
              <w:top w:val="nil"/>
              <w:left w:val="nil"/>
              <w:bottom w:val="single" w:sz="4" w:space="0" w:color="auto"/>
              <w:right w:val="single" w:sz="4" w:space="0" w:color="auto"/>
            </w:tcBorders>
            <w:shd w:val="clear" w:color="auto" w:fill="auto"/>
            <w:noWrap/>
            <w:vAlign w:val="bottom"/>
            <w:hideMark/>
          </w:tcPr>
          <w:p w14:paraId="424DDDED"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11.630.622,97</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4047B76C"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8.463.636,17 </w:t>
            </w:r>
          </w:p>
        </w:tc>
        <w:tc>
          <w:tcPr>
            <w:tcW w:w="1330" w:type="dxa"/>
            <w:tcBorders>
              <w:top w:val="nil"/>
              <w:left w:val="nil"/>
              <w:bottom w:val="single" w:sz="4" w:space="0" w:color="auto"/>
              <w:right w:val="single" w:sz="4" w:space="0" w:color="auto"/>
            </w:tcBorders>
            <w:shd w:val="clear" w:color="auto" w:fill="auto"/>
            <w:noWrap/>
            <w:vAlign w:val="bottom"/>
            <w:hideMark/>
          </w:tcPr>
          <w:p w14:paraId="1A547A69"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7.969.570,00</w:t>
            </w:r>
          </w:p>
        </w:tc>
        <w:tc>
          <w:tcPr>
            <w:tcW w:w="1330" w:type="dxa"/>
            <w:tcBorders>
              <w:top w:val="nil"/>
              <w:left w:val="nil"/>
              <w:bottom w:val="single" w:sz="4" w:space="0" w:color="auto"/>
              <w:right w:val="single" w:sz="4" w:space="0" w:color="auto"/>
            </w:tcBorders>
            <w:shd w:val="clear" w:color="auto" w:fill="auto"/>
            <w:noWrap/>
            <w:vAlign w:val="bottom"/>
            <w:hideMark/>
          </w:tcPr>
          <w:p w14:paraId="35E8CF42"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10.140.024,97</w:t>
            </w:r>
          </w:p>
        </w:tc>
        <w:tc>
          <w:tcPr>
            <w:tcW w:w="1366" w:type="dxa"/>
            <w:tcBorders>
              <w:top w:val="nil"/>
              <w:left w:val="nil"/>
              <w:bottom w:val="single" w:sz="4" w:space="0" w:color="auto"/>
              <w:right w:val="single" w:sz="4" w:space="0" w:color="auto"/>
            </w:tcBorders>
            <w:shd w:val="clear" w:color="auto" w:fill="auto"/>
            <w:noWrap/>
            <w:vAlign w:val="bottom"/>
            <w:hideMark/>
          </w:tcPr>
          <w:p w14:paraId="3F63EAE6"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7.958.079,59</w:t>
            </w:r>
          </w:p>
        </w:tc>
        <w:tc>
          <w:tcPr>
            <w:tcW w:w="1235" w:type="dxa"/>
            <w:tcBorders>
              <w:top w:val="nil"/>
              <w:left w:val="nil"/>
              <w:bottom w:val="single" w:sz="4" w:space="0" w:color="auto"/>
              <w:right w:val="single" w:sz="4" w:space="0" w:color="auto"/>
            </w:tcBorders>
            <w:shd w:val="clear" w:color="auto" w:fill="auto"/>
            <w:noWrap/>
            <w:vAlign w:val="bottom"/>
            <w:hideMark/>
          </w:tcPr>
          <w:p w14:paraId="77373DD0"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1.209.246,00</w:t>
            </w:r>
          </w:p>
        </w:tc>
        <w:tc>
          <w:tcPr>
            <w:tcW w:w="1366" w:type="dxa"/>
            <w:tcBorders>
              <w:top w:val="nil"/>
              <w:left w:val="nil"/>
              <w:bottom w:val="single" w:sz="4" w:space="0" w:color="auto"/>
              <w:right w:val="single" w:sz="4" w:space="0" w:color="auto"/>
            </w:tcBorders>
            <w:shd w:val="clear" w:color="auto" w:fill="auto"/>
            <w:noWrap/>
            <w:vAlign w:val="bottom"/>
            <w:hideMark/>
          </w:tcPr>
          <w:p w14:paraId="1D4B409D"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1.490.598,00</w:t>
            </w:r>
          </w:p>
        </w:tc>
        <w:tc>
          <w:tcPr>
            <w:tcW w:w="1228" w:type="dxa"/>
            <w:tcBorders>
              <w:top w:val="nil"/>
              <w:left w:val="nil"/>
              <w:bottom w:val="single" w:sz="4" w:space="0" w:color="auto"/>
              <w:right w:val="single" w:sz="4" w:space="0" w:color="auto"/>
            </w:tcBorders>
            <w:shd w:val="clear" w:color="auto" w:fill="auto"/>
            <w:noWrap/>
            <w:vAlign w:val="bottom"/>
            <w:hideMark/>
          </w:tcPr>
          <w:p w14:paraId="6AFA77D0"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505.556,58 </w:t>
            </w:r>
          </w:p>
        </w:tc>
      </w:tr>
      <w:tr w:rsidR="00C71F41" w:rsidRPr="00C71F41" w14:paraId="6197B65A" w14:textId="77777777" w:rsidTr="00485E5B">
        <w:trPr>
          <w:trHeight w:val="137"/>
          <w:jc w:val="center"/>
        </w:trPr>
        <w:tc>
          <w:tcPr>
            <w:tcW w:w="332" w:type="dxa"/>
            <w:tcBorders>
              <w:top w:val="nil"/>
              <w:left w:val="single" w:sz="4" w:space="0" w:color="auto"/>
              <w:bottom w:val="single" w:sz="4" w:space="0" w:color="auto"/>
              <w:right w:val="single" w:sz="4" w:space="0" w:color="auto"/>
            </w:tcBorders>
            <w:shd w:val="clear" w:color="auto" w:fill="auto"/>
            <w:noWrap/>
            <w:hideMark/>
          </w:tcPr>
          <w:p w14:paraId="35C790D1"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4</w:t>
            </w:r>
          </w:p>
        </w:tc>
        <w:tc>
          <w:tcPr>
            <w:tcW w:w="1477" w:type="dxa"/>
            <w:tcBorders>
              <w:top w:val="nil"/>
              <w:left w:val="nil"/>
              <w:bottom w:val="single" w:sz="4" w:space="0" w:color="auto"/>
              <w:right w:val="single" w:sz="4" w:space="0" w:color="auto"/>
            </w:tcBorders>
            <w:shd w:val="clear" w:color="auto" w:fill="auto"/>
            <w:noWrap/>
            <w:hideMark/>
          </w:tcPr>
          <w:p w14:paraId="440B709A" w14:textId="77777777" w:rsidR="00C71F41" w:rsidRPr="00C71F41" w:rsidRDefault="00C71F41" w:rsidP="00C71F41">
            <w:pPr>
              <w:rPr>
                <w:rFonts w:ascii="Calibri" w:hAnsi="Calibri" w:cs="Calibri"/>
                <w:color w:val="000000"/>
                <w:sz w:val="18"/>
                <w:szCs w:val="18"/>
              </w:rPr>
            </w:pPr>
            <w:r w:rsidRPr="00C71F41">
              <w:rPr>
                <w:rFonts w:ascii="Calibri" w:hAnsi="Calibri" w:cs="Calibri"/>
                <w:color w:val="000000"/>
                <w:sz w:val="18"/>
                <w:szCs w:val="18"/>
              </w:rPr>
              <w:t>ACTIVOS REALES</w:t>
            </w:r>
          </w:p>
        </w:tc>
        <w:tc>
          <w:tcPr>
            <w:tcW w:w="1330" w:type="dxa"/>
            <w:tcBorders>
              <w:top w:val="nil"/>
              <w:left w:val="nil"/>
              <w:bottom w:val="single" w:sz="4" w:space="0" w:color="auto"/>
              <w:right w:val="single" w:sz="4" w:space="0" w:color="auto"/>
            </w:tcBorders>
            <w:shd w:val="clear" w:color="auto" w:fill="auto"/>
            <w:noWrap/>
            <w:hideMark/>
          </w:tcPr>
          <w:p w14:paraId="05EB9326"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86.740.404,00</w:t>
            </w:r>
          </w:p>
        </w:tc>
        <w:tc>
          <w:tcPr>
            <w:tcW w:w="1330" w:type="dxa"/>
            <w:tcBorders>
              <w:top w:val="nil"/>
              <w:left w:val="nil"/>
              <w:bottom w:val="single" w:sz="4" w:space="0" w:color="auto"/>
              <w:right w:val="single" w:sz="4" w:space="0" w:color="auto"/>
            </w:tcBorders>
            <w:shd w:val="clear" w:color="auto" w:fill="auto"/>
            <w:noWrap/>
            <w:hideMark/>
          </w:tcPr>
          <w:p w14:paraId="3978CC0E"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176.781.545,26</w:t>
            </w:r>
          </w:p>
        </w:tc>
        <w:tc>
          <w:tcPr>
            <w:tcW w:w="1323" w:type="dxa"/>
            <w:tcBorders>
              <w:top w:val="nil"/>
              <w:left w:val="single" w:sz="4" w:space="0" w:color="auto"/>
              <w:bottom w:val="single" w:sz="4" w:space="0" w:color="auto"/>
              <w:right w:val="single" w:sz="4" w:space="0" w:color="auto"/>
            </w:tcBorders>
            <w:shd w:val="clear" w:color="auto" w:fill="auto"/>
            <w:noWrap/>
            <w:hideMark/>
          </w:tcPr>
          <w:p w14:paraId="6A391837"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85.140.159,38</w:t>
            </w:r>
          </w:p>
        </w:tc>
        <w:tc>
          <w:tcPr>
            <w:tcW w:w="1330" w:type="dxa"/>
            <w:tcBorders>
              <w:top w:val="nil"/>
              <w:left w:val="nil"/>
              <w:bottom w:val="single" w:sz="4" w:space="0" w:color="auto"/>
              <w:right w:val="single" w:sz="4" w:space="0" w:color="auto"/>
            </w:tcBorders>
            <w:shd w:val="clear" w:color="auto" w:fill="auto"/>
            <w:noWrap/>
            <w:hideMark/>
          </w:tcPr>
          <w:p w14:paraId="2B62DBBC"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789.664,00</w:t>
            </w:r>
          </w:p>
        </w:tc>
        <w:tc>
          <w:tcPr>
            <w:tcW w:w="1330" w:type="dxa"/>
            <w:tcBorders>
              <w:top w:val="nil"/>
              <w:left w:val="nil"/>
              <w:bottom w:val="single" w:sz="4" w:space="0" w:color="auto"/>
              <w:right w:val="single" w:sz="4" w:space="0" w:color="auto"/>
            </w:tcBorders>
            <w:shd w:val="clear" w:color="auto" w:fill="auto"/>
            <w:noWrap/>
            <w:hideMark/>
          </w:tcPr>
          <w:p w14:paraId="0A948867"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1.037.703,00</w:t>
            </w:r>
          </w:p>
        </w:tc>
        <w:tc>
          <w:tcPr>
            <w:tcW w:w="1366" w:type="dxa"/>
            <w:tcBorders>
              <w:top w:val="nil"/>
              <w:left w:val="nil"/>
              <w:bottom w:val="single" w:sz="4" w:space="0" w:color="auto"/>
              <w:right w:val="single" w:sz="4" w:space="0" w:color="auto"/>
            </w:tcBorders>
            <w:shd w:val="clear" w:color="auto" w:fill="auto"/>
            <w:noWrap/>
            <w:hideMark/>
          </w:tcPr>
          <w:p w14:paraId="7F41875E"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85.140.159,38</w:t>
            </w:r>
          </w:p>
        </w:tc>
        <w:tc>
          <w:tcPr>
            <w:tcW w:w="1235" w:type="dxa"/>
            <w:tcBorders>
              <w:top w:val="nil"/>
              <w:left w:val="nil"/>
              <w:bottom w:val="single" w:sz="4" w:space="0" w:color="auto"/>
              <w:right w:val="single" w:sz="4" w:space="0" w:color="auto"/>
            </w:tcBorders>
            <w:shd w:val="clear" w:color="auto" w:fill="auto"/>
            <w:noWrap/>
            <w:hideMark/>
          </w:tcPr>
          <w:p w14:paraId="0FF32AF2"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85.950.740,00</w:t>
            </w:r>
          </w:p>
        </w:tc>
        <w:tc>
          <w:tcPr>
            <w:tcW w:w="1366" w:type="dxa"/>
            <w:tcBorders>
              <w:top w:val="nil"/>
              <w:left w:val="nil"/>
              <w:bottom w:val="single" w:sz="4" w:space="0" w:color="auto"/>
              <w:right w:val="single" w:sz="4" w:space="0" w:color="auto"/>
            </w:tcBorders>
            <w:shd w:val="clear" w:color="auto" w:fill="auto"/>
            <w:noWrap/>
            <w:hideMark/>
          </w:tcPr>
          <w:p w14:paraId="7EC33AE3" w14:textId="77777777" w:rsidR="00C71F41" w:rsidRPr="00C71F41" w:rsidRDefault="00C71F41" w:rsidP="00C71F41">
            <w:pPr>
              <w:jc w:val="right"/>
              <w:rPr>
                <w:rFonts w:ascii="Calibri" w:hAnsi="Calibri" w:cs="Calibri"/>
                <w:color w:val="000000"/>
                <w:sz w:val="18"/>
                <w:szCs w:val="18"/>
              </w:rPr>
            </w:pPr>
            <w:r w:rsidRPr="00C71F41">
              <w:rPr>
                <w:rFonts w:ascii="Calibri" w:hAnsi="Calibri" w:cs="Calibri"/>
                <w:color w:val="000000"/>
                <w:sz w:val="18"/>
                <w:szCs w:val="18"/>
              </w:rPr>
              <w:t>175.743.842,26</w:t>
            </w:r>
          </w:p>
        </w:tc>
        <w:tc>
          <w:tcPr>
            <w:tcW w:w="1228" w:type="dxa"/>
            <w:tcBorders>
              <w:top w:val="nil"/>
              <w:left w:val="nil"/>
              <w:bottom w:val="single" w:sz="4" w:space="0" w:color="auto"/>
              <w:right w:val="single" w:sz="4" w:space="0" w:color="auto"/>
            </w:tcBorders>
            <w:shd w:val="clear" w:color="auto" w:fill="auto"/>
            <w:noWrap/>
            <w:hideMark/>
          </w:tcPr>
          <w:p w14:paraId="22B7006A" w14:textId="77777777" w:rsidR="00C71F41" w:rsidRPr="00C71F41" w:rsidRDefault="00C71F41" w:rsidP="00C71F41">
            <w:pPr>
              <w:jc w:val="center"/>
              <w:rPr>
                <w:rFonts w:ascii="Calibri" w:hAnsi="Calibri" w:cs="Calibri"/>
                <w:color w:val="000000"/>
                <w:sz w:val="18"/>
                <w:szCs w:val="18"/>
              </w:rPr>
            </w:pPr>
          </w:p>
        </w:tc>
      </w:tr>
      <w:tr w:rsidR="00C71F41" w:rsidRPr="00C71F41" w14:paraId="1DA0767F" w14:textId="77777777" w:rsidTr="00485E5B">
        <w:trPr>
          <w:trHeight w:val="137"/>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43B7E5A"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5</w:t>
            </w:r>
          </w:p>
        </w:tc>
        <w:tc>
          <w:tcPr>
            <w:tcW w:w="1477" w:type="dxa"/>
            <w:tcBorders>
              <w:top w:val="nil"/>
              <w:left w:val="nil"/>
              <w:bottom w:val="single" w:sz="4" w:space="0" w:color="auto"/>
              <w:right w:val="single" w:sz="4" w:space="0" w:color="auto"/>
            </w:tcBorders>
            <w:shd w:val="clear" w:color="auto" w:fill="auto"/>
            <w:vAlign w:val="center"/>
            <w:hideMark/>
          </w:tcPr>
          <w:p w14:paraId="496B0C80"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ACTIVOS FINANCIEROS</w:t>
            </w:r>
          </w:p>
        </w:tc>
        <w:tc>
          <w:tcPr>
            <w:tcW w:w="1330" w:type="dxa"/>
            <w:tcBorders>
              <w:top w:val="nil"/>
              <w:left w:val="nil"/>
              <w:bottom w:val="single" w:sz="4" w:space="0" w:color="auto"/>
              <w:right w:val="single" w:sz="4" w:space="0" w:color="auto"/>
            </w:tcBorders>
            <w:shd w:val="clear" w:color="auto" w:fill="auto"/>
            <w:noWrap/>
            <w:vAlign w:val="bottom"/>
            <w:hideMark/>
          </w:tcPr>
          <w:p w14:paraId="2ACB611E"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43.811.208,00</w:t>
            </w:r>
          </w:p>
        </w:tc>
        <w:tc>
          <w:tcPr>
            <w:tcW w:w="1330" w:type="dxa"/>
            <w:tcBorders>
              <w:top w:val="nil"/>
              <w:left w:val="nil"/>
              <w:bottom w:val="single" w:sz="4" w:space="0" w:color="auto"/>
              <w:right w:val="single" w:sz="4" w:space="0" w:color="auto"/>
            </w:tcBorders>
            <w:shd w:val="clear" w:color="auto" w:fill="auto"/>
            <w:noWrap/>
            <w:vAlign w:val="bottom"/>
            <w:hideMark/>
          </w:tcPr>
          <w:p w14:paraId="575994D6"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16.475.282,00</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22AFC6E3"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14:paraId="4C6DB094"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43.811.208,00</w:t>
            </w:r>
          </w:p>
        </w:tc>
        <w:tc>
          <w:tcPr>
            <w:tcW w:w="1330" w:type="dxa"/>
            <w:tcBorders>
              <w:top w:val="nil"/>
              <w:left w:val="nil"/>
              <w:bottom w:val="single" w:sz="4" w:space="0" w:color="auto"/>
              <w:right w:val="single" w:sz="4" w:space="0" w:color="auto"/>
            </w:tcBorders>
            <w:shd w:val="clear" w:color="auto" w:fill="auto"/>
            <w:noWrap/>
            <w:vAlign w:val="bottom"/>
            <w:hideMark/>
          </w:tcPr>
          <w:p w14:paraId="271C0DDC"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16.475.282,00</w:t>
            </w:r>
          </w:p>
        </w:tc>
        <w:tc>
          <w:tcPr>
            <w:tcW w:w="1366" w:type="dxa"/>
            <w:tcBorders>
              <w:top w:val="nil"/>
              <w:left w:val="nil"/>
              <w:bottom w:val="single" w:sz="4" w:space="0" w:color="auto"/>
              <w:right w:val="single" w:sz="4" w:space="0" w:color="auto"/>
            </w:tcBorders>
            <w:shd w:val="clear" w:color="auto" w:fill="auto"/>
            <w:noWrap/>
            <w:vAlign w:val="bottom"/>
            <w:hideMark/>
          </w:tcPr>
          <w:p w14:paraId="7A4C8091"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0,00</w:t>
            </w:r>
          </w:p>
        </w:tc>
        <w:tc>
          <w:tcPr>
            <w:tcW w:w="1235" w:type="dxa"/>
            <w:tcBorders>
              <w:top w:val="nil"/>
              <w:left w:val="nil"/>
              <w:bottom w:val="single" w:sz="4" w:space="0" w:color="auto"/>
              <w:right w:val="single" w:sz="4" w:space="0" w:color="auto"/>
            </w:tcBorders>
            <w:shd w:val="clear" w:color="auto" w:fill="auto"/>
            <w:noWrap/>
            <w:vAlign w:val="bottom"/>
            <w:hideMark/>
          </w:tcPr>
          <w:p w14:paraId="63ED3E19"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14:paraId="1F743600"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c>
          <w:tcPr>
            <w:tcW w:w="1228" w:type="dxa"/>
            <w:tcBorders>
              <w:top w:val="nil"/>
              <w:left w:val="nil"/>
              <w:bottom w:val="single" w:sz="4" w:space="0" w:color="auto"/>
              <w:right w:val="single" w:sz="4" w:space="0" w:color="auto"/>
            </w:tcBorders>
            <w:shd w:val="clear" w:color="auto" w:fill="auto"/>
            <w:noWrap/>
            <w:vAlign w:val="bottom"/>
            <w:hideMark/>
          </w:tcPr>
          <w:p w14:paraId="48486D93"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r>
      <w:tr w:rsidR="00C71F41" w:rsidRPr="00C71F41" w14:paraId="3B19952C" w14:textId="77777777" w:rsidTr="00485E5B">
        <w:trPr>
          <w:trHeight w:val="31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FEEB4AA"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6</w:t>
            </w:r>
          </w:p>
        </w:tc>
        <w:tc>
          <w:tcPr>
            <w:tcW w:w="1477" w:type="dxa"/>
            <w:tcBorders>
              <w:top w:val="nil"/>
              <w:left w:val="nil"/>
              <w:bottom w:val="single" w:sz="4" w:space="0" w:color="auto"/>
              <w:right w:val="single" w:sz="4" w:space="0" w:color="auto"/>
            </w:tcBorders>
            <w:shd w:val="clear" w:color="auto" w:fill="auto"/>
            <w:vAlign w:val="center"/>
            <w:hideMark/>
          </w:tcPr>
          <w:p w14:paraId="73959F04"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SERVICIO DE LA DEUDA PUBLICA Y DISMINUCION</w:t>
            </w:r>
          </w:p>
        </w:tc>
        <w:tc>
          <w:tcPr>
            <w:tcW w:w="1330" w:type="dxa"/>
            <w:tcBorders>
              <w:top w:val="nil"/>
              <w:left w:val="nil"/>
              <w:bottom w:val="single" w:sz="4" w:space="0" w:color="auto"/>
              <w:right w:val="single" w:sz="4" w:space="0" w:color="auto"/>
            </w:tcBorders>
            <w:shd w:val="clear" w:color="auto" w:fill="auto"/>
            <w:noWrap/>
            <w:vAlign w:val="bottom"/>
            <w:hideMark/>
          </w:tcPr>
          <w:p w14:paraId="4E0264AC"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20.746.255,00</w:t>
            </w:r>
          </w:p>
        </w:tc>
        <w:tc>
          <w:tcPr>
            <w:tcW w:w="1330" w:type="dxa"/>
            <w:tcBorders>
              <w:top w:val="nil"/>
              <w:left w:val="nil"/>
              <w:bottom w:val="single" w:sz="4" w:space="0" w:color="auto"/>
              <w:right w:val="single" w:sz="4" w:space="0" w:color="auto"/>
            </w:tcBorders>
            <w:shd w:val="clear" w:color="auto" w:fill="auto"/>
            <w:noWrap/>
            <w:vAlign w:val="bottom"/>
            <w:hideMark/>
          </w:tcPr>
          <w:p w14:paraId="4CDCFD04"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20.338.449,00</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54E356D2"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19.174.904,25 </w:t>
            </w:r>
          </w:p>
        </w:tc>
        <w:tc>
          <w:tcPr>
            <w:tcW w:w="1330" w:type="dxa"/>
            <w:tcBorders>
              <w:top w:val="nil"/>
              <w:left w:val="nil"/>
              <w:bottom w:val="single" w:sz="4" w:space="0" w:color="auto"/>
              <w:right w:val="single" w:sz="4" w:space="0" w:color="auto"/>
            </w:tcBorders>
            <w:shd w:val="clear" w:color="auto" w:fill="auto"/>
            <w:noWrap/>
            <w:vAlign w:val="bottom"/>
            <w:hideMark/>
          </w:tcPr>
          <w:p w14:paraId="3086A45C"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20.746.255,00</w:t>
            </w:r>
          </w:p>
        </w:tc>
        <w:tc>
          <w:tcPr>
            <w:tcW w:w="1330" w:type="dxa"/>
            <w:tcBorders>
              <w:top w:val="nil"/>
              <w:left w:val="nil"/>
              <w:bottom w:val="single" w:sz="4" w:space="0" w:color="auto"/>
              <w:right w:val="single" w:sz="4" w:space="0" w:color="auto"/>
            </w:tcBorders>
            <w:shd w:val="clear" w:color="auto" w:fill="auto"/>
            <w:noWrap/>
            <w:vAlign w:val="bottom"/>
            <w:hideMark/>
          </w:tcPr>
          <w:p w14:paraId="385C30BE"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20.338.449,00</w:t>
            </w:r>
          </w:p>
        </w:tc>
        <w:tc>
          <w:tcPr>
            <w:tcW w:w="1366" w:type="dxa"/>
            <w:tcBorders>
              <w:top w:val="nil"/>
              <w:left w:val="nil"/>
              <w:bottom w:val="single" w:sz="4" w:space="0" w:color="auto"/>
              <w:right w:val="single" w:sz="4" w:space="0" w:color="auto"/>
            </w:tcBorders>
            <w:shd w:val="clear" w:color="auto" w:fill="auto"/>
            <w:noWrap/>
            <w:vAlign w:val="bottom"/>
            <w:hideMark/>
          </w:tcPr>
          <w:p w14:paraId="43C6C243"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19.174.904,25</w:t>
            </w:r>
          </w:p>
        </w:tc>
        <w:tc>
          <w:tcPr>
            <w:tcW w:w="1235" w:type="dxa"/>
            <w:tcBorders>
              <w:top w:val="nil"/>
              <w:left w:val="nil"/>
              <w:bottom w:val="single" w:sz="4" w:space="0" w:color="auto"/>
              <w:right w:val="single" w:sz="4" w:space="0" w:color="auto"/>
            </w:tcBorders>
            <w:shd w:val="clear" w:color="auto" w:fill="auto"/>
            <w:noWrap/>
            <w:vAlign w:val="bottom"/>
            <w:hideMark/>
          </w:tcPr>
          <w:p w14:paraId="3B176AFE"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14:paraId="0C706646"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c>
          <w:tcPr>
            <w:tcW w:w="1228" w:type="dxa"/>
            <w:tcBorders>
              <w:top w:val="nil"/>
              <w:left w:val="nil"/>
              <w:bottom w:val="single" w:sz="4" w:space="0" w:color="auto"/>
              <w:right w:val="single" w:sz="4" w:space="0" w:color="auto"/>
            </w:tcBorders>
            <w:shd w:val="clear" w:color="auto" w:fill="auto"/>
            <w:noWrap/>
            <w:vAlign w:val="bottom"/>
            <w:hideMark/>
          </w:tcPr>
          <w:p w14:paraId="4F10304B"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r>
      <w:tr w:rsidR="00C71F41" w:rsidRPr="00C71F41" w14:paraId="377E85CE" w14:textId="77777777" w:rsidTr="00485E5B">
        <w:trPr>
          <w:trHeight w:val="70"/>
          <w:jc w:val="center"/>
        </w:trPr>
        <w:tc>
          <w:tcPr>
            <w:tcW w:w="332" w:type="dxa"/>
            <w:tcBorders>
              <w:top w:val="nil"/>
              <w:left w:val="single" w:sz="4" w:space="0" w:color="auto"/>
              <w:bottom w:val="single" w:sz="4" w:space="0" w:color="auto"/>
              <w:right w:val="single" w:sz="4" w:space="0" w:color="auto"/>
            </w:tcBorders>
            <w:shd w:val="clear" w:color="auto" w:fill="auto"/>
            <w:noWrap/>
            <w:hideMark/>
          </w:tcPr>
          <w:p w14:paraId="5F7C9059"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7</w:t>
            </w:r>
          </w:p>
        </w:tc>
        <w:tc>
          <w:tcPr>
            <w:tcW w:w="1477" w:type="dxa"/>
            <w:tcBorders>
              <w:top w:val="nil"/>
              <w:left w:val="nil"/>
              <w:bottom w:val="single" w:sz="4" w:space="0" w:color="auto"/>
              <w:right w:val="single" w:sz="4" w:space="0" w:color="auto"/>
            </w:tcBorders>
            <w:shd w:val="clear" w:color="auto" w:fill="auto"/>
            <w:noWrap/>
            <w:hideMark/>
          </w:tcPr>
          <w:p w14:paraId="48BA9E97"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TRANSFERENCIAS</w:t>
            </w:r>
          </w:p>
        </w:tc>
        <w:tc>
          <w:tcPr>
            <w:tcW w:w="1330" w:type="dxa"/>
            <w:tcBorders>
              <w:top w:val="nil"/>
              <w:left w:val="nil"/>
              <w:bottom w:val="single" w:sz="4" w:space="0" w:color="auto"/>
              <w:right w:val="single" w:sz="4" w:space="0" w:color="auto"/>
            </w:tcBorders>
            <w:shd w:val="clear" w:color="auto" w:fill="auto"/>
            <w:noWrap/>
            <w:hideMark/>
          </w:tcPr>
          <w:p w14:paraId="3A62F527"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5.274.652,00</w:t>
            </w:r>
          </w:p>
        </w:tc>
        <w:tc>
          <w:tcPr>
            <w:tcW w:w="1330" w:type="dxa"/>
            <w:tcBorders>
              <w:top w:val="nil"/>
              <w:left w:val="nil"/>
              <w:bottom w:val="single" w:sz="4" w:space="0" w:color="auto"/>
              <w:right w:val="single" w:sz="4" w:space="0" w:color="auto"/>
            </w:tcBorders>
            <w:shd w:val="clear" w:color="auto" w:fill="auto"/>
            <w:noWrap/>
            <w:hideMark/>
          </w:tcPr>
          <w:p w14:paraId="01639B09"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11.500.486,00</w:t>
            </w:r>
          </w:p>
        </w:tc>
        <w:tc>
          <w:tcPr>
            <w:tcW w:w="1323" w:type="dxa"/>
            <w:tcBorders>
              <w:top w:val="nil"/>
              <w:left w:val="single" w:sz="4" w:space="0" w:color="auto"/>
              <w:bottom w:val="single" w:sz="4" w:space="0" w:color="auto"/>
              <w:right w:val="single" w:sz="4" w:space="0" w:color="auto"/>
            </w:tcBorders>
            <w:shd w:val="clear" w:color="auto" w:fill="auto"/>
            <w:noWrap/>
            <w:hideMark/>
          </w:tcPr>
          <w:p w14:paraId="653F4EC8"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7.027.810,76</w:t>
            </w:r>
          </w:p>
        </w:tc>
        <w:tc>
          <w:tcPr>
            <w:tcW w:w="1330" w:type="dxa"/>
            <w:tcBorders>
              <w:top w:val="nil"/>
              <w:left w:val="nil"/>
              <w:bottom w:val="single" w:sz="4" w:space="0" w:color="auto"/>
              <w:right w:val="single" w:sz="4" w:space="0" w:color="auto"/>
            </w:tcBorders>
            <w:shd w:val="clear" w:color="auto" w:fill="auto"/>
            <w:noWrap/>
            <w:hideMark/>
          </w:tcPr>
          <w:p w14:paraId="48BE366F"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5.274.652,00</w:t>
            </w:r>
          </w:p>
        </w:tc>
        <w:tc>
          <w:tcPr>
            <w:tcW w:w="1330" w:type="dxa"/>
            <w:tcBorders>
              <w:top w:val="nil"/>
              <w:left w:val="nil"/>
              <w:bottom w:val="single" w:sz="4" w:space="0" w:color="auto"/>
              <w:right w:val="single" w:sz="4" w:space="0" w:color="auto"/>
            </w:tcBorders>
            <w:shd w:val="clear" w:color="auto" w:fill="auto"/>
            <w:noWrap/>
            <w:hideMark/>
          </w:tcPr>
          <w:p w14:paraId="443B1538"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11.500.486,00</w:t>
            </w:r>
          </w:p>
        </w:tc>
        <w:tc>
          <w:tcPr>
            <w:tcW w:w="1366" w:type="dxa"/>
            <w:tcBorders>
              <w:top w:val="nil"/>
              <w:left w:val="nil"/>
              <w:bottom w:val="single" w:sz="4" w:space="0" w:color="auto"/>
              <w:right w:val="single" w:sz="4" w:space="0" w:color="auto"/>
            </w:tcBorders>
            <w:shd w:val="clear" w:color="auto" w:fill="auto"/>
            <w:noWrap/>
            <w:hideMark/>
          </w:tcPr>
          <w:p w14:paraId="29A9D778"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7.027.810,76</w:t>
            </w:r>
          </w:p>
        </w:tc>
        <w:tc>
          <w:tcPr>
            <w:tcW w:w="1235" w:type="dxa"/>
            <w:tcBorders>
              <w:top w:val="nil"/>
              <w:left w:val="nil"/>
              <w:bottom w:val="single" w:sz="4" w:space="0" w:color="auto"/>
              <w:right w:val="single" w:sz="4" w:space="0" w:color="auto"/>
            </w:tcBorders>
            <w:shd w:val="clear" w:color="auto" w:fill="auto"/>
            <w:noWrap/>
            <w:hideMark/>
          </w:tcPr>
          <w:p w14:paraId="73BBCD10" w14:textId="77777777" w:rsidR="00C71F41" w:rsidRPr="00C71F41" w:rsidRDefault="00C71F41" w:rsidP="00C71F41">
            <w:pPr>
              <w:jc w:val="center"/>
              <w:rPr>
                <w:rFonts w:ascii="Calibri" w:hAnsi="Calibri" w:cs="Calibri"/>
                <w:color w:val="000000"/>
                <w:sz w:val="18"/>
                <w:szCs w:val="18"/>
              </w:rPr>
            </w:pPr>
          </w:p>
        </w:tc>
        <w:tc>
          <w:tcPr>
            <w:tcW w:w="1366" w:type="dxa"/>
            <w:tcBorders>
              <w:top w:val="nil"/>
              <w:left w:val="nil"/>
              <w:bottom w:val="single" w:sz="4" w:space="0" w:color="auto"/>
              <w:right w:val="single" w:sz="4" w:space="0" w:color="auto"/>
            </w:tcBorders>
            <w:shd w:val="clear" w:color="auto" w:fill="auto"/>
            <w:noWrap/>
            <w:hideMark/>
          </w:tcPr>
          <w:p w14:paraId="06B6E10B" w14:textId="77777777" w:rsidR="00C71F41" w:rsidRPr="00C71F41" w:rsidRDefault="00C71F41" w:rsidP="00C71F41">
            <w:pPr>
              <w:jc w:val="center"/>
              <w:rPr>
                <w:rFonts w:ascii="Calibri" w:hAnsi="Calibri" w:cs="Calibri"/>
                <w:color w:val="000000"/>
                <w:sz w:val="18"/>
                <w:szCs w:val="18"/>
              </w:rPr>
            </w:pPr>
          </w:p>
        </w:tc>
        <w:tc>
          <w:tcPr>
            <w:tcW w:w="1228" w:type="dxa"/>
            <w:tcBorders>
              <w:top w:val="nil"/>
              <w:left w:val="nil"/>
              <w:bottom w:val="single" w:sz="4" w:space="0" w:color="auto"/>
              <w:right w:val="single" w:sz="4" w:space="0" w:color="auto"/>
            </w:tcBorders>
            <w:shd w:val="clear" w:color="auto" w:fill="auto"/>
            <w:noWrap/>
            <w:hideMark/>
          </w:tcPr>
          <w:p w14:paraId="30E40AC9" w14:textId="77777777" w:rsidR="00C71F41" w:rsidRPr="00C71F41" w:rsidRDefault="00C71F41" w:rsidP="00C71F41">
            <w:pPr>
              <w:jc w:val="center"/>
              <w:rPr>
                <w:rFonts w:ascii="Calibri" w:hAnsi="Calibri" w:cs="Calibri"/>
                <w:color w:val="000000"/>
                <w:sz w:val="18"/>
                <w:szCs w:val="18"/>
              </w:rPr>
            </w:pPr>
          </w:p>
        </w:tc>
      </w:tr>
      <w:tr w:rsidR="00C71F41" w:rsidRPr="00C71F41" w14:paraId="2961B18A" w14:textId="77777777" w:rsidTr="00485E5B">
        <w:trPr>
          <w:trHeight w:val="206"/>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BDFFFF0"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8</w:t>
            </w:r>
          </w:p>
        </w:tc>
        <w:tc>
          <w:tcPr>
            <w:tcW w:w="1477" w:type="dxa"/>
            <w:tcBorders>
              <w:top w:val="nil"/>
              <w:left w:val="nil"/>
              <w:bottom w:val="single" w:sz="4" w:space="0" w:color="auto"/>
              <w:right w:val="single" w:sz="4" w:space="0" w:color="auto"/>
            </w:tcBorders>
            <w:shd w:val="clear" w:color="auto" w:fill="auto"/>
            <w:vAlign w:val="center"/>
            <w:hideMark/>
          </w:tcPr>
          <w:p w14:paraId="2B6A5455"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IMPUESTOS, REGALIAS Y TASAS</w:t>
            </w:r>
          </w:p>
        </w:tc>
        <w:tc>
          <w:tcPr>
            <w:tcW w:w="1330" w:type="dxa"/>
            <w:tcBorders>
              <w:top w:val="nil"/>
              <w:left w:val="nil"/>
              <w:bottom w:val="single" w:sz="4" w:space="0" w:color="auto"/>
              <w:right w:val="single" w:sz="4" w:space="0" w:color="auto"/>
            </w:tcBorders>
            <w:shd w:val="clear" w:color="auto" w:fill="auto"/>
            <w:noWrap/>
            <w:vAlign w:val="bottom"/>
            <w:hideMark/>
          </w:tcPr>
          <w:p w14:paraId="293218EC"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1.240.775,00</w:t>
            </w:r>
          </w:p>
        </w:tc>
        <w:tc>
          <w:tcPr>
            <w:tcW w:w="1330" w:type="dxa"/>
            <w:tcBorders>
              <w:top w:val="nil"/>
              <w:left w:val="nil"/>
              <w:bottom w:val="single" w:sz="4" w:space="0" w:color="auto"/>
              <w:right w:val="single" w:sz="4" w:space="0" w:color="auto"/>
            </w:tcBorders>
            <w:shd w:val="clear" w:color="auto" w:fill="auto"/>
            <w:noWrap/>
            <w:vAlign w:val="bottom"/>
            <w:hideMark/>
          </w:tcPr>
          <w:p w14:paraId="01F2D9A0"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2.197.194,00</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5C9371F7"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1.767.705,78 </w:t>
            </w:r>
          </w:p>
        </w:tc>
        <w:tc>
          <w:tcPr>
            <w:tcW w:w="1330" w:type="dxa"/>
            <w:tcBorders>
              <w:top w:val="nil"/>
              <w:left w:val="nil"/>
              <w:bottom w:val="single" w:sz="4" w:space="0" w:color="auto"/>
              <w:right w:val="single" w:sz="4" w:space="0" w:color="auto"/>
            </w:tcBorders>
            <w:shd w:val="clear" w:color="auto" w:fill="auto"/>
            <w:noWrap/>
            <w:vAlign w:val="bottom"/>
            <w:hideMark/>
          </w:tcPr>
          <w:p w14:paraId="1F87FC55"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1.240.775,00</w:t>
            </w:r>
          </w:p>
        </w:tc>
        <w:tc>
          <w:tcPr>
            <w:tcW w:w="1330" w:type="dxa"/>
            <w:tcBorders>
              <w:top w:val="nil"/>
              <w:left w:val="nil"/>
              <w:bottom w:val="single" w:sz="4" w:space="0" w:color="auto"/>
              <w:right w:val="single" w:sz="4" w:space="0" w:color="auto"/>
            </w:tcBorders>
            <w:shd w:val="clear" w:color="auto" w:fill="auto"/>
            <w:noWrap/>
            <w:vAlign w:val="bottom"/>
            <w:hideMark/>
          </w:tcPr>
          <w:p w14:paraId="3EE80D10"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1.889.639,00</w:t>
            </w:r>
          </w:p>
        </w:tc>
        <w:tc>
          <w:tcPr>
            <w:tcW w:w="1366" w:type="dxa"/>
            <w:tcBorders>
              <w:top w:val="nil"/>
              <w:left w:val="nil"/>
              <w:bottom w:val="single" w:sz="4" w:space="0" w:color="auto"/>
              <w:right w:val="single" w:sz="4" w:space="0" w:color="auto"/>
            </w:tcBorders>
            <w:shd w:val="clear" w:color="auto" w:fill="auto"/>
            <w:noWrap/>
            <w:vAlign w:val="bottom"/>
            <w:hideMark/>
          </w:tcPr>
          <w:p w14:paraId="674A03E4"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1.744.234,78</w:t>
            </w:r>
          </w:p>
        </w:tc>
        <w:tc>
          <w:tcPr>
            <w:tcW w:w="1235" w:type="dxa"/>
            <w:tcBorders>
              <w:top w:val="nil"/>
              <w:left w:val="nil"/>
              <w:bottom w:val="single" w:sz="4" w:space="0" w:color="auto"/>
              <w:right w:val="single" w:sz="4" w:space="0" w:color="auto"/>
            </w:tcBorders>
            <w:shd w:val="clear" w:color="auto" w:fill="auto"/>
            <w:noWrap/>
            <w:vAlign w:val="bottom"/>
            <w:hideMark/>
          </w:tcPr>
          <w:p w14:paraId="1D841CF1"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14:paraId="70571E97"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307.555,00</w:t>
            </w:r>
          </w:p>
        </w:tc>
        <w:tc>
          <w:tcPr>
            <w:tcW w:w="1228" w:type="dxa"/>
            <w:tcBorders>
              <w:top w:val="nil"/>
              <w:left w:val="nil"/>
              <w:bottom w:val="single" w:sz="4" w:space="0" w:color="auto"/>
              <w:right w:val="single" w:sz="4" w:space="0" w:color="auto"/>
            </w:tcBorders>
            <w:shd w:val="clear" w:color="auto" w:fill="auto"/>
            <w:noWrap/>
            <w:vAlign w:val="bottom"/>
            <w:hideMark/>
          </w:tcPr>
          <w:p w14:paraId="593D8D47" w14:textId="77777777" w:rsidR="00C71F41" w:rsidRPr="00C71F41" w:rsidRDefault="00C71F41" w:rsidP="0003026B">
            <w:pPr>
              <w:rPr>
                <w:rFonts w:ascii="Calibri" w:hAnsi="Calibri" w:cs="Calibri"/>
                <w:color w:val="000000"/>
                <w:sz w:val="18"/>
                <w:szCs w:val="18"/>
              </w:rPr>
            </w:pPr>
            <w:r w:rsidRPr="00C71F41">
              <w:rPr>
                <w:rFonts w:ascii="Calibri" w:hAnsi="Calibri" w:cs="Calibri"/>
                <w:color w:val="000000"/>
                <w:sz w:val="18"/>
                <w:szCs w:val="18"/>
              </w:rPr>
              <w:t xml:space="preserve">             23.471,00 </w:t>
            </w:r>
          </w:p>
        </w:tc>
      </w:tr>
      <w:tr w:rsidR="00C71F41" w:rsidRPr="00C71F41" w14:paraId="1B73BCA2" w14:textId="77777777" w:rsidTr="00485E5B">
        <w:trPr>
          <w:trHeight w:val="70"/>
          <w:jc w:val="center"/>
        </w:trPr>
        <w:tc>
          <w:tcPr>
            <w:tcW w:w="332" w:type="dxa"/>
            <w:tcBorders>
              <w:top w:val="nil"/>
              <w:left w:val="single" w:sz="4" w:space="0" w:color="auto"/>
              <w:bottom w:val="nil"/>
              <w:right w:val="single" w:sz="4" w:space="0" w:color="auto"/>
            </w:tcBorders>
            <w:shd w:val="clear" w:color="auto" w:fill="auto"/>
            <w:noWrap/>
            <w:vAlign w:val="bottom"/>
            <w:hideMark/>
          </w:tcPr>
          <w:p w14:paraId="23E4BF52" w14:textId="77777777" w:rsidR="00C71F41" w:rsidRPr="00C71F41" w:rsidRDefault="00C71F41" w:rsidP="0003026B">
            <w:pPr>
              <w:jc w:val="right"/>
              <w:rPr>
                <w:rFonts w:ascii="Calibri" w:hAnsi="Calibri" w:cs="Calibri"/>
                <w:color w:val="000000"/>
                <w:sz w:val="18"/>
                <w:szCs w:val="18"/>
              </w:rPr>
            </w:pPr>
            <w:r w:rsidRPr="00C71F41">
              <w:rPr>
                <w:rFonts w:ascii="Calibri" w:hAnsi="Calibri" w:cs="Calibri"/>
                <w:color w:val="000000"/>
                <w:sz w:val="18"/>
                <w:szCs w:val="18"/>
              </w:rPr>
              <w:t>9</w:t>
            </w:r>
          </w:p>
        </w:tc>
        <w:tc>
          <w:tcPr>
            <w:tcW w:w="1477" w:type="dxa"/>
            <w:tcBorders>
              <w:top w:val="nil"/>
              <w:left w:val="nil"/>
              <w:bottom w:val="nil"/>
              <w:right w:val="single" w:sz="4" w:space="0" w:color="auto"/>
            </w:tcBorders>
            <w:shd w:val="clear" w:color="auto" w:fill="auto"/>
            <w:noWrap/>
            <w:hideMark/>
          </w:tcPr>
          <w:p w14:paraId="198C6B82"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OTROS GASTOS</w:t>
            </w:r>
          </w:p>
        </w:tc>
        <w:tc>
          <w:tcPr>
            <w:tcW w:w="1330" w:type="dxa"/>
            <w:tcBorders>
              <w:top w:val="nil"/>
              <w:left w:val="nil"/>
              <w:bottom w:val="nil"/>
              <w:right w:val="single" w:sz="4" w:space="0" w:color="auto"/>
            </w:tcBorders>
            <w:shd w:val="clear" w:color="auto" w:fill="auto"/>
            <w:noWrap/>
            <w:hideMark/>
          </w:tcPr>
          <w:p w14:paraId="3B050EFA"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356.000,00</w:t>
            </w:r>
          </w:p>
        </w:tc>
        <w:tc>
          <w:tcPr>
            <w:tcW w:w="1330" w:type="dxa"/>
            <w:tcBorders>
              <w:top w:val="nil"/>
              <w:left w:val="nil"/>
              <w:bottom w:val="nil"/>
              <w:right w:val="single" w:sz="4" w:space="0" w:color="auto"/>
            </w:tcBorders>
            <w:shd w:val="clear" w:color="auto" w:fill="auto"/>
            <w:noWrap/>
            <w:hideMark/>
          </w:tcPr>
          <w:p w14:paraId="4C1C61DD"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2.859.062,00</w:t>
            </w:r>
          </w:p>
        </w:tc>
        <w:tc>
          <w:tcPr>
            <w:tcW w:w="1323" w:type="dxa"/>
            <w:tcBorders>
              <w:top w:val="nil"/>
              <w:left w:val="single" w:sz="4" w:space="0" w:color="auto"/>
              <w:bottom w:val="single" w:sz="4" w:space="0" w:color="auto"/>
              <w:right w:val="single" w:sz="4" w:space="0" w:color="auto"/>
            </w:tcBorders>
            <w:shd w:val="clear" w:color="auto" w:fill="auto"/>
            <w:noWrap/>
            <w:hideMark/>
          </w:tcPr>
          <w:p w14:paraId="77E33B57"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84.886.425,92</w:t>
            </w:r>
          </w:p>
        </w:tc>
        <w:tc>
          <w:tcPr>
            <w:tcW w:w="1330" w:type="dxa"/>
            <w:tcBorders>
              <w:top w:val="nil"/>
              <w:left w:val="nil"/>
              <w:bottom w:val="single" w:sz="4" w:space="0" w:color="auto"/>
              <w:right w:val="single" w:sz="4" w:space="0" w:color="auto"/>
            </w:tcBorders>
            <w:shd w:val="clear" w:color="auto" w:fill="auto"/>
            <w:noWrap/>
            <w:hideMark/>
          </w:tcPr>
          <w:p w14:paraId="63687390"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356.000,00</w:t>
            </w:r>
          </w:p>
        </w:tc>
        <w:tc>
          <w:tcPr>
            <w:tcW w:w="1330" w:type="dxa"/>
            <w:tcBorders>
              <w:top w:val="nil"/>
              <w:left w:val="nil"/>
              <w:bottom w:val="single" w:sz="4" w:space="0" w:color="auto"/>
              <w:right w:val="single" w:sz="4" w:space="0" w:color="auto"/>
            </w:tcBorders>
            <w:shd w:val="clear" w:color="auto" w:fill="auto"/>
            <w:noWrap/>
            <w:hideMark/>
          </w:tcPr>
          <w:p w14:paraId="39263800"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2.859.062,00</w:t>
            </w:r>
          </w:p>
        </w:tc>
        <w:tc>
          <w:tcPr>
            <w:tcW w:w="1366" w:type="dxa"/>
            <w:tcBorders>
              <w:top w:val="nil"/>
              <w:left w:val="nil"/>
              <w:bottom w:val="single" w:sz="4" w:space="0" w:color="auto"/>
              <w:right w:val="single" w:sz="4" w:space="0" w:color="auto"/>
            </w:tcBorders>
            <w:shd w:val="clear" w:color="auto" w:fill="auto"/>
            <w:noWrap/>
            <w:hideMark/>
          </w:tcPr>
          <w:p w14:paraId="0A3F25EE"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136.222,80</w:t>
            </w:r>
          </w:p>
        </w:tc>
        <w:tc>
          <w:tcPr>
            <w:tcW w:w="1235" w:type="dxa"/>
            <w:tcBorders>
              <w:top w:val="nil"/>
              <w:left w:val="nil"/>
              <w:bottom w:val="single" w:sz="4" w:space="0" w:color="auto"/>
              <w:right w:val="single" w:sz="4" w:space="0" w:color="auto"/>
            </w:tcBorders>
            <w:shd w:val="clear" w:color="auto" w:fill="auto"/>
            <w:noWrap/>
            <w:hideMark/>
          </w:tcPr>
          <w:p w14:paraId="339ECB57" w14:textId="77777777" w:rsidR="00C71F41" w:rsidRPr="00C71F41" w:rsidRDefault="00C71F41" w:rsidP="00C71F41">
            <w:pPr>
              <w:jc w:val="center"/>
              <w:rPr>
                <w:rFonts w:ascii="Calibri" w:hAnsi="Calibri" w:cs="Calibri"/>
                <w:color w:val="000000"/>
                <w:sz w:val="18"/>
                <w:szCs w:val="18"/>
              </w:rPr>
            </w:pPr>
          </w:p>
        </w:tc>
        <w:tc>
          <w:tcPr>
            <w:tcW w:w="1366" w:type="dxa"/>
            <w:tcBorders>
              <w:top w:val="nil"/>
              <w:left w:val="nil"/>
              <w:bottom w:val="single" w:sz="4" w:space="0" w:color="auto"/>
              <w:right w:val="single" w:sz="4" w:space="0" w:color="auto"/>
            </w:tcBorders>
            <w:shd w:val="clear" w:color="auto" w:fill="auto"/>
            <w:noWrap/>
            <w:hideMark/>
          </w:tcPr>
          <w:p w14:paraId="6DEBA511" w14:textId="77777777" w:rsidR="00C71F41" w:rsidRPr="00C71F41" w:rsidRDefault="00C71F41" w:rsidP="00C71F41">
            <w:pPr>
              <w:jc w:val="center"/>
              <w:rPr>
                <w:rFonts w:ascii="Calibri" w:hAnsi="Calibri" w:cs="Calibri"/>
                <w:color w:val="000000"/>
                <w:sz w:val="18"/>
                <w:szCs w:val="18"/>
              </w:rPr>
            </w:pPr>
          </w:p>
        </w:tc>
        <w:tc>
          <w:tcPr>
            <w:tcW w:w="1228" w:type="dxa"/>
            <w:tcBorders>
              <w:top w:val="nil"/>
              <w:left w:val="nil"/>
              <w:bottom w:val="single" w:sz="4" w:space="0" w:color="auto"/>
              <w:right w:val="single" w:sz="4" w:space="0" w:color="auto"/>
            </w:tcBorders>
            <w:shd w:val="clear" w:color="auto" w:fill="auto"/>
            <w:noWrap/>
            <w:hideMark/>
          </w:tcPr>
          <w:p w14:paraId="04285C90"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84.750.203,12</w:t>
            </w:r>
          </w:p>
        </w:tc>
      </w:tr>
      <w:tr w:rsidR="00C71F41" w:rsidRPr="00C71F41" w14:paraId="6264EBC9" w14:textId="77777777" w:rsidTr="00485E5B">
        <w:trPr>
          <w:trHeight w:val="137"/>
          <w:jc w:val="center"/>
        </w:trPr>
        <w:tc>
          <w:tcPr>
            <w:tcW w:w="1809"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14:paraId="42184ECB"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TOTALES</w:t>
            </w:r>
          </w:p>
        </w:tc>
        <w:tc>
          <w:tcPr>
            <w:tcW w:w="1330" w:type="dxa"/>
            <w:tcBorders>
              <w:top w:val="single" w:sz="4" w:space="0" w:color="auto"/>
              <w:left w:val="nil"/>
              <w:bottom w:val="single" w:sz="4" w:space="0" w:color="auto"/>
              <w:right w:val="single" w:sz="4" w:space="0" w:color="auto"/>
            </w:tcBorders>
            <w:shd w:val="clear" w:color="000000" w:fill="D9D9D9"/>
            <w:noWrap/>
            <w:hideMark/>
          </w:tcPr>
          <w:p w14:paraId="3993A793"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358.130.655,00</w:t>
            </w:r>
          </w:p>
        </w:tc>
        <w:tc>
          <w:tcPr>
            <w:tcW w:w="1330" w:type="dxa"/>
            <w:tcBorders>
              <w:top w:val="single" w:sz="4" w:space="0" w:color="auto"/>
              <w:left w:val="nil"/>
              <w:bottom w:val="single" w:sz="4" w:space="0" w:color="auto"/>
              <w:right w:val="single" w:sz="4" w:space="0" w:color="auto"/>
            </w:tcBorders>
            <w:shd w:val="clear" w:color="000000" w:fill="D9D9D9"/>
            <w:noWrap/>
            <w:hideMark/>
          </w:tcPr>
          <w:p w14:paraId="70908678"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446.322.043,95</w:t>
            </w:r>
          </w:p>
        </w:tc>
        <w:tc>
          <w:tcPr>
            <w:tcW w:w="1323" w:type="dxa"/>
            <w:tcBorders>
              <w:top w:val="nil"/>
              <w:left w:val="nil"/>
              <w:bottom w:val="single" w:sz="4" w:space="0" w:color="auto"/>
              <w:right w:val="single" w:sz="4" w:space="0" w:color="auto"/>
            </w:tcBorders>
            <w:shd w:val="clear" w:color="000000" w:fill="D6DCE4"/>
            <w:noWrap/>
            <w:hideMark/>
          </w:tcPr>
          <w:p w14:paraId="7383A227"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388.829.773,82</w:t>
            </w:r>
          </w:p>
        </w:tc>
        <w:tc>
          <w:tcPr>
            <w:tcW w:w="1330" w:type="dxa"/>
            <w:tcBorders>
              <w:top w:val="nil"/>
              <w:left w:val="nil"/>
              <w:bottom w:val="single" w:sz="4" w:space="0" w:color="auto"/>
              <w:right w:val="single" w:sz="4" w:space="0" w:color="auto"/>
            </w:tcBorders>
            <w:shd w:val="clear" w:color="000000" w:fill="D9D9D9"/>
            <w:noWrap/>
            <w:hideMark/>
          </w:tcPr>
          <w:p w14:paraId="1BF0960D"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268.897.199,00</w:t>
            </w:r>
          </w:p>
        </w:tc>
        <w:tc>
          <w:tcPr>
            <w:tcW w:w="1330" w:type="dxa"/>
            <w:tcBorders>
              <w:top w:val="nil"/>
              <w:left w:val="nil"/>
              <w:bottom w:val="single" w:sz="4" w:space="0" w:color="auto"/>
              <w:right w:val="single" w:sz="4" w:space="0" w:color="auto"/>
            </w:tcBorders>
            <w:shd w:val="clear" w:color="000000" w:fill="D9D9D9"/>
            <w:noWrap/>
            <w:hideMark/>
          </w:tcPr>
          <w:p w14:paraId="77B92924"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265.185.165,19</w:t>
            </w:r>
          </w:p>
        </w:tc>
        <w:tc>
          <w:tcPr>
            <w:tcW w:w="1366" w:type="dxa"/>
            <w:tcBorders>
              <w:top w:val="nil"/>
              <w:left w:val="nil"/>
              <w:bottom w:val="single" w:sz="4" w:space="0" w:color="auto"/>
              <w:right w:val="single" w:sz="4" w:space="0" w:color="auto"/>
            </w:tcBorders>
            <w:shd w:val="clear" w:color="000000" w:fill="D9D9D9"/>
            <w:noWrap/>
            <w:hideMark/>
          </w:tcPr>
          <w:p w14:paraId="156C41AB"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301.607.552,12</w:t>
            </w:r>
          </w:p>
        </w:tc>
        <w:tc>
          <w:tcPr>
            <w:tcW w:w="1235" w:type="dxa"/>
            <w:tcBorders>
              <w:top w:val="nil"/>
              <w:left w:val="nil"/>
              <w:bottom w:val="single" w:sz="4" w:space="0" w:color="auto"/>
              <w:right w:val="single" w:sz="4" w:space="0" w:color="auto"/>
            </w:tcBorders>
            <w:shd w:val="clear" w:color="000000" w:fill="D9D9D9"/>
            <w:noWrap/>
            <w:hideMark/>
          </w:tcPr>
          <w:p w14:paraId="751FECB3"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89.233.456,00</w:t>
            </w:r>
          </w:p>
        </w:tc>
        <w:tc>
          <w:tcPr>
            <w:tcW w:w="1366" w:type="dxa"/>
            <w:tcBorders>
              <w:top w:val="nil"/>
              <w:left w:val="nil"/>
              <w:bottom w:val="single" w:sz="4" w:space="0" w:color="auto"/>
              <w:right w:val="single" w:sz="4" w:space="0" w:color="auto"/>
            </w:tcBorders>
            <w:shd w:val="clear" w:color="000000" w:fill="D9D9D9"/>
            <w:noWrap/>
            <w:hideMark/>
          </w:tcPr>
          <w:p w14:paraId="64C875FA" w14:textId="77777777" w:rsidR="00C71F41" w:rsidRPr="00C71F41" w:rsidRDefault="00C71F41" w:rsidP="00C71F41">
            <w:pPr>
              <w:jc w:val="center"/>
              <w:rPr>
                <w:rFonts w:ascii="Calibri" w:hAnsi="Calibri" w:cs="Calibri"/>
                <w:b/>
                <w:bCs/>
                <w:color w:val="000000"/>
                <w:sz w:val="18"/>
                <w:szCs w:val="18"/>
              </w:rPr>
            </w:pPr>
            <w:r w:rsidRPr="00C71F41">
              <w:rPr>
                <w:rFonts w:ascii="Calibri" w:hAnsi="Calibri" w:cs="Calibri"/>
                <w:b/>
                <w:bCs/>
                <w:color w:val="000000"/>
                <w:sz w:val="18"/>
                <w:szCs w:val="18"/>
              </w:rPr>
              <w:t>181.136.878,76</w:t>
            </w:r>
          </w:p>
        </w:tc>
        <w:tc>
          <w:tcPr>
            <w:tcW w:w="1228" w:type="dxa"/>
            <w:tcBorders>
              <w:top w:val="nil"/>
              <w:left w:val="nil"/>
              <w:bottom w:val="single" w:sz="4" w:space="0" w:color="auto"/>
              <w:right w:val="single" w:sz="4" w:space="0" w:color="auto"/>
            </w:tcBorders>
            <w:shd w:val="clear" w:color="000000" w:fill="D6DCE4"/>
            <w:noWrap/>
            <w:hideMark/>
          </w:tcPr>
          <w:p w14:paraId="7962E7D6" w14:textId="77777777" w:rsidR="00C71F41" w:rsidRPr="00C71F41" w:rsidRDefault="00C71F41" w:rsidP="00C71F41">
            <w:pPr>
              <w:jc w:val="center"/>
              <w:rPr>
                <w:rFonts w:ascii="Calibri" w:hAnsi="Calibri" w:cs="Calibri"/>
                <w:color w:val="000000"/>
                <w:sz w:val="18"/>
                <w:szCs w:val="18"/>
              </w:rPr>
            </w:pPr>
            <w:r w:rsidRPr="00C71F41">
              <w:rPr>
                <w:rFonts w:ascii="Calibri" w:hAnsi="Calibri" w:cs="Calibri"/>
                <w:color w:val="000000"/>
                <w:sz w:val="18"/>
                <w:szCs w:val="18"/>
              </w:rPr>
              <w:t>87.222.221,70</w:t>
            </w:r>
          </w:p>
        </w:tc>
      </w:tr>
    </w:tbl>
    <w:p w14:paraId="54B65F5A" w14:textId="77777777" w:rsidR="00485E5B" w:rsidRPr="00B51459" w:rsidRDefault="00485E5B" w:rsidP="00485E5B">
      <w:pPr>
        <w:rPr>
          <w:rFonts w:ascii="Arial" w:hAnsi="Arial" w:cs="Arial"/>
          <w:b/>
          <w:sz w:val="16"/>
          <w:szCs w:val="16"/>
        </w:rPr>
      </w:pPr>
      <w:r w:rsidRPr="00B51459">
        <w:rPr>
          <w:rFonts w:ascii="Arial" w:hAnsi="Arial" w:cs="Arial"/>
          <w:b/>
          <w:sz w:val="16"/>
          <w:szCs w:val="16"/>
        </w:rPr>
        <w:t xml:space="preserve">FUENTE: </w:t>
      </w:r>
      <w:r>
        <w:rPr>
          <w:rFonts w:ascii="Arial" w:hAnsi="Arial" w:cs="Arial"/>
          <w:b/>
          <w:sz w:val="16"/>
          <w:szCs w:val="16"/>
        </w:rPr>
        <w:t>SIGMA – UNIDAD DE PRESUPUESTOS</w:t>
      </w:r>
    </w:p>
    <w:p w14:paraId="7374D7A9" w14:textId="77777777" w:rsidR="00C71F41" w:rsidRDefault="00485E5B" w:rsidP="00485E5B">
      <w:pPr>
        <w:jc w:val="both"/>
        <w:rPr>
          <w:rFonts w:ascii="Arial" w:hAnsi="Arial" w:cs="Arial"/>
          <w:b/>
          <w:color w:val="000000" w:themeColor="text1"/>
          <w:sz w:val="22"/>
          <w:szCs w:val="22"/>
        </w:rPr>
      </w:pPr>
      <w:r w:rsidRPr="00B51459">
        <w:rPr>
          <w:rFonts w:ascii="Arial" w:hAnsi="Arial" w:cs="Arial"/>
          <w:b/>
          <w:sz w:val="16"/>
          <w:szCs w:val="16"/>
        </w:rPr>
        <w:t>ELABORACION: DPTO DE PLANIFICACION</w:t>
      </w:r>
    </w:p>
    <w:p w14:paraId="648251AC" w14:textId="77777777" w:rsidR="00C71F41" w:rsidRPr="00C71F41" w:rsidRDefault="00C71F41" w:rsidP="00C71F41">
      <w:pPr>
        <w:rPr>
          <w:rFonts w:ascii="Arial" w:hAnsi="Arial" w:cs="Arial"/>
          <w:sz w:val="22"/>
          <w:szCs w:val="22"/>
        </w:rPr>
      </w:pPr>
    </w:p>
    <w:p w14:paraId="7684273F" w14:textId="77777777" w:rsidR="00C71F41" w:rsidRPr="006572F0" w:rsidRDefault="006572F0" w:rsidP="006572F0">
      <w:pPr>
        <w:rPr>
          <w:rFonts w:ascii="Arial" w:hAnsi="Arial" w:cs="Arial"/>
          <w:sz w:val="22"/>
          <w:szCs w:val="22"/>
        </w:rPr>
      </w:pPr>
      <w:r w:rsidRPr="006572F0">
        <w:rPr>
          <w:rFonts w:ascii="Arial" w:hAnsi="Arial" w:cs="Arial"/>
          <w:sz w:val="22"/>
          <w:szCs w:val="22"/>
        </w:rPr>
        <w:t>La ejecución financiera de gasto corriente fue de 67,58% y de inversión de 48,15%</w:t>
      </w:r>
      <w:r w:rsidR="00AB1590">
        <w:rPr>
          <w:rFonts w:ascii="Arial" w:hAnsi="Arial" w:cs="Arial"/>
          <w:sz w:val="22"/>
          <w:szCs w:val="22"/>
        </w:rPr>
        <w:t>.</w:t>
      </w:r>
    </w:p>
    <w:p w14:paraId="46E28E14" w14:textId="77777777" w:rsidR="00C71F41" w:rsidRPr="006572F0" w:rsidRDefault="00C71F41" w:rsidP="00C71F41">
      <w:pPr>
        <w:tabs>
          <w:tab w:val="left" w:pos="8985"/>
        </w:tabs>
        <w:rPr>
          <w:rFonts w:ascii="Arial" w:hAnsi="Arial" w:cs="Arial"/>
          <w:sz w:val="22"/>
          <w:szCs w:val="22"/>
        </w:rPr>
        <w:sectPr w:rsidR="00C71F41" w:rsidRPr="006572F0" w:rsidSect="00030228">
          <w:pgSz w:w="15840" w:h="12240" w:orient="landscape"/>
          <w:pgMar w:top="1701" w:right="1418" w:bottom="1701" w:left="1418" w:header="709" w:footer="709" w:gutter="0"/>
          <w:cols w:space="708"/>
          <w:docGrid w:linePitch="360"/>
        </w:sectPr>
      </w:pPr>
      <w:r w:rsidRPr="006572F0">
        <w:rPr>
          <w:rFonts w:ascii="Arial" w:hAnsi="Arial" w:cs="Arial"/>
          <w:sz w:val="22"/>
          <w:szCs w:val="22"/>
        </w:rPr>
        <w:tab/>
      </w:r>
    </w:p>
    <w:p w14:paraId="7C716835" w14:textId="77777777" w:rsidR="00DD573C" w:rsidRDefault="00EF468E" w:rsidP="00DD573C">
      <w:pPr>
        <w:jc w:val="both"/>
        <w:rPr>
          <w:rFonts w:ascii="Arial" w:hAnsi="Arial" w:cs="Arial"/>
          <w:b/>
          <w:color w:val="000000" w:themeColor="text1"/>
        </w:rPr>
      </w:pPr>
      <w:r>
        <w:rPr>
          <w:rFonts w:ascii="Arial" w:hAnsi="Arial" w:cs="Arial"/>
          <w:b/>
          <w:color w:val="000000" w:themeColor="text1"/>
        </w:rPr>
        <w:lastRenderedPageBreak/>
        <w:t>7</w:t>
      </w:r>
      <w:r w:rsidR="00167695">
        <w:rPr>
          <w:rFonts w:ascii="Arial" w:hAnsi="Arial" w:cs="Arial"/>
          <w:b/>
          <w:color w:val="000000" w:themeColor="text1"/>
        </w:rPr>
        <w:t xml:space="preserve">.- </w:t>
      </w:r>
      <w:r w:rsidR="00DD573C" w:rsidRPr="005A12BE">
        <w:rPr>
          <w:rFonts w:ascii="Arial" w:hAnsi="Arial" w:cs="Arial"/>
          <w:b/>
          <w:color w:val="000000" w:themeColor="text1"/>
        </w:rPr>
        <w:t>Conclusiones</w:t>
      </w:r>
    </w:p>
    <w:p w14:paraId="25B7BC61" w14:textId="77777777" w:rsidR="0079787E" w:rsidRDefault="00DD573C" w:rsidP="00C82101">
      <w:pPr>
        <w:jc w:val="both"/>
        <w:rPr>
          <w:rFonts w:ascii="Arial" w:hAnsi="Arial" w:cs="Arial"/>
          <w:b/>
          <w:color w:val="BF8F00" w:themeColor="accent4" w:themeShade="BF"/>
        </w:rPr>
      </w:pPr>
      <w:r w:rsidRPr="00DD573C">
        <w:rPr>
          <w:rFonts w:ascii="Arial" w:hAnsi="Arial" w:cs="Arial"/>
          <w:b/>
          <w:color w:val="BF8F00" w:themeColor="accent4" w:themeShade="BF"/>
        </w:rPr>
        <w:t>__________________________________________________________________</w:t>
      </w:r>
    </w:p>
    <w:p w14:paraId="14C2AA49" w14:textId="77777777" w:rsidR="00DD573C" w:rsidRDefault="00DD573C" w:rsidP="00C82101">
      <w:pPr>
        <w:jc w:val="both"/>
        <w:rPr>
          <w:rFonts w:ascii="Arial" w:hAnsi="Arial" w:cs="Arial"/>
          <w:b/>
          <w:color w:val="BF8F00" w:themeColor="accent4" w:themeShade="BF"/>
        </w:rPr>
      </w:pPr>
    </w:p>
    <w:p w14:paraId="0B0B6C38" w14:textId="77777777" w:rsidR="00741CF2" w:rsidRDefault="00FD5E7D" w:rsidP="006B2694">
      <w:pPr>
        <w:spacing w:line="360" w:lineRule="auto"/>
        <w:jc w:val="both"/>
        <w:rPr>
          <w:rFonts w:ascii="Arial" w:hAnsi="Arial" w:cs="Arial"/>
          <w:color w:val="000000"/>
          <w:sz w:val="22"/>
          <w:szCs w:val="22"/>
        </w:rPr>
      </w:pPr>
      <w:r>
        <w:rPr>
          <w:rFonts w:ascii="Arial" w:hAnsi="Arial" w:cs="Arial"/>
          <w:color w:val="000000"/>
          <w:sz w:val="22"/>
          <w:szCs w:val="22"/>
        </w:rPr>
        <w:t>Los resultados de los O</w:t>
      </w:r>
      <w:r w:rsidR="006B2694" w:rsidRPr="006B2694">
        <w:rPr>
          <w:rFonts w:ascii="Arial" w:hAnsi="Arial" w:cs="Arial"/>
          <w:color w:val="000000"/>
          <w:sz w:val="22"/>
          <w:szCs w:val="22"/>
        </w:rPr>
        <w:t xml:space="preserve">bjetivos </w:t>
      </w:r>
      <w:r>
        <w:rPr>
          <w:rFonts w:ascii="Arial" w:hAnsi="Arial" w:cs="Arial"/>
          <w:color w:val="000000"/>
          <w:sz w:val="22"/>
          <w:szCs w:val="22"/>
        </w:rPr>
        <w:t xml:space="preserve">Estratégicos Institucionales </w:t>
      </w:r>
      <w:r w:rsidR="006B2694" w:rsidRPr="006B2694">
        <w:rPr>
          <w:rFonts w:ascii="Arial" w:hAnsi="Arial" w:cs="Arial"/>
          <w:color w:val="000000"/>
          <w:sz w:val="22"/>
          <w:szCs w:val="22"/>
        </w:rPr>
        <w:t>de gestión</w:t>
      </w:r>
      <w:r w:rsidR="006511B5">
        <w:rPr>
          <w:rFonts w:ascii="Arial" w:hAnsi="Arial" w:cs="Arial"/>
          <w:color w:val="000000"/>
          <w:sz w:val="22"/>
          <w:szCs w:val="22"/>
        </w:rPr>
        <w:t>, que se logran a través de los objetivos específicos de gestión de unidad</w:t>
      </w:r>
      <w:r w:rsidR="006B2694" w:rsidRPr="006B2694">
        <w:rPr>
          <w:rFonts w:ascii="Arial" w:hAnsi="Arial" w:cs="Arial"/>
          <w:color w:val="000000"/>
          <w:sz w:val="22"/>
          <w:szCs w:val="22"/>
        </w:rPr>
        <w:t xml:space="preserve"> fueron evaluados por los  responsables de cada área, contemplando aspectos cuantitativos y cualitativos, en base a la información obtenida de </w:t>
      </w:r>
      <w:r w:rsidR="006511B5">
        <w:rPr>
          <w:rFonts w:ascii="Arial" w:hAnsi="Arial" w:cs="Arial"/>
          <w:color w:val="000000"/>
          <w:sz w:val="22"/>
          <w:szCs w:val="22"/>
        </w:rPr>
        <w:t>la verificación de la ejecución; calculando</w:t>
      </w:r>
      <w:r w:rsidR="006B2694" w:rsidRPr="006B2694">
        <w:rPr>
          <w:rFonts w:ascii="Arial" w:hAnsi="Arial" w:cs="Arial"/>
          <w:color w:val="000000"/>
          <w:sz w:val="22"/>
          <w:szCs w:val="22"/>
        </w:rPr>
        <w:t xml:space="preserve"> indicadores de eficacia, </w:t>
      </w:r>
      <w:r w:rsidR="00B32863" w:rsidRPr="006B2694">
        <w:rPr>
          <w:rFonts w:ascii="Arial" w:hAnsi="Arial" w:cs="Arial"/>
          <w:color w:val="000000"/>
          <w:sz w:val="22"/>
          <w:szCs w:val="22"/>
        </w:rPr>
        <w:t>eficiencia.</w:t>
      </w:r>
    </w:p>
    <w:p w14:paraId="50434E93" w14:textId="77777777" w:rsidR="006511B5" w:rsidRPr="006B2694" w:rsidRDefault="006511B5" w:rsidP="006B2694">
      <w:pPr>
        <w:spacing w:line="360" w:lineRule="auto"/>
        <w:jc w:val="both"/>
        <w:rPr>
          <w:rFonts w:ascii="Arial" w:hAnsi="Arial" w:cs="Arial"/>
          <w:color w:val="000000"/>
          <w:sz w:val="22"/>
          <w:szCs w:val="22"/>
        </w:rPr>
      </w:pPr>
    </w:p>
    <w:p w14:paraId="412A3A04" w14:textId="77777777" w:rsidR="006B2694" w:rsidRPr="006B2694" w:rsidRDefault="006B2694" w:rsidP="00A83DFE">
      <w:pPr>
        <w:spacing w:line="360" w:lineRule="auto"/>
        <w:jc w:val="both"/>
        <w:rPr>
          <w:rFonts w:ascii="Arial" w:hAnsi="Arial" w:cs="Arial"/>
          <w:color w:val="000000"/>
          <w:sz w:val="22"/>
          <w:szCs w:val="22"/>
        </w:rPr>
      </w:pPr>
      <w:r w:rsidRPr="006B2694">
        <w:rPr>
          <w:rFonts w:ascii="Arial" w:hAnsi="Arial" w:cs="Arial"/>
          <w:color w:val="000000"/>
          <w:sz w:val="22"/>
          <w:szCs w:val="22"/>
        </w:rPr>
        <w:t>La dirección de Planificación realizo,  la verificación "in situ", en las áreas y unidades organizacionales, para establecer las discordancias, desviaciones y divergencias entre las operaciones programadas y las ejecutadas.</w:t>
      </w:r>
    </w:p>
    <w:p w14:paraId="0C00726A" w14:textId="77777777" w:rsidR="00D908A0" w:rsidRDefault="00D908A0" w:rsidP="00A83DFE">
      <w:pPr>
        <w:autoSpaceDE w:val="0"/>
        <w:autoSpaceDN w:val="0"/>
        <w:adjustRightInd w:val="0"/>
        <w:spacing w:line="360" w:lineRule="auto"/>
        <w:jc w:val="both"/>
        <w:rPr>
          <w:rFonts w:ascii="Arial" w:eastAsiaTheme="minorHAnsi" w:hAnsi="Arial" w:cs="Arial"/>
          <w:color w:val="000000"/>
          <w:sz w:val="22"/>
          <w:szCs w:val="22"/>
          <w:lang w:eastAsia="en-US"/>
        </w:rPr>
      </w:pPr>
    </w:p>
    <w:p w14:paraId="08320083" w14:textId="77777777" w:rsidR="00DD573C" w:rsidRPr="002E5E2E" w:rsidRDefault="00DD573C" w:rsidP="00A83DFE">
      <w:pPr>
        <w:autoSpaceDE w:val="0"/>
        <w:autoSpaceDN w:val="0"/>
        <w:adjustRightInd w:val="0"/>
        <w:spacing w:line="360" w:lineRule="auto"/>
        <w:jc w:val="both"/>
        <w:rPr>
          <w:rFonts w:ascii="Arial" w:eastAsiaTheme="minorHAnsi" w:hAnsi="Arial" w:cs="Arial"/>
          <w:color w:val="000000"/>
          <w:sz w:val="22"/>
          <w:szCs w:val="22"/>
          <w:lang w:eastAsia="en-US"/>
        </w:rPr>
      </w:pPr>
      <w:r w:rsidRPr="002E5E2E">
        <w:rPr>
          <w:rFonts w:ascii="Arial" w:eastAsiaTheme="minorHAnsi" w:hAnsi="Arial" w:cs="Arial"/>
          <w:color w:val="000000"/>
          <w:sz w:val="22"/>
          <w:szCs w:val="22"/>
          <w:lang w:eastAsia="en-US"/>
        </w:rPr>
        <w:t>Se evaluó la gestión de las diferentes Unidades Académicas y Administrativas, donde se identificó el aporte de cada una de ellas a la consecución de los Objetivos Estratégicos Institucio</w:t>
      </w:r>
      <w:r w:rsidR="003B66ED" w:rsidRPr="002E5E2E">
        <w:rPr>
          <w:rFonts w:ascii="Arial" w:eastAsiaTheme="minorHAnsi" w:hAnsi="Arial" w:cs="Arial"/>
          <w:color w:val="000000"/>
          <w:sz w:val="22"/>
          <w:szCs w:val="22"/>
          <w:lang w:eastAsia="en-US"/>
        </w:rPr>
        <w:t>nales, logrando una eficacia aceptable de 64,20% y eficiencia media de 57,72 %</w:t>
      </w:r>
      <w:r w:rsidR="006511B5">
        <w:rPr>
          <w:rFonts w:ascii="Arial" w:eastAsiaTheme="minorHAnsi" w:hAnsi="Arial" w:cs="Arial"/>
          <w:color w:val="000000"/>
          <w:sz w:val="22"/>
          <w:szCs w:val="22"/>
          <w:lang w:eastAsia="en-US"/>
        </w:rPr>
        <w:t xml:space="preserve">. Resultados mayores a </w:t>
      </w:r>
      <w:r w:rsidR="00B32863">
        <w:rPr>
          <w:rFonts w:ascii="Arial" w:eastAsiaTheme="minorHAnsi" w:hAnsi="Arial" w:cs="Arial"/>
          <w:color w:val="000000"/>
          <w:sz w:val="22"/>
          <w:szCs w:val="22"/>
          <w:lang w:eastAsia="en-US"/>
        </w:rPr>
        <w:t>gestión pasada:</w:t>
      </w:r>
    </w:p>
    <w:p w14:paraId="014A5751" w14:textId="77777777" w:rsidR="0063797D" w:rsidRDefault="0063797D" w:rsidP="00DD573C">
      <w:pPr>
        <w:autoSpaceDE w:val="0"/>
        <w:autoSpaceDN w:val="0"/>
        <w:adjustRightInd w:val="0"/>
        <w:rPr>
          <w:rFonts w:ascii="Arial" w:eastAsiaTheme="minorHAnsi" w:hAnsi="Arial" w:cs="Arial"/>
          <w:color w:val="000000"/>
          <w:sz w:val="20"/>
          <w:szCs w:val="20"/>
          <w:lang w:eastAsia="en-US"/>
        </w:rPr>
      </w:pPr>
    </w:p>
    <w:tbl>
      <w:tblPr>
        <w:tblStyle w:val="Tablaconcuadrcula"/>
        <w:tblW w:w="0" w:type="auto"/>
        <w:jc w:val="center"/>
        <w:tblLook w:val="04A0" w:firstRow="1" w:lastRow="0" w:firstColumn="1" w:lastColumn="0" w:noHBand="0" w:noVBand="1"/>
      </w:tblPr>
      <w:tblGrid>
        <w:gridCol w:w="1713"/>
        <w:gridCol w:w="1713"/>
        <w:gridCol w:w="1714"/>
      </w:tblGrid>
      <w:tr w:rsidR="003B66ED" w:rsidRPr="00EF468E" w14:paraId="3B0A9E84" w14:textId="77777777" w:rsidTr="003B66ED">
        <w:trPr>
          <w:trHeight w:val="253"/>
          <w:jc w:val="center"/>
        </w:trPr>
        <w:tc>
          <w:tcPr>
            <w:tcW w:w="1713" w:type="dxa"/>
            <w:vMerge w:val="restart"/>
            <w:vAlign w:val="center"/>
          </w:tcPr>
          <w:p w14:paraId="1C047AF8" w14:textId="77777777" w:rsidR="003B66ED" w:rsidRPr="00EF468E" w:rsidRDefault="003B66ED" w:rsidP="003B66ED">
            <w:pPr>
              <w:autoSpaceDE w:val="0"/>
              <w:autoSpaceDN w:val="0"/>
              <w:adjustRightInd w:val="0"/>
              <w:rPr>
                <w:rFonts w:ascii="Arial" w:eastAsiaTheme="minorHAnsi" w:hAnsi="Arial" w:cs="Arial"/>
                <w:b/>
                <w:color w:val="000000"/>
                <w:sz w:val="20"/>
                <w:szCs w:val="20"/>
                <w:lang w:eastAsia="en-US"/>
              </w:rPr>
            </w:pPr>
            <w:r w:rsidRPr="00EF468E">
              <w:rPr>
                <w:rFonts w:ascii="Arial" w:hAnsi="Arial" w:cs="Arial"/>
                <w:b/>
                <w:bCs/>
                <w:color w:val="000000"/>
                <w:sz w:val="22"/>
                <w:szCs w:val="22"/>
              </w:rPr>
              <w:t>CONCEPTO</w:t>
            </w:r>
          </w:p>
        </w:tc>
        <w:tc>
          <w:tcPr>
            <w:tcW w:w="3427" w:type="dxa"/>
            <w:gridSpan w:val="2"/>
          </w:tcPr>
          <w:p w14:paraId="72EE4CF1" w14:textId="77777777" w:rsidR="003B66ED" w:rsidRPr="00EF468E" w:rsidRDefault="003B66ED" w:rsidP="003B66ED">
            <w:pPr>
              <w:autoSpaceDE w:val="0"/>
              <w:autoSpaceDN w:val="0"/>
              <w:adjustRightInd w:val="0"/>
              <w:jc w:val="center"/>
              <w:rPr>
                <w:rFonts w:ascii="Arial" w:eastAsiaTheme="minorHAnsi" w:hAnsi="Arial" w:cs="Arial"/>
                <w:b/>
                <w:color w:val="000000"/>
                <w:sz w:val="20"/>
                <w:szCs w:val="20"/>
                <w:lang w:eastAsia="en-US"/>
              </w:rPr>
            </w:pPr>
            <w:r w:rsidRPr="00EF468E">
              <w:rPr>
                <w:rFonts w:ascii="Arial" w:eastAsiaTheme="minorHAnsi" w:hAnsi="Arial" w:cs="Arial"/>
                <w:b/>
                <w:color w:val="000000"/>
                <w:sz w:val="20"/>
                <w:szCs w:val="20"/>
                <w:lang w:eastAsia="en-US"/>
              </w:rPr>
              <w:t>GESTIONES/ %</w:t>
            </w:r>
          </w:p>
        </w:tc>
      </w:tr>
      <w:tr w:rsidR="003B66ED" w:rsidRPr="00EF468E" w14:paraId="2DB6F5BD" w14:textId="77777777" w:rsidTr="003B66ED">
        <w:trPr>
          <w:trHeight w:val="253"/>
          <w:jc w:val="center"/>
        </w:trPr>
        <w:tc>
          <w:tcPr>
            <w:tcW w:w="1713" w:type="dxa"/>
            <w:vMerge/>
            <w:vAlign w:val="bottom"/>
          </w:tcPr>
          <w:p w14:paraId="217011D6" w14:textId="77777777" w:rsidR="003B66ED" w:rsidRPr="00EF468E" w:rsidRDefault="003B66ED" w:rsidP="003B66ED">
            <w:pPr>
              <w:rPr>
                <w:rFonts w:ascii="Arial" w:hAnsi="Arial" w:cs="Arial"/>
                <w:b/>
                <w:bCs/>
                <w:color w:val="000000"/>
                <w:sz w:val="22"/>
                <w:szCs w:val="22"/>
              </w:rPr>
            </w:pPr>
          </w:p>
        </w:tc>
        <w:tc>
          <w:tcPr>
            <w:tcW w:w="1713" w:type="dxa"/>
            <w:vAlign w:val="bottom"/>
          </w:tcPr>
          <w:p w14:paraId="6368F716" w14:textId="77777777" w:rsidR="003B66ED" w:rsidRPr="00EF468E" w:rsidRDefault="003B66ED" w:rsidP="003B66ED">
            <w:pPr>
              <w:jc w:val="center"/>
              <w:rPr>
                <w:rFonts w:ascii="Arial" w:hAnsi="Arial" w:cs="Arial"/>
                <w:b/>
                <w:bCs/>
                <w:color w:val="000000"/>
                <w:sz w:val="22"/>
                <w:szCs w:val="22"/>
              </w:rPr>
            </w:pPr>
            <w:r w:rsidRPr="00EF468E">
              <w:rPr>
                <w:rFonts w:ascii="Arial" w:hAnsi="Arial" w:cs="Arial"/>
                <w:b/>
                <w:bCs/>
                <w:color w:val="000000"/>
                <w:sz w:val="22"/>
                <w:szCs w:val="22"/>
              </w:rPr>
              <w:t>2015</w:t>
            </w:r>
          </w:p>
        </w:tc>
        <w:tc>
          <w:tcPr>
            <w:tcW w:w="1714" w:type="dxa"/>
            <w:vAlign w:val="bottom"/>
          </w:tcPr>
          <w:p w14:paraId="4CDBF79C" w14:textId="77777777" w:rsidR="003B66ED" w:rsidRPr="00EF468E" w:rsidRDefault="003B66ED" w:rsidP="003B66ED">
            <w:pPr>
              <w:jc w:val="center"/>
              <w:rPr>
                <w:rFonts w:ascii="Arial" w:hAnsi="Arial" w:cs="Arial"/>
                <w:b/>
                <w:bCs/>
                <w:color w:val="000000"/>
                <w:sz w:val="22"/>
                <w:szCs w:val="22"/>
              </w:rPr>
            </w:pPr>
            <w:r w:rsidRPr="00EF468E">
              <w:rPr>
                <w:rFonts w:ascii="Arial" w:hAnsi="Arial" w:cs="Arial"/>
                <w:b/>
                <w:bCs/>
                <w:color w:val="000000"/>
                <w:sz w:val="22"/>
                <w:szCs w:val="22"/>
              </w:rPr>
              <w:t>2016</w:t>
            </w:r>
          </w:p>
        </w:tc>
      </w:tr>
      <w:tr w:rsidR="003B66ED" w:rsidRPr="00EF468E" w14:paraId="5D3CF9C1" w14:textId="77777777" w:rsidTr="003B66ED">
        <w:trPr>
          <w:trHeight w:val="269"/>
          <w:jc w:val="center"/>
        </w:trPr>
        <w:tc>
          <w:tcPr>
            <w:tcW w:w="1713" w:type="dxa"/>
            <w:vAlign w:val="bottom"/>
          </w:tcPr>
          <w:p w14:paraId="5EFE13DF" w14:textId="77777777" w:rsidR="003B66ED" w:rsidRPr="00EF468E" w:rsidRDefault="003B66ED" w:rsidP="003B66ED">
            <w:pPr>
              <w:rPr>
                <w:rFonts w:ascii="Arial" w:hAnsi="Arial" w:cs="Arial"/>
                <w:b/>
                <w:bCs/>
                <w:color w:val="000000"/>
                <w:sz w:val="22"/>
                <w:szCs w:val="22"/>
              </w:rPr>
            </w:pPr>
            <w:r w:rsidRPr="00EF468E">
              <w:rPr>
                <w:rFonts w:ascii="Arial" w:hAnsi="Arial" w:cs="Arial"/>
                <w:b/>
                <w:bCs/>
                <w:color w:val="000000"/>
                <w:sz w:val="22"/>
                <w:szCs w:val="22"/>
              </w:rPr>
              <w:t>EFICACIA</w:t>
            </w:r>
          </w:p>
        </w:tc>
        <w:tc>
          <w:tcPr>
            <w:tcW w:w="1713" w:type="dxa"/>
            <w:vAlign w:val="bottom"/>
          </w:tcPr>
          <w:p w14:paraId="544D4566" w14:textId="77777777" w:rsidR="003B66ED" w:rsidRPr="00EF468E" w:rsidRDefault="003B66ED" w:rsidP="003B66ED">
            <w:pPr>
              <w:jc w:val="right"/>
              <w:rPr>
                <w:rFonts w:ascii="Arial" w:hAnsi="Arial" w:cs="Arial"/>
                <w:color w:val="000000"/>
                <w:sz w:val="22"/>
                <w:szCs w:val="22"/>
              </w:rPr>
            </w:pPr>
            <w:r w:rsidRPr="00EF468E">
              <w:rPr>
                <w:rFonts w:ascii="Arial" w:hAnsi="Arial" w:cs="Arial"/>
                <w:color w:val="000000"/>
                <w:sz w:val="22"/>
                <w:szCs w:val="22"/>
              </w:rPr>
              <w:t>56,56</w:t>
            </w:r>
          </w:p>
        </w:tc>
        <w:tc>
          <w:tcPr>
            <w:tcW w:w="1714" w:type="dxa"/>
            <w:vAlign w:val="bottom"/>
          </w:tcPr>
          <w:p w14:paraId="336C4FC5" w14:textId="77777777" w:rsidR="003B66ED" w:rsidRPr="00EF468E" w:rsidRDefault="003B66ED" w:rsidP="003B66ED">
            <w:pPr>
              <w:jc w:val="right"/>
              <w:rPr>
                <w:rFonts w:ascii="Arial" w:hAnsi="Arial" w:cs="Arial"/>
                <w:bCs/>
                <w:color w:val="000000"/>
                <w:sz w:val="22"/>
                <w:szCs w:val="22"/>
              </w:rPr>
            </w:pPr>
            <w:r w:rsidRPr="00EF468E">
              <w:rPr>
                <w:rFonts w:ascii="Arial" w:hAnsi="Arial" w:cs="Arial"/>
                <w:bCs/>
                <w:sz w:val="18"/>
                <w:szCs w:val="18"/>
              </w:rPr>
              <w:t>64,20</w:t>
            </w:r>
          </w:p>
        </w:tc>
      </w:tr>
      <w:tr w:rsidR="003B66ED" w:rsidRPr="00EF468E" w14:paraId="0DE36535" w14:textId="77777777" w:rsidTr="003B66ED">
        <w:trPr>
          <w:trHeight w:val="238"/>
          <w:jc w:val="center"/>
        </w:trPr>
        <w:tc>
          <w:tcPr>
            <w:tcW w:w="1713" w:type="dxa"/>
            <w:vAlign w:val="bottom"/>
          </w:tcPr>
          <w:p w14:paraId="07463C01" w14:textId="77777777" w:rsidR="003B66ED" w:rsidRPr="00EF468E" w:rsidRDefault="003B66ED" w:rsidP="003B66ED">
            <w:pPr>
              <w:rPr>
                <w:rFonts w:ascii="Arial" w:hAnsi="Arial" w:cs="Arial"/>
                <w:b/>
                <w:bCs/>
                <w:color w:val="000000"/>
                <w:sz w:val="22"/>
                <w:szCs w:val="22"/>
              </w:rPr>
            </w:pPr>
            <w:r w:rsidRPr="00EF468E">
              <w:rPr>
                <w:rFonts w:ascii="Arial" w:hAnsi="Arial" w:cs="Arial"/>
                <w:b/>
                <w:bCs/>
                <w:color w:val="000000"/>
                <w:sz w:val="22"/>
                <w:szCs w:val="22"/>
              </w:rPr>
              <w:t>EFICIENCIA</w:t>
            </w:r>
          </w:p>
        </w:tc>
        <w:tc>
          <w:tcPr>
            <w:tcW w:w="1713" w:type="dxa"/>
            <w:vAlign w:val="bottom"/>
          </w:tcPr>
          <w:p w14:paraId="2C78B281" w14:textId="77777777" w:rsidR="003B66ED" w:rsidRPr="00EF468E" w:rsidRDefault="003B66ED" w:rsidP="003B66ED">
            <w:pPr>
              <w:jc w:val="right"/>
              <w:rPr>
                <w:rFonts w:ascii="Arial" w:hAnsi="Arial" w:cs="Arial"/>
                <w:color w:val="000000"/>
                <w:sz w:val="22"/>
                <w:szCs w:val="22"/>
              </w:rPr>
            </w:pPr>
            <w:r w:rsidRPr="00EF468E">
              <w:rPr>
                <w:rFonts w:ascii="Arial" w:hAnsi="Arial" w:cs="Arial"/>
                <w:color w:val="000000"/>
                <w:sz w:val="22"/>
                <w:szCs w:val="22"/>
              </w:rPr>
              <w:t>45,83</w:t>
            </w:r>
          </w:p>
        </w:tc>
        <w:tc>
          <w:tcPr>
            <w:tcW w:w="1714" w:type="dxa"/>
            <w:vAlign w:val="bottom"/>
          </w:tcPr>
          <w:p w14:paraId="2D64C4EC" w14:textId="77777777" w:rsidR="003B66ED" w:rsidRPr="00EF468E" w:rsidRDefault="003B66ED" w:rsidP="003B66ED">
            <w:pPr>
              <w:jc w:val="right"/>
              <w:rPr>
                <w:rFonts w:ascii="Arial" w:hAnsi="Arial" w:cs="Arial"/>
                <w:bCs/>
                <w:color w:val="000000"/>
                <w:sz w:val="22"/>
                <w:szCs w:val="22"/>
              </w:rPr>
            </w:pPr>
            <w:r w:rsidRPr="00EF468E">
              <w:rPr>
                <w:rFonts w:ascii="Arial" w:hAnsi="Arial" w:cs="Arial"/>
                <w:bCs/>
                <w:sz w:val="18"/>
                <w:szCs w:val="18"/>
              </w:rPr>
              <w:t>57,72</w:t>
            </w:r>
          </w:p>
        </w:tc>
      </w:tr>
    </w:tbl>
    <w:p w14:paraId="67AE6311" w14:textId="77777777" w:rsidR="0063797D" w:rsidRDefault="0063797D" w:rsidP="00DD573C">
      <w:pPr>
        <w:autoSpaceDE w:val="0"/>
        <w:autoSpaceDN w:val="0"/>
        <w:adjustRightInd w:val="0"/>
        <w:rPr>
          <w:rFonts w:ascii="Arial" w:eastAsiaTheme="minorHAnsi" w:hAnsi="Arial" w:cs="Arial"/>
          <w:color w:val="000000"/>
          <w:sz w:val="20"/>
          <w:szCs w:val="20"/>
          <w:lang w:eastAsia="en-US"/>
        </w:rPr>
      </w:pPr>
    </w:p>
    <w:p w14:paraId="281B6196" w14:textId="77777777" w:rsidR="00DD573C" w:rsidRPr="00DD573C" w:rsidRDefault="00DD573C" w:rsidP="002E5E2E">
      <w:pPr>
        <w:autoSpaceDE w:val="0"/>
        <w:autoSpaceDN w:val="0"/>
        <w:adjustRightInd w:val="0"/>
        <w:jc w:val="both"/>
        <w:rPr>
          <w:rFonts w:ascii="Arial" w:eastAsiaTheme="minorHAnsi" w:hAnsi="Arial" w:cs="Arial"/>
          <w:color w:val="000000"/>
          <w:sz w:val="22"/>
          <w:szCs w:val="22"/>
          <w:lang w:eastAsia="en-US"/>
        </w:rPr>
      </w:pPr>
    </w:p>
    <w:p w14:paraId="3D7B8C3D" w14:textId="77777777" w:rsidR="00DD573C" w:rsidRPr="002E5E2E" w:rsidRDefault="00DD573C" w:rsidP="002E5E2E">
      <w:pPr>
        <w:autoSpaceDE w:val="0"/>
        <w:autoSpaceDN w:val="0"/>
        <w:adjustRightInd w:val="0"/>
        <w:spacing w:line="360" w:lineRule="auto"/>
        <w:jc w:val="both"/>
        <w:rPr>
          <w:rFonts w:ascii="Arial" w:hAnsi="Arial" w:cs="Arial"/>
          <w:b/>
          <w:color w:val="BF8F00" w:themeColor="accent4" w:themeShade="BF"/>
          <w:sz w:val="22"/>
          <w:szCs w:val="22"/>
        </w:rPr>
      </w:pPr>
      <w:r w:rsidRPr="002E5E2E">
        <w:rPr>
          <w:rFonts w:ascii="Arial" w:eastAsiaTheme="minorHAnsi" w:hAnsi="Arial" w:cs="Arial"/>
          <w:color w:val="000000"/>
          <w:sz w:val="22"/>
          <w:szCs w:val="22"/>
          <w:lang w:eastAsia="en-US"/>
        </w:rPr>
        <w:t xml:space="preserve">El Plan Anual de Inversiones presenta un porcentaje de </w:t>
      </w:r>
      <w:r w:rsidR="002834A9" w:rsidRPr="002E5E2E">
        <w:rPr>
          <w:rFonts w:ascii="Arial" w:eastAsiaTheme="minorHAnsi" w:hAnsi="Arial" w:cs="Arial"/>
          <w:color w:val="000000"/>
          <w:sz w:val="22"/>
          <w:szCs w:val="22"/>
          <w:lang w:eastAsia="en-US"/>
        </w:rPr>
        <w:t>eficacia baja y eficiencia inaceptable</w:t>
      </w:r>
      <w:r w:rsidR="00B32863">
        <w:rPr>
          <w:rFonts w:ascii="Arial" w:eastAsiaTheme="minorHAnsi" w:hAnsi="Arial" w:cs="Arial"/>
          <w:color w:val="000000"/>
          <w:sz w:val="22"/>
          <w:szCs w:val="22"/>
          <w:lang w:eastAsia="en-US"/>
        </w:rPr>
        <w:t xml:space="preserve">; </w:t>
      </w:r>
      <w:r w:rsidRPr="002E5E2E">
        <w:rPr>
          <w:rFonts w:ascii="Arial" w:eastAsiaTheme="minorHAnsi" w:hAnsi="Arial" w:cs="Arial"/>
          <w:color w:val="000000"/>
          <w:sz w:val="22"/>
          <w:szCs w:val="22"/>
          <w:lang w:eastAsia="en-US"/>
        </w:rPr>
        <w:t xml:space="preserve">de los </w:t>
      </w:r>
      <w:r w:rsidR="002834A9" w:rsidRPr="002E5E2E">
        <w:rPr>
          <w:rFonts w:ascii="Arial" w:eastAsiaTheme="minorHAnsi" w:hAnsi="Arial" w:cs="Arial"/>
          <w:color w:val="000000"/>
          <w:sz w:val="22"/>
          <w:szCs w:val="22"/>
          <w:lang w:eastAsia="en-US"/>
        </w:rPr>
        <w:t>45</w:t>
      </w:r>
      <w:r w:rsidRPr="002E5E2E">
        <w:rPr>
          <w:rFonts w:ascii="Arial" w:eastAsiaTheme="minorHAnsi" w:hAnsi="Arial" w:cs="Arial"/>
          <w:color w:val="000000"/>
          <w:sz w:val="22"/>
          <w:szCs w:val="22"/>
          <w:lang w:eastAsia="en-US"/>
        </w:rPr>
        <w:t xml:space="preserve"> proyectos </w:t>
      </w:r>
      <w:r w:rsidR="002834A9" w:rsidRPr="002E5E2E">
        <w:rPr>
          <w:rFonts w:ascii="Arial" w:eastAsiaTheme="minorHAnsi" w:hAnsi="Arial" w:cs="Arial"/>
          <w:color w:val="000000"/>
          <w:sz w:val="22"/>
          <w:szCs w:val="22"/>
          <w:lang w:eastAsia="en-US"/>
        </w:rPr>
        <w:t>registrados</w:t>
      </w:r>
      <w:r w:rsidRPr="002E5E2E">
        <w:rPr>
          <w:rFonts w:ascii="Arial" w:eastAsiaTheme="minorHAnsi" w:hAnsi="Arial" w:cs="Arial"/>
          <w:color w:val="000000"/>
          <w:sz w:val="22"/>
          <w:szCs w:val="22"/>
          <w:lang w:eastAsia="en-US"/>
        </w:rPr>
        <w:t xml:space="preserve">, solo se ejecutaron </w:t>
      </w:r>
      <w:r w:rsidR="002834A9" w:rsidRPr="002E5E2E">
        <w:rPr>
          <w:rFonts w:ascii="Arial" w:eastAsiaTheme="minorHAnsi" w:hAnsi="Arial" w:cs="Arial"/>
          <w:color w:val="000000"/>
          <w:sz w:val="22"/>
          <w:szCs w:val="22"/>
          <w:lang w:eastAsia="en-US"/>
        </w:rPr>
        <w:t>34, alcanzando una ejecución financiera de 48,15%.</w:t>
      </w:r>
    </w:p>
    <w:p w14:paraId="47BFC458" w14:textId="77777777" w:rsidR="00DD573C" w:rsidRDefault="00DD573C" w:rsidP="00C82101">
      <w:pPr>
        <w:jc w:val="both"/>
        <w:rPr>
          <w:rFonts w:ascii="Arial" w:hAnsi="Arial" w:cs="Arial"/>
          <w:b/>
          <w:color w:val="BF8F00" w:themeColor="accent4" w:themeShade="BF"/>
        </w:rPr>
      </w:pPr>
    </w:p>
    <w:p w14:paraId="22DC490D" w14:textId="77777777" w:rsidR="00DD573C" w:rsidRDefault="00EF468E" w:rsidP="00DD573C">
      <w:pPr>
        <w:jc w:val="both"/>
        <w:rPr>
          <w:rFonts w:ascii="Arial" w:hAnsi="Arial" w:cs="Arial"/>
          <w:b/>
          <w:color w:val="000000" w:themeColor="text1"/>
        </w:rPr>
      </w:pPr>
      <w:r>
        <w:rPr>
          <w:rFonts w:ascii="Arial" w:hAnsi="Arial" w:cs="Arial"/>
          <w:b/>
          <w:color w:val="000000" w:themeColor="text1"/>
        </w:rPr>
        <w:t>8</w:t>
      </w:r>
      <w:r w:rsidR="00167695">
        <w:rPr>
          <w:rFonts w:ascii="Arial" w:hAnsi="Arial" w:cs="Arial"/>
          <w:b/>
          <w:color w:val="000000" w:themeColor="text1"/>
        </w:rPr>
        <w:t xml:space="preserve">.- </w:t>
      </w:r>
      <w:r w:rsidR="00DD573C">
        <w:rPr>
          <w:rFonts w:ascii="Arial" w:hAnsi="Arial" w:cs="Arial"/>
          <w:b/>
          <w:color w:val="000000" w:themeColor="text1"/>
        </w:rPr>
        <w:t>Recomendaciones</w:t>
      </w:r>
    </w:p>
    <w:p w14:paraId="77EB2C78" w14:textId="77777777" w:rsidR="00DD573C" w:rsidRDefault="00DD573C" w:rsidP="00DD573C">
      <w:pPr>
        <w:jc w:val="both"/>
        <w:rPr>
          <w:rFonts w:ascii="Arial" w:hAnsi="Arial" w:cs="Arial"/>
          <w:b/>
          <w:color w:val="BF8F00" w:themeColor="accent4" w:themeShade="BF"/>
        </w:rPr>
      </w:pPr>
      <w:r w:rsidRPr="00DD573C">
        <w:rPr>
          <w:rFonts w:ascii="Arial" w:hAnsi="Arial" w:cs="Arial"/>
          <w:b/>
          <w:color w:val="BF8F00" w:themeColor="accent4" w:themeShade="BF"/>
        </w:rPr>
        <w:t>__________________________________________________________________</w:t>
      </w:r>
    </w:p>
    <w:p w14:paraId="1415F301" w14:textId="77777777" w:rsidR="002834A9" w:rsidRDefault="002834A9" w:rsidP="00DD573C">
      <w:pPr>
        <w:jc w:val="both"/>
        <w:rPr>
          <w:rFonts w:ascii="Arial" w:hAnsi="Arial" w:cs="Arial"/>
          <w:b/>
          <w:color w:val="BF8F00" w:themeColor="accent4" w:themeShade="BF"/>
        </w:rPr>
      </w:pPr>
    </w:p>
    <w:p w14:paraId="29182722" w14:textId="77777777" w:rsidR="00275567" w:rsidRPr="00367D87" w:rsidRDefault="002834A9" w:rsidP="0003026B">
      <w:pPr>
        <w:pStyle w:val="Prrafodelista"/>
        <w:numPr>
          <w:ilvl w:val="0"/>
          <w:numId w:val="6"/>
        </w:numPr>
        <w:autoSpaceDE w:val="0"/>
        <w:autoSpaceDN w:val="0"/>
        <w:adjustRightInd w:val="0"/>
        <w:spacing w:line="360" w:lineRule="auto"/>
        <w:jc w:val="both"/>
        <w:rPr>
          <w:rFonts w:ascii="Arial" w:hAnsi="Arial" w:cs="Arial"/>
          <w:bCs/>
          <w:sz w:val="22"/>
          <w:szCs w:val="22"/>
          <w:lang w:val="es-ES_tradnl"/>
        </w:rPr>
      </w:pPr>
      <w:r w:rsidRPr="00367D87">
        <w:rPr>
          <w:rFonts w:ascii="Arial" w:eastAsiaTheme="minorHAnsi" w:hAnsi="Arial" w:cs="Arial"/>
          <w:color w:val="000000"/>
          <w:sz w:val="22"/>
          <w:szCs w:val="22"/>
          <w:lang w:eastAsia="en-US"/>
        </w:rPr>
        <w:t xml:space="preserve">Estructurar objetivos de gestión específicos y metas anualizadas que permitan evaluar la gestión de cada unidad académica y administrativa, que sean referente para el alcance de los objetivos Estratégicos Institucionales. </w:t>
      </w:r>
      <w:r w:rsidR="00275567" w:rsidRPr="00367D87">
        <w:rPr>
          <w:rFonts w:ascii="Arial" w:hAnsi="Arial" w:cs="Arial"/>
          <w:bCs/>
          <w:sz w:val="22"/>
          <w:szCs w:val="22"/>
          <w:lang w:val="es-ES_tradnl"/>
        </w:rPr>
        <w:t>Planificar en función a los objetivos institucionales, operaciones que competen a cada unidad, operaciones alcanzables medibles y verificables.</w:t>
      </w:r>
    </w:p>
    <w:p w14:paraId="1EA21EEB" w14:textId="77777777" w:rsidR="002834A9" w:rsidRPr="002834A9" w:rsidRDefault="002834A9" w:rsidP="00875C07">
      <w:pPr>
        <w:autoSpaceDE w:val="0"/>
        <w:autoSpaceDN w:val="0"/>
        <w:adjustRightInd w:val="0"/>
        <w:spacing w:line="360" w:lineRule="auto"/>
        <w:jc w:val="both"/>
        <w:rPr>
          <w:rFonts w:ascii="Arial" w:eastAsiaTheme="minorHAnsi" w:hAnsi="Arial" w:cs="Arial"/>
          <w:color w:val="000000"/>
          <w:sz w:val="22"/>
          <w:szCs w:val="22"/>
          <w:lang w:eastAsia="en-US"/>
        </w:rPr>
      </w:pPr>
    </w:p>
    <w:p w14:paraId="4C88CF7F" w14:textId="77777777" w:rsidR="002834A9" w:rsidRPr="00875C07" w:rsidRDefault="002834A9" w:rsidP="00875C07">
      <w:pPr>
        <w:pStyle w:val="Prrafodelista"/>
        <w:numPr>
          <w:ilvl w:val="0"/>
          <w:numId w:val="6"/>
        </w:numPr>
        <w:autoSpaceDE w:val="0"/>
        <w:autoSpaceDN w:val="0"/>
        <w:adjustRightInd w:val="0"/>
        <w:spacing w:line="360" w:lineRule="auto"/>
        <w:jc w:val="both"/>
        <w:rPr>
          <w:rFonts w:ascii="Arial" w:hAnsi="Arial" w:cs="Arial"/>
          <w:b/>
          <w:color w:val="BF8F00" w:themeColor="accent4" w:themeShade="BF"/>
          <w:sz w:val="22"/>
          <w:szCs w:val="22"/>
        </w:rPr>
      </w:pPr>
      <w:r w:rsidRPr="00875C07">
        <w:rPr>
          <w:rFonts w:ascii="Arial" w:eastAsiaTheme="minorHAnsi" w:hAnsi="Arial" w:cs="Arial"/>
          <w:color w:val="000000"/>
          <w:sz w:val="22"/>
          <w:szCs w:val="22"/>
          <w:lang w:eastAsia="en-US"/>
        </w:rPr>
        <w:lastRenderedPageBreak/>
        <w:t xml:space="preserve">Establecer metodologías y periodicidad de seguimiento al POA, PAC y Presupuesto que faciliten la toma de decisiones e identificar los obstáculos que se presenten y dificulten su cumplimiento. </w:t>
      </w:r>
    </w:p>
    <w:p w14:paraId="378D28D5" w14:textId="77777777" w:rsidR="002834A9" w:rsidRPr="00875C07" w:rsidRDefault="002834A9" w:rsidP="00875C07">
      <w:pPr>
        <w:pStyle w:val="Prrafodelista"/>
        <w:spacing w:line="360" w:lineRule="auto"/>
        <w:rPr>
          <w:rFonts w:ascii="Arial" w:hAnsi="Arial" w:cs="Arial"/>
          <w:b/>
          <w:color w:val="BF8F00" w:themeColor="accent4" w:themeShade="BF"/>
          <w:sz w:val="22"/>
          <w:szCs w:val="22"/>
        </w:rPr>
      </w:pPr>
    </w:p>
    <w:p w14:paraId="3D644A39" w14:textId="77777777" w:rsidR="002834A9" w:rsidRDefault="002834A9" w:rsidP="00875C07">
      <w:pPr>
        <w:pStyle w:val="Prrafodelista"/>
        <w:numPr>
          <w:ilvl w:val="0"/>
          <w:numId w:val="6"/>
        </w:numPr>
        <w:autoSpaceDE w:val="0"/>
        <w:autoSpaceDN w:val="0"/>
        <w:adjustRightInd w:val="0"/>
        <w:spacing w:line="360" w:lineRule="auto"/>
        <w:jc w:val="both"/>
        <w:rPr>
          <w:rFonts w:ascii="Arial" w:hAnsi="Arial" w:cs="Arial"/>
          <w:sz w:val="22"/>
          <w:szCs w:val="22"/>
        </w:rPr>
      </w:pPr>
      <w:r w:rsidRPr="00875C07">
        <w:rPr>
          <w:rFonts w:ascii="Arial" w:hAnsi="Arial" w:cs="Arial"/>
          <w:sz w:val="22"/>
          <w:szCs w:val="22"/>
        </w:rPr>
        <w:t xml:space="preserve">Tomar </w:t>
      </w:r>
      <w:r w:rsidR="00851235">
        <w:rPr>
          <w:rFonts w:ascii="Arial" w:hAnsi="Arial" w:cs="Arial"/>
          <w:sz w:val="22"/>
          <w:szCs w:val="22"/>
        </w:rPr>
        <w:t>en</w:t>
      </w:r>
      <w:r w:rsidRPr="00875C07">
        <w:rPr>
          <w:rFonts w:ascii="Arial" w:hAnsi="Arial" w:cs="Arial"/>
          <w:sz w:val="22"/>
          <w:szCs w:val="22"/>
        </w:rPr>
        <w:t xml:space="preserve"> cuenta </w:t>
      </w:r>
      <w:r w:rsidR="000D2329">
        <w:rPr>
          <w:rFonts w:ascii="Arial" w:hAnsi="Arial" w:cs="Arial"/>
          <w:sz w:val="22"/>
          <w:szCs w:val="22"/>
        </w:rPr>
        <w:t>los resultados</w:t>
      </w:r>
      <w:r w:rsidR="00851235">
        <w:rPr>
          <w:rFonts w:ascii="Arial" w:hAnsi="Arial" w:cs="Arial"/>
          <w:sz w:val="22"/>
          <w:szCs w:val="22"/>
        </w:rPr>
        <w:t xml:space="preserve"> del POA, para tomar medidas que permitan mejorar los mismos.</w:t>
      </w:r>
      <w:r w:rsidR="000D2329">
        <w:rPr>
          <w:rFonts w:ascii="Arial" w:hAnsi="Arial" w:cs="Arial"/>
          <w:sz w:val="22"/>
          <w:szCs w:val="22"/>
        </w:rPr>
        <w:t xml:space="preserve"> </w:t>
      </w:r>
    </w:p>
    <w:p w14:paraId="4B803430" w14:textId="77777777" w:rsidR="00C35B57" w:rsidRPr="00C35B57" w:rsidRDefault="00C35B57" w:rsidP="00C35B57">
      <w:pPr>
        <w:pStyle w:val="Prrafodelista"/>
        <w:rPr>
          <w:rFonts w:ascii="Arial" w:hAnsi="Arial" w:cs="Arial"/>
          <w:sz w:val="22"/>
          <w:szCs w:val="22"/>
        </w:rPr>
      </w:pPr>
    </w:p>
    <w:p w14:paraId="105EFA38" w14:textId="77777777" w:rsidR="00C35B57" w:rsidRDefault="00C35B57" w:rsidP="00C35B57">
      <w:pPr>
        <w:autoSpaceDE w:val="0"/>
        <w:autoSpaceDN w:val="0"/>
        <w:adjustRightInd w:val="0"/>
        <w:spacing w:line="360" w:lineRule="auto"/>
        <w:jc w:val="both"/>
        <w:rPr>
          <w:rFonts w:ascii="Arial" w:hAnsi="Arial" w:cs="Arial"/>
          <w:sz w:val="22"/>
          <w:szCs w:val="22"/>
        </w:rPr>
      </w:pPr>
    </w:p>
    <w:p w14:paraId="26B1F596" w14:textId="77777777" w:rsidR="00C35B57" w:rsidRDefault="00C35B57" w:rsidP="00C35B57">
      <w:pPr>
        <w:autoSpaceDE w:val="0"/>
        <w:autoSpaceDN w:val="0"/>
        <w:adjustRightInd w:val="0"/>
        <w:spacing w:line="360" w:lineRule="auto"/>
        <w:jc w:val="both"/>
        <w:rPr>
          <w:rFonts w:ascii="Arial" w:hAnsi="Arial" w:cs="Arial"/>
          <w:sz w:val="22"/>
          <w:szCs w:val="22"/>
        </w:rPr>
      </w:pPr>
    </w:p>
    <w:p w14:paraId="14273AA9" w14:textId="77777777" w:rsidR="00C35B57" w:rsidRDefault="00C35B57" w:rsidP="00C35B57">
      <w:pPr>
        <w:autoSpaceDE w:val="0"/>
        <w:autoSpaceDN w:val="0"/>
        <w:adjustRightInd w:val="0"/>
        <w:spacing w:line="360" w:lineRule="auto"/>
        <w:jc w:val="both"/>
        <w:rPr>
          <w:rFonts w:ascii="Arial" w:hAnsi="Arial" w:cs="Arial"/>
          <w:sz w:val="22"/>
          <w:szCs w:val="22"/>
        </w:rPr>
      </w:pPr>
    </w:p>
    <w:p w14:paraId="40021D97" w14:textId="77777777" w:rsidR="00C35B57" w:rsidRDefault="00C35B57" w:rsidP="00C35B57">
      <w:pPr>
        <w:autoSpaceDE w:val="0"/>
        <w:autoSpaceDN w:val="0"/>
        <w:adjustRightInd w:val="0"/>
        <w:spacing w:line="360" w:lineRule="auto"/>
        <w:jc w:val="both"/>
        <w:rPr>
          <w:rFonts w:ascii="Arial" w:hAnsi="Arial" w:cs="Arial"/>
          <w:sz w:val="22"/>
          <w:szCs w:val="22"/>
        </w:rPr>
      </w:pPr>
    </w:p>
    <w:p w14:paraId="2C360C8A" w14:textId="77777777" w:rsidR="00C35B57" w:rsidRDefault="00C35B57" w:rsidP="00C35B57">
      <w:pPr>
        <w:autoSpaceDE w:val="0"/>
        <w:autoSpaceDN w:val="0"/>
        <w:adjustRightInd w:val="0"/>
        <w:spacing w:line="360" w:lineRule="auto"/>
        <w:jc w:val="both"/>
        <w:rPr>
          <w:rFonts w:ascii="Arial" w:hAnsi="Arial" w:cs="Arial"/>
          <w:sz w:val="22"/>
          <w:szCs w:val="22"/>
        </w:rPr>
      </w:pPr>
    </w:p>
    <w:p w14:paraId="308BC614" w14:textId="77777777" w:rsidR="00C35B57" w:rsidRDefault="00C35B57" w:rsidP="00C35B57">
      <w:pPr>
        <w:autoSpaceDE w:val="0"/>
        <w:autoSpaceDN w:val="0"/>
        <w:adjustRightInd w:val="0"/>
        <w:spacing w:line="360" w:lineRule="auto"/>
        <w:jc w:val="both"/>
        <w:rPr>
          <w:rFonts w:ascii="Arial" w:hAnsi="Arial" w:cs="Arial"/>
          <w:sz w:val="22"/>
          <w:szCs w:val="22"/>
        </w:rPr>
      </w:pPr>
    </w:p>
    <w:p w14:paraId="7D3AACBA" w14:textId="77777777" w:rsidR="00C35B57" w:rsidRDefault="00C35B57" w:rsidP="00C35B57">
      <w:pPr>
        <w:autoSpaceDE w:val="0"/>
        <w:autoSpaceDN w:val="0"/>
        <w:adjustRightInd w:val="0"/>
        <w:spacing w:line="360" w:lineRule="auto"/>
        <w:jc w:val="both"/>
        <w:rPr>
          <w:rFonts w:ascii="Arial" w:hAnsi="Arial" w:cs="Arial"/>
          <w:sz w:val="22"/>
          <w:szCs w:val="22"/>
        </w:rPr>
      </w:pPr>
    </w:p>
    <w:p w14:paraId="4F015601" w14:textId="77777777" w:rsidR="00C35B57" w:rsidRDefault="00C35B57" w:rsidP="00C35B57">
      <w:pPr>
        <w:autoSpaceDE w:val="0"/>
        <w:autoSpaceDN w:val="0"/>
        <w:adjustRightInd w:val="0"/>
        <w:spacing w:line="360" w:lineRule="auto"/>
        <w:jc w:val="both"/>
        <w:rPr>
          <w:rFonts w:ascii="Arial" w:hAnsi="Arial" w:cs="Arial"/>
          <w:sz w:val="22"/>
          <w:szCs w:val="22"/>
        </w:rPr>
      </w:pPr>
    </w:p>
    <w:p w14:paraId="014D36B7" w14:textId="77777777" w:rsidR="00917743" w:rsidRDefault="00917743" w:rsidP="00C35B57">
      <w:pPr>
        <w:autoSpaceDE w:val="0"/>
        <w:autoSpaceDN w:val="0"/>
        <w:adjustRightInd w:val="0"/>
        <w:spacing w:line="360" w:lineRule="auto"/>
        <w:jc w:val="both"/>
        <w:rPr>
          <w:rFonts w:ascii="Arial" w:hAnsi="Arial" w:cs="Arial"/>
          <w:sz w:val="22"/>
          <w:szCs w:val="22"/>
        </w:rPr>
      </w:pPr>
    </w:p>
    <w:p w14:paraId="0A38AF80" w14:textId="77777777" w:rsidR="00917743" w:rsidRDefault="00917743" w:rsidP="00C35B57">
      <w:pPr>
        <w:autoSpaceDE w:val="0"/>
        <w:autoSpaceDN w:val="0"/>
        <w:adjustRightInd w:val="0"/>
        <w:spacing w:line="360" w:lineRule="auto"/>
        <w:jc w:val="both"/>
        <w:rPr>
          <w:rFonts w:ascii="Arial" w:hAnsi="Arial" w:cs="Arial"/>
          <w:sz w:val="22"/>
          <w:szCs w:val="22"/>
        </w:rPr>
      </w:pPr>
    </w:p>
    <w:p w14:paraId="3BB16AA3" w14:textId="77777777" w:rsidR="00917743" w:rsidRDefault="00917743" w:rsidP="00C35B57">
      <w:pPr>
        <w:autoSpaceDE w:val="0"/>
        <w:autoSpaceDN w:val="0"/>
        <w:adjustRightInd w:val="0"/>
        <w:spacing w:line="360" w:lineRule="auto"/>
        <w:jc w:val="both"/>
        <w:rPr>
          <w:rFonts w:ascii="Arial" w:hAnsi="Arial" w:cs="Arial"/>
          <w:sz w:val="22"/>
          <w:szCs w:val="22"/>
        </w:rPr>
      </w:pPr>
    </w:p>
    <w:p w14:paraId="2054C9D8" w14:textId="77777777" w:rsidR="00917743" w:rsidRDefault="00917743" w:rsidP="00C35B57">
      <w:pPr>
        <w:autoSpaceDE w:val="0"/>
        <w:autoSpaceDN w:val="0"/>
        <w:adjustRightInd w:val="0"/>
        <w:spacing w:line="360" w:lineRule="auto"/>
        <w:jc w:val="both"/>
        <w:rPr>
          <w:rFonts w:ascii="Arial" w:hAnsi="Arial" w:cs="Arial"/>
          <w:sz w:val="22"/>
          <w:szCs w:val="22"/>
        </w:rPr>
      </w:pPr>
    </w:p>
    <w:p w14:paraId="6FD01E5C" w14:textId="77777777" w:rsidR="00917743" w:rsidRDefault="00917743" w:rsidP="00C35B57">
      <w:pPr>
        <w:autoSpaceDE w:val="0"/>
        <w:autoSpaceDN w:val="0"/>
        <w:adjustRightInd w:val="0"/>
        <w:spacing w:line="360" w:lineRule="auto"/>
        <w:jc w:val="both"/>
        <w:rPr>
          <w:rFonts w:ascii="Arial" w:hAnsi="Arial" w:cs="Arial"/>
          <w:sz w:val="22"/>
          <w:szCs w:val="22"/>
        </w:rPr>
      </w:pPr>
    </w:p>
    <w:p w14:paraId="1E29A6C9" w14:textId="77777777" w:rsidR="00917743" w:rsidRDefault="00917743" w:rsidP="00C35B57">
      <w:pPr>
        <w:autoSpaceDE w:val="0"/>
        <w:autoSpaceDN w:val="0"/>
        <w:adjustRightInd w:val="0"/>
        <w:spacing w:line="360" w:lineRule="auto"/>
        <w:jc w:val="both"/>
        <w:rPr>
          <w:rFonts w:ascii="Arial" w:hAnsi="Arial" w:cs="Arial"/>
          <w:sz w:val="22"/>
          <w:szCs w:val="22"/>
        </w:rPr>
      </w:pPr>
    </w:p>
    <w:p w14:paraId="3EF02E22" w14:textId="77777777" w:rsidR="00917743" w:rsidRDefault="00917743" w:rsidP="00C35B57">
      <w:pPr>
        <w:autoSpaceDE w:val="0"/>
        <w:autoSpaceDN w:val="0"/>
        <w:adjustRightInd w:val="0"/>
        <w:spacing w:line="360" w:lineRule="auto"/>
        <w:jc w:val="both"/>
        <w:rPr>
          <w:rFonts w:ascii="Arial" w:hAnsi="Arial" w:cs="Arial"/>
          <w:sz w:val="22"/>
          <w:szCs w:val="22"/>
        </w:rPr>
      </w:pPr>
    </w:p>
    <w:p w14:paraId="1F26A246" w14:textId="77777777" w:rsidR="00917743" w:rsidRDefault="00917743" w:rsidP="00C35B57">
      <w:pPr>
        <w:autoSpaceDE w:val="0"/>
        <w:autoSpaceDN w:val="0"/>
        <w:adjustRightInd w:val="0"/>
        <w:spacing w:line="360" w:lineRule="auto"/>
        <w:jc w:val="both"/>
        <w:rPr>
          <w:rFonts w:ascii="Arial" w:hAnsi="Arial" w:cs="Arial"/>
          <w:sz w:val="22"/>
          <w:szCs w:val="22"/>
        </w:rPr>
      </w:pPr>
    </w:p>
    <w:p w14:paraId="282C1BB1" w14:textId="77777777" w:rsidR="00917743" w:rsidRDefault="00917743" w:rsidP="00C35B57">
      <w:pPr>
        <w:autoSpaceDE w:val="0"/>
        <w:autoSpaceDN w:val="0"/>
        <w:adjustRightInd w:val="0"/>
        <w:spacing w:line="360" w:lineRule="auto"/>
        <w:jc w:val="both"/>
        <w:rPr>
          <w:rFonts w:ascii="Arial" w:hAnsi="Arial" w:cs="Arial"/>
          <w:sz w:val="22"/>
          <w:szCs w:val="22"/>
        </w:rPr>
      </w:pPr>
    </w:p>
    <w:p w14:paraId="3F2F1AFC" w14:textId="77777777" w:rsidR="00917743" w:rsidRDefault="00917743" w:rsidP="00C35B57">
      <w:pPr>
        <w:autoSpaceDE w:val="0"/>
        <w:autoSpaceDN w:val="0"/>
        <w:adjustRightInd w:val="0"/>
        <w:spacing w:line="360" w:lineRule="auto"/>
        <w:jc w:val="both"/>
        <w:rPr>
          <w:rFonts w:ascii="Arial" w:hAnsi="Arial" w:cs="Arial"/>
          <w:sz w:val="22"/>
          <w:szCs w:val="22"/>
        </w:rPr>
      </w:pPr>
    </w:p>
    <w:p w14:paraId="0D2B0C8B" w14:textId="77777777" w:rsidR="00917743" w:rsidRDefault="00917743" w:rsidP="00C35B57">
      <w:pPr>
        <w:autoSpaceDE w:val="0"/>
        <w:autoSpaceDN w:val="0"/>
        <w:adjustRightInd w:val="0"/>
        <w:spacing w:line="360" w:lineRule="auto"/>
        <w:jc w:val="both"/>
        <w:rPr>
          <w:rFonts w:ascii="Arial" w:hAnsi="Arial" w:cs="Arial"/>
          <w:sz w:val="22"/>
          <w:szCs w:val="22"/>
        </w:rPr>
      </w:pPr>
    </w:p>
    <w:p w14:paraId="478CDF8D" w14:textId="77777777" w:rsidR="00917743" w:rsidRDefault="00917743" w:rsidP="00C35B57">
      <w:pPr>
        <w:autoSpaceDE w:val="0"/>
        <w:autoSpaceDN w:val="0"/>
        <w:adjustRightInd w:val="0"/>
        <w:spacing w:line="360" w:lineRule="auto"/>
        <w:jc w:val="both"/>
        <w:rPr>
          <w:rFonts w:ascii="Arial" w:hAnsi="Arial" w:cs="Arial"/>
          <w:sz w:val="22"/>
          <w:szCs w:val="22"/>
        </w:rPr>
      </w:pPr>
    </w:p>
    <w:p w14:paraId="026900C3" w14:textId="77777777" w:rsidR="00917743" w:rsidRDefault="00917743" w:rsidP="00C35B57">
      <w:pPr>
        <w:autoSpaceDE w:val="0"/>
        <w:autoSpaceDN w:val="0"/>
        <w:adjustRightInd w:val="0"/>
        <w:spacing w:line="360" w:lineRule="auto"/>
        <w:jc w:val="both"/>
        <w:rPr>
          <w:rFonts w:ascii="Arial" w:hAnsi="Arial" w:cs="Arial"/>
          <w:sz w:val="22"/>
          <w:szCs w:val="22"/>
        </w:rPr>
      </w:pPr>
    </w:p>
    <w:p w14:paraId="114EF8D5" w14:textId="77777777" w:rsidR="00917743" w:rsidRDefault="00917743" w:rsidP="00C35B57">
      <w:pPr>
        <w:autoSpaceDE w:val="0"/>
        <w:autoSpaceDN w:val="0"/>
        <w:adjustRightInd w:val="0"/>
        <w:spacing w:line="360" w:lineRule="auto"/>
        <w:jc w:val="both"/>
        <w:rPr>
          <w:rFonts w:ascii="Arial" w:hAnsi="Arial" w:cs="Arial"/>
          <w:sz w:val="22"/>
          <w:szCs w:val="22"/>
        </w:rPr>
      </w:pPr>
    </w:p>
    <w:p w14:paraId="1DACBB81" w14:textId="77777777" w:rsidR="00917743" w:rsidRDefault="00917743" w:rsidP="00C35B57">
      <w:pPr>
        <w:autoSpaceDE w:val="0"/>
        <w:autoSpaceDN w:val="0"/>
        <w:adjustRightInd w:val="0"/>
        <w:spacing w:line="360" w:lineRule="auto"/>
        <w:jc w:val="both"/>
        <w:rPr>
          <w:rFonts w:ascii="Arial" w:hAnsi="Arial" w:cs="Arial"/>
          <w:sz w:val="22"/>
          <w:szCs w:val="22"/>
        </w:rPr>
      </w:pPr>
    </w:p>
    <w:p w14:paraId="06A21038" w14:textId="77777777" w:rsidR="00917743" w:rsidRDefault="00917743" w:rsidP="00C35B57">
      <w:pPr>
        <w:autoSpaceDE w:val="0"/>
        <w:autoSpaceDN w:val="0"/>
        <w:adjustRightInd w:val="0"/>
        <w:spacing w:line="360" w:lineRule="auto"/>
        <w:jc w:val="both"/>
        <w:rPr>
          <w:rFonts w:ascii="Arial" w:hAnsi="Arial" w:cs="Arial"/>
          <w:sz w:val="22"/>
          <w:szCs w:val="22"/>
        </w:rPr>
      </w:pPr>
    </w:p>
    <w:p w14:paraId="1254EB58" w14:textId="77777777" w:rsidR="00917743" w:rsidRDefault="00917743" w:rsidP="00C35B57">
      <w:pPr>
        <w:autoSpaceDE w:val="0"/>
        <w:autoSpaceDN w:val="0"/>
        <w:adjustRightInd w:val="0"/>
        <w:spacing w:line="360" w:lineRule="auto"/>
        <w:jc w:val="both"/>
        <w:rPr>
          <w:rFonts w:ascii="Arial" w:hAnsi="Arial" w:cs="Arial"/>
          <w:sz w:val="22"/>
          <w:szCs w:val="22"/>
        </w:rPr>
      </w:pPr>
    </w:p>
    <w:p w14:paraId="5ED54EE2" w14:textId="77777777" w:rsidR="00917743" w:rsidRDefault="00917743" w:rsidP="00C35B57">
      <w:pPr>
        <w:autoSpaceDE w:val="0"/>
        <w:autoSpaceDN w:val="0"/>
        <w:adjustRightInd w:val="0"/>
        <w:spacing w:line="360" w:lineRule="auto"/>
        <w:jc w:val="both"/>
        <w:rPr>
          <w:rFonts w:ascii="Arial" w:hAnsi="Arial" w:cs="Arial"/>
          <w:sz w:val="22"/>
          <w:szCs w:val="22"/>
        </w:rPr>
      </w:pPr>
    </w:p>
    <w:p w14:paraId="38400B9E" w14:textId="77777777" w:rsidR="00917743" w:rsidRDefault="00917743" w:rsidP="00C35B57">
      <w:pPr>
        <w:autoSpaceDE w:val="0"/>
        <w:autoSpaceDN w:val="0"/>
        <w:adjustRightInd w:val="0"/>
        <w:spacing w:line="360" w:lineRule="auto"/>
        <w:jc w:val="both"/>
        <w:rPr>
          <w:rFonts w:ascii="Arial" w:hAnsi="Arial" w:cs="Arial"/>
          <w:sz w:val="22"/>
          <w:szCs w:val="22"/>
        </w:rPr>
      </w:pPr>
    </w:p>
    <w:p w14:paraId="0C0A8C3C" w14:textId="77777777" w:rsidR="00917743" w:rsidRDefault="00917743" w:rsidP="00C35B57">
      <w:pPr>
        <w:autoSpaceDE w:val="0"/>
        <w:autoSpaceDN w:val="0"/>
        <w:adjustRightInd w:val="0"/>
        <w:spacing w:line="360" w:lineRule="auto"/>
        <w:jc w:val="both"/>
        <w:rPr>
          <w:rFonts w:ascii="Arial" w:hAnsi="Arial" w:cs="Arial"/>
          <w:sz w:val="22"/>
          <w:szCs w:val="22"/>
        </w:rPr>
      </w:pPr>
    </w:p>
    <w:p w14:paraId="0BB2997D" w14:textId="77777777" w:rsidR="00917743" w:rsidRDefault="00917743" w:rsidP="00C35B57">
      <w:pPr>
        <w:autoSpaceDE w:val="0"/>
        <w:autoSpaceDN w:val="0"/>
        <w:adjustRightInd w:val="0"/>
        <w:spacing w:line="360" w:lineRule="auto"/>
        <w:jc w:val="both"/>
        <w:rPr>
          <w:rFonts w:ascii="Arial" w:hAnsi="Arial" w:cs="Arial"/>
          <w:sz w:val="22"/>
          <w:szCs w:val="22"/>
        </w:rPr>
      </w:pPr>
    </w:p>
    <w:p w14:paraId="5DB71305" w14:textId="77777777" w:rsidR="00917743" w:rsidRDefault="00917743" w:rsidP="00C35B57">
      <w:pPr>
        <w:autoSpaceDE w:val="0"/>
        <w:autoSpaceDN w:val="0"/>
        <w:adjustRightInd w:val="0"/>
        <w:spacing w:line="360" w:lineRule="auto"/>
        <w:jc w:val="both"/>
        <w:rPr>
          <w:rFonts w:ascii="Arial" w:hAnsi="Arial" w:cs="Arial"/>
          <w:sz w:val="22"/>
          <w:szCs w:val="22"/>
        </w:rPr>
      </w:pPr>
    </w:p>
    <w:p w14:paraId="53619303" w14:textId="77777777" w:rsidR="00917743" w:rsidRDefault="00917743" w:rsidP="00C35B57">
      <w:pPr>
        <w:autoSpaceDE w:val="0"/>
        <w:autoSpaceDN w:val="0"/>
        <w:adjustRightInd w:val="0"/>
        <w:spacing w:line="360" w:lineRule="auto"/>
        <w:jc w:val="both"/>
        <w:rPr>
          <w:rFonts w:ascii="Arial" w:hAnsi="Arial" w:cs="Arial"/>
          <w:sz w:val="22"/>
          <w:szCs w:val="22"/>
        </w:rPr>
      </w:pPr>
    </w:p>
    <w:p w14:paraId="6151BF04" w14:textId="77777777" w:rsidR="00917743" w:rsidRDefault="00917743" w:rsidP="00C35B57">
      <w:pPr>
        <w:autoSpaceDE w:val="0"/>
        <w:autoSpaceDN w:val="0"/>
        <w:adjustRightInd w:val="0"/>
        <w:spacing w:line="360" w:lineRule="auto"/>
        <w:jc w:val="both"/>
        <w:rPr>
          <w:rFonts w:ascii="Arial" w:hAnsi="Arial" w:cs="Arial"/>
          <w:sz w:val="22"/>
          <w:szCs w:val="22"/>
        </w:rPr>
      </w:pPr>
    </w:p>
    <w:p w14:paraId="1819EFFF" w14:textId="77777777" w:rsidR="00917743" w:rsidRDefault="00917743" w:rsidP="00C35B57">
      <w:pPr>
        <w:autoSpaceDE w:val="0"/>
        <w:autoSpaceDN w:val="0"/>
        <w:adjustRightInd w:val="0"/>
        <w:spacing w:line="360" w:lineRule="auto"/>
        <w:jc w:val="both"/>
        <w:rPr>
          <w:rFonts w:ascii="Arial" w:hAnsi="Arial" w:cs="Arial"/>
          <w:sz w:val="22"/>
          <w:szCs w:val="22"/>
        </w:rPr>
      </w:pPr>
    </w:p>
    <w:p w14:paraId="3618C08F" w14:textId="77777777" w:rsidR="00917743" w:rsidRDefault="00917743" w:rsidP="00C35B57">
      <w:pPr>
        <w:autoSpaceDE w:val="0"/>
        <w:autoSpaceDN w:val="0"/>
        <w:adjustRightInd w:val="0"/>
        <w:spacing w:line="360" w:lineRule="auto"/>
        <w:jc w:val="both"/>
        <w:rPr>
          <w:rFonts w:ascii="Arial" w:hAnsi="Arial" w:cs="Arial"/>
          <w:sz w:val="22"/>
          <w:szCs w:val="22"/>
        </w:rPr>
      </w:pPr>
    </w:p>
    <w:p w14:paraId="6EA00D41" w14:textId="77777777" w:rsidR="00917743" w:rsidRDefault="00917743" w:rsidP="00C35B57">
      <w:pPr>
        <w:autoSpaceDE w:val="0"/>
        <w:autoSpaceDN w:val="0"/>
        <w:adjustRightInd w:val="0"/>
        <w:spacing w:line="360" w:lineRule="auto"/>
        <w:jc w:val="both"/>
        <w:rPr>
          <w:rFonts w:ascii="Arial" w:hAnsi="Arial" w:cs="Arial"/>
          <w:sz w:val="22"/>
          <w:szCs w:val="22"/>
        </w:rPr>
      </w:pPr>
    </w:p>
    <w:p w14:paraId="0D29789E" w14:textId="77777777" w:rsidR="00917743" w:rsidRDefault="00917743" w:rsidP="00917743">
      <w:pPr>
        <w:jc w:val="center"/>
        <w:rPr>
          <w:sz w:val="56"/>
          <w:szCs w:val="56"/>
        </w:rPr>
      </w:pPr>
    </w:p>
    <w:p w14:paraId="0B04FE93" w14:textId="77777777" w:rsidR="00917743" w:rsidRDefault="00917743" w:rsidP="00917743">
      <w:pPr>
        <w:jc w:val="center"/>
        <w:rPr>
          <w:sz w:val="56"/>
          <w:szCs w:val="56"/>
        </w:rPr>
      </w:pPr>
      <w:r>
        <w:rPr>
          <w:noProof/>
          <w:sz w:val="56"/>
          <w:szCs w:val="56"/>
          <w:lang w:val="es-ES" w:eastAsia="es-ES"/>
        </w:rPr>
        <mc:AlternateContent>
          <mc:Choice Requires="wps">
            <w:drawing>
              <wp:anchor distT="0" distB="0" distL="114300" distR="114300" simplePos="0" relativeHeight="251661312" behindDoc="0" locked="0" layoutInCell="1" allowOverlap="1" wp14:anchorId="32349F58" wp14:editId="27D1B01D">
                <wp:simplePos x="0" y="0"/>
                <wp:positionH relativeFrom="column">
                  <wp:posOffset>3137754</wp:posOffset>
                </wp:positionH>
                <wp:positionV relativeFrom="paragraph">
                  <wp:posOffset>31086</wp:posOffset>
                </wp:positionV>
                <wp:extent cx="2828925" cy="590550"/>
                <wp:effectExtent l="0" t="0" r="47625" b="19050"/>
                <wp:wrapNone/>
                <wp:docPr id="2" name="Pentágono 2"/>
                <wp:cNvGraphicFramePr/>
                <a:graphic xmlns:a="http://schemas.openxmlformats.org/drawingml/2006/main">
                  <a:graphicData uri="http://schemas.microsoft.com/office/word/2010/wordprocessingShape">
                    <wps:wsp>
                      <wps:cNvSpPr/>
                      <wps:spPr>
                        <a:xfrm>
                          <a:off x="0" y="0"/>
                          <a:ext cx="2828925" cy="590550"/>
                        </a:xfrm>
                        <a:prstGeom prst="homePlat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7F12D1" id="Pentágono 2" o:spid="_x0000_s1026" type="#_x0000_t15" style="position:absolute;margin-left:247.05pt;margin-top:2.45pt;width:222.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" adj="19345" fillcolor="#c00000" strokecolor="#1f4d78 [1604]" strokeweight="1pt"/>
            </w:pict>
          </mc:Fallback>
        </mc:AlternateContent>
      </w:r>
    </w:p>
    <w:p w14:paraId="59A6F138" w14:textId="77777777" w:rsidR="00917743" w:rsidRDefault="00917743" w:rsidP="00917743">
      <w:pPr>
        <w:jc w:val="center"/>
        <w:rPr>
          <w:sz w:val="56"/>
          <w:szCs w:val="56"/>
        </w:rPr>
      </w:pPr>
    </w:p>
    <w:p w14:paraId="7480C470" w14:textId="77777777" w:rsidR="00917743" w:rsidRDefault="00917743" w:rsidP="00917743">
      <w:pPr>
        <w:jc w:val="center"/>
        <w:rPr>
          <w:sz w:val="56"/>
          <w:szCs w:val="56"/>
        </w:rPr>
      </w:pPr>
      <w:r>
        <w:rPr>
          <w:sz w:val="56"/>
          <w:szCs w:val="56"/>
        </w:rPr>
        <w:t>ANEXOS</w:t>
      </w:r>
    </w:p>
    <w:p w14:paraId="0AFCE764" w14:textId="77777777" w:rsidR="00917743" w:rsidRDefault="00917743" w:rsidP="00917743">
      <w:pPr>
        <w:autoSpaceDE w:val="0"/>
        <w:autoSpaceDN w:val="0"/>
        <w:adjustRightInd w:val="0"/>
        <w:spacing w:line="360" w:lineRule="auto"/>
        <w:jc w:val="both"/>
        <w:rPr>
          <w:rFonts w:ascii="Arial" w:hAnsi="Arial" w:cs="Arial"/>
          <w:sz w:val="22"/>
          <w:szCs w:val="22"/>
        </w:rPr>
      </w:pPr>
    </w:p>
    <w:p w14:paraId="23458D9E" w14:textId="77777777" w:rsidR="00917743" w:rsidRDefault="00917743" w:rsidP="00917743">
      <w:pPr>
        <w:autoSpaceDE w:val="0"/>
        <w:autoSpaceDN w:val="0"/>
        <w:adjustRightInd w:val="0"/>
        <w:spacing w:line="360" w:lineRule="auto"/>
        <w:jc w:val="both"/>
        <w:rPr>
          <w:rFonts w:ascii="Arial" w:hAnsi="Arial" w:cs="Arial"/>
          <w:sz w:val="22"/>
          <w:szCs w:val="22"/>
        </w:rPr>
      </w:pPr>
    </w:p>
    <w:p w14:paraId="3E56B945" w14:textId="77777777" w:rsidR="00917743" w:rsidRDefault="00917743" w:rsidP="00C35B57">
      <w:pPr>
        <w:autoSpaceDE w:val="0"/>
        <w:autoSpaceDN w:val="0"/>
        <w:adjustRightInd w:val="0"/>
        <w:spacing w:line="360" w:lineRule="auto"/>
        <w:jc w:val="both"/>
        <w:rPr>
          <w:rFonts w:ascii="Arial" w:hAnsi="Arial" w:cs="Arial"/>
          <w:sz w:val="22"/>
          <w:szCs w:val="22"/>
        </w:rPr>
      </w:pPr>
    </w:p>
    <w:p w14:paraId="200E61DD" w14:textId="77777777" w:rsidR="00C35B57" w:rsidRDefault="00C35B57" w:rsidP="00C35B57">
      <w:pPr>
        <w:autoSpaceDE w:val="0"/>
        <w:autoSpaceDN w:val="0"/>
        <w:adjustRightInd w:val="0"/>
        <w:spacing w:line="360" w:lineRule="auto"/>
        <w:jc w:val="both"/>
        <w:rPr>
          <w:rFonts w:ascii="Arial" w:hAnsi="Arial" w:cs="Arial"/>
          <w:sz w:val="22"/>
          <w:szCs w:val="22"/>
        </w:rPr>
      </w:pPr>
    </w:p>
    <w:p w14:paraId="62CD0DEF" w14:textId="77777777" w:rsidR="00C35B57" w:rsidRDefault="00C35B57" w:rsidP="00C35B57">
      <w:pPr>
        <w:autoSpaceDE w:val="0"/>
        <w:autoSpaceDN w:val="0"/>
        <w:adjustRightInd w:val="0"/>
        <w:spacing w:line="360" w:lineRule="auto"/>
        <w:jc w:val="both"/>
        <w:rPr>
          <w:rFonts w:ascii="Arial" w:hAnsi="Arial" w:cs="Arial"/>
          <w:sz w:val="22"/>
          <w:szCs w:val="22"/>
        </w:rPr>
      </w:pPr>
    </w:p>
    <w:p w14:paraId="6F9C81EF" w14:textId="77777777" w:rsidR="00C35B57" w:rsidRDefault="00C35B57" w:rsidP="00C35B57">
      <w:pPr>
        <w:autoSpaceDE w:val="0"/>
        <w:autoSpaceDN w:val="0"/>
        <w:adjustRightInd w:val="0"/>
        <w:spacing w:line="360" w:lineRule="auto"/>
        <w:jc w:val="both"/>
        <w:rPr>
          <w:rFonts w:ascii="Arial" w:hAnsi="Arial" w:cs="Arial"/>
          <w:sz w:val="22"/>
          <w:szCs w:val="22"/>
        </w:rPr>
      </w:pPr>
    </w:p>
    <w:p w14:paraId="62318E2E" w14:textId="77777777" w:rsidR="00C35B57" w:rsidRDefault="00C35B57" w:rsidP="00C35B57">
      <w:pPr>
        <w:autoSpaceDE w:val="0"/>
        <w:autoSpaceDN w:val="0"/>
        <w:adjustRightInd w:val="0"/>
        <w:spacing w:line="360" w:lineRule="auto"/>
        <w:jc w:val="both"/>
        <w:rPr>
          <w:rFonts w:ascii="Arial" w:hAnsi="Arial" w:cs="Arial"/>
          <w:sz w:val="22"/>
          <w:szCs w:val="22"/>
        </w:rPr>
      </w:pPr>
    </w:p>
    <w:p w14:paraId="22286B55" w14:textId="77777777" w:rsidR="00C35B57" w:rsidRDefault="00C35B57" w:rsidP="00C35B57">
      <w:pPr>
        <w:autoSpaceDE w:val="0"/>
        <w:autoSpaceDN w:val="0"/>
        <w:adjustRightInd w:val="0"/>
        <w:spacing w:line="360" w:lineRule="auto"/>
        <w:jc w:val="both"/>
        <w:rPr>
          <w:rFonts w:ascii="Arial" w:hAnsi="Arial" w:cs="Arial"/>
          <w:sz w:val="22"/>
          <w:szCs w:val="22"/>
        </w:rPr>
      </w:pPr>
    </w:p>
    <w:p w14:paraId="03AA4F95" w14:textId="77777777" w:rsidR="00C35B57" w:rsidRDefault="00C35B57" w:rsidP="00C35B57">
      <w:pPr>
        <w:autoSpaceDE w:val="0"/>
        <w:autoSpaceDN w:val="0"/>
        <w:adjustRightInd w:val="0"/>
        <w:spacing w:line="360" w:lineRule="auto"/>
        <w:jc w:val="both"/>
        <w:rPr>
          <w:rFonts w:ascii="Arial" w:hAnsi="Arial" w:cs="Arial"/>
          <w:sz w:val="22"/>
          <w:szCs w:val="22"/>
        </w:rPr>
      </w:pPr>
    </w:p>
    <w:p w14:paraId="37BBC758" w14:textId="77777777" w:rsidR="00C35B57" w:rsidRDefault="00C35B57" w:rsidP="00C35B57">
      <w:pPr>
        <w:autoSpaceDE w:val="0"/>
        <w:autoSpaceDN w:val="0"/>
        <w:adjustRightInd w:val="0"/>
        <w:spacing w:line="360" w:lineRule="auto"/>
        <w:jc w:val="both"/>
        <w:rPr>
          <w:rFonts w:ascii="Arial" w:hAnsi="Arial" w:cs="Arial"/>
          <w:sz w:val="22"/>
          <w:szCs w:val="22"/>
        </w:rPr>
      </w:pPr>
    </w:p>
    <w:p w14:paraId="39DB47FF" w14:textId="77777777" w:rsidR="00C35B57" w:rsidRDefault="00C35B57" w:rsidP="00C35B57">
      <w:pPr>
        <w:autoSpaceDE w:val="0"/>
        <w:autoSpaceDN w:val="0"/>
        <w:adjustRightInd w:val="0"/>
        <w:spacing w:line="360" w:lineRule="auto"/>
        <w:jc w:val="both"/>
        <w:rPr>
          <w:rFonts w:ascii="Arial" w:hAnsi="Arial" w:cs="Arial"/>
          <w:sz w:val="22"/>
          <w:szCs w:val="22"/>
        </w:rPr>
      </w:pPr>
    </w:p>
    <w:p w14:paraId="2C65D0FD" w14:textId="77777777" w:rsidR="00C35B57" w:rsidRDefault="00C35B57" w:rsidP="00C35B57">
      <w:pPr>
        <w:autoSpaceDE w:val="0"/>
        <w:autoSpaceDN w:val="0"/>
        <w:adjustRightInd w:val="0"/>
        <w:spacing w:line="360" w:lineRule="auto"/>
        <w:jc w:val="both"/>
        <w:rPr>
          <w:rFonts w:ascii="Arial" w:hAnsi="Arial" w:cs="Arial"/>
          <w:sz w:val="22"/>
          <w:szCs w:val="22"/>
        </w:rPr>
      </w:pPr>
    </w:p>
    <w:p w14:paraId="590F3B19" w14:textId="77777777" w:rsidR="00C35B57" w:rsidRDefault="00C35B57" w:rsidP="00C35B57">
      <w:pPr>
        <w:autoSpaceDE w:val="0"/>
        <w:autoSpaceDN w:val="0"/>
        <w:adjustRightInd w:val="0"/>
        <w:spacing w:line="360" w:lineRule="auto"/>
        <w:jc w:val="both"/>
        <w:rPr>
          <w:rFonts w:ascii="Arial" w:hAnsi="Arial" w:cs="Arial"/>
          <w:sz w:val="22"/>
          <w:szCs w:val="22"/>
        </w:rPr>
      </w:pPr>
    </w:p>
    <w:p w14:paraId="385B08F9" w14:textId="77777777" w:rsidR="00C35B57" w:rsidRDefault="00C35B57" w:rsidP="00C35B57">
      <w:pPr>
        <w:autoSpaceDE w:val="0"/>
        <w:autoSpaceDN w:val="0"/>
        <w:adjustRightInd w:val="0"/>
        <w:spacing w:line="360" w:lineRule="auto"/>
        <w:jc w:val="both"/>
        <w:rPr>
          <w:rFonts w:ascii="Arial" w:hAnsi="Arial" w:cs="Arial"/>
          <w:sz w:val="22"/>
          <w:szCs w:val="22"/>
        </w:rPr>
      </w:pPr>
    </w:p>
    <w:p w14:paraId="1773F899" w14:textId="77777777" w:rsidR="00C35B57" w:rsidRDefault="00C35B57" w:rsidP="00C35B57">
      <w:pPr>
        <w:autoSpaceDE w:val="0"/>
        <w:autoSpaceDN w:val="0"/>
        <w:adjustRightInd w:val="0"/>
        <w:spacing w:line="360" w:lineRule="auto"/>
        <w:jc w:val="both"/>
        <w:rPr>
          <w:rFonts w:ascii="Arial" w:hAnsi="Arial" w:cs="Arial"/>
          <w:sz w:val="22"/>
          <w:szCs w:val="22"/>
        </w:rPr>
      </w:pPr>
    </w:p>
    <w:p w14:paraId="5714CBA4" w14:textId="77777777" w:rsidR="00C35B57" w:rsidRDefault="00C35B57" w:rsidP="00C35B57">
      <w:pPr>
        <w:autoSpaceDE w:val="0"/>
        <w:autoSpaceDN w:val="0"/>
        <w:adjustRightInd w:val="0"/>
        <w:spacing w:line="360" w:lineRule="auto"/>
        <w:jc w:val="both"/>
        <w:rPr>
          <w:rFonts w:ascii="Arial" w:hAnsi="Arial" w:cs="Arial"/>
          <w:sz w:val="22"/>
          <w:szCs w:val="22"/>
        </w:rPr>
      </w:pPr>
    </w:p>
    <w:p w14:paraId="53D5260C" w14:textId="77777777" w:rsidR="00C35B57" w:rsidRDefault="00C35B57" w:rsidP="00C35B57">
      <w:pPr>
        <w:autoSpaceDE w:val="0"/>
        <w:autoSpaceDN w:val="0"/>
        <w:adjustRightInd w:val="0"/>
        <w:spacing w:line="360" w:lineRule="auto"/>
        <w:jc w:val="both"/>
        <w:rPr>
          <w:rFonts w:ascii="Arial" w:hAnsi="Arial" w:cs="Arial"/>
          <w:sz w:val="22"/>
          <w:szCs w:val="22"/>
        </w:rPr>
      </w:pPr>
    </w:p>
    <w:p w14:paraId="33218189" w14:textId="77777777" w:rsidR="00C35B57" w:rsidRDefault="00C35B57" w:rsidP="00C35B57">
      <w:pPr>
        <w:autoSpaceDE w:val="0"/>
        <w:autoSpaceDN w:val="0"/>
        <w:adjustRightInd w:val="0"/>
        <w:spacing w:line="360" w:lineRule="auto"/>
        <w:jc w:val="both"/>
        <w:rPr>
          <w:rFonts w:ascii="Arial" w:hAnsi="Arial" w:cs="Arial"/>
          <w:sz w:val="22"/>
          <w:szCs w:val="22"/>
        </w:rPr>
      </w:pPr>
    </w:p>
    <w:p w14:paraId="2773432E" w14:textId="77777777" w:rsidR="00917743" w:rsidRDefault="00917743" w:rsidP="00917743">
      <w:pPr>
        <w:pStyle w:val="NormalWeb"/>
        <w:shd w:val="clear" w:color="auto" w:fill="FFFFFF"/>
        <w:spacing w:before="0" w:beforeAutospacing="0" w:after="0" w:afterAutospacing="0"/>
        <w:jc w:val="center"/>
        <w:rPr>
          <w:rFonts w:ascii="Arial" w:hAnsi="Arial" w:cs="Arial"/>
          <w:b/>
          <w:color w:val="252525"/>
          <w:sz w:val="21"/>
          <w:szCs w:val="21"/>
        </w:rPr>
        <w:sectPr w:rsidR="00917743" w:rsidSect="00DD573C">
          <w:pgSz w:w="12240" w:h="15840"/>
          <w:pgMar w:top="1418" w:right="1701" w:bottom="1418" w:left="1701" w:header="709" w:footer="709" w:gutter="0"/>
          <w:cols w:space="708"/>
          <w:docGrid w:linePitch="360"/>
        </w:sectPr>
      </w:pPr>
    </w:p>
    <w:p w14:paraId="0BE51075" w14:textId="77777777" w:rsidR="00917743" w:rsidRDefault="00917743" w:rsidP="00917743">
      <w:pPr>
        <w:pStyle w:val="NormalWeb"/>
        <w:shd w:val="clear" w:color="auto" w:fill="FFFFFF"/>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lastRenderedPageBreak/>
        <w:t>ANEXO N° 1</w:t>
      </w:r>
    </w:p>
    <w:p w14:paraId="6DB51CB0" w14:textId="77777777" w:rsidR="00917743" w:rsidRDefault="00917743" w:rsidP="00917743">
      <w:pPr>
        <w:pStyle w:val="NormalWeb"/>
        <w:shd w:val="clear" w:color="auto" w:fill="FFFFFF"/>
        <w:spacing w:before="0" w:beforeAutospacing="0" w:after="0" w:afterAutospacing="0"/>
        <w:jc w:val="center"/>
        <w:rPr>
          <w:rFonts w:ascii="Arial" w:hAnsi="Arial" w:cs="Arial"/>
          <w:b/>
          <w:color w:val="252525"/>
          <w:sz w:val="21"/>
          <w:szCs w:val="21"/>
        </w:rPr>
      </w:pPr>
      <w:r w:rsidRPr="00917743">
        <w:rPr>
          <w:rFonts w:ascii="Arial" w:hAnsi="Arial" w:cs="Arial"/>
          <w:b/>
          <w:color w:val="252525"/>
          <w:sz w:val="21"/>
          <w:szCs w:val="21"/>
        </w:rPr>
        <w:t>CONTROL DEL SEGUIMIENTO ANUAL GESTIÓN 2016 POR UNIDADES EJECUTORAS</w:t>
      </w:r>
    </w:p>
    <w:p w14:paraId="581A7104" w14:textId="77777777" w:rsidR="00917743" w:rsidRDefault="00917743" w:rsidP="00917743">
      <w:pPr>
        <w:pStyle w:val="NormalWeb"/>
        <w:shd w:val="clear" w:color="auto" w:fill="FFFFFF"/>
        <w:spacing w:before="0" w:beforeAutospacing="0" w:after="0" w:afterAutospacing="0"/>
        <w:jc w:val="center"/>
        <w:rPr>
          <w:rFonts w:ascii="Arial" w:hAnsi="Arial" w:cs="Arial"/>
          <w:b/>
          <w:color w:val="252525"/>
          <w:sz w:val="21"/>
          <w:szCs w:val="21"/>
        </w:rPr>
      </w:pPr>
    </w:p>
    <w:p w14:paraId="096E81A5" w14:textId="77777777" w:rsidR="00917743" w:rsidRDefault="00917743" w:rsidP="00917743">
      <w:pPr>
        <w:pStyle w:val="NormalWeb"/>
        <w:shd w:val="clear" w:color="auto" w:fill="FFFFFF"/>
        <w:spacing w:before="0" w:beforeAutospacing="0" w:after="0" w:afterAutospacing="0"/>
        <w:jc w:val="center"/>
        <w:rPr>
          <w:rFonts w:ascii="Arial" w:hAnsi="Arial" w:cs="Arial"/>
          <w:b/>
          <w:color w:val="252525"/>
          <w:sz w:val="21"/>
          <w:szCs w:val="21"/>
        </w:rPr>
      </w:pPr>
    </w:p>
    <w:tbl>
      <w:tblPr>
        <w:tblW w:w="13677" w:type="dxa"/>
        <w:tblLayout w:type="fixed"/>
        <w:tblCellMar>
          <w:left w:w="70" w:type="dxa"/>
          <w:right w:w="70" w:type="dxa"/>
        </w:tblCellMar>
        <w:tblLook w:val="04A0" w:firstRow="1" w:lastRow="0" w:firstColumn="1" w:lastColumn="0" w:noHBand="0" w:noVBand="1"/>
      </w:tblPr>
      <w:tblGrid>
        <w:gridCol w:w="1416"/>
        <w:gridCol w:w="1478"/>
        <w:gridCol w:w="645"/>
        <w:gridCol w:w="2126"/>
        <w:gridCol w:w="284"/>
        <w:gridCol w:w="709"/>
        <w:gridCol w:w="2409"/>
        <w:gridCol w:w="1985"/>
        <w:gridCol w:w="992"/>
        <w:gridCol w:w="851"/>
        <w:gridCol w:w="782"/>
      </w:tblGrid>
      <w:tr w:rsidR="00917743" w:rsidRPr="00917743" w14:paraId="1E421E0F" w14:textId="77777777" w:rsidTr="00C51D2D">
        <w:trPr>
          <w:trHeight w:val="164"/>
        </w:trPr>
        <w:tc>
          <w:tcPr>
            <w:tcW w:w="1416" w:type="dxa"/>
            <w:tcBorders>
              <w:top w:val="dotted" w:sz="4" w:space="0" w:color="000000"/>
              <w:left w:val="dotted" w:sz="4" w:space="0" w:color="000000"/>
              <w:bottom w:val="dotted" w:sz="4" w:space="0" w:color="000000"/>
              <w:right w:val="dotted" w:sz="4" w:space="0" w:color="000000"/>
            </w:tcBorders>
            <w:shd w:val="clear" w:color="000000" w:fill="FFFFFF"/>
            <w:vAlign w:val="center"/>
            <w:hideMark/>
          </w:tcPr>
          <w:p w14:paraId="6F704C96"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UNIDAD EJECUTORA</w:t>
            </w:r>
          </w:p>
        </w:tc>
        <w:tc>
          <w:tcPr>
            <w:tcW w:w="1478" w:type="dxa"/>
            <w:tcBorders>
              <w:top w:val="dotted" w:sz="4" w:space="0" w:color="000000"/>
              <w:left w:val="nil"/>
              <w:bottom w:val="dotted" w:sz="4" w:space="0" w:color="000000"/>
              <w:right w:val="dotted" w:sz="4" w:space="0" w:color="000000"/>
            </w:tcBorders>
            <w:shd w:val="clear" w:color="000000" w:fill="FFFFFF"/>
            <w:vAlign w:val="center"/>
            <w:hideMark/>
          </w:tcPr>
          <w:p w14:paraId="423718CB"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ACTIVIDAD</w:t>
            </w:r>
          </w:p>
        </w:tc>
        <w:tc>
          <w:tcPr>
            <w:tcW w:w="645" w:type="dxa"/>
            <w:tcBorders>
              <w:top w:val="dotted" w:sz="4" w:space="0" w:color="000000"/>
              <w:left w:val="nil"/>
              <w:bottom w:val="dotted" w:sz="4" w:space="0" w:color="000000"/>
              <w:right w:val="dotted" w:sz="4" w:space="0" w:color="000000"/>
            </w:tcBorders>
            <w:shd w:val="clear" w:color="000000" w:fill="FFFFFF"/>
            <w:vAlign w:val="center"/>
            <w:hideMark/>
          </w:tcPr>
          <w:p w14:paraId="56BEF8CA"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CODIGO</w:t>
            </w:r>
          </w:p>
        </w:tc>
        <w:tc>
          <w:tcPr>
            <w:tcW w:w="2410" w:type="dxa"/>
            <w:gridSpan w:val="2"/>
            <w:tcBorders>
              <w:top w:val="dotted" w:sz="4" w:space="0" w:color="000000"/>
              <w:left w:val="nil"/>
              <w:bottom w:val="dotted" w:sz="4" w:space="0" w:color="000000"/>
              <w:right w:val="dotted" w:sz="4" w:space="0" w:color="000000"/>
            </w:tcBorders>
            <w:shd w:val="clear" w:color="000000" w:fill="FFFFFF"/>
            <w:vAlign w:val="center"/>
            <w:hideMark/>
          </w:tcPr>
          <w:p w14:paraId="775B3D70"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OBJETIVO ESTRATEGICO</w:t>
            </w:r>
          </w:p>
        </w:tc>
        <w:tc>
          <w:tcPr>
            <w:tcW w:w="709" w:type="dxa"/>
            <w:tcBorders>
              <w:top w:val="dotted" w:sz="4" w:space="0" w:color="000000"/>
              <w:left w:val="nil"/>
              <w:bottom w:val="dotted" w:sz="4" w:space="0" w:color="000000"/>
              <w:right w:val="dotted" w:sz="4" w:space="0" w:color="000000"/>
            </w:tcBorders>
            <w:shd w:val="clear" w:color="000000" w:fill="FFFFFF"/>
            <w:vAlign w:val="center"/>
            <w:hideMark/>
          </w:tcPr>
          <w:p w14:paraId="0250ECA6"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CODIGO</w:t>
            </w:r>
          </w:p>
        </w:tc>
        <w:tc>
          <w:tcPr>
            <w:tcW w:w="2409" w:type="dxa"/>
            <w:tcBorders>
              <w:top w:val="dotted" w:sz="4" w:space="0" w:color="000000"/>
              <w:left w:val="nil"/>
              <w:bottom w:val="dotted" w:sz="4" w:space="0" w:color="000000"/>
              <w:right w:val="dotted" w:sz="4" w:space="0" w:color="000000"/>
            </w:tcBorders>
            <w:shd w:val="clear" w:color="000000" w:fill="FFFFFF"/>
            <w:vAlign w:val="center"/>
            <w:hideMark/>
          </w:tcPr>
          <w:p w14:paraId="759352A0"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OBJETIVO DE GESTION INSTITUCIONAL</w:t>
            </w:r>
          </w:p>
        </w:tc>
        <w:tc>
          <w:tcPr>
            <w:tcW w:w="1985" w:type="dxa"/>
            <w:tcBorders>
              <w:top w:val="dotted" w:sz="4" w:space="0" w:color="000000"/>
              <w:left w:val="nil"/>
              <w:bottom w:val="dotted" w:sz="4" w:space="0" w:color="000000"/>
              <w:right w:val="dotted" w:sz="4" w:space="0" w:color="000000"/>
            </w:tcBorders>
            <w:shd w:val="clear" w:color="000000" w:fill="FFFFFF"/>
            <w:vAlign w:val="center"/>
            <w:hideMark/>
          </w:tcPr>
          <w:p w14:paraId="2FD5B86B"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OPERACION Y/O ACTIVIDAD</w:t>
            </w:r>
          </w:p>
        </w:tc>
        <w:tc>
          <w:tcPr>
            <w:tcW w:w="992" w:type="dxa"/>
            <w:tcBorders>
              <w:top w:val="dotted" w:sz="4" w:space="0" w:color="000000"/>
              <w:left w:val="nil"/>
              <w:bottom w:val="dotted" w:sz="4" w:space="0" w:color="000000"/>
              <w:right w:val="dotted" w:sz="4" w:space="0" w:color="000000"/>
            </w:tcBorders>
            <w:shd w:val="clear" w:color="000000" w:fill="FFFFFF"/>
            <w:vAlign w:val="center"/>
            <w:hideMark/>
          </w:tcPr>
          <w:p w14:paraId="3510A7D4"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INDICADOR</w:t>
            </w:r>
          </w:p>
        </w:tc>
        <w:tc>
          <w:tcPr>
            <w:tcW w:w="851" w:type="dxa"/>
            <w:tcBorders>
              <w:top w:val="dotted" w:sz="4" w:space="0" w:color="000000"/>
              <w:left w:val="nil"/>
              <w:bottom w:val="dotted" w:sz="4" w:space="0" w:color="000000"/>
              <w:right w:val="dotted" w:sz="4" w:space="0" w:color="000000"/>
            </w:tcBorders>
            <w:shd w:val="clear" w:color="000000" w:fill="FFFFFF"/>
            <w:vAlign w:val="center"/>
            <w:hideMark/>
          </w:tcPr>
          <w:p w14:paraId="5B034A61" w14:textId="77777777" w:rsidR="00917743" w:rsidRPr="00917743" w:rsidRDefault="00917743" w:rsidP="00A838C9">
            <w:pPr>
              <w:jc w:val="center"/>
              <w:rPr>
                <w:rFonts w:ascii="SansSerif" w:hAnsi="SansSerif" w:cs="Arial"/>
                <w:b/>
                <w:bCs/>
                <w:color w:val="000000"/>
                <w:sz w:val="14"/>
                <w:szCs w:val="14"/>
              </w:rPr>
            </w:pPr>
            <w:r w:rsidRPr="00917743">
              <w:rPr>
                <w:rFonts w:ascii="SansSerif" w:hAnsi="SansSerif" w:cs="Arial"/>
                <w:b/>
                <w:bCs/>
                <w:color w:val="000000"/>
                <w:sz w:val="14"/>
                <w:szCs w:val="14"/>
              </w:rPr>
              <w:t>EFICA. CTRL.</w:t>
            </w:r>
          </w:p>
        </w:tc>
        <w:tc>
          <w:tcPr>
            <w:tcW w:w="782" w:type="dxa"/>
            <w:tcBorders>
              <w:top w:val="dotted" w:sz="4" w:space="0" w:color="000000"/>
              <w:left w:val="nil"/>
              <w:bottom w:val="dotted" w:sz="4" w:space="0" w:color="000000"/>
              <w:right w:val="dotted" w:sz="4" w:space="0" w:color="000000"/>
            </w:tcBorders>
            <w:shd w:val="clear" w:color="000000" w:fill="FFFFFF"/>
            <w:vAlign w:val="center"/>
            <w:hideMark/>
          </w:tcPr>
          <w:p w14:paraId="28494754"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E</w:t>
            </w:r>
            <w:r w:rsidR="00A838C9">
              <w:rPr>
                <w:rFonts w:ascii="SansSerif" w:hAnsi="SansSerif" w:cs="Arial"/>
                <w:b/>
                <w:bCs/>
                <w:color w:val="000000"/>
                <w:sz w:val="14"/>
                <w:szCs w:val="14"/>
              </w:rPr>
              <w:t>FICI.</w:t>
            </w:r>
            <w:r w:rsidRPr="00917743">
              <w:rPr>
                <w:rFonts w:ascii="SansSerif" w:hAnsi="SansSerif" w:cs="Arial"/>
                <w:b/>
                <w:bCs/>
                <w:color w:val="000000"/>
                <w:sz w:val="14"/>
                <w:szCs w:val="14"/>
              </w:rPr>
              <w:t xml:space="preserve"> CTRL</w:t>
            </w:r>
          </w:p>
        </w:tc>
      </w:tr>
      <w:tr w:rsidR="00917743" w:rsidRPr="00917743" w14:paraId="1F02C85C"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987F64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Y GESTION ACADEMICA - VICERRECTORADO</w:t>
            </w:r>
          </w:p>
        </w:tc>
        <w:tc>
          <w:tcPr>
            <w:tcW w:w="1478" w:type="dxa"/>
            <w:tcBorders>
              <w:top w:val="nil"/>
              <w:left w:val="nil"/>
              <w:bottom w:val="dotted" w:sz="4" w:space="0" w:color="000000"/>
              <w:right w:val="dotted" w:sz="4" w:space="0" w:color="000000"/>
            </w:tcBorders>
            <w:shd w:val="clear" w:color="000000" w:fill="FFFFFF"/>
            <w:vAlign w:val="center"/>
            <w:hideMark/>
          </w:tcPr>
          <w:p w14:paraId="20009B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VICERRECTORADO</w:t>
            </w:r>
          </w:p>
        </w:tc>
        <w:tc>
          <w:tcPr>
            <w:tcW w:w="645" w:type="dxa"/>
            <w:tcBorders>
              <w:top w:val="nil"/>
              <w:left w:val="nil"/>
              <w:bottom w:val="dotted" w:sz="4" w:space="0" w:color="000000"/>
              <w:right w:val="dotted" w:sz="4" w:space="0" w:color="000000"/>
            </w:tcBorders>
            <w:shd w:val="clear" w:color="000000" w:fill="FFFFFF"/>
            <w:vAlign w:val="center"/>
            <w:hideMark/>
          </w:tcPr>
          <w:p w14:paraId="5249FD1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410" w:type="dxa"/>
            <w:gridSpan w:val="2"/>
            <w:tcBorders>
              <w:top w:val="nil"/>
              <w:left w:val="nil"/>
              <w:bottom w:val="dotted" w:sz="4" w:space="0" w:color="000000"/>
              <w:right w:val="dotted" w:sz="4" w:space="0" w:color="000000"/>
            </w:tcBorders>
            <w:shd w:val="clear" w:color="000000" w:fill="FFFFFF"/>
            <w:vAlign w:val="center"/>
            <w:hideMark/>
          </w:tcPr>
          <w:p w14:paraId="7B7F6F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709" w:type="dxa"/>
            <w:tcBorders>
              <w:top w:val="nil"/>
              <w:left w:val="nil"/>
              <w:bottom w:val="dotted" w:sz="4" w:space="0" w:color="000000"/>
              <w:right w:val="dotted" w:sz="4" w:space="0" w:color="000000"/>
            </w:tcBorders>
            <w:shd w:val="clear" w:color="000000" w:fill="FFFFFF"/>
            <w:vAlign w:val="center"/>
            <w:hideMark/>
          </w:tcPr>
          <w:p w14:paraId="62ED8BD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1.2.1.5.</w:t>
            </w:r>
          </w:p>
        </w:tc>
        <w:tc>
          <w:tcPr>
            <w:tcW w:w="2409" w:type="dxa"/>
            <w:tcBorders>
              <w:top w:val="nil"/>
              <w:left w:val="nil"/>
              <w:bottom w:val="dotted" w:sz="4" w:space="0" w:color="000000"/>
              <w:right w:val="dotted" w:sz="4" w:space="0" w:color="000000"/>
            </w:tcBorders>
            <w:shd w:val="clear" w:color="000000" w:fill="FFFFFF"/>
            <w:vAlign w:val="center"/>
            <w:hideMark/>
          </w:tcPr>
          <w:p w14:paraId="4E1A47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NORMAR LA ACTIVIDAD DEL DOCENTE INVESTIGADOR EN LA UAJMS.</w:t>
            </w:r>
          </w:p>
        </w:tc>
        <w:tc>
          <w:tcPr>
            <w:tcW w:w="1985" w:type="dxa"/>
            <w:tcBorders>
              <w:top w:val="nil"/>
              <w:left w:val="nil"/>
              <w:bottom w:val="dotted" w:sz="4" w:space="0" w:color="000000"/>
              <w:right w:val="dotted" w:sz="4" w:space="0" w:color="000000"/>
            </w:tcBorders>
            <w:shd w:val="clear" w:color="000000" w:fill="FFFFFF"/>
            <w:vAlign w:val="center"/>
            <w:hideMark/>
          </w:tcPr>
          <w:p w14:paraId="6141E3CE" w14:textId="77777777" w:rsidR="00917743" w:rsidRPr="00917743" w:rsidRDefault="00917743" w:rsidP="00A838C9">
            <w:pPr>
              <w:rPr>
                <w:rFonts w:ascii="SansSerif" w:hAnsi="SansSerif" w:cs="Arial"/>
                <w:color w:val="000000"/>
                <w:sz w:val="14"/>
                <w:szCs w:val="14"/>
              </w:rPr>
            </w:pPr>
            <w:r w:rsidRPr="00917743">
              <w:rPr>
                <w:rFonts w:ascii="SansSerif" w:hAnsi="SansSerif" w:cs="Arial"/>
                <w:color w:val="000000"/>
                <w:sz w:val="14"/>
                <w:szCs w:val="14"/>
              </w:rPr>
              <w:t xml:space="preserve">Aprobar la </w:t>
            </w:r>
            <w:r w:rsidR="00A838C9" w:rsidRPr="00917743">
              <w:rPr>
                <w:rFonts w:ascii="SansSerif" w:hAnsi="SansSerif" w:cs="Arial"/>
                <w:color w:val="000000"/>
                <w:sz w:val="14"/>
                <w:szCs w:val="14"/>
              </w:rPr>
              <w:t>Reglamentación</w:t>
            </w:r>
            <w:r w:rsidRPr="00917743">
              <w:rPr>
                <w:rFonts w:ascii="SansSerif" w:hAnsi="SansSerif" w:cs="Arial"/>
                <w:color w:val="000000"/>
                <w:sz w:val="14"/>
                <w:szCs w:val="14"/>
              </w:rPr>
              <w:t xml:space="preserve">  propuesta  para los docentes investigadores </w:t>
            </w:r>
          </w:p>
        </w:tc>
        <w:tc>
          <w:tcPr>
            <w:tcW w:w="992" w:type="dxa"/>
            <w:tcBorders>
              <w:top w:val="nil"/>
              <w:left w:val="nil"/>
              <w:bottom w:val="dotted" w:sz="4" w:space="0" w:color="000000"/>
              <w:right w:val="dotted" w:sz="4" w:space="0" w:color="000000"/>
            </w:tcBorders>
            <w:shd w:val="clear" w:color="000000" w:fill="FFFFFF"/>
            <w:vAlign w:val="center"/>
            <w:hideMark/>
          </w:tcPr>
          <w:p w14:paraId="37CD4F9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Documento  socializado y Aprobado </w:t>
            </w:r>
          </w:p>
        </w:tc>
        <w:tc>
          <w:tcPr>
            <w:tcW w:w="851" w:type="dxa"/>
            <w:tcBorders>
              <w:top w:val="nil"/>
              <w:left w:val="nil"/>
              <w:bottom w:val="dotted" w:sz="4" w:space="0" w:color="000000"/>
              <w:right w:val="dotted" w:sz="4" w:space="0" w:color="000000"/>
            </w:tcBorders>
            <w:shd w:val="clear" w:color="000000" w:fill="FFFFFF"/>
            <w:vAlign w:val="center"/>
            <w:hideMark/>
          </w:tcPr>
          <w:p w14:paraId="5A735A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1660EA2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3,34</w:t>
            </w:r>
          </w:p>
        </w:tc>
      </w:tr>
      <w:tr w:rsidR="00917743" w:rsidRPr="00917743" w14:paraId="1D859ED5"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CD39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Y GESTION ACADEMICA - VICERRECTORADO</w:t>
            </w:r>
          </w:p>
        </w:tc>
        <w:tc>
          <w:tcPr>
            <w:tcW w:w="1478" w:type="dxa"/>
            <w:tcBorders>
              <w:top w:val="nil"/>
              <w:left w:val="nil"/>
              <w:bottom w:val="dotted" w:sz="4" w:space="0" w:color="000000"/>
              <w:right w:val="dotted" w:sz="4" w:space="0" w:color="000000"/>
            </w:tcBorders>
            <w:shd w:val="clear" w:color="000000" w:fill="FFFFFF"/>
            <w:vAlign w:val="center"/>
            <w:hideMark/>
          </w:tcPr>
          <w:p w14:paraId="04157A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VICERRECTORADO</w:t>
            </w:r>
          </w:p>
        </w:tc>
        <w:tc>
          <w:tcPr>
            <w:tcW w:w="645" w:type="dxa"/>
            <w:tcBorders>
              <w:top w:val="nil"/>
              <w:left w:val="nil"/>
              <w:bottom w:val="dotted" w:sz="4" w:space="0" w:color="000000"/>
              <w:right w:val="dotted" w:sz="4" w:space="0" w:color="000000"/>
            </w:tcBorders>
            <w:shd w:val="clear" w:color="000000" w:fill="FFFFFF"/>
            <w:vAlign w:val="center"/>
            <w:hideMark/>
          </w:tcPr>
          <w:p w14:paraId="470201F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410" w:type="dxa"/>
            <w:gridSpan w:val="2"/>
            <w:tcBorders>
              <w:top w:val="nil"/>
              <w:left w:val="nil"/>
              <w:bottom w:val="dotted" w:sz="4" w:space="0" w:color="000000"/>
              <w:right w:val="dotted" w:sz="4" w:space="0" w:color="000000"/>
            </w:tcBorders>
            <w:shd w:val="clear" w:color="000000" w:fill="FFFFFF"/>
            <w:vAlign w:val="center"/>
            <w:hideMark/>
          </w:tcPr>
          <w:p w14:paraId="33113AD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709" w:type="dxa"/>
            <w:tcBorders>
              <w:top w:val="nil"/>
              <w:left w:val="nil"/>
              <w:bottom w:val="dotted" w:sz="4" w:space="0" w:color="000000"/>
              <w:right w:val="dotted" w:sz="4" w:space="0" w:color="000000"/>
            </w:tcBorders>
            <w:shd w:val="clear" w:color="000000" w:fill="FFFFFF"/>
            <w:vAlign w:val="center"/>
            <w:hideMark/>
          </w:tcPr>
          <w:p w14:paraId="370B1E1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2.1.3.3.</w:t>
            </w:r>
          </w:p>
        </w:tc>
        <w:tc>
          <w:tcPr>
            <w:tcW w:w="2409" w:type="dxa"/>
            <w:tcBorders>
              <w:top w:val="nil"/>
              <w:left w:val="nil"/>
              <w:bottom w:val="dotted" w:sz="4" w:space="0" w:color="000000"/>
              <w:right w:val="dotted" w:sz="4" w:space="0" w:color="000000"/>
            </w:tcBorders>
            <w:shd w:val="clear" w:color="000000" w:fill="FFFFFF"/>
            <w:vAlign w:val="center"/>
            <w:hideMark/>
          </w:tcPr>
          <w:p w14:paraId="408E96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w:t>
            </w:r>
            <w:r w:rsidRPr="00917743">
              <w:rPr>
                <w:rFonts w:ascii="SansSerif" w:hAnsi="SansSerif" w:cs="Arial"/>
                <w:color w:val="000000"/>
                <w:sz w:val="14"/>
                <w:szCs w:val="14"/>
              </w:rPr>
              <w:br/>
              <w:t>PROGRAMAS DE POSTGRADO, DE ACUERDO A LAS NECESIDADES DE LA SOCIEDAD.</w:t>
            </w:r>
          </w:p>
        </w:tc>
        <w:tc>
          <w:tcPr>
            <w:tcW w:w="1985" w:type="dxa"/>
            <w:tcBorders>
              <w:top w:val="nil"/>
              <w:left w:val="nil"/>
              <w:bottom w:val="dotted" w:sz="4" w:space="0" w:color="000000"/>
              <w:right w:val="dotted" w:sz="4" w:space="0" w:color="000000"/>
            </w:tcBorders>
            <w:shd w:val="clear" w:color="000000" w:fill="FFFFFF"/>
            <w:vAlign w:val="center"/>
            <w:hideMark/>
          </w:tcPr>
          <w:p w14:paraId="39372C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Valorar  y aprobar la reglamentación actualizada del manejo del Post grado. </w:t>
            </w:r>
          </w:p>
        </w:tc>
        <w:tc>
          <w:tcPr>
            <w:tcW w:w="992" w:type="dxa"/>
            <w:tcBorders>
              <w:top w:val="nil"/>
              <w:left w:val="nil"/>
              <w:bottom w:val="dotted" w:sz="4" w:space="0" w:color="000000"/>
              <w:right w:val="dotted" w:sz="4" w:space="0" w:color="000000"/>
            </w:tcBorders>
            <w:shd w:val="clear" w:color="000000" w:fill="FFFFFF"/>
            <w:vAlign w:val="center"/>
            <w:hideMark/>
          </w:tcPr>
          <w:p w14:paraId="14AF8F84" w14:textId="77777777" w:rsidR="00917743" w:rsidRPr="00917743" w:rsidRDefault="00917743" w:rsidP="00917743">
            <w:pPr>
              <w:spacing w:after="240"/>
              <w:jc w:val="center"/>
              <w:rPr>
                <w:rFonts w:ascii="SansSerif" w:hAnsi="SansSerif" w:cs="Arial"/>
                <w:color w:val="000000"/>
                <w:sz w:val="12"/>
                <w:szCs w:val="12"/>
              </w:rPr>
            </w:pPr>
            <w:r w:rsidRPr="00917743">
              <w:rPr>
                <w:rFonts w:ascii="SansSerif" w:hAnsi="SansSerif" w:cs="Arial"/>
                <w:color w:val="000000"/>
                <w:sz w:val="12"/>
                <w:szCs w:val="12"/>
              </w:rPr>
              <w:t>1 Documento</w:t>
            </w:r>
            <w:r w:rsidRPr="00917743">
              <w:rPr>
                <w:rFonts w:ascii="SansSerif" w:hAnsi="SansSerif" w:cs="Arial"/>
                <w:color w:val="000000"/>
                <w:sz w:val="12"/>
                <w:szCs w:val="12"/>
              </w:rPr>
              <w:br/>
            </w:r>
          </w:p>
        </w:tc>
        <w:tc>
          <w:tcPr>
            <w:tcW w:w="851" w:type="dxa"/>
            <w:tcBorders>
              <w:top w:val="nil"/>
              <w:left w:val="nil"/>
              <w:bottom w:val="dotted" w:sz="4" w:space="0" w:color="000000"/>
              <w:right w:val="dotted" w:sz="4" w:space="0" w:color="000000"/>
            </w:tcBorders>
            <w:shd w:val="clear" w:color="000000" w:fill="FFFFFF"/>
            <w:vAlign w:val="center"/>
            <w:hideMark/>
          </w:tcPr>
          <w:p w14:paraId="2E21667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5265915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89,82</w:t>
            </w:r>
          </w:p>
        </w:tc>
      </w:tr>
      <w:tr w:rsidR="00917743" w:rsidRPr="00917743" w14:paraId="55F0C67C"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A2B1E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Y GESTION ACADEMICA - VICERRECTORADO</w:t>
            </w:r>
          </w:p>
        </w:tc>
        <w:tc>
          <w:tcPr>
            <w:tcW w:w="1478" w:type="dxa"/>
            <w:tcBorders>
              <w:top w:val="nil"/>
              <w:left w:val="nil"/>
              <w:bottom w:val="dotted" w:sz="4" w:space="0" w:color="000000"/>
              <w:right w:val="dotted" w:sz="4" w:space="0" w:color="000000"/>
            </w:tcBorders>
            <w:shd w:val="clear" w:color="000000" w:fill="FFFFFF"/>
            <w:vAlign w:val="center"/>
            <w:hideMark/>
          </w:tcPr>
          <w:p w14:paraId="53348B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VICERRECTORADO</w:t>
            </w:r>
          </w:p>
        </w:tc>
        <w:tc>
          <w:tcPr>
            <w:tcW w:w="645" w:type="dxa"/>
            <w:tcBorders>
              <w:top w:val="nil"/>
              <w:left w:val="nil"/>
              <w:bottom w:val="dotted" w:sz="4" w:space="0" w:color="000000"/>
              <w:right w:val="dotted" w:sz="4" w:space="0" w:color="000000"/>
            </w:tcBorders>
            <w:shd w:val="clear" w:color="000000" w:fill="FFFFFF"/>
            <w:vAlign w:val="center"/>
            <w:hideMark/>
          </w:tcPr>
          <w:p w14:paraId="21D444C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1.1.4.</w:t>
            </w:r>
          </w:p>
        </w:tc>
        <w:tc>
          <w:tcPr>
            <w:tcW w:w="2410" w:type="dxa"/>
            <w:gridSpan w:val="2"/>
            <w:tcBorders>
              <w:top w:val="nil"/>
              <w:left w:val="nil"/>
              <w:bottom w:val="dotted" w:sz="4" w:space="0" w:color="000000"/>
              <w:right w:val="dotted" w:sz="4" w:space="0" w:color="000000"/>
            </w:tcBorders>
            <w:shd w:val="clear" w:color="000000" w:fill="FFFFFF"/>
            <w:vAlign w:val="center"/>
            <w:hideMark/>
          </w:tcPr>
          <w:p w14:paraId="675EA0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DISPONER DE PROCEDIMIENTOS DE ADMISIÓN, PERMANENCIA PROMOCIÓN Y GRADUACIÓN ACTUALIZADOS</w:t>
            </w:r>
          </w:p>
        </w:tc>
        <w:tc>
          <w:tcPr>
            <w:tcW w:w="709" w:type="dxa"/>
            <w:tcBorders>
              <w:top w:val="nil"/>
              <w:left w:val="nil"/>
              <w:bottom w:val="dotted" w:sz="4" w:space="0" w:color="000000"/>
              <w:right w:val="dotted" w:sz="4" w:space="0" w:color="000000"/>
            </w:tcBorders>
            <w:shd w:val="clear" w:color="000000" w:fill="FFFFFF"/>
            <w:vAlign w:val="center"/>
            <w:hideMark/>
          </w:tcPr>
          <w:p w14:paraId="344494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1.1.4.1.</w:t>
            </w:r>
          </w:p>
        </w:tc>
        <w:tc>
          <w:tcPr>
            <w:tcW w:w="2409" w:type="dxa"/>
            <w:tcBorders>
              <w:top w:val="nil"/>
              <w:left w:val="nil"/>
              <w:bottom w:val="dotted" w:sz="4" w:space="0" w:color="000000"/>
              <w:right w:val="dotted" w:sz="4" w:space="0" w:color="000000"/>
            </w:tcBorders>
            <w:shd w:val="clear" w:color="000000" w:fill="FFFFFF"/>
            <w:vAlign w:val="center"/>
            <w:hideMark/>
          </w:tcPr>
          <w:p w14:paraId="4604E1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PERFECCIONAR Y ACTUALIZAR LA NORMATIVA DE ACCESO O ADMISIÓN ESTUDIANTIL DE ACUERDO A MÉRITOS ACADÉMICOS Y EQUIDAD SOCIAL, EN CORRESPONDENCIA CON EL NIVEL SECUNDARIO</w:t>
            </w:r>
          </w:p>
        </w:tc>
        <w:tc>
          <w:tcPr>
            <w:tcW w:w="1985" w:type="dxa"/>
            <w:tcBorders>
              <w:top w:val="nil"/>
              <w:left w:val="nil"/>
              <w:bottom w:val="dotted" w:sz="4" w:space="0" w:color="000000"/>
              <w:right w:val="dotted" w:sz="4" w:space="0" w:color="000000"/>
            </w:tcBorders>
            <w:shd w:val="clear" w:color="000000" w:fill="FFFFFF"/>
            <w:vAlign w:val="center"/>
            <w:hideMark/>
          </w:tcPr>
          <w:p w14:paraId="4439E5F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Presentar la propuesta de Acceso</w:t>
            </w:r>
            <w:r w:rsidR="00121FDD">
              <w:rPr>
                <w:rFonts w:ascii="SansSerif" w:hAnsi="SansSerif" w:cs="Arial"/>
                <w:color w:val="000000"/>
                <w:sz w:val="14"/>
                <w:szCs w:val="14"/>
              </w:rPr>
              <w:t xml:space="preserve"> Estudiantil de la gestión 2017</w:t>
            </w:r>
            <w:r w:rsidRPr="00917743">
              <w:rPr>
                <w:rFonts w:ascii="SansSerif" w:hAnsi="SansSerif" w:cs="Arial"/>
                <w:color w:val="000000"/>
                <w:sz w:val="14"/>
                <w:szCs w:val="14"/>
              </w:rPr>
              <w:t>, para su aprobación en el HCU.</w:t>
            </w:r>
          </w:p>
        </w:tc>
        <w:tc>
          <w:tcPr>
            <w:tcW w:w="992" w:type="dxa"/>
            <w:tcBorders>
              <w:top w:val="nil"/>
              <w:left w:val="nil"/>
              <w:bottom w:val="dotted" w:sz="4" w:space="0" w:color="000000"/>
              <w:right w:val="dotted" w:sz="4" w:space="0" w:color="000000"/>
            </w:tcBorders>
            <w:shd w:val="clear" w:color="000000" w:fill="FFFFFF"/>
            <w:vAlign w:val="center"/>
            <w:hideMark/>
          </w:tcPr>
          <w:p w14:paraId="7C39254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w:t>
            </w:r>
          </w:p>
        </w:tc>
        <w:tc>
          <w:tcPr>
            <w:tcW w:w="851" w:type="dxa"/>
            <w:tcBorders>
              <w:top w:val="nil"/>
              <w:left w:val="nil"/>
              <w:bottom w:val="dotted" w:sz="4" w:space="0" w:color="000000"/>
              <w:right w:val="dotted" w:sz="4" w:space="0" w:color="000000"/>
            </w:tcBorders>
            <w:shd w:val="clear" w:color="000000" w:fill="FFFFFF"/>
            <w:vAlign w:val="center"/>
            <w:hideMark/>
          </w:tcPr>
          <w:p w14:paraId="3758E79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8BA80E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82,24</w:t>
            </w:r>
          </w:p>
        </w:tc>
      </w:tr>
      <w:tr w:rsidR="00917743" w:rsidRPr="00917743" w14:paraId="23DE0ABC"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0FB5A5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Y GESTION ACADEMICA - VICERRECTORADO</w:t>
            </w:r>
          </w:p>
        </w:tc>
        <w:tc>
          <w:tcPr>
            <w:tcW w:w="1478" w:type="dxa"/>
            <w:tcBorders>
              <w:top w:val="nil"/>
              <w:left w:val="nil"/>
              <w:bottom w:val="dotted" w:sz="4" w:space="0" w:color="000000"/>
              <w:right w:val="dotted" w:sz="4" w:space="0" w:color="000000"/>
            </w:tcBorders>
            <w:shd w:val="clear" w:color="000000" w:fill="FFFFFF"/>
            <w:vAlign w:val="center"/>
            <w:hideMark/>
          </w:tcPr>
          <w:p w14:paraId="15C586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VICERRECTORADO</w:t>
            </w:r>
          </w:p>
        </w:tc>
        <w:tc>
          <w:tcPr>
            <w:tcW w:w="645" w:type="dxa"/>
            <w:tcBorders>
              <w:top w:val="nil"/>
              <w:left w:val="nil"/>
              <w:bottom w:val="dotted" w:sz="4" w:space="0" w:color="000000"/>
              <w:right w:val="dotted" w:sz="4" w:space="0" w:color="000000"/>
            </w:tcBorders>
            <w:shd w:val="clear" w:color="000000" w:fill="FFFFFF"/>
            <w:vAlign w:val="center"/>
            <w:hideMark/>
          </w:tcPr>
          <w:p w14:paraId="55C701D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410" w:type="dxa"/>
            <w:gridSpan w:val="2"/>
            <w:tcBorders>
              <w:top w:val="nil"/>
              <w:left w:val="nil"/>
              <w:bottom w:val="dotted" w:sz="4" w:space="0" w:color="000000"/>
              <w:right w:val="dotted" w:sz="4" w:space="0" w:color="000000"/>
            </w:tcBorders>
            <w:shd w:val="clear" w:color="000000" w:fill="FFFFFF"/>
            <w:vAlign w:val="center"/>
            <w:hideMark/>
          </w:tcPr>
          <w:p w14:paraId="4E9DBD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709" w:type="dxa"/>
            <w:tcBorders>
              <w:top w:val="nil"/>
              <w:left w:val="nil"/>
              <w:bottom w:val="dotted" w:sz="4" w:space="0" w:color="000000"/>
              <w:right w:val="dotted" w:sz="4" w:space="0" w:color="000000"/>
            </w:tcBorders>
            <w:shd w:val="clear" w:color="000000" w:fill="FFFFFF"/>
            <w:vAlign w:val="center"/>
            <w:hideMark/>
          </w:tcPr>
          <w:p w14:paraId="146DDE7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55FCC45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5D050529"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socialización</w:t>
            </w:r>
            <w:r w:rsidR="00917743" w:rsidRPr="00917743">
              <w:rPr>
                <w:rFonts w:ascii="SansSerif" w:hAnsi="SansSerif" w:cs="Arial"/>
                <w:color w:val="000000"/>
                <w:sz w:val="14"/>
                <w:szCs w:val="14"/>
              </w:rPr>
              <w:t xml:space="preserve"> de  la propuesta de  los cursos de </w:t>
            </w:r>
            <w:r w:rsidRPr="00917743">
              <w:rPr>
                <w:rFonts w:ascii="SansSerif" w:hAnsi="SansSerif" w:cs="Arial"/>
                <w:color w:val="000000"/>
                <w:sz w:val="14"/>
                <w:szCs w:val="14"/>
              </w:rPr>
              <w:t>capacitación</w:t>
            </w:r>
            <w:r w:rsidR="00917743" w:rsidRPr="00917743">
              <w:rPr>
                <w:rFonts w:ascii="SansSerif" w:hAnsi="SansSerif" w:cs="Arial"/>
                <w:color w:val="000000"/>
                <w:sz w:val="14"/>
                <w:szCs w:val="14"/>
              </w:rPr>
              <w:t xml:space="preserve"> docente -estudiantil</w:t>
            </w:r>
          </w:p>
        </w:tc>
        <w:tc>
          <w:tcPr>
            <w:tcW w:w="992" w:type="dxa"/>
            <w:tcBorders>
              <w:top w:val="nil"/>
              <w:left w:val="nil"/>
              <w:bottom w:val="dotted" w:sz="4" w:space="0" w:color="000000"/>
              <w:right w:val="dotted" w:sz="4" w:space="0" w:color="000000"/>
            </w:tcBorders>
            <w:shd w:val="clear" w:color="000000" w:fill="FFFFFF"/>
            <w:vAlign w:val="center"/>
            <w:hideMark/>
          </w:tcPr>
          <w:p w14:paraId="24A3E1A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Aprobado y Socializado.</w:t>
            </w:r>
          </w:p>
        </w:tc>
        <w:tc>
          <w:tcPr>
            <w:tcW w:w="851" w:type="dxa"/>
            <w:tcBorders>
              <w:top w:val="nil"/>
              <w:left w:val="nil"/>
              <w:bottom w:val="dotted" w:sz="4" w:space="0" w:color="000000"/>
              <w:right w:val="dotted" w:sz="4" w:space="0" w:color="000000"/>
            </w:tcBorders>
            <w:shd w:val="clear" w:color="000000" w:fill="FFFFFF"/>
            <w:vAlign w:val="center"/>
            <w:hideMark/>
          </w:tcPr>
          <w:p w14:paraId="3E14320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7D14F5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89,11</w:t>
            </w:r>
          </w:p>
        </w:tc>
      </w:tr>
      <w:tr w:rsidR="00917743" w:rsidRPr="00917743" w14:paraId="17E5BEA9" w14:textId="77777777" w:rsidTr="00C51D2D">
        <w:trPr>
          <w:trHeight w:val="67"/>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84E9C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Y GESTION ACADEMICA - VICERRECTORADO</w:t>
            </w:r>
          </w:p>
        </w:tc>
        <w:tc>
          <w:tcPr>
            <w:tcW w:w="1478" w:type="dxa"/>
            <w:tcBorders>
              <w:top w:val="nil"/>
              <w:left w:val="nil"/>
              <w:bottom w:val="dotted" w:sz="4" w:space="0" w:color="000000"/>
              <w:right w:val="dotted" w:sz="4" w:space="0" w:color="000000"/>
            </w:tcBorders>
            <w:shd w:val="clear" w:color="000000" w:fill="FFFFFF"/>
            <w:vAlign w:val="center"/>
            <w:hideMark/>
          </w:tcPr>
          <w:p w14:paraId="1AD1CC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VICERRECTORADO</w:t>
            </w:r>
          </w:p>
        </w:tc>
        <w:tc>
          <w:tcPr>
            <w:tcW w:w="645" w:type="dxa"/>
            <w:tcBorders>
              <w:top w:val="nil"/>
              <w:left w:val="nil"/>
              <w:bottom w:val="dotted" w:sz="4" w:space="0" w:color="000000"/>
              <w:right w:val="dotted" w:sz="4" w:space="0" w:color="000000"/>
            </w:tcBorders>
            <w:shd w:val="clear" w:color="000000" w:fill="FFFFFF"/>
            <w:vAlign w:val="center"/>
            <w:hideMark/>
          </w:tcPr>
          <w:p w14:paraId="7DA6768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410" w:type="dxa"/>
            <w:gridSpan w:val="2"/>
            <w:tcBorders>
              <w:top w:val="nil"/>
              <w:left w:val="nil"/>
              <w:bottom w:val="dotted" w:sz="4" w:space="0" w:color="000000"/>
              <w:right w:val="dotted" w:sz="4" w:space="0" w:color="000000"/>
            </w:tcBorders>
            <w:shd w:val="clear" w:color="000000" w:fill="FFFFFF"/>
            <w:vAlign w:val="center"/>
            <w:hideMark/>
          </w:tcPr>
          <w:p w14:paraId="761DAC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709" w:type="dxa"/>
            <w:tcBorders>
              <w:top w:val="nil"/>
              <w:left w:val="nil"/>
              <w:bottom w:val="dotted" w:sz="4" w:space="0" w:color="000000"/>
              <w:right w:val="dotted" w:sz="4" w:space="0" w:color="000000"/>
            </w:tcBorders>
            <w:shd w:val="clear" w:color="000000" w:fill="FFFFFF"/>
            <w:vAlign w:val="center"/>
            <w:hideMark/>
          </w:tcPr>
          <w:p w14:paraId="6B6D936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1.1.1.1.</w:t>
            </w:r>
          </w:p>
        </w:tc>
        <w:tc>
          <w:tcPr>
            <w:tcW w:w="2409" w:type="dxa"/>
            <w:tcBorders>
              <w:top w:val="nil"/>
              <w:left w:val="nil"/>
              <w:bottom w:val="dotted" w:sz="4" w:space="0" w:color="000000"/>
              <w:right w:val="dotted" w:sz="4" w:space="0" w:color="000000"/>
            </w:tcBorders>
            <w:shd w:val="clear" w:color="000000" w:fill="FFFFFF"/>
            <w:vAlign w:val="center"/>
            <w:hideMark/>
          </w:tcPr>
          <w:p w14:paraId="65BD29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EVALUAR EL MODELO ACADÉMICO</w:t>
            </w:r>
            <w:r w:rsidRPr="00917743">
              <w:rPr>
                <w:rFonts w:ascii="SansSerif" w:hAnsi="SansSerif" w:cs="Arial"/>
                <w:color w:val="000000"/>
                <w:sz w:val="14"/>
                <w:szCs w:val="14"/>
              </w:rPr>
              <w:br/>
              <w:t>INSTITUCIONAL, IMPLEMENTADO EN EL AÑO</w:t>
            </w:r>
            <w:r w:rsidRPr="00917743">
              <w:rPr>
                <w:rFonts w:ascii="SansSerif" w:hAnsi="SansSerif" w:cs="Arial"/>
                <w:color w:val="000000"/>
                <w:sz w:val="14"/>
                <w:szCs w:val="14"/>
              </w:rPr>
              <w:br/>
              <w:t>2002.</w:t>
            </w:r>
          </w:p>
        </w:tc>
        <w:tc>
          <w:tcPr>
            <w:tcW w:w="1985" w:type="dxa"/>
            <w:tcBorders>
              <w:top w:val="nil"/>
              <w:left w:val="nil"/>
              <w:bottom w:val="dotted" w:sz="4" w:space="0" w:color="000000"/>
              <w:right w:val="dotted" w:sz="4" w:space="0" w:color="000000"/>
            </w:tcBorders>
            <w:shd w:val="clear" w:color="000000" w:fill="FFFFFF"/>
            <w:vAlign w:val="center"/>
            <w:hideMark/>
          </w:tcPr>
          <w:p w14:paraId="24DC55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Socializar la propuesta de </w:t>
            </w:r>
            <w:r w:rsidR="00121FDD" w:rsidRPr="00917743">
              <w:rPr>
                <w:rFonts w:ascii="SansSerif" w:hAnsi="SansSerif" w:cs="Arial"/>
                <w:color w:val="000000"/>
                <w:sz w:val="14"/>
                <w:szCs w:val="14"/>
              </w:rPr>
              <w:t>actualización</w:t>
            </w:r>
            <w:r w:rsidRPr="00917743">
              <w:rPr>
                <w:rFonts w:ascii="SansSerif" w:hAnsi="SansSerif" w:cs="Arial"/>
                <w:color w:val="000000"/>
                <w:sz w:val="14"/>
                <w:szCs w:val="14"/>
              </w:rPr>
              <w:t xml:space="preserve"> del modelo </w:t>
            </w:r>
            <w:r w:rsidR="00121FDD" w:rsidRPr="00917743">
              <w:rPr>
                <w:rFonts w:ascii="SansSerif" w:hAnsi="SansSerif" w:cs="Arial"/>
                <w:color w:val="000000"/>
                <w:sz w:val="14"/>
                <w:szCs w:val="14"/>
              </w:rPr>
              <w:t>académico</w:t>
            </w:r>
          </w:p>
        </w:tc>
        <w:tc>
          <w:tcPr>
            <w:tcW w:w="992" w:type="dxa"/>
            <w:tcBorders>
              <w:top w:val="nil"/>
              <w:left w:val="nil"/>
              <w:bottom w:val="dotted" w:sz="4" w:space="0" w:color="000000"/>
              <w:right w:val="dotted" w:sz="4" w:space="0" w:color="000000"/>
            </w:tcBorders>
            <w:shd w:val="clear" w:color="000000" w:fill="FFFFFF"/>
            <w:vAlign w:val="center"/>
            <w:hideMark/>
          </w:tcPr>
          <w:p w14:paraId="33BF525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socializa y aprobado por el HCU</w:t>
            </w:r>
          </w:p>
        </w:tc>
        <w:tc>
          <w:tcPr>
            <w:tcW w:w="851" w:type="dxa"/>
            <w:tcBorders>
              <w:top w:val="nil"/>
              <w:left w:val="nil"/>
              <w:bottom w:val="dotted" w:sz="4" w:space="0" w:color="000000"/>
              <w:right w:val="dotted" w:sz="4" w:space="0" w:color="000000"/>
            </w:tcBorders>
            <w:shd w:val="clear" w:color="000000" w:fill="FFFFFF"/>
            <w:vAlign w:val="center"/>
            <w:hideMark/>
          </w:tcPr>
          <w:p w14:paraId="4DC5ADA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3A3399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98,78</w:t>
            </w:r>
          </w:p>
        </w:tc>
      </w:tr>
      <w:tr w:rsidR="00917743" w:rsidRPr="00917743" w14:paraId="50D10DAD"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3D01A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Y GESTION ACADEMICA - VICERRECTORADO</w:t>
            </w:r>
          </w:p>
        </w:tc>
        <w:tc>
          <w:tcPr>
            <w:tcW w:w="1478" w:type="dxa"/>
            <w:tcBorders>
              <w:top w:val="nil"/>
              <w:left w:val="nil"/>
              <w:bottom w:val="dotted" w:sz="4" w:space="0" w:color="000000"/>
              <w:right w:val="dotted" w:sz="4" w:space="0" w:color="000000"/>
            </w:tcBorders>
            <w:shd w:val="clear" w:color="000000" w:fill="FFFFFF"/>
            <w:vAlign w:val="center"/>
            <w:hideMark/>
          </w:tcPr>
          <w:p w14:paraId="4198A1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VICERRECTORADO</w:t>
            </w:r>
          </w:p>
        </w:tc>
        <w:tc>
          <w:tcPr>
            <w:tcW w:w="645" w:type="dxa"/>
            <w:tcBorders>
              <w:top w:val="nil"/>
              <w:left w:val="nil"/>
              <w:bottom w:val="dotted" w:sz="4" w:space="0" w:color="000000"/>
              <w:right w:val="dotted" w:sz="4" w:space="0" w:color="000000"/>
            </w:tcBorders>
            <w:shd w:val="clear" w:color="000000" w:fill="FFFFFF"/>
            <w:vAlign w:val="center"/>
            <w:hideMark/>
          </w:tcPr>
          <w:p w14:paraId="1765FCF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410" w:type="dxa"/>
            <w:gridSpan w:val="2"/>
            <w:tcBorders>
              <w:top w:val="nil"/>
              <w:left w:val="nil"/>
              <w:bottom w:val="dotted" w:sz="4" w:space="0" w:color="000000"/>
              <w:right w:val="dotted" w:sz="4" w:space="0" w:color="000000"/>
            </w:tcBorders>
            <w:shd w:val="clear" w:color="000000" w:fill="FFFFFF"/>
            <w:vAlign w:val="center"/>
            <w:hideMark/>
          </w:tcPr>
          <w:p w14:paraId="3EA6091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709" w:type="dxa"/>
            <w:tcBorders>
              <w:top w:val="nil"/>
              <w:left w:val="nil"/>
              <w:bottom w:val="dotted" w:sz="4" w:space="0" w:color="000000"/>
              <w:right w:val="dotted" w:sz="4" w:space="0" w:color="000000"/>
            </w:tcBorders>
            <w:shd w:val="clear" w:color="000000" w:fill="FFFFFF"/>
            <w:vAlign w:val="center"/>
            <w:hideMark/>
          </w:tcPr>
          <w:p w14:paraId="02B67E4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1.3.1.1.</w:t>
            </w:r>
          </w:p>
        </w:tc>
        <w:tc>
          <w:tcPr>
            <w:tcW w:w="2409" w:type="dxa"/>
            <w:tcBorders>
              <w:top w:val="nil"/>
              <w:left w:val="nil"/>
              <w:bottom w:val="dotted" w:sz="4" w:space="0" w:color="000000"/>
              <w:right w:val="dotted" w:sz="4" w:space="0" w:color="000000"/>
            </w:tcBorders>
            <w:shd w:val="clear" w:color="000000" w:fill="FFFFFF"/>
            <w:vAlign w:val="center"/>
            <w:hideMark/>
          </w:tcPr>
          <w:p w14:paraId="2E1777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E IMPLEMENTAR UN</w:t>
            </w:r>
            <w:r w:rsidRPr="00917743">
              <w:rPr>
                <w:rFonts w:ascii="SansSerif" w:hAnsi="SansSerif" w:cs="Arial"/>
                <w:color w:val="000000"/>
                <w:sz w:val="14"/>
                <w:szCs w:val="14"/>
              </w:rPr>
              <w:br/>
              <w:t>PLAN ESTRATÉGICO DE EXTENSIÓN E</w:t>
            </w:r>
            <w:r w:rsidRPr="00917743">
              <w:rPr>
                <w:rFonts w:ascii="SansSerif" w:hAnsi="SansSerif" w:cs="Arial"/>
                <w:color w:val="000000"/>
                <w:sz w:val="14"/>
                <w:szCs w:val="14"/>
              </w:rPr>
              <w:br/>
              <w:t>INTERACCIÓN UNIVERSITARIA</w:t>
            </w:r>
          </w:p>
        </w:tc>
        <w:tc>
          <w:tcPr>
            <w:tcW w:w="1985" w:type="dxa"/>
            <w:tcBorders>
              <w:top w:val="nil"/>
              <w:left w:val="nil"/>
              <w:bottom w:val="dotted" w:sz="4" w:space="0" w:color="000000"/>
              <w:right w:val="dotted" w:sz="4" w:space="0" w:color="000000"/>
            </w:tcBorders>
            <w:shd w:val="clear" w:color="000000" w:fill="FFFFFF"/>
            <w:vAlign w:val="center"/>
            <w:hideMark/>
          </w:tcPr>
          <w:p w14:paraId="5549D64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Verificar  el desarrollo y cumplimiento del Plan de Extensión  Universitaria  de la gestión 2016 </w:t>
            </w:r>
          </w:p>
        </w:tc>
        <w:tc>
          <w:tcPr>
            <w:tcW w:w="992" w:type="dxa"/>
            <w:tcBorders>
              <w:top w:val="nil"/>
              <w:left w:val="nil"/>
              <w:bottom w:val="dotted" w:sz="4" w:space="0" w:color="000000"/>
              <w:right w:val="dotted" w:sz="4" w:space="0" w:color="000000"/>
            </w:tcBorders>
            <w:shd w:val="clear" w:color="000000" w:fill="FFFFFF"/>
            <w:vAlign w:val="center"/>
            <w:hideMark/>
          </w:tcPr>
          <w:p w14:paraId="0CAEC0A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Aprobar  el informe  del Plan  de Extensión </w:t>
            </w:r>
            <w:r w:rsidR="00A838C9" w:rsidRPr="00917743">
              <w:rPr>
                <w:rFonts w:ascii="SansSerif" w:hAnsi="SansSerif" w:cs="Arial"/>
                <w:color w:val="000000"/>
                <w:sz w:val="12"/>
                <w:szCs w:val="12"/>
              </w:rPr>
              <w:t>Universitaria.</w:t>
            </w:r>
          </w:p>
        </w:tc>
        <w:tc>
          <w:tcPr>
            <w:tcW w:w="851" w:type="dxa"/>
            <w:tcBorders>
              <w:top w:val="nil"/>
              <w:left w:val="nil"/>
              <w:bottom w:val="dotted" w:sz="4" w:space="0" w:color="000000"/>
              <w:right w:val="dotted" w:sz="4" w:space="0" w:color="000000"/>
            </w:tcBorders>
            <w:shd w:val="clear" w:color="000000" w:fill="FFFFFF"/>
            <w:vAlign w:val="center"/>
            <w:hideMark/>
          </w:tcPr>
          <w:p w14:paraId="2720C1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EBE2CF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98,68</w:t>
            </w:r>
          </w:p>
        </w:tc>
      </w:tr>
      <w:tr w:rsidR="00917743" w:rsidRPr="00917743" w14:paraId="4FE109DB"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F0673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Y GESTION ACADEMICA - VICERRECTORADO</w:t>
            </w:r>
          </w:p>
        </w:tc>
        <w:tc>
          <w:tcPr>
            <w:tcW w:w="1478" w:type="dxa"/>
            <w:tcBorders>
              <w:top w:val="nil"/>
              <w:left w:val="nil"/>
              <w:bottom w:val="dotted" w:sz="4" w:space="0" w:color="000000"/>
              <w:right w:val="dotted" w:sz="4" w:space="0" w:color="000000"/>
            </w:tcBorders>
            <w:shd w:val="clear" w:color="000000" w:fill="FFFFFF"/>
            <w:vAlign w:val="center"/>
            <w:hideMark/>
          </w:tcPr>
          <w:p w14:paraId="359A08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VICERRECTORADO</w:t>
            </w:r>
          </w:p>
        </w:tc>
        <w:tc>
          <w:tcPr>
            <w:tcW w:w="645" w:type="dxa"/>
            <w:tcBorders>
              <w:top w:val="nil"/>
              <w:left w:val="nil"/>
              <w:bottom w:val="dotted" w:sz="4" w:space="0" w:color="000000"/>
              <w:right w:val="dotted" w:sz="4" w:space="0" w:color="000000"/>
            </w:tcBorders>
            <w:shd w:val="clear" w:color="000000" w:fill="FFFFFF"/>
            <w:vAlign w:val="center"/>
            <w:hideMark/>
          </w:tcPr>
          <w:p w14:paraId="7154CD4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410" w:type="dxa"/>
            <w:gridSpan w:val="2"/>
            <w:tcBorders>
              <w:top w:val="nil"/>
              <w:left w:val="nil"/>
              <w:bottom w:val="dotted" w:sz="4" w:space="0" w:color="000000"/>
              <w:right w:val="dotted" w:sz="4" w:space="0" w:color="000000"/>
            </w:tcBorders>
            <w:shd w:val="clear" w:color="000000" w:fill="FFFFFF"/>
            <w:vAlign w:val="center"/>
            <w:hideMark/>
          </w:tcPr>
          <w:p w14:paraId="5D54EA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709" w:type="dxa"/>
            <w:tcBorders>
              <w:top w:val="nil"/>
              <w:left w:val="nil"/>
              <w:bottom w:val="dotted" w:sz="4" w:space="0" w:color="000000"/>
              <w:right w:val="dotted" w:sz="4" w:space="0" w:color="000000"/>
            </w:tcBorders>
            <w:shd w:val="clear" w:color="000000" w:fill="FFFFFF"/>
            <w:vAlign w:val="center"/>
            <w:hideMark/>
          </w:tcPr>
          <w:p w14:paraId="1DA4B25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1.1.1.2.</w:t>
            </w:r>
          </w:p>
        </w:tc>
        <w:tc>
          <w:tcPr>
            <w:tcW w:w="2409" w:type="dxa"/>
            <w:tcBorders>
              <w:top w:val="nil"/>
              <w:left w:val="nil"/>
              <w:bottom w:val="dotted" w:sz="4" w:space="0" w:color="000000"/>
              <w:right w:val="dotted" w:sz="4" w:space="0" w:color="000000"/>
            </w:tcBorders>
            <w:shd w:val="clear" w:color="000000" w:fill="FFFFFF"/>
            <w:vAlign w:val="center"/>
            <w:hideMark/>
          </w:tcPr>
          <w:p w14:paraId="525AB2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ESTABLECER E IMPLEMENTAR</w:t>
            </w:r>
            <w:r w:rsidRPr="00917743">
              <w:rPr>
                <w:rFonts w:ascii="SansSerif" w:hAnsi="SansSerif" w:cs="Arial"/>
                <w:color w:val="000000"/>
                <w:sz w:val="14"/>
                <w:szCs w:val="14"/>
              </w:rPr>
              <w:br/>
              <w:t>POLÍTICAS INSTITUCIONALES PERTINENTES A LOS RESULTADOS DE LA EVALUACIÓN DEL MODELO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7C8B7F8D" w14:textId="77777777" w:rsidR="00917743" w:rsidRPr="00917743" w:rsidRDefault="00A838C9" w:rsidP="00917743">
            <w:pPr>
              <w:rPr>
                <w:rFonts w:ascii="SansSerif" w:hAnsi="SansSerif" w:cs="Arial"/>
                <w:color w:val="000000"/>
                <w:sz w:val="14"/>
                <w:szCs w:val="14"/>
              </w:rPr>
            </w:pPr>
            <w:r w:rsidRPr="00917743">
              <w:rPr>
                <w:rFonts w:ascii="SansSerif" w:hAnsi="SansSerif" w:cs="Arial"/>
                <w:color w:val="000000"/>
                <w:sz w:val="14"/>
                <w:szCs w:val="14"/>
              </w:rPr>
              <w:t>Aprobación</w:t>
            </w:r>
            <w:r w:rsidR="00917743" w:rsidRPr="00917743">
              <w:rPr>
                <w:rFonts w:ascii="SansSerif" w:hAnsi="SansSerif" w:cs="Arial"/>
                <w:color w:val="000000"/>
                <w:sz w:val="14"/>
                <w:szCs w:val="14"/>
              </w:rPr>
              <w:t xml:space="preserve"> del documento de las </w:t>
            </w:r>
            <w:r w:rsidRPr="00917743">
              <w:rPr>
                <w:rFonts w:ascii="SansSerif" w:hAnsi="SansSerif" w:cs="Arial"/>
                <w:color w:val="000000"/>
                <w:sz w:val="14"/>
                <w:szCs w:val="14"/>
              </w:rPr>
              <w:t>Currículos</w:t>
            </w:r>
          </w:p>
        </w:tc>
        <w:tc>
          <w:tcPr>
            <w:tcW w:w="992" w:type="dxa"/>
            <w:tcBorders>
              <w:top w:val="nil"/>
              <w:left w:val="nil"/>
              <w:bottom w:val="dotted" w:sz="4" w:space="0" w:color="000000"/>
              <w:right w:val="dotted" w:sz="4" w:space="0" w:color="000000"/>
            </w:tcBorders>
            <w:shd w:val="clear" w:color="000000" w:fill="FFFFFF"/>
            <w:vAlign w:val="center"/>
            <w:hideMark/>
          </w:tcPr>
          <w:p w14:paraId="0EA92CD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Carreras con ajustes curriculares aprobados</w:t>
            </w:r>
          </w:p>
        </w:tc>
        <w:tc>
          <w:tcPr>
            <w:tcW w:w="851" w:type="dxa"/>
            <w:tcBorders>
              <w:top w:val="nil"/>
              <w:left w:val="nil"/>
              <w:bottom w:val="dotted" w:sz="4" w:space="0" w:color="000000"/>
              <w:right w:val="dotted" w:sz="4" w:space="0" w:color="000000"/>
            </w:tcBorders>
            <w:shd w:val="clear" w:color="000000" w:fill="FFFFFF"/>
            <w:vAlign w:val="center"/>
            <w:hideMark/>
          </w:tcPr>
          <w:p w14:paraId="0B29640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4DEE73E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87,21</w:t>
            </w:r>
          </w:p>
        </w:tc>
      </w:tr>
      <w:tr w:rsidR="00917743" w:rsidRPr="00917743" w14:paraId="56EA0F09"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07440575"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single" w:sz="4" w:space="0" w:color="auto"/>
              <w:right w:val="dotted" w:sz="4" w:space="0" w:color="000000"/>
            </w:tcBorders>
            <w:shd w:val="clear" w:color="000000" w:fill="FFFFFF"/>
            <w:vAlign w:val="center"/>
            <w:hideMark/>
          </w:tcPr>
          <w:p w14:paraId="57920663"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ADMINISTRACION Y GESTION ACADEMICA - VICERRECTORADO</w:t>
            </w:r>
          </w:p>
        </w:tc>
        <w:tc>
          <w:tcPr>
            <w:tcW w:w="2409" w:type="dxa"/>
            <w:tcBorders>
              <w:top w:val="nil"/>
              <w:left w:val="nil"/>
              <w:bottom w:val="single" w:sz="4" w:space="0" w:color="auto"/>
              <w:right w:val="dotted" w:sz="4" w:space="0" w:color="000000"/>
            </w:tcBorders>
            <w:shd w:val="clear" w:color="000000" w:fill="FFFFFF"/>
            <w:vAlign w:val="center"/>
            <w:hideMark/>
          </w:tcPr>
          <w:p w14:paraId="180BD63D"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single" w:sz="4" w:space="0" w:color="auto"/>
              <w:right w:val="dotted" w:sz="4" w:space="0" w:color="000000"/>
            </w:tcBorders>
            <w:shd w:val="clear" w:color="000000" w:fill="FFFFFF"/>
            <w:vAlign w:val="center"/>
            <w:hideMark/>
          </w:tcPr>
          <w:p w14:paraId="1926A693"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single" w:sz="4" w:space="0" w:color="auto"/>
              <w:right w:val="dotted" w:sz="4" w:space="0" w:color="000000"/>
            </w:tcBorders>
            <w:shd w:val="clear" w:color="000000" w:fill="FFFFFF"/>
            <w:vAlign w:val="center"/>
            <w:hideMark/>
          </w:tcPr>
          <w:p w14:paraId="7AD102A8"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single" w:sz="4" w:space="0" w:color="auto"/>
              <w:right w:val="dotted" w:sz="4" w:space="0" w:color="000000"/>
            </w:tcBorders>
            <w:shd w:val="clear" w:color="000000" w:fill="FFFFFF"/>
            <w:vAlign w:val="center"/>
            <w:hideMark/>
          </w:tcPr>
          <w:p w14:paraId="3F5FDC25"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68,57</w:t>
            </w:r>
          </w:p>
        </w:tc>
        <w:tc>
          <w:tcPr>
            <w:tcW w:w="782" w:type="dxa"/>
            <w:tcBorders>
              <w:top w:val="nil"/>
              <w:left w:val="nil"/>
              <w:bottom w:val="single" w:sz="4" w:space="0" w:color="auto"/>
              <w:right w:val="dotted" w:sz="4" w:space="0" w:color="000000"/>
            </w:tcBorders>
            <w:shd w:val="clear" w:color="000000" w:fill="FFFFFF"/>
            <w:vAlign w:val="center"/>
            <w:hideMark/>
          </w:tcPr>
          <w:p w14:paraId="5B8D4DAF"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78,45</w:t>
            </w:r>
          </w:p>
        </w:tc>
      </w:tr>
      <w:tr w:rsidR="00917743" w:rsidRPr="00917743" w14:paraId="5D72BAC6" w14:textId="77777777" w:rsidTr="00C51D2D">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FAB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90846"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(ADMINISTRACION, ADMINISTRACION APLICADA)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F40C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489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2E70D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CA40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C8C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Presentar al Consejo </w:t>
            </w:r>
            <w:r w:rsidR="00A838C9" w:rsidRPr="00917743">
              <w:rPr>
                <w:rFonts w:ascii="SansSerif" w:hAnsi="SansSerif" w:cs="Arial"/>
                <w:color w:val="000000"/>
                <w:sz w:val="14"/>
                <w:szCs w:val="14"/>
              </w:rPr>
              <w:t>facultativo</w:t>
            </w:r>
            <w:r w:rsidRPr="00917743">
              <w:rPr>
                <w:rFonts w:ascii="SansSerif" w:hAnsi="SansSerif" w:cs="Arial"/>
                <w:color w:val="000000"/>
                <w:sz w:val="14"/>
                <w:szCs w:val="14"/>
              </w:rPr>
              <w:t xml:space="preserve"> el Plan de estudios para su aprobación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36E0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Plan de estudios aprobado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491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02B8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r>
      <w:tr w:rsidR="00917743" w:rsidRPr="00917743" w14:paraId="57EEB234" w14:textId="77777777" w:rsidTr="00C51D2D">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5742A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CIENCIAS ECONOMICAS Y FINANCIERAS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49DB143"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(ADMINISTRACION, ADMINISTRACION APLICADA)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50A621A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10667E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470280A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60D47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67DD1E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docentes en aula, en base a un cronograma de visitas.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3E92AF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90 % de cumplimiento al Programa </w:t>
            </w:r>
            <w:r w:rsidR="00A838C9" w:rsidRPr="00917743">
              <w:rPr>
                <w:rFonts w:ascii="SansSerif" w:hAnsi="SansSerif" w:cs="Arial"/>
                <w:color w:val="000000"/>
                <w:sz w:val="12"/>
                <w:szCs w:val="12"/>
              </w:rPr>
              <w:t>Analítico</w:t>
            </w:r>
            <w:r w:rsidRPr="00917743">
              <w:rPr>
                <w:rFonts w:ascii="SansSerif" w:hAnsi="SansSerif" w:cs="Arial"/>
                <w:color w:val="000000"/>
                <w:sz w:val="12"/>
                <w:szCs w:val="12"/>
              </w:rPr>
              <w:t xml:space="preserve"> registrado en el sistema</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321D5C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412951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79,65</w:t>
            </w:r>
          </w:p>
        </w:tc>
      </w:tr>
      <w:tr w:rsidR="00917743" w:rsidRPr="00917743" w14:paraId="22D5CA61"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B3751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1447286F" w14:textId="77777777" w:rsidR="00917743" w:rsidRPr="00917743" w:rsidRDefault="00121FDD" w:rsidP="00917743">
            <w:pPr>
              <w:rPr>
                <w:rFonts w:ascii="SansSerif" w:hAnsi="SansSerif" w:cs="Arial"/>
                <w:color w:val="000000"/>
                <w:sz w:val="14"/>
                <w:szCs w:val="14"/>
              </w:rPr>
            </w:pPr>
            <w:r>
              <w:rPr>
                <w:rFonts w:ascii="SansSerif" w:hAnsi="SansSerif" w:cs="Arial"/>
                <w:color w:val="000000"/>
                <w:sz w:val="14"/>
                <w:szCs w:val="14"/>
              </w:rPr>
              <w:t>Administració</w:t>
            </w:r>
            <w:r w:rsidRPr="00917743">
              <w:rPr>
                <w:rFonts w:ascii="SansSerif" w:hAnsi="SansSerif" w:cs="Arial"/>
                <w:color w:val="000000"/>
                <w:sz w:val="14"/>
                <w:szCs w:val="14"/>
              </w:rPr>
              <w:t>n</w:t>
            </w:r>
            <w:r w:rsidR="00917743" w:rsidRPr="00917743">
              <w:rPr>
                <w:rFonts w:ascii="SansSerif" w:hAnsi="SansSerif" w:cs="Arial"/>
                <w:color w:val="000000"/>
                <w:sz w:val="14"/>
                <w:szCs w:val="14"/>
              </w:rPr>
              <w:t xml:space="preserve"> Conjunta (ECONOMIA APLICADA, ESTADISTICA, TEORIA ECONOMICA)</w:t>
            </w:r>
          </w:p>
        </w:tc>
        <w:tc>
          <w:tcPr>
            <w:tcW w:w="645" w:type="dxa"/>
            <w:tcBorders>
              <w:top w:val="nil"/>
              <w:left w:val="nil"/>
              <w:bottom w:val="dotted" w:sz="4" w:space="0" w:color="000000"/>
              <w:right w:val="dotted" w:sz="4" w:space="0" w:color="000000"/>
            </w:tcBorders>
            <w:shd w:val="clear" w:color="000000" w:fill="FFFFFF"/>
            <w:vAlign w:val="center"/>
            <w:hideMark/>
          </w:tcPr>
          <w:p w14:paraId="08E6F87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FD725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BB74CE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620E40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57D85D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Entrevistas con el decanos de la Facultad de Ciencias </w:t>
            </w:r>
            <w:r w:rsidR="00A838C9" w:rsidRPr="00917743">
              <w:rPr>
                <w:rFonts w:ascii="SansSerif" w:hAnsi="SansSerif" w:cs="Arial"/>
                <w:color w:val="000000"/>
                <w:sz w:val="14"/>
                <w:szCs w:val="14"/>
              </w:rPr>
              <w:t>Económicas</w:t>
            </w:r>
            <w:r w:rsidRPr="00917743">
              <w:rPr>
                <w:rFonts w:ascii="SansSerif" w:hAnsi="SansSerif" w:cs="Arial"/>
                <w:color w:val="000000"/>
                <w:sz w:val="14"/>
                <w:szCs w:val="14"/>
              </w:rPr>
              <w:t xml:space="preserve"> en la Ciudad de La Paz</w:t>
            </w:r>
          </w:p>
        </w:tc>
        <w:tc>
          <w:tcPr>
            <w:tcW w:w="992" w:type="dxa"/>
            <w:tcBorders>
              <w:top w:val="nil"/>
              <w:left w:val="nil"/>
              <w:bottom w:val="dotted" w:sz="4" w:space="0" w:color="000000"/>
              <w:right w:val="dotted" w:sz="4" w:space="0" w:color="000000"/>
            </w:tcBorders>
            <w:shd w:val="clear" w:color="000000" w:fill="FFFFFF"/>
            <w:vAlign w:val="center"/>
            <w:hideMark/>
          </w:tcPr>
          <w:p w14:paraId="2284E27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curso de capacitación gestionado </w:t>
            </w:r>
          </w:p>
        </w:tc>
        <w:tc>
          <w:tcPr>
            <w:tcW w:w="851" w:type="dxa"/>
            <w:tcBorders>
              <w:top w:val="nil"/>
              <w:left w:val="nil"/>
              <w:bottom w:val="dotted" w:sz="4" w:space="0" w:color="000000"/>
              <w:right w:val="dotted" w:sz="4" w:space="0" w:color="000000"/>
            </w:tcBorders>
            <w:shd w:val="clear" w:color="000000" w:fill="FFFFFF"/>
            <w:vAlign w:val="center"/>
            <w:hideMark/>
          </w:tcPr>
          <w:p w14:paraId="5EF1784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709F1AD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47353960"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EC1B3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680080F9"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(ECONOMIA APLICADA, ESTADISTICA, TEORIA ECONOMICA)</w:t>
            </w:r>
          </w:p>
        </w:tc>
        <w:tc>
          <w:tcPr>
            <w:tcW w:w="645" w:type="dxa"/>
            <w:tcBorders>
              <w:top w:val="nil"/>
              <w:left w:val="nil"/>
              <w:bottom w:val="dotted" w:sz="4" w:space="0" w:color="000000"/>
              <w:right w:val="dotted" w:sz="4" w:space="0" w:color="000000"/>
            </w:tcBorders>
            <w:shd w:val="clear" w:color="000000" w:fill="FFFFFF"/>
            <w:vAlign w:val="center"/>
            <w:hideMark/>
          </w:tcPr>
          <w:p w14:paraId="7660C7F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9E444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5142B6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1D1BF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6A0C4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control a la labor docente ( solicitud de informes - elaboración de Horarios, planes de trabajo, cronograma de actividades)</w:t>
            </w:r>
          </w:p>
        </w:tc>
        <w:tc>
          <w:tcPr>
            <w:tcW w:w="992" w:type="dxa"/>
            <w:tcBorders>
              <w:top w:val="nil"/>
              <w:left w:val="nil"/>
              <w:bottom w:val="dotted" w:sz="4" w:space="0" w:color="000000"/>
              <w:right w:val="dotted" w:sz="4" w:space="0" w:color="000000"/>
            </w:tcBorders>
            <w:shd w:val="clear" w:color="000000" w:fill="FFFFFF"/>
            <w:vAlign w:val="center"/>
            <w:hideMark/>
          </w:tcPr>
          <w:p w14:paraId="709FF69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labor docente cumplida de forma eficiente</w:t>
            </w:r>
          </w:p>
        </w:tc>
        <w:tc>
          <w:tcPr>
            <w:tcW w:w="851" w:type="dxa"/>
            <w:tcBorders>
              <w:top w:val="nil"/>
              <w:left w:val="nil"/>
              <w:bottom w:val="dotted" w:sz="4" w:space="0" w:color="000000"/>
              <w:right w:val="dotted" w:sz="4" w:space="0" w:color="000000"/>
            </w:tcBorders>
            <w:shd w:val="clear" w:color="000000" w:fill="FFFFFF"/>
            <w:vAlign w:val="center"/>
            <w:hideMark/>
          </w:tcPr>
          <w:p w14:paraId="43C4A5C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nil"/>
              <w:left w:val="nil"/>
              <w:bottom w:val="dotted" w:sz="4" w:space="0" w:color="000000"/>
              <w:right w:val="dotted" w:sz="4" w:space="0" w:color="000000"/>
            </w:tcBorders>
            <w:shd w:val="clear" w:color="000000" w:fill="FFFFFF"/>
            <w:vAlign w:val="center"/>
            <w:hideMark/>
          </w:tcPr>
          <w:p w14:paraId="6A18745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72,26</w:t>
            </w:r>
          </w:p>
        </w:tc>
      </w:tr>
      <w:tr w:rsidR="00917743" w:rsidRPr="00917743" w14:paraId="17586F8C"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FE702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3C466EF6"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(ECONOMIA APLICADA, ESTADISTICA, TEORIA ECONOMICA)</w:t>
            </w:r>
          </w:p>
        </w:tc>
        <w:tc>
          <w:tcPr>
            <w:tcW w:w="645" w:type="dxa"/>
            <w:tcBorders>
              <w:top w:val="nil"/>
              <w:left w:val="nil"/>
              <w:bottom w:val="dotted" w:sz="4" w:space="0" w:color="000000"/>
              <w:right w:val="dotted" w:sz="4" w:space="0" w:color="000000"/>
            </w:tcBorders>
            <w:shd w:val="clear" w:color="000000" w:fill="FFFFFF"/>
            <w:vAlign w:val="center"/>
            <w:hideMark/>
          </w:tcPr>
          <w:p w14:paraId="751B9CB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F5838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677ACB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828D8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210C8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requerimiento de materias para ser incluidas en las Convocatorias a la vicedecanatura.</w:t>
            </w:r>
          </w:p>
        </w:tc>
        <w:tc>
          <w:tcPr>
            <w:tcW w:w="992" w:type="dxa"/>
            <w:tcBorders>
              <w:top w:val="nil"/>
              <w:left w:val="nil"/>
              <w:bottom w:val="dotted" w:sz="4" w:space="0" w:color="000000"/>
              <w:right w:val="dotted" w:sz="4" w:space="0" w:color="000000"/>
            </w:tcBorders>
            <w:shd w:val="clear" w:color="000000" w:fill="FFFFFF"/>
            <w:vAlign w:val="center"/>
            <w:hideMark/>
          </w:tcPr>
          <w:p w14:paraId="18EB5C1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materias incluidas en la convocatoria</w:t>
            </w:r>
          </w:p>
        </w:tc>
        <w:tc>
          <w:tcPr>
            <w:tcW w:w="851" w:type="dxa"/>
            <w:tcBorders>
              <w:top w:val="nil"/>
              <w:left w:val="nil"/>
              <w:bottom w:val="dotted" w:sz="4" w:space="0" w:color="000000"/>
              <w:right w:val="dotted" w:sz="4" w:space="0" w:color="000000"/>
            </w:tcBorders>
            <w:shd w:val="clear" w:color="000000" w:fill="FFFFFF"/>
            <w:vAlign w:val="center"/>
            <w:hideMark/>
          </w:tcPr>
          <w:p w14:paraId="18378F2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nil"/>
              <w:left w:val="nil"/>
              <w:bottom w:val="dotted" w:sz="4" w:space="0" w:color="000000"/>
              <w:right w:val="dotted" w:sz="4" w:space="0" w:color="000000"/>
            </w:tcBorders>
            <w:shd w:val="clear" w:color="000000" w:fill="FFFFFF"/>
            <w:vAlign w:val="center"/>
            <w:hideMark/>
          </w:tcPr>
          <w:p w14:paraId="267CA87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47,39</w:t>
            </w:r>
          </w:p>
        </w:tc>
      </w:tr>
      <w:tr w:rsidR="00917743" w:rsidRPr="00917743" w14:paraId="77AD0A10" w14:textId="77777777" w:rsidTr="00C51D2D">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36BC00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single" w:sz="4" w:space="0" w:color="auto"/>
              <w:right w:val="dotted" w:sz="4" w:space="0" w:color="000000"/>
            </w:tcBorders>
            <w:shd w:val="clear" w:color="000000" w:fill="FFFFFF"/>
            <w:vAlign w:val="center"/>
            <w:hideMark/>
          </w:tcPr>
          <w:p w14:paraId="6577F2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CIEPLANE</w:t>
            </w:r>
          </w:p>
        </w:tc>
        <w:tc>
          <w:tcPr>
            <w:tcW w:w="645" w:type="dxa"/>
            <w:tcBorders>
              <w:top w:val="nil"/>
              <w:left w:val="nil"/>
              <w:bottom w:val="single" w:sz="4" w:space="0" w:color="auto"/>
              <w:right w:val="dotted" w:sz="4" w:space="0" w:color="000000"/>
            </w:tcBorders>
            <w:shd w:val="clear" w:color="000000" w:fill="FFFFFF"/>
            <w:vAlign w:val="center"/>
            <w:hideMark/>
          </w:tcPr>
          <w:p w14:paraId="45AB322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w:t>
            </w:r>
          </w:p>
        </w:tc>
        <w:tc>
          <w:tcPr>
            <w:tcW w:w="2126" w:type="dxa"/>
            <w:tcBorders>
              <w:top w:val="nil"/>
              <w:left w:val="nil"/>
              <w:bottom w:val="single" w:sz="4" w:space="0" w:color="auto"/>
              <w:right w:val="dotted" w:sz="4" w:space="0" w:color="000000"/>
            </w:tcBorders>
            <w:shd w:val="clear" w:color="000000" w:fill="FFFFFF"/>
            <w:vAlign w:val="center"/>
            <w:hideMark/>
          </w:tcPr>
          <w:p w14:paraId="53B040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 INTERACCIÓN CON INSTITUCIONES  Y ORGANISMOS PÚBLICOS Y PRIVADOS, NACIONALES E INTERNACIONALES.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2BB51C5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1.2.2.1.</w:t>
            </w:r>
          </w:p>
        </w:tc>
        <w:tc>
          <w:tcPr>
            <w:tcW w:w="2409" w:type="dxa"/>
            <w:tcBorders>
              <w:top w:val="nil"/>
              <w:left w:val="nil"/>
              <w:bottom w:val="single" w:sz="4" w:space="0" w:color="auto"/>
              <w:right w:val="dotted" w:sz="4" w:space="0" w:color="000000"/>
            </w:tcBorders>
            <w:shd w:val="clear" w:color="000000" w:fill="FFFFFF"/>
            <w:vAlign w:val="center"/>
            <w:hideMark/>
          </w:tcPr>
          <w:p w14:paraId="5E0C85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EN PREGRADO</w:t>
            </w:r>
          </w:p>
        </w:tc>
        <w:tc>
          <w:tcPr>
            <w:tcW w:w="1985" w:type="dxa"/>
            <w:tcBorders>
              <w:top w:val="nil"/>
              <w:left w:val="nil"/>
              <w:bottom w:val="single" w:sz="4" w:space="0" w:color="auto"/>
              <w:right w:val="dotted" w:sz="4" w:space="0" w:color="000000"/>
            </w:tcBorders>
            <w:shd w:val="clear" w:color="000000" w:fill="FFFFFF"/>
            <w:vAlign w:val="center"/>
            <w:hideMark/>
          </w:tcPr>
          <w:p w14:paraId="2161C89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Recopilar, organizar, corregir, tabular información estadística </w:t>
            </w:r>
          </w:p>
        </w:tc>
        <w:tc>
          <w:tcPr>
            <w:tcW w:w="992" w:type="dxa"/>
            <w:tcBorders>
              <w:top w:val="nil"/>
              <w:left w:val="nil"/>
              <w:bottom w:val="single" w:sz="4" w:space="0" w:color="auto"/>
              <w:right w:val="dotted" w:sz="4" w:space="0" w:color="000000"/>
            </w:tcBorders>
            <w:shd w:val="clear" w:color="000000" w:fill="FFFFFF"/>
            <w:vAlign w:val="center"/>
            <w:hideMark/>
          </w:tcPr>
          <w:p w14:paraId="3F58190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Proyecto de investigación elaborado y presentado</w:t>
            </w:r>
          </w:p>
        </w:tc>
        <w:tc>
          <w:tcPr>
            <w:tcW w:w="851" w:type="dxa"/>
            <w:tcBorders>
              <w:top w:val="nil"/>
              <w:left w:val="nil"/>
              <w:bottom w:val="single" w:sz="4" w:space="0" w:color="auto"/>
              <w:right w:val="dotted" w:sz="4" w:space="0" w:color="000000"/>
            </w:tcBorders>
            <w:shd w:val="clear" w:color="000000" w:fill="FFFFFF"/>
            <w:vAlign w:val="center"/>
            <w:hideMark/>
          </w:tcPr>
          <w:p w14:paraId="31C3E2E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42E5745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w:t>
            </w:r>
          </w:p>
        </w:tc>
      </w:tr>
      <w:tr w:rsidR="00917743" w:rsidRPr="00917743" w14:paraId="006EE3D8" w14:textId="77777777" w:rsidTr="00C51D2D">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80D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D09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CIEPLANE</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747C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A1C9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 INTERACCIÓN CON INSTITUCIONES  Y ORGANISMOS PÚBLICOS Y PRIVADOS, NACIONALES E INTERNACIONALES.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C7077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67F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EN PREGRADO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8DE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INVESTIGACION DEL MERCADO LABORAL EN EL DEPARTAMENTO DE TARIJA.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ECE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ejecución de lo programado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95F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117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0,48</w:t>
            </w:r>
          </w:p>
        </w:tc>
      </w:tr>
      <w:tr w:rsidR="00917743" w:rsidRPr="00917743" w14:paraId="7B02A2FF" w14:textId="77777777" w:rsidTr="00C51D2D">
        <w:trPr>
          <w:trHeight w:val="564"/>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392790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3DE590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ECONOMICAS Y FINANCIERAS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2ADC63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3D209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0BC06A8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6FC44F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59280F3E" w14:textId="77777777" w:rsidR="00917743" w:rsidRPr="00917743" w:rsidRDefault="00A838C9" w:rsidP="00917743">
            <w:pPr>
              <w:rPr>
                <w:rFonts w:ascii="SansSerif" w:hAnsi="SansSerif" w:cs="Arial"/>
                <w:color w:val="000000"/>
                <w:sz w:val="14"/>
                <w:szCs w:val="14"/>
              </w:rPr>
            </w:pPr>
            <w:r w:rsidRPr="00917743">
              <w:rPr>
                <w:rFonts w:ascii="SansSerif" w:hAnsi="SansSerif" w:cs="Arial"/>
                <w:color w:val="000000"/>
                <w:sz w:val="14"/>
                <w:szCs w:val="14"/>
              </w:rPr>
              <w:t>Presentación</w:t>
            </w:r>
            <w:r w:rsidR="00917743" w:rsidRPr="00917743">
              <w:rPr>
                <w:rFonts w:ascii="SansSerif" w:hAnsi="SansSerif" w:cs="Arial"/>
                <w:color w:val="000000"/>
                <w:sz w:val="14"/>
                <w:szCs w:val="14"/>
              </w:rPr>
              <w:t xml:space="preserve"> de oferta de materias al </w:t>
            </w:r>
            <w:r w:rsidRPr="00917743">
              <w:rPr>
                <w:rFonts w:ascii="SansSerif" w:hAnsi="SansSerif" w:cs="Arial"/>
                <w:color w:val="000000"/>
                <w:sz w:val="14"/>
                <w:szCs w:val="14"/>
              </w:rPr>
              <w:t>Consejo</w:t>
            </w:r>
            <w:r w:rsidR="00917743" w:rsidRPr="00917743">
              <w:rPr>
                <w:rFonts w:ascii="SansSerif" w:hAnsi="SansSerif" w:cs="Arial"/>
                <w:color w:val="000000"/>
                <w:sz w:val="14"/>
                <w:szCs w:val="14"/>
              </w:rPr>
              <w:t xml:space="preserve"> Facultativo para Cursos de Verano</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70DDA71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Oferta Aprobada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026041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41B5EAE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62A6277" w14:textId="77777777" w:rsidTr="00C51D2D">
        <w:trPr>
          <w:trHeight w:val="33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2F340F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single" w:sz="4" w:space="0" w:color="auto"/>
              <w:right w:val="dotted" w:sz="4" w:space="0" w:color="000000"/>
            </w:tcBorders>
            <w:shd w:val="clear" w:color="000000" w:fill="FFFFFF"/>
            <w:vAlign w:val="center"/>
            <w:hideMark/>
          </w:tcPr>
          <w:p w14:paraId="7B34BC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ECONOMICAS Y FINANCIERAS</w:t>
            </w:r>
          </w:p>
        </w:tc>
        <w:tc>
          <w:tcPr>
            <w:tcW w:w="645" w:type="dxa"/>
            <w:tcBorders>
              <w:top w:val="nil"/>
              <w:left w:val="nil"/>
              <w:bottom w:val="single" w:sz="4" w:space="0" w:color="auto"/>
              <w:right w:val="dotted" w:sz="4" w:space="0" w:color="000000"/>
            </w:tcBorders>
            <w:shd w:val="clear" w:color="000000" w:fill="FFFFFF"/>
            <w:vAlign w:val="center"/>
            <w:hideMark/>
          </w:tcPr>
          <w:p w14:paraId="3139FD3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18B3534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328EF57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single" w:sz="4" w:space="0" w:color="auto"/>
              <w:right w:val="dotted" w:sz="4" w:space="0" w:color="000000"/>
            </w:tcBorders>
            <w:shd w:val="clear" w:color="000000" w:fill="FFFFFF"/>
            <w:vAlign w:val="center"/>
            <w:hideMark/>
          </w:tcPr>
          <w:p w14:paraId="316C40F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single" w:sz="4" w:space="0" w:color="auto"/>
              <w:right w:val="dotted" w:sz="4" w:space="0" w:color="000000"/>
            </w:tcBorders>
            <w:shd w:val="clear" w:color="000000" w:fill="FFFFFF"/>
            <w:vAlign w:val="center"/>
            <w:hideMark/>
          </w:tcPr>
          <w:p w14:paraId="2105BA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Desarrollar cursos de </w:t>
            </w:r>
            <w:r w:rsidR="00A838C9" w:rsidRPr="00917743">
              <w:rPr>
                <w:rFonts w:ascii="SansSerif" w:hAnsi="SansSerif" w:cs="Arial"/>
                <w:color w:val="000000"/>
                <w:sz w:val="14"/>
                <w:szCs w:val="14"/>
              </w:rPr>
              <w:t>capacitación</w:t>
            </w:r>
          </w:p>
        </w:tc>
        <w:tc>
          <w:tcPr>
            <w:tcW w:w="992" w:type="dxa"/>
            <w:tcBorders>
              <w:top w:val="nil"/>
              <w:left w:val="nil"/>
              <w:bottom w:val="single" w:sz="4" w:space="0" w:color="auto"/>
              <w:right w:val="dotted" w:sz="4" w:space="0" w:color="000000"/>
            </w:tcBorders>
            <w:shd w:val="clear" w:color="000000" w:fill="FFFFFF"/>
            <w:vAlign w:val="center"/>
            <w:hideMark/>
          </w:tcPr>
          <w:p w14:paraId="73C10D8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Cursos desarrollados</w:t>
            </w:r>
          </w:p>
        </w:tc>
        <w:tc>
          <w:tcPr>
            <w:tcW w:w="851" w:type="dxa"/>
            <w:tcBorders>
              <w:top w:val="nil"/>
              <w:left w:val="nil"/>
              <w:bottom w:val="single" w:sz="4" w:space="0" w:color="auto"/>
              <w:right w:val="dotted" w:sz="4" w:space="0" w:color="000000"/>
            </w:tcBorders>
            <w:shd w:val="clear" w:color="000000" w:fill="FFFFFF"/>
            <w:vAlign w:val="center"/>
            <w:hideMark/>
          </w:tcPr>
          <w:p w14:paraId="5031A41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single" w:sz="4" w:space="0" w:color="auto"/>
              <w:right w:val="dotted" w:sz="4" w:space="0" w:color="000000"/>
            </w:tcBorders>
            <w:shd w:val="clear" w:color="000000" w:fill="FFFFFF"/>
            <w:vAlign w:val="center"/>
            <w:hideMark/>
          </w:tcPr>
          <w:p w14:paraId="1B71572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w:t>
            </w:r>
          </w:p>
        </w:tc>
      </w:tr>
      <w:tr w:rsidR="00917743" w:rsidRPr="00917743" w14:paraId="65332417" w14:textId="77777777" w:rsidTr="00C51D2D">
        <w:trPr>
          <w:trHeight w:val="203"/>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0588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02E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ECONOMICAS Y FINANCIERAS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76B7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359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25FAB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FA5D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999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control al calendario </w:t>
            </w:r>
            <w:r w:rsidR="00A838C9" w:rsidRPr="00917743">
              <w:rPr>
                <w:rFonts w:ascii="SansSerif" w:hAnsi="SansSerif" w:cs="Arial"/>
                <w:color w:val="000000"/>
                <w:sz w:val="14"/>
                <w:szCs w:val="14"/>
              </w:rPr>
              <w:t>académico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2265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Semestres de control al calendario </w:t>
            </w:r>
            <w:r w:rsidR="00A838C9" w:rsidRPr="00917743">
              <w:rPr>
                <w:rFonts w:ascii="SansSerif" w:hAnsi="SansSerif" w:cs="Arial"/>
                <w:color w:val="000000"/>
                <w:sz w:val="12"/>
                <w:szCs w:val="12"/>
              </w:rPr>
              <w:t>académico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50F6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BB74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94,18</w:t>
            </w:r>
          </w:p>
        </w:tc>
      </w:tr>
      <w:tr w:rsidR="00917743" w:rsidRPr="00917743" w14:paraId="6ED07780" w14:textId="77777777" w:rsidTr="00C51D2D">
        <w:trPr>
          <w:trHeight w:val="412"/>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75FC658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CIENCIAS ECONOMICAS Y FINANCIERAS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6ECF46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ECONOMICAS Y FINANCIERAS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20D65C7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5AA54A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237FA7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89103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3E497FA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Recopilar información de la sectorial</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4B38F5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 </w:t>
            </w:r>
            <w:r w:rsidR="00A838C9" w:rsidRPr="00917743">
              <w:rPr>
                <w:rFonts w:ascii="SansSerif" w:hAnsi="SansSerif" w:cs="Arial"/>
                <w:color w:val="000000"/>
                <w:sz w:val="12"/>
                <w:szCs w:val="12"/>
              </w:rPr>
              <w:t>Currículos</w:t>
            </w:r>
            <w:r w:rsidRPr="00917743">
              <w:rPr>
                <w:rFonts w:ascii="SansSerif" w:hAnsi="SansSerif" w:cs="Arial"/>
                <w:color w:val="000000"/>
                <w:sz w:val="12"/>
                <w:szCs w:val="12"/>
              </w:rPr>
              <w:t xml:space="preserve"> actualizadas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178E329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45371FE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53,23</w:t>
            </w:r>
          </w:p>
        </w:tc>
      </w:tr>
      <w:tr w:rsidR="00917743" w:rsidRPr="00917743" w14:paraId="05A1CA11" w14:textId="77777777" w:rsidTr="00C51D2D">
        <w:trPr>
          <w:trHeight w:val="29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E8550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6B695B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ECONOMICAS Y FINANCIERAS</w:t>
            </w:r>
          </w:p>
        </w:tc>
        <w:tc>
          <w:tcPr>
            <w:tcW w:w="645" w:type="dxa"/>
            <w:tcBorders>
              <w:top w:val="nil"/>
              <w:left w:val="nil"/>
              <w:bottom w:val="dotted" w:sz="4" w:space="0" w:color="000000"/>
              <w:right w:val="dotted" w:sz="4" w:space="0" w:color="000000"/>
            </w:tcBorders>
            <w:shd w:val="clear" w:color="000000" w:fill="FFFFFF"/>
            <w:vAlign w:val="center"/>
            <w:hideMark/>
          </w:tcPr>
          <w:p w14:paraId="43F5800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C3D71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C36FC2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47381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E412986" w14:textId="77777777" w:rsidR="00917743" w:rsidRPr="00917743" w:rsidRDefault="00A838C9" w:rsidP="00917743">
            <w:pPr>
              <w:rPr>
                <w:rFonts w:ascii="SansSerif" w:hAnsi="SansSerif" w:cs="Arial"/>
                <w:color w:val="000000"/>
                <w:sz w:val="14"/>
                <w:szCs w:val="14"/>
              </w:rPr>
            </w:pPr>
            <w:r w:rsidRPr="00917743">
              <w:rPr>
                <w:rFonts w:ascii="SansSerif" w:hAnsi="SansSerif" w:cs="Arial"/>
                <w:color w:val="000000"/>
                <w:sz w:val="14"/>
                <w:szCs w:val="14"/>
              </w:rPr>
              <w:t>Designación</w:t>
            </w:r>
            <w:r w:rsidR="00917743" w:rsidRPr="00917743">
              <w:rPr>
                <w:rFonts w:ascii="SansSerif" w:hAnsi="SansSerif" w:cs="Arial"/>
                <w:color w:val="000000"/>
                <w:sz w:val="14"/>
                <w:szCs w:val="14"/>
              </w:rPr>
              <w:t xml:space="preserve"> Docentes Curso de Verano</w:t>
            </w:r>
          </w:p>
        </w:tc>
        <w:tc>
          <w:tcPr>
            <w:tcW w:w="992" w:type="dxa"/>
            <w:tcBorders>
              <w:top w:val="nil"/>
              <w:left w:val="nil"/>
              <w:bottom w:val="dotted" w:sz="4" w:space="0" w:color="000000"/>
              <w:right w:val="dotted" w:sz="4" w:space="0" w:color="000000"/>
            </w:tcBorders>
            <w:shd w:val="clear" w:color="000000" w:fill="FFFFFF"/>
            <w:vAlign w:val="center"/>
            <w:hideMark/>
          </w:tcPr>
          <w:p w14:paraId="04E2D55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90 % de docentes designados </w:t>
            </w:r>
          </w:p>
        </w:tc>
        <w:tc>
          <w:tcPr>
            <w:tcW w:w="851" w:type="dxa"/>
            <w:tcBorders>
              <w:top w:val="nil"/>
              <w:left w:val="nil"/>
              <w:bottom w:val="dotted" w:sz="4" w:space="0" w:color="000000"/>
              <w:right w:val="dotted" w:sz="4" w:space="0" w:color="000000"/>
            </w:tcBorders>
            <w:shd w:val="clear" w:color="000000" w:fill="FFFFFF"/>
            <w:vAlign w:val="center"/>
            <w:hideMark/>
          </w:tcPr>
          <w:p w14:paraId="0D1E63E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nil"/>
              <w:left w:val="nil"/>
              <w:bottom w:val="dotted" w:sz="4" w:space="0" w:color="000000"/>
              <w:right w:val="dotted" w:sz="4" w:space="0" w:color="000000"/>
            </w:tcBorders>
            <w:shd w:val="clear" w:color="000000" w:fill="FFFFFF"/>
            <w:vAlign w:val="center"/>
            <w:hideMark/>
          </w:tcPr>
          <w:p w14:paraId="61EABEA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7C17632E"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AD1B2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49ABB8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ECONOMICAS Y FINANCIERAS</w:t>
            </w:r>
          </w:p>
        </w:tc>
        <w:tc>
          <w:tcPr>
            <w:tcW w:w="645" w:type="dxa"/>
            <w:tcBorders>
              <w:top w:val="nil"/>
              <w:left w:val="nil"/>
              <w:bottom w:val="dotted" w:sz="4" w:space="0" w:color="000000"/>
              <w:right w:val="dotted" w:sz="4" w:space="0" w:color="000000"/>
            </w:tcBorders>
            <w:shd w:val="clear" w:color="000000" w:fill="FFFFFF"/>
            <w:vAlign w:val="center"/>
            <w:hideMark/>
          </w:tcPr>
          <w:p w14:paraId="5BE0C3F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8C9C8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01C8E3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288C0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33BA38A" w14:textId="77777777" w:rsidR="00917743" w:rsidRPr="00917743" w:rsidRDefault="00A838C9" w:rsidP="00917743">
            <w:pPr>
              <w:rPr>
                <w:rFonts w:ascii="SansSerif" w:hAnsi="SansSerif" w:cs="Arial"/>
                <w:color w:val="000000"/>
                <w:sz w:val="14"/>
                <w:szCs w:val="14"/>
              </w:rPr>
            </w:pPr>
            <w:r w:rsidRPr="00917743">
              <w:rPr>
                <w:rFonts w:ascii="SansSerif" w:hAnsi="SansSerif" w:cs="Arial"/>
                <w:color w:val="000000"/>
                <w:sz w:val="14"/>
                <w:szCs w:val="14"/>
              </w:rPr>
              <w:t>Presentación</w:t>
            </w:r>
            <w:r w:rsidR="00917743" w:rsidRPr="00917743">
              <w:rPr>
                <w:rFonts w:ascii="SansSerif" w:hAnsi="SansSerif" w:cs="Arial"/>
                <w:color w:val="000000"/>
                <w:sz w:val="14"/>
                <w:szCs w:val="14"/>
              </w:rPr>
              <w:t xml:space="preserve"> de Convocatorias al Honorable Consejo facultativo para su </w:t>
            </w:r>
            <w:r w:rsidRPr="00917743">
              <w:rPr>
                <w:rFonts w:ascii="SansSerif" w:hAnsi="SansSerif" w:cs="Arial"/>
                <w:color w:val="000000"/>
                <w:sz w:val="14"/>
                <w:szCs w:val="14"/>
              </w:rPr>
              <w:t>aprobación</w:t>
            </w:r>
            <w:r w:rsidR="00917743" w:rsidRPr="00917743">
              <w:rPr>
                <w:rFonts w:ascii="SansSerif" w:hAnsi="SansSerif" w:cs="Arial"/>
                <w:color w:val="000000"/>
                <w:sz w:val="14"/>
                <w:szCs w:val="14"/>
              </w:rPr>
              <w:t xml:space="preserve">, para Cursos de </w:t>
            </w:r>
            <w:r w:rsidRPr="00917743">
              <w:rPr>
                <w:rFonts w:ascii="SansSerif" w:hAnsi="SansSerif" w:cs="Arial"/>
                <w:color w:val="000000"/>
                <w:sz w:val="14"/>
                <w:szCs w:val="14"/>
              </w:rPr>
              <w:t>Nivelación</w:t>
            </w:r>
            <w:r w:rsidR="00917743" w:rsidRPr="00917743">
              <w:rPr>
                <w:rFonts w:ascii="SansSerif" w:hAnsi="SansSerif" w:cs="Arial"/>
                <w:color w:val="000000"/>
                <w:sz w:val="14"/>
                <w:szCs w:val="14"/>
              </w:rPr>
              <w:t xml:space="preserve"> Autofinanciados, Normal Rediseñado</w:t>
            </w:r>
          </w:p>
        </w:tc>
        <w:tc>
          <w:tcPr>
            <w:tcW w:w="992" w:type="dxa"/>
            <w:tcBorders>
              <w:top w:val="nil"/>
              <w:left w:val="nil"/>
              <w:bottom w:val="dotted" w:sz="4" w:space="0" w:color="000000"/>
              <w:right w:val="dotted" w:sz="4" w:space="0" w:color="000000"/>
            </w:tcBorders>
            <w:shd w:val="clear" w:color="000000" w:fill="FFFFFF"/>
            <w:vAlign w:val="center"/>
            <w:hideMark/>
          </w:tcPr>
          <w:p w14:paraId="21FD944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convocatorias aprobadas</w:t>
            </w:r>
          </w:p>
        </w:tc>
        <w:tc>
          <w:tcPr>
            <w:tcW w:w="851" w:type="dxa"/>
            <w:tcBorders>
              <w:top w:val="nil"/>
              <w:left w:val="nil"/>
              <w:bottom w:val="dotted" w:sz="4" w:space="0" w:color="000000"/>
              <w:right w:val="dotted" w:sz="4" w:space="0" w:color="000000"/>
            </w:tcBorders>
            <w:shd w:val="clear" w:color="000000" w:fill="FFFFFF"/>
            <w:vAlign w:val="center"/>
            <w:hideMark/>
          </w:tcPr>
          <w:p w14:paraId="182DB1D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C0CA4B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770E5258"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844DB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7495D3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ECONOMICAS Y FINANCIERAS</w:t>
            </w:r>
          </w:p>
        </w:tc>
        <w:tc>
          <w:tcPr>
            <w:tcW w:w="645" w:type="dxa"/>
            <w:tcBorders>
              <w:top w:val="nil"/>
              <w:left w:val="nil"/>
              <w:bottom w:val="dotted" w:sz="4" w:space="0" w:color="000000"/>
              <w:right w:val="dotted" w:sz="4" w:space="0" w:color="000000"/>
            </w:tcBorders>
            <w:shd w:val="clear" w:color="000000" w:fill="FFFFFF"/>
            <w:vAlign w:val="center"/>
            <w:hideMark/>
          </w:tcPr>
          <w:p w14:paraId="32D06CC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00EAE51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E637D6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59CF58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02810C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DE UN NUEVO MÓDULO INFRAESTRUCTURA Y EQUIPAMIENTO PARA EL MEJORAMIENTO ACADÉMICO FACULTAD DE CIENCIAS ECONÓMICAS Y FINANCIERA - UAJMS</w:t>
            </w:r>
          </w:p>
        </w:tc>
        <w:tc>
          <w:tcPr>
            <w:tcW w:w="992" w:type="dxa"/>
            <w:tcBorders>
              <w:top w:val="nil"/>
              <w:left w:val="nil"/>
              <w:bottom w:val="dotted" w:sz="4" w:space="0" w:color="000000"/>
              <w:right w:val="dotted" w:sz="4" w:space="0" w:color="000000"/>
            </w:tcBorders>
            <w:shd w:val="clear" w:color="000000" w:fill="FFFFFF"/>
            <w:vAlign w:val="center"/>
            <w:hideMark/>
          </w:tcPr>
          <w:p w14:paraId="2BC07A6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122471E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B32630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77BC30B"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7B79E0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single" w:sz="4" w:space="0" w:color="auto"/>
              <w:right w:val="dotted" w:sz="4" w:space="0" w:color="000000"/>
            </w:tcBorders>
            <w:shd w:val="clear" w:color="000000" w:fill="FFFFFF"/>
            <w:vAlign w:val="center"/>
            <w:hideMark/>
          </w:tcPr>
          <w:p w14:paraId="0DA268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AUDITORIA Y FINANZAS</w:t>
            </w:r>
          </w:p>
        </w:tc>
        <w:tc>
          <w:tcPr>
            <w:tcW w:w="645" w:type="dxa"/>
            <w:tcBorders>
              <w:top w:val="nil"/>
              <w:left w:val="nil"/>
              <w:bottom w:val="single" w:sz="4" w:space="0" w:color="auto"/>
              <w:right w:val="dotted" w:sz="4" w:space="0" w:color="000000"/>
            </w:tcBorders>
            <w:shd w:val="clear" w:color="000000" w:fill="FFFFFF"/>
            <w:vAlign w:val="center"/>
            <w:hideMark/>
          </w:tcPr>
          <w:p w14:paraId="2A850AF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w:t>
            </w:r>
          </w:p>
        </w:tc>
        <w:tc>
          <w:tcPr>
            <w:tcW w:w="2126" w:type="dxa"/>
            <w:tcBorders>
              <w:top w:val="nil"/>
              <w:left w:val="nil"/>
              <w:bottom w:val="single" w:sz="4" w:space="0" w:color="auto"/>
              <w:right w:val="dotted" w:sz="4" w:space="0" w:color="000000"/>
            </w:tcBorders>
            <w:shd w:val="clear" w:color="000000" w:fill="FFFFFF"/>
            <w:vAlign w:val="center"/>
            <w:hideMark/>
          </w:tcPr>
          <w:p w14:paraId="4D0302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PROCESOS DE EVALUACIÓN Y ACREDITACIÓN DE PROGRAMAS DE PRE Y POSTGRADO, PARA LOGRAR UN MEJORAMIENTO CONTÍNUO DE LA CALIDAD ACADÉMICA.</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078293C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3.2.4.1.</w:t>
            </w:r>
          </w:p>
        </w:tc>
        <w:tc>
          <w:tcPr>
            <w:tcW w:w="2409" w:type="dxa"/>
            <w:tcBorders>
              <w:top w:val="nil"/>
              <w:left w:val="nil"/>
              <w:bottom w:val="single" w:sz="4" w:space="0" w:color="auto"/>
              <w:right w:val="dotted" w:sz="4" w:space="0" w:color="000000"/>
            </w:tcBorders>
            <w:shd w:val="clear" w:color="000000" w:fill="FFFFFF"/>
            <w:vAlign w:val="center"/>
            <w:hideMark/>
          </w:tcPr>
          <w:p w14:paraId="376C1F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OPTIMIZAR Y EJECUTAR LOS</w:t>
            </w:r>
            <w:r w:rsidRPr="00917743">
              <w:rPr>
                <w:rFonts w:ascii="SansSerif" w:hAnsi="SansSerif" w:cs="Arial"/>
                <w:color w:val="000000"/>
                <w:sz w:val="14"/>
                <w:szCs w:val="14"/>
              </w:rPr>
              <w:br/>
              <w:t>PROCESOS DE AUTOEVALUACIÓN Y ACREDITACIÓN DE LAS UNIDADES ACADÉMICAS</w:t>
            </w:r>
          </w:p>
        </w:tc>
        <w:tc>
          <w:tcPr>
            <w:tcW w:w="1985" w:type="dxa"/>
            <w:tcBorders>
              <w:top w:val="nil"/>
              <w:left w:val="nil"/>
              <w:bottom w:val="single" w:sz="4" w:space="0" w:color="auto"/>
              <w:right w:val="dotted" w:sz="4" w:space="0" w:color="000000"/>
            </w:tcBorders>
            <w:shd w:val="clear" w:color="000000" w:fill="FFFFFF"/>
            <w:vAlign w:val="center"/>
            <w:hideMark/>
          </w:tcPr>
          <w:p w14:paraId="4A011B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Coordinar la </w:t>
            </w:r>
            <w:r w:rsidR="00A838C9" w:rsidRPr="00917743">
              <w:rPr>
                <w:rFonts w:ascii="SansSerif" w:hAnsi="SansSerif" w:cs="Arial"/>
                <w:color w:val="000000"/>
                <w:sz w:val="14"/>
                <w:szCs w:val="14"/>
              </w:rPr>
              <w:t>organización</w:t>
            </w:r>
            <w:r w:rsidRPr="00917743">
              <w:rPr>
                <w:rFonts w:ascii="SansSerif" w:hAnsi="SansSerif" w:cs="Arial"/>
                <w:color w:val="000000"/>
                <w:sz w:val="14"/>
                <w:szCs w:val="14"/>
              </w:rPr>
              <w:t xml:space="preserve"> de Cursos de </w:t>
            </w:r>
            <w:r w:rsidR="00A838C9" w:rsidRPr="00917743">
              <w:rPr>
                <w:rFonts w:ascii="SansSerif" w:hAnsi="SansSerif" w:cs="Arial"/>
                <w:color w:val="000000"/>
                <w:sz w:val="14"/>
                <w:szCs w:val="14"/>
              </w:rPr>
              <w:t>Capacitación</w:t>
            </w:r>
            <w:r w:rsidRPr="00917743">
              <w:rPr>
                <w:rFonts w:ascii="SansSerif" w:hAnsi="SansSerif" w:cs="Arial"/>
                <w:color w:val="000000"/>
                <w:sz w:val="14"/>
                <w:szCs w:val="14"/>
              </w:rPr>
              <w:t xml:space="preserve"> para docentes del Departamento</w:t>
            </w:r>
          </w:p>
        </w:tc>
        <w:tc>
          <w:tcPr>
            <w:tcW w:w="992" w:type="dxa"/>
            <w:tcBorders>
              <w:top w:val="nil"/>
              <w:left w:val="nil"/>
              <w:bottom w:val="single" w:sz="4" w:space="0" w:color="auto"/>
              <w:right w:val="dotted" w:sz="4" w:space="0" w:color="000000"/>
            </w:tcBorders>
            <w:shd w:val="clear" w:color="000000" w:fill="FFFFFF"/>
            <w:vAlign w:val="center"/>
            <w:hideMark/>
          </w:tcPr>
          <w:p w14:paraId="278FEC8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docentes capacitados</w:t>
            </w:r>
          </w:p>
        </w:tc>
        <w:tc>
          <w:tcPr>
            <w:tcW w:w="851" w:type="dxa"/>
            <w:tcBorders>
              <w:top w:val="nil"/>
              <w:left w:val="nil"/>
              <w:bottom w:val="single" w:sz="4" w:space="0" w:color="auto"/>
              <w:right w:val="dotted" w:sz="4" w:space="0" w:color="000000"/>
            </w:tcBorders>
            <w:shd w:val="clear" w:color="000000" w:fill="FFFFFF"/>
            <w:vAlign w:val="center"/>
            <w:hideMark/>
          </w:tcPr>
          <w:p w14:paraId="5771DCB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single" w:sz="4" w:space="0" w:color="auto"/>
              <w:right w:val="dotted" w:sz="4" w:space="0" w:color="000000"/>
            </w:tcBorders>
            <w:shd w:val="clear" w:color="000000" w:fill="FFFFFF"/>
            <w:vAlign w:val="center"/>
            <w:hideMark/>
          </w:tcPr>
          <w:p w14:paraId="462D6B5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0A7D489E"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6600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FB18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AUDITORIA Y FINANZAS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9997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0A6B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68C7D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8867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C200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con docentes y estudiantes para llevar adelante la </w:t>
            </w:r>
            <w:r w:rsidR="00A838C9" w:rsidRPr="00917743">
              <w:rPr>
                <w:rFonts w:ascii="SansSerif" w:hAnsi="SansSerif" w:cs="Arial"/>
                <w:color w:val="000000"/>
                <w:sz w:val="14"/>
                <w:szCs w:val="14"/>
              </w:rPr>
              <w:t>actualización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5BCC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w:t>
            </w:r>
            <w:r w:rsidR="00121FDD">
              <w:rPr>
                <w:rFonts w:ascii="SansSerif" w:hAnsi="SansSerif" w:cs="Arial"/>
                <w:color w:val="000000"/>
                <w:sz w:val="12"/>
                <w:szCs w:val="12"/>
              </w:rPr>
              <w:t>Currícula</w:t>
            </w:r>
            <w:r w:rsidRPr="00917743">
              <w:rPr>
                <w:rFonts w:ascii="SansSerif" w:hAnsi="SansSerif" w:cs="Arial"/>
                <w:color w:val="000000"/>
                <w:sz w:val="12"/>
                <w:szCs w:val="12"/>
              </w:rPr>
              <w:t xml:space="preserve"> actualizada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8117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2965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53,39</w:t>
            </w:r>
          </w:p>
        </w:tc>
      </w:tr>
      <w:tr w:rsidR="00917743" w:rsidRPr="00917743" w14:paraId="1043B5B6"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788C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7EB2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AUDITORIA Y FINANZAS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5FAD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597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3C563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3E9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0A5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Socialización del nuevo plan de estudios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BDAD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Socializaciones a las provincias del nuevo plan de estudios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7F38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55D9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49,79</w:t>
            </w:r>
          </w:p>
        </w:tc>
      </w:tr>
      <w:tr w:rsidR="00917743" w:rsidRPr="00917743" w14:paraId="7B888BB8" w14:textId="77777777" w:rsidTr="00C51D2D">
        <w:trPr>
          <w:trHeight w:val="61"/>
        </w:trPr>
        <w:tc>
          <w:tcPr>
            <w:tcW w:w="1416" w:type="dxa"/>
            <w:tcBorders>
              <w:top w:val="single" w:sz="4" w:space="0" w:color="auto"/>
              <w:left w:val="dotted" w:sz="4" w:space="0" w:color="000000"/>
              <w:bottom w:val="single" w:sz="4" w:space="0" w:color="auto"/>
              <w:right w:val="dotted" w:sz="4" w:space="0" w:color="000000"/>
            </w:tcBorders>
            <w:shd w:val="clear" w:color="000000" w:fill="FFFFFF"/>
            <w:vAlign w:val="center"/>
            <w:hideMark/>
          </w:tcPr>
          <w:p w14:paraId="109EB5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nil"/>
              <w:bottom w:val="single" w:sz="4" w:space="0" w:color="auto"/>
              <w:right w:val="dotted" w:sz="4" w:space="0" w:color="000000"/>
            </w:tcBorders>
            <w:shd w:val="clear" w:color="000000" w:fill="FFFFFF"/>
            <w:vAlign w:val="center"/>
            <w:hideMark/>
          </w:tcPr>
          <w:p w14:paraId="33B582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AUDITORIA Y FINANZAS</w:t>
            </w:r>
          </w:p>
        </w:tc>
        <w:tc>
          <w:tcPr>
            <w:tcW w:w="645" w:type="dxa"/>
            <w:tcBorders>
              <w:top w:val="single" w:sz="4" w:space="0" w:color="auto"/>
              <w:left w:val="nil"/>
              <w:bottom w:val="single" w:sz="4" w:space="0" w:color="auto"/>
              <w:right w:val="dotted" w:sz="4" w:space="0" w:color="000000"/>
            </w:tcBorders>
            <w:shd w:val="clear" w:color="000000" w:fill="FFFFFF"/>
            <w:vAlign w:val="center"/>
            <w:hideMark/>
          </w:tcPr>
          <w:p w14:paraId="556E6C0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single" w:sz="4" w:space="0" w:color="auto"/>
              <w:right w:val="dotted" w:sz="4" w:space="0" w:color="000000"/>
            </w:tcBorders>
            <w:shd w:val="clear" w:color="000000" w:fill="FFFFFF"/>
            <w:vAlign w:val="center"/>
            <w:hideMark/>
          </w:tcPr>
          <w:p w14:paraId="08340B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single" w:sz="4" w:space="0" w:color="auto"/>
              <w:right w:val="dotted" w:sz="4" w:space="0" w:color="000000"/>
            </w:tcBorders>
            <w:shd w:val="clear" w:color="000000" w:fill="FFFFFF"/>
            <w:vAlign w:val="center"/>
            <w:hideMark/>
          </w:tcPr>
          <w:p w14:paraId="4FB9383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single" w:sz="4" w:space="0" w:color="auto"/>
              <w:right w:val="dotted" w:sz="4" w:space="0" w:color="000000"/>
            </w:tcBorders>
            <w:shd w:val="clear" w:color="000000" w:fill="FFFFFF"/>
            <w:vAlign w:val="center"/>
            <w:hideMark/>
          </w:tcPr>
          <w:p w14:paraId="0FAD8E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single" w:sz="4" w:space="0" w:color="auto"/>
              <w:right w:val="dotted" w:sz="4" w:space="0" w:color="000000"/>
            </w:tcBorders>
            <w:shd w:val="clear" w:color="000000" w:fill="FFFFFF"/>
            <w:vAlign w:val="center"/>
            <w:hideMark/>
          </w:tcPr>
          <w:p w14:paraId="1032A27E" w14:textId="77777777" w:rsidR="00917743" w:rsidRPr="00917743" w:rsidRDefault="00917743" w:rsidP="00121FDD">
            <w:pPr>
              <w:rPr>
                <w:rFonts w:ascii="SansSerif" w:hAnsi="SansSerif" w:cs="Arial"/>
                <w:color w:val="000000"/>
                <w:sz w:val="14"/>
                <w:szCs w:val="14"/>
              </w:rPr>
            </w:pPr>
            <w:r w:rsidRPr="00917743">
              <w:rPr>
                <w:rFonts w:ascii="SansSerif" w:hAnsi="SansSerif" w:cs="Arial"/>
                <w:color w:val="000000"/>
                <w:sz w:val="14"/>
                <w:szCs w:val="14"/>
              </w:rPr>
              <w:t xml:space="preserve">Seguimiento a docentes en el cumplimiento de registro del avance de materia en el sistema </w:t>
            </w:r>
            <w:r w:rsidR="00121FDD">
              <w:rPr>
                <w:rFonts w:ascii="SansSerif" w:hAnsi="SansSerif" w:cs="Arial"/>
                <w:color w:val="000000"/>
                <w:sz w:val="14"/>
                <w:szCs w:val="14"/>
              </w:rPr>
              <w:t>T</w:t>
            </w:r>
            <w:r w:rsidRPr="00917743">
              <w:rPr>
                <w:rFonts w:ascii="SansSerif" w:hAnsi="SansSerif" w:cs="Arial"/>
                <w:color w:val="000000"/>
                <w:sz w:val="14"/>
                <w:szCs w:val="14"/>
              </w:rPr>
              <w:t>ariquia</w:t>
            </w:r>
          </w:p>
        </w:tc>
        <w:tc>
          <w:tcPr>
            <w:tcW w:w="992" w:type="dxa"/>
            <w:tcBorders>
              <w:top w:val="single" w:sz="4" w:space="0" w:color="auto"/>
              <w:left w:val="nil"/>
              <w:bottom w:val="single" w:sz="4" w:space="0" w:color="auto"/>
              <w:right w:val="dotted" w:sz="4" w:space="0" w:color="000000"/>
            </w:tcBorders>
            <w:shd w:val="clear" w:color="000000" w:fill="FFFFFF"/>
            <w:vAlign w:val="center"/>
            <w:hideMark/>
          </w:tcPr>
          <w:p w14:paraId="0190841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6 Informe de control de avance </w:t>
            </w:r>
          </w:p>
        </w:tc>
        <w:tc>
          <w:tcPr>
            <w:tcW w:w="851" w:type="dxa"/>
            <w:tcBorders>
              <w:top w:val="single" w:sz="4" w:space="0" w:color="auto"/>
              <w:left w:val="nil"/>
              <w:bottom w:val="single" w:sz="4" w:space="0" w:color="auto"/>
              <w:right w:val="dotted" w:sz="4" w:space="0" w:color="000000"/>
            </w:tcBorders>
            <w:shd w:val="clear" w:color="000000" w:fill="FFFFFF"/>
            <w:vAlign w:val="center"/>
            <w:hideMark/>
          </w:tcPr>
          <w:p w14:paraId="2027D7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nil"/>
              <w:bottom w:val="single" w:sz="4" w:space="0" w:color="auto"/>
              <w:right w:val="dotted" w:sz="4" w:space="0" w:color="000000"/>
            </w:tcBorders>
            <w:shd w:val="clear" w:color="000000" w:fill="FFFFFF"/>
            <w:vAlign w:val="center"/>
            <w:hideMark/>
          </w:tcPr>
          <w:p w14:paraId="339523B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78,57</w:t>
            </w:r>
          </w:p>
        </w:tc>
      </w:tr>
      <w:tr w:rsidR="00917743" w:rsidRPr="00917743" w14:paraId="77EE81F8"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4FEA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B19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AUDITORIA Y FINANZAS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0F75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E98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299D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201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588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 Seguimiento y control a la labor docente ( solicitud de informes- Elaboración de Horarios, Planes de trabajo, Cronograma de actividades)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90EB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labor docente cumplida de forma eficiente</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73C6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624C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58A34A96"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3FCFB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FACULTAD CIENCIAS </w:t>
            </w:r>
            <w:r w:rsidRPr="00917743">
              <w:rPr>
                <w:rFonts w:ascii="SansSerif" w:hAnsi="SansSerif" w:cs="Arial"/>
                <w:color w:val="000000"/>
                <w:sz w:val="14"/>
                <w:szCs w:val="14"/>
              </w:rPr>
              <w:lastRenderedPageBreak/>
              <w:t>ECONOMICAS Y FINANCIERAS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6B4794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DEPARTAMENTO SISTEMAS </w:t>
            </w:r>
            <w:r w:rsidRPr="00917743">
              <w:rPr>
                <w:rFonts w:ascii="SansSerif" w:hAnsi="SansSerif" w:cs="Arial"/>
                <w:color w:val="000000"/>
                <w:sz w:val="14"/>
                <w:szCs w:val="14"/>
              </w:rPr>
              <w:lastRenderedPageBreak/>
              <w:t>CONTABLES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423E8B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0A2A9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CUALIFICAR EL PROCESO ENSEÑANZA APRENDIZAJE </w:t>
            </w:r>
            <w:r w:rsidRPr="00917743">
              <w:rPr>
                <w:rFonts w:ascii="SansSerif" w:hAnsi="SansSerif" w:cs="Arial"/>
                <w:color w:val="000000"/>
                <w:sz w:val="14"/>
                <w:szCs w:val="14"/>
              </w:rPr>
              <w:lastRenderedPageBreak/>
              <w:t>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5B5E3BA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92312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618A29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al porcentaje de cumplimiento al Programa </w:t>
            </w:r>
            <w:r w:rsidR="00A838C9" w:rsidRPr="00917743">
              <w:rPr>
                <w:rFonts w:ascii="SansSerif" w:hAnsi="SansSerif" w:cs="Arial"/>
                <w:color w:val="000000"/>
                <w:sz w:val="14"/>
                <w:szCs w:val="14"/>
              </w:rPr>
              <w:lastRenderedPageBreak/>
              <w:t>Analítico</w:t>
            </w:r>
            <w:r w:rsidRPr="00917743">
              <w:rPr>
                <w:rFonts w:ascii="SansSerif" w:hAnsi="SansSerif" w:cs="Arial"/>
                <w:color w:val="000000"/>
                <w:sz w:val="14"/>
                <w:szCs w:val="14"/>
              </w:rPr>
              <w:t xml:space="preserve"> registrado en el </w:t>
            </w:r>
            <w:r w:rsidR="00A838C9" w:rsidRPr="00917743">
              <w:rPr>
                <w:rFonts w:ascii="SansSerif" w:hAnsi="SansSerif" w:cs="Arial"/>
                <w:color w:val="000000"/>
                <w:sz w:val="14"/>
                <w:szCs w:val="14"/>
              </w:rPr>
              <w:t>sistema</w:t>
            </w:r>
            <w:r w:rsidRPr="00917743">
              <w:rPr>
                <w:rFonts w:ascii="SansSerif" w:hAnsi="SansSerif" w:cs="Arial"/>
                <w:color w:val="000000"/>
                <w:sz w:val="14"/>
                <w:szCs w:val="14"/>
              </w:rPr>
              <w:t xml:space="preserve"> </w:t>
            </w:r>
            <w:r w:rsidR="00121FDD">
              <w:rPr>
                <w:rFonts w:ascii="SansSerif" w:hAnsi="SansSerif" w:cs="Arial"/>
                <w:color w:val="000000"/>
                <w:sz w:val="14"/>
                <w:szCs w:val="14"/>
              </w:rPr>
              <w:t>T</w:t>
            </w:r>
            <w:r w:rsidRPr="00917743">
              <w:rPr>
                <w:rFonts w:ascii="SansSerif" w:hAnsi="SansSerif" w:cs="Arial"/>
                <w:color w:val="000000"/>
                <w:sz w:val="14"/>
                <w:szCs w:val="14"/>
              </w:rPr>
              <w:t>ariquia</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0C5A40F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 xml:space="preserve">90 % de cumplimiento al Programa </w:t>
            </w:r>
            <w:r w:rsidR="00A838C9" w:rsidRPr="00917743">
              <w:rPr>
                <w:rFonts w:ascii="SansSerif" w:hAnsi="SansSerif" w:cs="Arial"/>
                <w:color w:val="000000"/>
                <w:sz w:val="12"/>
                <w:szCs w:val="12"/>
              </w:rPr>
              <w:lastRenderedPageBreak/>
              <w:t>Analítico</w:t>
            </w:r>
            <w:r w:rsidRPr="00917743">
              <w:rPr>
                <w:rFonts w:ascii="SansSerif" w:hAnsi="SansSerif" w:cs="Arial"/>
                <w:color w:val="000000"/>
                <w:sz w:val="12"/>
                <w:szCs w:val="12"/>
              </w:rPr>
              <w:t xml:space="preserve">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7D7A54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lastRenderedPageBreak/>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58F8B77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0,52</w:t>
            </w:r>
          </w:p>
        </w:tc>
      </w:tr>
      <w:tr w:rsidR="00917743" w:rsidRPr="00917743" w14:paraId="14B279BA"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B714E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14CD63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SISTEMAS CONTABLES</w:t>
            </w:r>
          </w:p>
        </w:tc>
        <w:tc>
          <w:tcPr>
            <w:tcW w:w="645" w:type="dxa"/>
            <w:tcBorders>
              <w:top w:val="nil"/>
              <w:left w:val="nil"/>
              <w:bottom w:val="dotted" w:sz="4" w:space="0" w:color="000000"/>
              <w:right w:val="dotted" w:sz="4" w:space="0" w:color="000000"/>
            </w:tcBorders>
            <w:shd w:val="clear" w:color="000000" w:fill="FFFFFF"/>
            <w:vAlign w:val="center"/>
            <w:hideMark/>
          </w:tcPr>
          <w:p w14:paraId="267115F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B6403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6E88D1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427887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24E1578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docentes en el aula</w:t>
            </w:r>
          </w:p>
        </w:tc>
        <w:tc>
          <w:tcPr>
            <w:tcW w:w="992" w:type="dxa"/>
            <w:tcBorders>
              <w:top w:val="nil"/>
              <w:left w:val="nil"/>
              <w:bottom w:val="dotted" w:sz="4" w:space="0" w:color="000000"/>
              <w:right w:val="dotted" w:sz="4" w:space="0" w:color="000000"/>
            </w:tcBorders>
            <w:shd w:val="clear" w:color="000000" w:fill="FFFFFF"/>
            <w:vAlign w:val="center"/>
            <w:hideMark/>
          </w:tcPr>
          <w:p w14:paraId="73E6FE0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Seguimiento a docentes en el aula</w:t>
            </w:r>
          </w:p>
        </w:tc>
        <w:tc>
          <w:tcPr>
            <w:tcW w:w="851" w:type="dxa"/>
            <w:tcBorders>
              <w:top w:val="nil"/>
              <w:left w:val="nil"/>
              <w:bottom w:val="dotted" w:sz="4" w:space="0" w:color="000000"/>
              <w:right w:val="dotted" w:sz="4" w:space="0" w:color="000000"/>
            </w:tcBorders>
            <w:shd w:val="clear" w:color="000000" w:fill="FFFFFF"/>
            <w:vAlign w:val="center"/>
            <w:hideMark/>
          </w:tcPr>
          <w:p w14:paraId="7FAB35C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663B86E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5151C3C1"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DF47E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4795B7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SISTEMAS CONTABLES</w:t>
            </w:r>
          </w:p>
        </w:tc>
        <w:tc>
          <w:tcPr>
            <w:tcW w:w="645" w:type="dxa"/>
            <w:tcBorders>
              <w:top w:val="nil"/>
              <w:left w:val="nil"/>
              <w:bottom w:val="dotted" w:sz="4" w:space="0" w:color="000000"/>
              <w:right w:val="dotted" w:sz="4" w:space="0" w:color="000000"/>
            </w:tcBorders>
            <w:shd w:val="clear" w:color="000000" w:fill="FFFFFF"/>
            <w:vAlign w:val="center"/>
            <w:hideMark/>
          </w:tcPr>
          <w:p w14:paraId="55A336D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717B98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DA4506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13ADF5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13B7FC9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al Trabajo del Consejo de </w:t>
            </w:r>
            <w:r w:rsidR="00A838C9" w:rsidRPr="00917743">
              <w:rPr>
                <w:rFonts w:ascii="SansSerif" w:hAnsi="SansSerif" w:cs="Arial"/>
                <w:color w:val="000000"/>
                <w:sz w:val="14"/>
                <w:szCs w:val="14"/>
              </w:rPr>
              <w:t>Planeamiento</w:t>
            </w:r>
            <w:r w:rsidRPr="00917743">
              <w:rPr>
                <w:rFonts w:ascii="SansSerif" w:hAnsi="SansSerif" w:cs="Arial"/>
                <w:color w:val="000000"/>
                <w:sz w:val="14"/>
                <w:szCs w:val="14"/>
              </w:rPr>
              <w:t xml:space="preserve"> y Seguimiento Curricular</w:t>
            </w:r>
          </w:p>
        </w:tc>
        <w:tc>
          <w:tcPr>
            <w:tcW w:w="992" w:type="dxa"/>
            <w:tcBorders>
              <w:top w:val="nil"/>
              <w:left w:val="nil"/>
              <w:bottom w:val="dotted" w:sz="4" w:space="0" w:color="000000"/>
              <w:right w:val="dotted" w:sz="4" w:space="0" w:color="000000"/>
            </w:tcBorders>
            <w:shd w:val="clear" w:color="000000" w:fill="FFFFFF"/>
            <w:vAlign w:val="center"/>
            <w:hideMark/>
          </w:tcPr>
          <w:p w14:paraId="1463076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Seguimiento realizado al Consejo de Planeamiento </w:t>
            </w:r>
          </w:p>
        </w:tc>
        <w:tc>
          <w:tcPr>
            <w:tcW w:w="851" w:type="dxa"/>
            <w:tcBorders>
              <w:top w:val="nil"/>
              <w:left w:val="nil"/>
              <w:bottom w:val="dotted" w:sz="4" w:space="0" w:color="000000"/>
              <w:right w:val="dotted" w:sz="4" w:space="0" w:color="000000"/>
            </w:tcBorders>
            <w:shd w:val="clear" w:color="000000" w:fill="FFFFFF"/>
            <w:vAlign w:val="center"/>
            <w:hideMark/>
          </w:tcPr>
          <w:p w14:paraId="361FB14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8E0560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r>
      <w:tr w:rsidR="00917743" w:rsidRPr="00917743" w14:paraId="7C58FE17"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CFA2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609405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SISTEMAS CONTABLES</w:t>
            </w:r>
          </w:p>
        </w:tc>
        <w:tc>
          <w:tcPr>
            <w:tcW w:w="645" w:type="dxa"/>
            <w:tcBorders>
              <w:top w:val="nil"/>
              <w:left w:val="nil"/>
              <w:bottom w:val="dotted" w:sz="4" w:space="0" w:color="000000"/>
              <w:right w:val="dotted" w:sz="4" w:space="0" w:color="000000"/>
            </w:tcBorders>
            <w:shd w:val="clear" w:color="000000" w:fill="FFFFFF"/>
            <w:vAlign w:val="center"/>
            <w:hideMark/>
          </w:tcPr>
          <w:p w14:paraId="2990B4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2F6C7A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FB6307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3B6E442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1039A7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Análisis del Documento Final de la Malla Curricular, resultado del trabajo del Consejo de Planeamiento y Seguimiento Curricular</w:t>
            </w:r>
          </w:p>
        </w:tc>
        <w:tc>
          <w:tcPr>
            <w:tcW w:w="992" w:type="dxa"/>
            <w:tcBorders>
              <w:top w:val="nil"/>
              <w:left w:val="nil"/>
              <w:bottom w:val="dotted" w:sz="4" w:space="0" w:color="000000"/>
              <w:right w:val="dotted" w:sz="4" w:space="0" w:color="000000"/>
            </w:tcBorders>
            <w:shd w:val="clear" w:color="000000" w:fill="FFFFFF"/>
            <w:vAlign w:val="center"/>
            <w:hideMark/>
          </w:tcPr>
          <w:p w14:paraId="0ED5BBA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Malla Curricular </w:t>
            </w:r>
            <w:r w:rsidR="00A838C9" w:rsidRPr="00917743">
              <w:rPr>
                <w:rFonts w:ascii="SansSerif" w:hAnsi="SansSerif" w:cs="Arial"/>
                <w:color w:val="000000"/>
                <w:sz w:val="12"/>
                <w:szCs w:val="12"/>
              </w:rPr>
              <w:t>analizada</w:t>
            </w:r>
          </w:p>
        </w:tc>
        <w:tc>
          <w:tcPr>
            <w:tcW w:w="851" w:type="dxa"/>
            <w:tcBorders>
              <w:top w:val="nil"/>
              <w:left w:val="nil"/>
              <w:bottom w:val="dotted" w:sz="4" w:space="0" w:color="000000"/>
              <w:right w:val="dotted" w:sz="4" w:space="0" w:color="000000"/>
            </w:tcBorders>
            <w:shd w:val="clear" w:color="000000" w:fill="FFFFFF"/>
            <w:vAlign w:val="center"/>
            <w:hideMark/>
          </w:tcPr>
          <w:p w14:paraId="388BCF1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694FA7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r>
      <w:tr w:rsidR="00917743" w:rsidRPr="00917743" w14:paraId="36A1F11E"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D18C3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dotted" w:sz="4" w:space="0" w:color="000000"/>
              <w:right w:val="dotted" w:sz="4" w:space="0" w:color="000000"/>
            </w:tcBorders>
            <w:shd w:val="clear" w:color="000000" w:fill="FFFFFF"/>
            <w:vAlign w:val="center"/>
            <w:hideMark/>
          </w:tcPr>
          <w:p w14:paraId="3A0825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SISTEMAS CONTABLES</w:t>
            </w:r>
          </w:p>
        </w:tc>
        <w:tc>
          <w:tcPr>
            <w:tcW w:w="645" w:type="dxa"/>
            <w:tcBorders>
              <w:top w:val="nil"/>
              <w:left w:val="nil"/>
              <w:bottom w:val="dotted" w:sz="4" w:space="0" w:color="000000"/>
              <w:right w:val="dotted" w:sz="4" w:space="0" w:color="000000"/>
            </w:tcBorders>
            <w:shd w:val="clear" w:color="000000" w:fill="FFFFFF"/>
            <w:vAlign w:val="center"/>
            <w:hideMark/>
          </w:tcPr>
          <w:p w14:paraId="658AEE5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1DE60F0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DDBDC8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16A733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2780F17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Presentar al Consejo Facultativo el Informe Final de la </w:t>
            </w:r>
            <w:r w:rsidR="00A838C9" w:rsidRPr="00917743">
              <w:rPr>
                <w:rFonts w:ascii="SansSerif" w:hAnsi="SansSerif" w:cs="Arial"/>
                <w:color w:val="000000"/>
                <w:sz w:val="14"/>
                <w:szCs w:val="14"/>
              </w:rPr>
              <w:t>revisión</w:t>
            </w:r>
            <w:r w:rsidRPr="00917743">
              <w:rPr>
                <w:rFonts w:ascii="SansSerif" w:hAnsi="SansSerif" w:cs="Arial"/>
                <w:color w:val="000000"/>
                <w:sz w:val="14"/>
                <w:szCs w:val="14"/>
              </w:rPr>
              <w:t xml:space="preserve"> de la Malla Curricular para su </w:t>
            </w:r>
            <w:r w:rsidR="00A838C9" w:rsidRPr="00917743">
              <w:rPr>
                <w:rFonts w:ascii="SansSerif" w:hAnsi="SansSerif" w:cs="Arial"/>
                <w:color w:val="000000"/>
                <w:sz w:val="14"/>
                <w:szCs w:val="14"/>
              </w:rPr>
              <w:t>aprobación</w:t>
            </w:r>
          </w:p>
        </w:tc>
        <w:tc>
          <w:tcPr>
            <w:tcW w:w="992" w:type="dxa"/>
            <w:tcBorders>
              <w:top w:val="nil"/>
              <w:left w:val="nil"/>
              <w:bottom w:val="dotted" w:sz="4" w:space="0" w:color="000000"/>
              <w:right w:val="dotted" w:sz="4" w:space="0" w:color="000000"/>
            </w:tcBorders>
            <w:shd w:val="clear" w:color="000000" w:fill="FFFFFF"/>
            <w:vAlign w:val="center"/>
            <w:hideMark/>
          </w:tcPr>
          <w:p w14:paraId="18BCCD5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Malla curricular aprobada</w:t>
            </w:r>
          </w:p>
        </w:tc>
        <w:tc>
          <w:tcPr>
            <w:tcW w:w="851" w:type="dxa"/>
            <w:tcBorders>
              <w:top w:val="nil"/>
              <w:left w:val="nil"/>
              <w:bottom w:val="dotted" w:sz="4" w:space="0" w:color="000000"/>
              <w:right w:val="dotted" w:sz="4" w:space="0" w:color="000000"/>
            </w:tcBorders>
            <w:shd w:val="clear" w:color="000000" w:fill="FFFFFF"/>
            <w:vAlign w:val="center"/>
            <w:hideMark/>
          </w:tcPr>
          <w:p w14:paraId="1E1EF57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4BB0B0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84,21</w:t>
            </w:r>
          </w:p>
        </w:tc>
      </w:tr>
      <w:tr w:rsidR="00917743" w:rsidRPr="00917743" w14:paraId="5AB08004" w14:textId="77777777" w:rsidTr="00C51D2D">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7DABD7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nil"/>
              <w:left w:val="nil"/>
              <w:bottom w:val="single" w:sz="4" w:space="0" w:color="auto"/>
              <w:right w:val="dotted" w:sz="4" w:space="0" w:color="000000"/>
            </w:tcBorders>
            <w:shd w:val="clear" w:color="000000" w:fill="FFFFFF"/>
            <w:vAlign w:val="center"/>
            <w:hideMark/>
          </w:tcPr>
          <w:p w14:paraId="44858D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SISTEMAS CONTABLES</w:t>
            </w:r>
          </w:p>
        </w:tc>
        <w:tc>
          <w:tcPr>
            <w:tcW w:w="645" w:type="dxa"/>
            <w:tcBorders>
              <w:top w:val="nil"/>
              <w:left w:val="nil"/>
              <w:bottom w:val="single" w:sz="4" w:space="0" w:color="auto"/>
              <w:right w:val="dotted" w:sz="4" w:space="0" w:color="000000"/>
            </w:tcBorders>
            <w:shd w:val="clear" w:color="000000" w:fill="FFFFFF"/>
            <w:vAlign w:val="center"/>
            <w:hideMark/>
          </w:tcPr>
          <w:p w14:paraId="5288F19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single" w:sz="4" w:space="0" w:color="auto"/>
              <w:right w:val="dotted" w:sz="4" w:space="0" w:color="000000"/>
            </w:tcBorders>
            <w:shd w:val="clear" w:color="000000" w:fill="FFFFFF"/>
            <w:vAlign w:val="center"/>
            <w:hideMark/>
          </w:tcPr>
          <w:p w14:paraId="6AA84A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544AFA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single" w:sz="4" w:space="0" w:color="auto"/>
              <w:right w:val="dotted" w:sz="4" w:space="0" w:color="000000"/>
            </w:tcBorders>
            <w:shd w:val="clear" w:color="000000" w:fill="FFFFFF"/>
            <w:vAlign w:val="center"/>
            <w:hideMark/>
          </w:tcPr>
          <w:p w14:paraId="4712677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single" w:sz="4" w:space="0" w:color="auto"/>
              <w:right w:val="dotted" w:sz="4" w:space="0" w:color="000000"/>
            </w:tcBorders>
            <w:shd w:val="clear" w:color="000000" w:fill="FFFFFF"/>
            <w:vAlign w:val="center"/>
            <w:hideMark/>
          </w:tcPr>
          <w:p w14:paraId="281902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Socializar el nuevo Plan de Estudios</w:t>
            </w:r>
          </w:p>
        </w:tc>
        <w:tc>
          <w:tcPr>
            <w:tcW w:w="992" w:type="dxa"/>
            <w:tcBorders>
              <w:top w:val="nil"/>
              <w:left w:val="nil"/>
              <w:bottom w:val="single" w:sz="4" w:space="0" w:color="auto"/>
              <w:right w:val="dotted" w:sz="4" w:space="0" w:color="000000"/>
            </w:tcBorders>
            <w:shd w:val="clear" w:color="000000" w:fill="FFFFFF"/>
            <w:vAlign w:val="center"/>
            <w:hideMark/>
          </w:tcPr>
          <w:p w14:paraId="6281A50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Socializaciones del nuevo Plan de Estudios</w:t>
            </w:r>
          </w:p>
        </w:tc>
        <w:tc>
          <w:tcPr>
            <w:tcW w:w="851" w:type="dxa"/>
            <w:tcBorders>
              <w:top w:val="nil"/>
              <w:left w:val="nil"/>
              <w:bottom w:val="single" w:sz="4" w:space="0" w:color="auto"/>
              <w:right w:val="dotted" w:sz="4" w:space="0" w:color="000000"/>
            </w:tcBorders>
            <w:shd w:val="clear" w:color="000000" w:fill="FFFFFF"/>
            <w:vAlign w:val="center"/>
            <w:hideMark/>
          </w:tcPr>
          <w:p w14:paraId="22A567D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single" w:sz="4" w:space="0" w:color="auto"/>
              <w:right w:val="dotted" w:sz="4" w:space="0" w:color="000000"/>
            </w:tcBorders>
            <w:shd w:val="clear" w:color="000000" w:fill="FFFFFF"/>
            <w:vAlign w:val="center"/>
            <w:hideMark/>
          </w:tcPr>
          <w:p w14:paraId="3E8DA2E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69,44</w:t>
            </w:r>
          </w:p>
        </w:tc>
      </w:tr>
      <w:tr w:rsidR="00917743" w:rsidRPr="00917743" w14:paraId="5002ABE9"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C07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693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IIEFA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7365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CDA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0129E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267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CAPACITAR Y ACTUALIZAR A DOCENTES, ADMINISTRATIVOS Y ESTUDIANTES EN ÁREAS DE INVESTIGACIÓN.</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E04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Asesoramiento al desarrollo de trabajos de </w:t>
            </w:r>
            <w:r w:rsidR="00A838C9" w:rsidRPr="00917743">
              <w:rPr>
                <w:rFonts w:ascii="SansSerif" w:hAnsi="SansSerif" w:cs="Arial"/>
                <w:color w:val="000000"/>
                <w:sz w:val="14"/>
                <w:szCs w:val="14"/>
              </w:rPr>
              <w:t>investigación</w:t>
            </w:r>
            <w:r w:rsidRPr="00917743">
              <w:rPr>
                <w:rFonts w:ascii="SansSerif" w:hAnsi="SansSerif" w:cs="Arial"/>
                <w:color w:val="000000"/>
                <w:sz w:val="14"/>
                <w:szCs w:val="14"/>
              </w:rPr>
              <w:t xml:space="preserve"> y prácticas </w:t>
            </w:r>
            <w:r w:rsidR="00A838C9" w:rsidRPr="00917743">
              <w:rPr>
                <w:rFonts w:ascii="SansSerif" w:hAnsi="SansSerif" w:cs="Arial"/>
                <w:color w:val="000000"/>
                <w:sz w:val="14"/>
                <w:szCs w:val="14"/>
              </w:rPr>
              <w:t>académicas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67E6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Proyectos de investigación asesorados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BAC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2B33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20,73</w:t>
            </w:r>
          </w:p>
        </w:tc>
      </w:tr>
      <w:tr w:rsidR="00917743" w:rsidRPr="00917743" w14:paraId="5670D449" w14:textId="77777777" w:rsidTr="00C51D2D">
        <w:trPr>
          <w:trHeight w:val="840"/>
        </w:trPr>
        <w:tc>
          <w:tcPr>
            <w:tcW w:w="1416" w:type="dxa"/>
            <w:tcBorders>
              <w:top w:val="single" w:sz="4" w:space="0" w:color="auto"/>
              <w:left w:val="dotted" w:sz="4" w:space="0" w:color="000000"/>
              <w:bottom w:val="single" w:sz="4" w:space="0" w:color="auto"/>
              <w:right w:val="dotted" w:sz="4" w:space="0" w:color="000000"/>
            </w:tcBorders>
            <w:shd w:val="clear" w:color="000000" w:fill="FFFFFF"/>
            <w:vAlign w:val="center"/>
            <w:hideMark/>
          </w:tcPr>
          <w:p w14:paraId="1189DC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nil"/>
              <w:bottom w:val="single" w:sz="4" w:space="0" w:color="auto"/>
              <w:right w:val="dotted" w:sz="4" w:space="0" w:color="000000"/>
            </w:tcBorders>
            <w:shd w:val="clear" w:color="000000" w:fill="FFFFFF"/>
            <w:vAlign w:val="center"/>
            <w:hideMark/>
          </w:tcPr>
          <w:p w14:paraId="70E069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IIEFA</w:t>
            </w:r>
          </w:p>
        </w:tc>
        <w:tc>
          <w:tcPr>
            <w:tcW w:w="645" w:type="dxa"/>
            <w:tcBorders>
              <w:top w:val="single" w:sz="4" w:space="0" w:color="auto"/>
              <w:left w:val="nil"/>
              <w:bottom w:val="single" w:sz="4" w:space="0" w:color="auto"/>
              <w:right w:val="dotted" w:sz="4" w:space="0" w:color="000000"/>
            </w:tcBorders>
            <w:shd w:val="clear" w:color="000000" w:fill="FFFFFF"/>
            <w:vAlign w:val="center"/>
            <w:hideMark/>
          </w:tcPr>
          <w:p w14:paraId="6C40A74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126" w:type="dxa"/>
            <w:tcBorders>
              <w:top w:val="single" w:sz="4" w:space="0" w:color="auto"/>
              <w:left w:val="nil"/>
              <w:bottom w:val="single" w:sz="4" w:space="0" w:color="auto"/>
              <w:right w:val="dotted" w:sz="4" w:space="0" w:color="000000"/>
            </w:tcBorders>
            <w:shd w:val="clear" w:color="000000" w:fill="FFFFFF"/>
            <w:vAlign w:val="center"/>
            <w:hideMark/>
          </w:tcPr>
          <w:p w14:paraId="075EBA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993" w:type="dxa"/>
            <w:gridSpan w:val="2"/>
            <w:tcBorders>
              <w:top w:val="single" w:sz="4" w:space="0" w:color="auto"/>
              <w:left w:val="nil"/>
              <w:bottom w:val="single" w:sz="4" w:space="0" w:color="auto"/>
              <w:right w:val="dotted" w:sz="4" w:space="0" w:color="000000"/>
            </w:tcBorders>
            <w:shd w:val="clear" w:color="000000" w:fill="FFFFFF"/>
            <w:vAlign w:val="center"/>
            <w:hideMark/>
          </w:tcPr>
          <w:p w14:paraId="582364E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1.2.1.3.</w:t>
            </w:r>
          </w:p>
        </w:tc>
        <w:tc>
          <w:tcPr>
            <w:tcW w:w="2409" w:type="dxa"/>
            <w:tcBorders>
              <w:top w:val="single" w:sz="4" w:space="0" w:color="auto"/>
              <w:left w:val="nil"/>
              <w:bottom w:val="single" w:sz="4" w:space="0" w:color="auto"/>
              <w:right w:val="dotted" w:sz="4" w:space="0" w:color="000000"/>
            </w:tcBorders>
            <w:shd w:val="clear" w:color="000000" w:fill="FFFFFF"/>
            <w:vAlign w:val="center"/>
            <w:hideMark/>
          </w:tcPr>
          <w:p w14:paraId="60E3DD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CAPACITAR Y ACTUALIZAR A DOCENTES, ADMINISTRATIVOS Y ESTUDIANTES EN ÁREAS DE INVESTIGACIÓN.</w:t>
            </w:r>
          </w:p>
        </w:tc>
        <w:tc>
          <w:tcPr>
            <w:tcW w:w="1985" w:type="dxa"/>
            <w:tcBorders>
              <w:top w:val="single" w:sz="4" w:space="0" w:color="auto"/>
              <w:left w:val="nil"/>
              <w:bottom w:val="single" w:sz="4" w:space="0" w:color="auto"/>
              <w:right w:val="dotted" w:sz="4" w:space="0" w:color="000000"/>
            </w:tcBorders>
            <w:shd w:val="clear" w:color="000000" w:fill="FFFFFF"/>
            <w:vAlign w:val="center"/>
            <w:hideMark/>
          </w:tcPr>
          <w:p w14:paraId="20A8AB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Desarrollo de jornadas de </w:t>
            </w:r>
            <w:r w:rsidR="00A838C9" w:rsidRPr="00917743">
              <w:rPr>
                <w:rFonts w:ascii="SansSerif" w:hAnsi="SansSerif" w:cs="Arial"/>
                <w:color w:val="000000"/>
                <w:sz w:val="14"/>
                <w:szCs w:val="14"/>
              </w:rPr>
              <w:t>investigación</w:t>
            </w:r>
            <w:r w:rsidRPr="00917743">
              <w:rPr>
                <w:rFonts w:ascii="SansSerif" w:hAnsi="SansSerif" w:cs="Arial"/>
                <w:color w:val="000000"/>
                <w:sz w:val="14"/>
                <w:szCs w:val="14"/>
              </w:rPr>
              <w:t xml:space="preserve"> para la comunidad universitaria</w:t>
            </w:r>
          </w:p>
        </w:tc>
        <w:tc>
          <w:tcPr>
            <w:tcW w:w="992" w:type="dxa"/>
            <w:tcBorders>
              <w:top w:val="single" w:sz="4" w:space="0" w:color="auto"/>
              <w:left w:val="nil"/>
              <w:bottom w:val="single" w:sz="4" w:space="0" w:color="auto"/>
              <w:right w:val="dotted" w:sz="4" w:space="0" w:color="000000"/>
            </w:tcBorders>
            <w:shd w:val="clear" w:color="000000" w:fill="FFFFFF"/>
            <w:vAlign w:val="center"/>
            <w:hideMark/>
          </w:tcPr>
          <w:p w14:paraId="01BE1D3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Jornada de </w:t>
            </w:r>
            <w:r w:rsidR="00A838C9" w:rsidRPr="00917743">
              <w:rPr>
                <w:rFonts w:ascii="SansSerif" w:hAnsi="SansSerif" w:cs="Arial"/>
                <w:color w:val="000000"/>
                <w:sz w:val="12"/>
                <w:szCs w:val="12"/>
              </w:rPr>
              <w:t>Investigación</w:t>
            </w:r>
            <w:r w:rsidRPr="00917743">
              <w:rPr>
                <w:rFonts w:ascii="SansSerif" w:hAnsi="SansSerif" w:cs="Arial"/>
                <w:color w:val="000000"/>
                <w:sz w:val="12"/>
                <w:szCs w:val="12"/>
              </w:rPr>
              <w:t xml:space="preserve"> desarrollada</w:t>
            </w:r>
          </w:p>
        </w:tc>
        <w:tc>
          <w:tcPr>
            <w:tcW w:w="851" w:type="dxa"/>
            <w:tcBorders>
              <w:top w:val="single" w:sz="4" w:space="0" w:color="auto"/>
              <w:left w:val="nil"/>
              <w:bottom w:val="single" w:sz="4" w:space="0" w:color="auto"/>
              <w:right w:val="dotted" w:sz="4" w:space="0" w:color="000000"/>
            </w:tcBorders>
            <w:shd w:val="clear" w:color="000000" w:fill="FFFFFF"/>
            <w:vAlign w:val="center"/>
            <w:hideMark/>
          </w:tcPr>
          <w:p w14:paraId="7573FA4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single" w:sz="4" w:space="0" w:color="auto"/>
              <w:right w:val="dotted" w:sz="4" w:space="0" w:color="000000"/>
            </w:tcBorders>
            <w:shd w:val="clear" w:color="000000" w:fill="FFFFFF"/>
            <w:vAlign w:val="center"/>
            <w:hideMark/>
          </w:tcPr>
          <w:p w14:paraId="7D558F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2428FA7B"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DA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CIENCIAS ECONOMICAS Y FINANCIERAS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5DC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IIEFA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9060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A030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D3095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B55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CAPACITAR Y ACTUALIZAR A DOCENTES, ADMINISTRATIVOS Y ESTUDIANTES EN ÁREAS DE INVESTIGACIÓN.</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F077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Desarrollo de Practicas </w:t>
            </w:r>
            <w:r w:rsidR="00A838C9" w:rsidRPr="00917743">
              <w:rPr>
                <w:rFonts w:ascii="SansSerif" w:hAnsi="SansSerif" w:cs="Arial"/>
                <w:color w:val="000000"/>
                <w:sz w:val="14"/>
                <w:szCs w:val="14"/>
              </w:rPr>
              <w:t>Académicas</w:t>
            </w:r>
            <w:r w:rsidRPr="00917743">
              <w:rPr>
                <w:rFonts w:ascii="SansSerif" w:hAnsi="SansSerif" w:cs="Arial"/>
                <w:color w:val="000000"/>
                <w:sz w:val="14"/>
                <w:szCs w:val="14"/>
              </w:rPr>
              <w:t xml:space="preserve"> (cursos de </w:t>
            </w:r>
            <w:r w:rsidR="00A838C9" w:rsidRPr="00917743">
              <w:rPr>
                <w:rFonts w:ascii="SansSerif" w:hAnsi="SansSerif" w:cs="Arial"/>
                <w:color w:val="000000"/>
                <w:sz w:val="14"/>
                <w:szCs w:val="14"/>
              </w:rPr>
              <w:t>capacitación</w:t>
            </w:r>
            <w:r w:rsidRPr="00917743">
              <w:rPr>
                <w:rFonts w:ascii="SansSerif" w:hAnsi="SansSerif" w:cs="Arial"/>
                <w:color w:val="000000"/>
                <w:sz w:val="14"/>
                <w:szCs w:val="14"/>
              </w:rPr>
              <w:t xml:space="preserve"> en investigación)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E9EB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50 Estudiantes capacitados en </w:t>
            </w:r>
            <w:r w:rsidR="00A838C9" w:rsidRPr="00917743">
              <w:rPr>
                <w:rFonts w:ascii="SansSerif" w:hAnsi="SansSerif" w:cs="Arial"/>
                <w:color w:val="000000"/>
                <w:sz w:val="12"/>
                <w:szCs w:val="12"/>
              </w:rPr>
              <w:t>investigación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B088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2FDA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19,05</w:t>
            </w:r>
          </w:p>
        </w:tc>
      </w:tr>
      <w:tr w:rsidR="00917743" w:rsidRPr="00917743" w14:paraId="47E5FBC8"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531E173A"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single" w:sz="4" w:space="0" w:color="auto"/>
              <w:left w:val="nil"/>
              <w:bottom w:val="dotted" w:sz="4" w:space="0" w:color="000000"/>
              <w:right w:val="dotted" w:sz="4" w:space="0" w:color="000000"/>
            </w:tcBorders>
            <w:shd w:val="clear" w:color="000000" w:fill="FFFFFF"/>
            <w:vAlign w:val="center"/>
            <w:hideMark/>
          </w:tcPr>
          <w:p w14:paraId="446DDE0B"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FACULTAD CIENCIAS ECONOMICAS Y FINANCIERAS</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5EC1AE5"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DD0A74D"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8AEDBDD"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07356B2E"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56,27</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275D788A"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52,3525</w:t>
            </w:r>
          </w:p>
        </w:tc>
      </w:tr>
      <w:tr w:rsidR="00917743" w:rsidRPr="00917743" w14:paraId="57F4F999" w14:textId="77777777" w:rsidTr="00C51D2D">
        <w:trPr>
          <w:trHeight w:val="166"/>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CF903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580BB3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ACTIVIDAD AGRICOLA - REPSOL</w:t>
            </w:r>
          </w:p>
        </w:tc>
        <w:tc>
          <w:tcPr>
            <w:tcW w:w="645" w:type="dxa"/>
            <w:tcBorders>
              <w:top w:val="nil"/>
              <w:left w:val="nil"/>
              <w:bottom w:val="dotted" w:sz="4" w:space="0" w:color="000000"/>
              <w:right w:val="dotted" w:sz="4" w:space="0" w:color="000000"/>
            </w:tcBorders>
            <w:shd w:val="clear" w:color="000000" w:fill="FFFFFF"/>
            <w:vAlign w:val="center"/>
            <w:hideMark/>
          </w:tcPr>
          <w:p w14:paraId="53E6118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C3B40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8302EB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B7CEC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29B61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Estudiantes capacitados en los cultivos de sorgo ,maíz y conservar el mocomoco y el gaton panic</w:t>
            </w:r>
          </w:p>
        </w:tc>
        <w:tc>
          <w:tcPr>
            <w:tcW w:w="992" w:type="dxa"/>
            <w:tcBorders>
              <w:top w:val="nil"/>
              <w:left w:val="nil"/>
              <w:bottom w:val="dotted" w:sz="4" w:space="0" w:color="000000"/>
              <w:right w:val="dotted" w:sz="4" w:space="0" w:color="000000"/>
            </w:tcBorders>
            <w:shd w:val="clear" w:color="000000" w:fill="FFFFFF"/>
            <w:vAlign w:val="center"/>
            <w:hideMark/>
          </w:tcPr>
          <w:p w14:paraId="1E0A67B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80 Estudiantes capacitados</w:t>
            </w:r>
          </w:p>
        </w:tc>
        <w:tc>
          <w:tcPr>
            <w:tcW w:w="851" w:type="dxa"/>
            <w:tcBorders>
              <w:top w:val="nil"/>
              <w:left w:val="nil"/>
              <w:bottom w:val="dotted" w:sz="4" w:space="0" w:color="000000"/>
              <w:right w:val="dotted" w:sz="4" w:space="0" w:color="000000"/>
            </w:tcBorders>
            <w:shd w:val="clear" w:color="000000" w:fill="FFFFFF"/>
            <w:vAlign w:val="center"/>
            <w:hideMark/>
          </w:tcPr>
          <w:p w14:paraId="103ADF8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D9D55E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9E91CFE" w14:textId="77777777" w:rsidTr="00C51D2D">
        <w:trPr>
          <w:trHeight w:val="76"/>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C1840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796B26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ACTIVIDAD AGROFORESTAL - REPSOL</w:t>
            </w:r>
          </w:p>
        </w:tc>
        <w:tc>
          <w:tcPr>
            <w:tcW w:w="645" w:type="dxa"/>
            <w:tcBorders>
              <w:top w:val="nil"/>
              <w:left w:val="nil"/>
              <w:bottom w:val="dotted" w:sz="4" w:space="0" w:color="000000"/>
              <w:right w:val="dotted" w:sz="4" w:space="0" w:color="000000"/>
            </w:tcBorders>
            <w:shd w:val="clear" w:color="000000" w:fill="FFFFFF"/>
            <w:vAlign w:val="center"/>
            <w:hideMark/>
          </w:tcPr>
          <w:p w14:paraId="1E9FA5F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DAE44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182F7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851C9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4A35E4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Desarrollo de prácticas con estudiantes en la conservación y manejo de forraje nativo para la alimentación del programa bovino</w:t>
            </w:r>
          </w:p>
        </w:tc>
        <w:tc>
          <w:tcPr>
            <w:tcW w:w="992" w:type="dxa"/>
            <w:tcBorders>
              <w:top w:val="nil"/>
              <w:left w:val="nil"/>
              <w:bottom w:val="dotted" w:sz="4" w:space="0" w:color="000000"/>
              <w:right w:val="dotted" w:sz="4" w:space="0" w:color="000000"/>
            </w:tcBorders>
            <w:shd w:val="clear" w:color="000000" w:fill="FFFFFF"/>
            <w:vAlign w:val="center"/>
            <w:hideMark/>
          </w:tcPr>
          <w:p w14:paraId="6A65313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prácticas desarrolladas</w:t>
            </w:r>
          </w:p>
        </w:tc>
        <w:tc>
          <w:tcPr>
            <w:tcW w:w="851" w:type="dxa"/>
            <w:tcBorders>
              <w:top w:val="nil"/>
              <w:left w:val="nil"/>
              <w:bottom w:val="dotted" w:sz="4" w:space="0" w:color="000000"/>
              <w:right w:val="dotted" w:sz="4" w:space="0" w:color="000000"/>
            </w:tcBorders>
            <w:shd w:val="clear" w:color="000000" w:fill="FFFFFF"/>
            <w:vAlign w:val="center"/>
            <w:hideMark/>
          </w:tcPr>
          <w:p w14:paraId="471F1B1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77,78</w:t>
            </w:r>
          </w:p>
        </w:tc>
        <w:tc>
          <w:tcPr>
            <w:tcW w:w="782" w:type="dxa"/>
            <w:tcBorders>
              <w:top w:val="nil"/>
              <w:left w:val="nil"/>
              <w:bottom w:val="dotted" w:sz="4" w:space="0" w:color="000000"/>
              <w:right w:val="dotted" w:sz="4" w:space="0" w:color="000000"/>
            </w:tcBorders>
            <w:shd w:val="clear" w:color="000000" w:fill="FFFFFF"/>
            <w:vAlign w:val="center"/>
            <w:hideMark/>
          </w:tcPr>
          <w:p w14:paraId="0F5F66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02584A1C" w14:textId="77777777" w:rsidTr="00C51D2D">
        <w:trPr>
          <w:trHeight w:val="116"/>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F0A1B5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21C85F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ACTIVIDAD GASTOS ADMINISTRATIVO - REPSOL</w:t>
            </w:r>
          </w:p>
        </w:tc>
        <w:tc>
          <w:tcPr>
            <w:tcW w:w="645" w:type="dxa"/>
            <w:tcBorders>
              <w:top w:val="nil"/>
              <w:left w:val="nil"/>
              <w:bottom w:val="dotted" w:sz="4" w:space="0" w:color="000000"/>
              <w:right w:val="dotted" w:sz="4" w:space="0" w:color="000000"/>
            </w:tcBorders>
            <w:shd w:val="clear" w:color="000000" w:fill="FFFFFF"/>
            <w:vAlign w:val="center"/>
            <w:hideMark/>
          </w:tcPr>
          <w:p w14:paraId="1EF746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F6B405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090EB3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29C05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6844B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Elaborar y ejecutar un proyecto de investigación </w:t>
            </w:r>
          </w:p>
        </w:tc>
        <w:tc>
          <w:tcPr>
            <w:tcW w:w="992" w:type="dxa"/>
            <w:tcBorders>
              <w:top w:val="nil"/>
              <w:left w:val="nil"/>
              <w:bottom w:val="dotted" w:sz="4" w:space="0" w:color="000000"/>
              <w:right w:val="dotted" w:sz="4" w:space="0" w:color="000000"/>
            </w:tcBorders>
            <w:shd w:val="clear" w:color="000000" w:fill="FFFFFF"/>
            <w:vAlign w:val="center"/>
            <w:hideMark/>
          </w:tcPr>
          <w:p w14:paraId="7C60397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Proyecto de investigación concluido </w:t>
            </w:r>
          </w:p>
        </w:tc>
        <w:tc>
          <w:tcPr>
            <w:tcW w:w="851" w:type="dxa"/>
            <w:tcBorders>
              <w:top w:val="nil"/>
              <w:left w:val="nil"/>
              <w:bottom w:val="dotted" w:sz="4" w:space="0" w:color="000000"/>
              <w:right w:val="dotted" w:sz="4" w:space="0" w:color="000000"/>
            </w:tcBorders>
            <w:shd w:val="clear" w:color="000000" w:fill="FFFFFF"/>
            <w:vAlign w:val="center"/>
            <w:hideMark/>
          </w:tcPr>
          <w:p w14:paraId="1289DA6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D8BAC2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96,23</w:t>
            </w:r>
          </w:p>
        </w:tc>
      </w:tr>
      <w:tr w:rsidR="00917743" w:rsidRPr="00917743" w14:paraId="56655B70"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01FC3E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2DAB43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ACTIVIDAD PECUARIA - REPSOL</w:t>
            </w:r>
          </w:p>
        </w:tc>
        <w:tc>
          <w:tcPr>
            <w:tcW w:w="645" w:type="dxa"/>
            <w:tcBorders>
              <w:top w:val="nil"/>
              <w:left w:val="nil"/>
              <w:bottom w:val="dotted" w:sz="4" w:space="0" w:color="000000"/>
              <w:right w:val="dotted" w:sz="4" w:space="0" w:color="000000"/>
            </w:tcBorders>
            <w:shd w:val="clear" w:color="000000" w:fill="FFFFFF"/>
            <w:vAlign w:val="center"/>
            <w:hideMark/>
          </w:tcPr>
          <w:p w14:paraId="1E4744A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F22A0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E6103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4AC4CE9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7B37260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Prácticas en vacunación y </w:t>
            </w:r>
            <w:r w:rsidR="00A838C9" w:rsidRPr="00917743">
              <w:rPr>
                <w:rFonts w:ascii="SansSerif" w:hAnsi="SansSerif" w:cs="Arial"/>
                <w:color w:val="000000"/>
                <w:sz w:val="14"/>
                <w:szCs w:val="14"/>
              </w:rPr>
              <w:t>desparasitación</w:t>
            </w:r>
            <w:r w:rsidRPr="00917743">
              <w:rPr>
                <w:rFonts w:ascii="SansSerif" w:hAnsi="SansSerif" w:cs="Arial"/>
                <w:color w:val="000000"/>
                <w:sz w:val="14"/>
                <w:szCs w:val="14"/>
              </w:rPr>
              <w:t xml:space="preserve"> de todo el año</w:t>
            </w:r>
          </w:p>
        </w:tc>
        <w:tc>
          <w:tcPr>
            <w:tcW w:w="992" w:type="dxa"/>
            <w:tcBorders>
              <w:top w:val="nil"/>
              <w:left w:val="nil"/>
              <w:bottom w:val="dotted" w:sz="4" w:space="0" w:color="000000"/>
              <w:right w:val="dotted" w:sz="4" w:space="0" w:color="000000"/>
            </w:tcBorders>
            <w:shd w:val="clear" w:color="000000" w:fill="FFFFFF"/>
            <w:vAlign w:val="center"/>
            <w:hideMark/>
          </w:tcPr>
          <w:p w14:paraId="0DBA3E2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80 Estudiantes capacitados en el </w:t>
            </w:r>
            <w:r w:rsidR="00A838C9" w:rsidRPr="00917743">
              <w:rPr>
                <w:rFonts w:ascii="SansSerif" w:hAnsi="SansSerif" w:cs="Arial"/>
                <w:color w:val="000000"/>
                <w:sz w:val="12"/>
                <w:szCs w:val="12"/>
              </w:rPr>
              <w:t>área</w:t>
            </w:r>
            <w:r w:rsidRPr="00917743">
              <w:rPr>
                <w:rFonts w:ascii="SansSerif" w:hAnsi="SansSerif" w:cs="Arial"/>
                <w:color w:val="000000"/>
                <w:sz w:val="12"/>
                <w:szCs w:val="12"/>
              </w:rPr>
              <w:t xml:space="preserve"> de vacunación y desparacitación</w:t>
            </w:r>
          </w:p>
        </w:tc>
        <w:tc>
          <w:tcPr>
            <w:tcW w:w="851" w:type="dxa"/>
            <w:tcBorders>
              <w:top w:val="nil"/>
              <w:left w:val="nil"/>
              <w:bottom w:val="dotted" w:sz="4" w:space="0" w:color="000000"/>
              <w:right w:val="dotted" w:sz="4" w:space="0" w:color="000000"/>
            </w:tcBorders>
            <w:shd w:val="clear" w:color="000000" w:fill="FFFFFF"/>
            <w:vAlign w:val="center"/>
            <w:hideMark/>
          </w:tcPr>
          <w:p w14:paraId="3CEEF1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65</w:t>
            </w:r>
          </w:p>
        </w:tc>
        <w:tc>
          <w:tcPr>
            <w:tcW w:w="782" w:type="dxa"/>
            <w:tcBorders>
              <w:top w:val="nil"/>
              <w:left w:val="nil"/>
              <w:bottom w:val="dotted" w:sz="4" w:space="0" w:color="000000"/>
              <w:right w:val="dotted" w:sz="4" w:space="0" w:color="000000"/>
            </w:tcBorders>
            <w:shd w:val="clear" w:color="000000" w:fill="FFFFFF"/>
            <w:vAlign w:val="center"/>
            <w:hideMark/>
          </w:tcPr>
          <w:p w14:paraId="35B0B03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1D15E8C7"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971C4A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6C9158BC" w14:textId="77777777" w:rsidR="00917743" w:rsidRPr="00917743" w:rsidRDefault="00C51D2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(FITOTECNIA, PRODUCCION AGROPECUARIA)</w:t>
            </w:r>
          </w:p>
        </w:tc>
        <w:tc>
          <w:tcPr>
            <w:tcW w:w="645" w:type="dxa"/>
            <w:tcBorders>
              <w:top w:val="nil"/>
              <w:left w:val="nil"/>
              <w:bottom w:val="dotted" w:sz="4" w:space="0" w:color="000000"/>
              <w:right w:val="dotted" w:sz="4" w:space="0" w:color="000000"/>
            </w:tcBorders>
            <w:shd w:val="clear" w:color="000000" w:fill="FFFFFF"/>
            <w:vAlign w:val="center"/>
            <w:hideMark/>
          </w:tcPr>
          <w:p w14:paraId="1F0614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7600E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B2A160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89B18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0F975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control a docentes (cumplimiento de fechas de cargado de notas, avance de contenidos </w:t>
            </w:r>
            <w:r w:rsidR="00A838C9" w:rsidRPr="00917743">
              <w:rPr>
                <w:rFonts w:ascii="SansSerif" w:hAnsi="SansSerif" w:cs="Arial"/>
                <w:color w:val="000000"/>
                <w:sz w:val="14"/>
                <w:szCs w:val="14"/>
              </w:rPr>
              <w:t>analíticos</w:t>
            </w:r>
            <w:r w:rsidRPr="00917743">
              <w:rPr>
                <w:rFonts w:ascii="SansSerif" w:hAnsi="SansSerif" w:cs="Arial"/>
                <w:color w:val="000000"/>
                <w:sz w:val="14"/>
                <w:szCs w:val="14"/>
              </w:rPr>
              <w:t>, elaboración de horarios, planes de trabajo)</w:t>
            </w:r>
          </w:p>
        </w:tc>
        <w:tc>
          <w:tcPr>
            <w:tcW w:w="992" w:type="dxa"/>
            <w:tcBorders>
              <w:top w:val="nil"/>
              <w:left w:val="nil"/>
              <w:bottom w:val="dotted" w:sz="4" w:space="0" w:color="000000"/>
              <w:right w:val="dotted" w:sz="4" w:space="0" w:color="000000"/>
            </w:tcBorders>
            <w:shd w:val="clear" w:color="000000" w:fill="FFFFFF"/>
            <w:vAlign w:val="center"/>
            <w:hideMark/>
          </w:tcPr>
          <w:p w14:paraId="5D29A5D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labor docente cumplida de forma eficiente</w:t>
            </w:r>
          </w:p>
        </w:tc>
        <w:tc>
          <w:tcPr>
            <w:tcW w:w="851" w:type="dxa"/>
            <w:tcBorders>
              <w:top w:val="nil"/>
              <w:left w:val="nil"/>
              <w:bottom w:val="dotted" w:sz="4" w:space="0" w:color="000000"/>
              <w:right w:val="dotted" w:sz="4" w:space="0" w:color="000000"/>
            </w:tcBorders>
            <w:shd w:val="clear" w:color="000000" w:fill="FFFFFF"/>
            <w:vAlign w:val="center"/>
            <w:hideMark/>
          </w:tcPr>
          <w:p w14:paraId="21CD38C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907D8D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r>
      <w:tr w:rsidR="00917743" w:rsidRPr="00917743" w14:paraId="34A8637B" w14:textId="77777777" w:rsidTr="00C51D2D">
        <w:trPr>
          <w:trHeight w:val="9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C8FD0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6448CB1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CARRERA DE ING. DE MEDIO AMBIENTE</w:t>
            </w:r>
          </w:p>
        </w:tc>
        <w:tc>
          <w:tcPr>
            <w:tcW w:w="645" w:type="dxa"/>
            <w:tcBorders>
              <w:top w:val="nil"/>
              <w:left w:val="nil"/>
              <w:bottom w:val="dotted" w:sz="4" w:space="0" w:color="000000"/>
              <w:right w:val="dotted" w:sz="4" w:space="0" w:color="000000"/>
            </w:tcBorders>
            <w:shd w:val="clear" w:color="000000" w:fill="FFFFFF"/>
            <w:vAlign w:val="center"/>
            <w:hideMark/>
          </w:tcPr>
          <w:p w14:paraId="57A3195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70F70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6540A1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11335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8E6E5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Garantizar la designación de docentes tribunales para la </w:t>
            </w:r>
            <w:r w:rsidR="00A838C9" w:rsidRPr="00917743">
              <w:rPr>
                <w:rFonts w:ascii="SansSerif" w:hAnsi="SansSerif" w:cs="Arial"/>
                <w:color w:val="000000"/>
                <w:sz w:val="14"/>
                <w:szCs w:val="14"/>
              </w:rPr>
              <w:t>defensa</w:t>
            </w:r>
            <w:r w:rsidRPr="00917743">
              <w:rPr>
                <w:rFonts w:ascii="SansSerif" w:hAnsi="SansSerif" w:cs="Arial"/>
                <w:color w:val="000000"/>
                <w:sz w:val="14"/>
                <w:szCs w:val="14"/>
              </w:rPr>
              <w:t xml:space="preserve"> de trabajos de profesionales en la carrera de </w:t>
            </w:r>
            <w:r w:rsidR="00A838C9" w:rsidRPr="00917743">
              <w:rPr>
                <w:rFonts w:ascii="SansSerif" w:hAnsi="SansSerif" w:cs="Arial"/>
                <w:color w:val="000000"/>
                <w:sz w:val="14"/>
                <w:szCs w:val="14"/>
              </w:rPr>
              <w:t>Ingeniería</w:t>
            </w:r>
            <w:r w:rsidRPr="00917743">
              <w:rPr>
                <w:rFonts w:ascii="SansSerif" w:hAnsi="SansSerif" w:cs="Arial"/>
                <w:color w:val="000000"/>
                <w:sz w:val="14"/>
                <w:szCs w:val="14"/>
              </w:rPr>
              <w:t xml:space="preserve"> Forestal</w:t>
            </w:r>
          </w:p>
        </w:tc>
        <w:tc>
          <w:tcPr>
            <w:tcW w:w="992" w:type="dxa"/>
            <w:tcBorders>
              <w:top w:val="nil"/>
              <w:left w:val="nil"/>
              <w:bottom w:val="dotted" w:sz="4" w:space="0" w:color="000000"/>
              <w:right w:val="dotted" w:sz="4" w:space="0" w:color="000000"/>
            </w:tcBorders>
            <w:shd w:val="clear" w:color="000000" w:fill="FFFFFF"/>
            <w:vAlign w:val="center"/>
            <w:hideMark/>
          </w:tcPr>
          <w:p w14:paraId="5CFB644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Designaciones de docentes tribunales para la defensa</w:t>
            </w:r>
          </w:p>
        </w:tc>
        <w:tc>
          <w:tcPr>
            <w:tcW w:w="851" w:type="dxa"/>
            <w:tcBorders>
              <w:top w:val="nil"/>
              <w:left w:val="nil"/>
              <w:bottom w:val="dotted" w:sz="4" w:space="0" w:color="000000"/>
              <w:right w:val="dotted" w:sz="4" w:space="0" w:color="000000"/>
            </w:tcBorders>
            <w:shd w:val="clear" w:color="000000" w:fill="FFFFFF"/>
            <w:vAlign w:val="center"/>
            <w:hideMark/>
          </w:tcPr>
          <w:p w14:paraId="3343CD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B3112B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80,82</w:t>
            </w:r>
          </w:p>
        </w:tc>
      </w:tr>
      <w:tr w:rsidR="00917743" w:rsidRPr="00917743" w14:paraId="0C07C052" w14:textId="77777777" w:rsidTr="00C51D2D">
        <w:trPr>
          <w:trHeight w:val="67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3AFD2D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single" w:sz="4" w:space="0" w:color="auto"/>
              <w:right w:val="dotted" w:sz="4" w:space="0" w:color="000000"/>
            </w:tcBorders>
            <w:shd w:val="clear" w:color="000000" w:fill="FFFFFF"/>
            <w:vAlign w:val="center"/>
            <w:hideMark/>
          </w:tcPr>
          <w:p w14:paraId="1DC608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CARRERA DE ING. DE MEDIO AMBIENTE</w:t>
            </w:r>
          </w:p>
        </w:tc>
        <w:tc>
          <w:tcPr>
            <w:tcW w:w="645" w:type="dxa"/>
            <w:tcBorders>
              <w:top w:val="nil"/>
              <w:left w:val="nil"/>
              <w:bottom w:val="single" w:sz="4" w:space="0" w:color="auto"/>
              <w:right w:val="dotted" w:sz="4" w:space="0" w:color="000000"/>
            </w:tcBorders>
            <w:shd w:val="clear" w:color="000000" w:fill="FFFFFF"/>
            <w:vAlign w:val="center"/>
            <w:hideMark/>
          </w:tcPr>
          <w:p w14:paraId="5141AB6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5F5AA8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33F9552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7F452F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1C40371C" w14:textId="77777777" w:rsidR="00917743" w:rsidRPr="00917743" w:rsidRDefault="00A838C9" w:rsidP="00917743">
            <w:pPr>
              <w:rPr>
                <w:rFonts w:ascii="SansSerif" w:hAnsi="SansSerif" w:cs="Arial"/>
                <w:color w:val="000000"/>
                <w:sz w:val="14"/>
                <w:szCs w:val="14"/>
              </w:rPr>
            </w:pPr>
            <w:r w:rsidRPr="00917743">
              <w:rPr>
                <w:rFonts w:ascii="SansSerif" w:hAnsi="SansSerif" w:cs="Arial"/>
                <w:color w:val="000000"/>
                <w:sz w:val="14"/>
                <w:szCs w:val="14"/>
              </w:rPr>
              <w:t>Seguimiento</w:t>
            </w:r>
            <w:r w:rsidR="00917743" w:rsidRPr="00917743">
              <w:rPr>
                <w:rFonts w:ascii="SansSerif" w:hAnsi="SansSerif" w:cs="Arial"/>
                <w:color w:val="000000"/>
                <w:sz w:val="14"/>
                <w:szCs w:val="14"/>
              </w:rPr>
              <w:t xml:space="preserve"> y control  a la labor docente(Solicitud de Informes - Elaboración de Horarios, Planes de trabajo, Cronograma de actividades)       </w:t>
            </w:r>
          </w:p>
        </w:tc>
        <w:tc>
          <w:tcPr>
            <w:tcW w:w="992" w:type="dxa"/>
            <w:tcBorders>
              <w:top w:val="nil"/>
              <w:left w:val="nil"/>
              <w:bottom w:val="single" w:sz="4" w:space="0" w:color="auto"/>
              <w:right w:val="dotted" w:sz="4" w:space="0" w:color="000000"/>
            </w:tcBorders>
            <w:shd w:val="clear" w:color="000000" w:fill="FFFFFF"/>
            <w:vAlign w:val="center"/>
            <w:hideMark/>
          </w:tcPr>
          <w:p w14:paraId="668EF2E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labor docente cumplida de forma eficiente</w:t>
            </w:r>
          </w:p>
        </w:tc>
        <w:tc>
          <w:tcPr>
            <w:tcW w:w="851" w:type="dxa"/>
            <w:tcBorders>
              <w:top w:val="nil"/>
              <w:left w:val="nil"/>
              <w:bottom w:val="single" w:sz="4" w:space="0" w:color="auto"/>
              <w:right w:val="dotted" w:sz="4" w:space="0" w:color="000000"/>
            </w:tcBorders>
            <w:shd w:val="clear" w:color="000000" w:fill="FFFFFF"/>
            <w:vAlign w:val="center"/>
            <w:hideMark/>
          </w:tcPr>
          <w:p w14:paraId="150A72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nil"/>
              <w:left w:val="nil"/>
              <w:bottom w:val="single" w:sz="4" w:space="0" w:color="auto"/>
              <w:right w:val="dotted" w:sz="4" w:space="0" w:color="000000"/>
            </w:tcBorders>
            <w:shd w:val="clear" w:color="000000" w:fill="FFFFFF"/>
            <w:vAlign w:val="center"/>
            <w:hideMark/>
          </w:tcPr>
          <w:p w14:paraId="4CD46A8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90,58</w:t>
            </w:r>
          </w:p>
        </w:tc>
      </w:tr>
      <w:tr w:rsidR="00917743" w:rsidRPr="00917743" w14:paraId="631B309D" w14:textId="77777777" w:rsidTr="00C51D2D">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9C6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79B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CENTRO EXPERIMENTAL AGROPECUARIO CHOCLOCA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2FE2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CA6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B3237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579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BD6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de forma eficiente y eficaz las prácticas programadas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DBEC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 Prácticas programadas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BE3E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3F7E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79,34</w:t>
            </w:r>
          </w:p>
        </w:tc>
      </w:tr>
      <w:tr w:rsidR="00917743" w:rsidRPr="00917743" w14:paraId="221EE666" w14:textId="77777777" w:rsidTr="00C51D2D">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4D7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F06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CENTRO EXPERIMENTAL AGROPECUARIO CHOCLOCA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3385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613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1CE1A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8A8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4BC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anualmente el cronograma de actividades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B9B7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90 %Cronograma  ejecutado en la gestión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875B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95BA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32390D8D" w14:textId="77777777" w:rsidTr="00C51D2D">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67995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517941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AGRICOLAS Y FORESTALES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3CF990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3E2ECF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4CAFFD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1AC4CEB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B3A270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MEJORAMIENTO DE LA PRODUCTIVIDAD DE VARIEDADES DE DURAZNEROS (PRUNUS PÉRSICA) CON CARACTERÍSTICAS DE RUSTICIDAD SUJETAS DE UTILIZARSE COMO PORTA-INJERTOS PARA EL VALLE CENTRAL DE TARIJA Y ÁREAS DE INFLUENCIA</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50F72EE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35CE153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E11215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r>
      <w:tr w:rsidR="00917743" w:rsidRPr="00917743" w14:paraId="48A052D3" w14:textId="77777777" w:rsidTr="00C51D2D">
        <w:trPr>
          <w:trHeight w:val="67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1C9B9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single" w:sz="4" w:space="0" w:color="auto"/>
              <w:right w:val="dotted" w:sz="4" w:space="0" w:color="000000"/>
            </w:tcBorders>
            <w:shd w:val="clear" w:color="000000" w:fill="FFFFFF"/>
            <w:vAlign w:val="center"/>
            <w:hideMark/>
          </w:tcPr>
          <w:p w14:paraId="42D3F2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AGRICOLAS Y FORESTALES</w:t>
            </w:r>
          </w:p>
        </w:tc>
        <w:tc>
          <w:tcPr>
            <w:tcW w:w="645" w:type="dxa"/>
            <w:tcBorders>
              <w:top w:val="nil"/>
              <w:left w:val="nil"/>
              <w:bottom w:val="single" w:sz="4" w:space="0" w:color="auto"/>
              <w:right w:val="dotted" w:sz="4" w:space="0" w:color="000000"/>
            </w:tcBorders>
            <w:shd w:val="clear" w:color="000000" w:fill="FFFFFF"/>
            <w:vAlign w:val="center"/>
            <w:hideMark/>
          </w:tcPr>
          <w:p w14:paraId="580D47E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108BDDE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60CCCC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2BC3705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03BA68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los ingresos y egresos de la Facultad</w:t>
            </w:r>
          </w:p>
        </w:tc>
        <w:tc>
          <w:tcPr>
            <w:tcW w:w="992" w:type="dxa"/>
            <w:tcBorders>
              <w:top w:val="nil"/>
              <w:left w:val="nil"/>
              <w:bottom w:val="single" w:sz="4" w:space="0" w:color="auto"/>
              <w:right w:val="dotted" w:sz="4" w:space="0" w:color="000000"/>
            </w:tcBorders>
            <w:shd w:val="clear" w:color="000000" w:fill="FFFFFF"/>
            <w:vAlign w:val="center"/>
            <w:hideMark/>
          </w:tcPr>
          <w:p w14:paraId="21467E6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Ingresos  y egresos mensuales monitoreados</w:t>
            </w:r>
          </w:p>
        </w:tc>
        <w:tc>
          <w:tcPr>
            <w:tcW w:w="851" w:type="dxa"/>
            <w:tcBorders>
              <w:top w:val="nil"/>
              <w:left w:val="nil"/>
              <w:bottom w:val="single" w:sz="4" w:space="0" w:color="auto"/>
              <w:right w:val="dotted" w:sz="4" w:space="0" w:color="000000"/>
            </w:tcBorders>
            <w:shd w:val="clear" w:color="000000" w:fill="FFFFFF"/>
            <w:vAlign w:val="center"/>
            <w:hideMark/>
          </w:tcPr>
          <w:p w14:paraId="286C728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6372DD4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94,87</w:t>
            </w:r>
          </w:p>
        </w:tc>
      </w:tr>
      <w:tr w:rsidR="00917743" w:rsidRPr="00917743" w14:paraId="030BE300" w14:textId="77777777" w:rsidTr="00C51D2D">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634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B05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AGRICOLAS Y FORESTALES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ED82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6B2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REVALORIZAR Y EFECTIVIZAR EL EQUIPAMIENTO, LA INFRAESTRUCTURA Y LA TECNOLOGÍA DE ACUERDO A </w:t>
            </w:r>
            <w:r w:rsidRPr="00917743">
              <w:rPr>
                <w:rFonts w:ascii="SansSerif" w:hAnsi="SansSerif" w:cs="Arial"/>
                <w:color w:val="000000"/>
                <w:sz w:val="14"/>
                <w:szCs w:val="14"/>
              </w:rPr>
              <w:lastRenderedPageBreak/>
              <w:t>PRIORIDADES ADMINISTRATIVAS  Y 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A4CF1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92ED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7FD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Ejecutar el proyecto - MEJORAMIENTO GENÉTICO CAPRINO MEDIANTE LA INTRODUCCIÓN  DE LA RAZA MURCIANO - </w:t>
            </w:r>
            <w:r w:rsidRPr="00917743">
              <w:rPr>
                <w:rFonts w:ascii="SansSerif" w:hAnsi="SansSerif" w:cs="Arial"/>
                <w:color w:val="000000"/>
                <w:sz w:val="14"/>
                <w:szCs w:val="14"/>
              </w:rPr>
              <w:lastRenderedPageBreak/>
              <w:t>GRANADINA EN EL CENTRO EXPERIMENTAL DE CHOCLOCA - F.C.A.Y.F. – UAJMS.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3EA7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100 % de lo programado es ejecutado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7ADF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93CB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80,93</w:t>
            </w:r>
          </w:p>
        </w:tc>
      </w:tr>
      <w:tr w:rsidR="00917743" w:rsidRPr="00917743" w14:paraId="6ADD47AD" w14:textId="77777777" w:rsidTr="00C51D2D">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7A101D4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AGRICOLAS Y FORESTALES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574089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AGRICOLAS Y FORESTALES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61F1764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0753280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C32A0A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5D491A6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5886BA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control al cumplimiento de las actividades académicas y administrativas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439CA6B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las actividades realizadas por la Vicedecanatura, Directores de Departamento y UNADEF</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6BB4AF7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DBB70A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9,22</w:t>
            </w:r>
          </w:p>
        </w:tc>
      </w:tr>
      <w:tr w:rsidR="00917743" w:rsidRPr="00917743" w14:paraId="15296EA1"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6139A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791EEF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AGRICOLAS Y FORESTALES</w:t>
            </w:r>
          </w:p>
        </w:tc>
        <w:tc>
          <w:tcPr>
            <w:tcW w:w="645" w:type="dxa"/>
            <w:tcBorders>
              <w:top w:val="nil"/>
              <w:left w:val="nil"/>
              <w:bottom w:val="dotted" w:sz="4" w:space="0" w:color="000000"/>
              <w:right w:val="dotted" w:sz="4" w:space="0" w:color="000000"/>
            </w:tcBorders>
            <w:shd w:val="clear" w:color="000000" w:fill="FFFFFF"/>
            <w:vAlign w:val="center"/>
            <w:hideMark/>
          </w:tcPr>
          <w:p w14:paraId="32D1D8C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3.2.2.</w:t>
            </w:r>
          </w:p>
        </w:tc>
        <w:tc>
          <w:tcPr>
            <w:tcW w:w="2126" w:type="dxa"/>
            <w:tcBorders>
              <w:top w:val="nil"/>
              <w:left w:val="nil"/>
              <w:bottom w:val="dotted" w:sz="4" w:space="0" w:color="000000"/>
              <w:right w:val="dotted" w:sz="4" w:space="0" w:color="000000"/>
            </w:tcBorders>
            <w:shd w:val="clear" w:color="000000" w:fill="FFFFFF"/>
            <w:vAlign w:val="center"/>
            <w:hideMark/>
          </w:tcPr>
          <w:p w14:paraId="3776B0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LOS INGRESOS PROPIOS, LA CAPTACIÓN DE NUEVAS FUENTES DE FINANCIAMIENTO, EN EL MARCO DE LAS POTENCIALIDADES DISPONIBLES EN CADA UNIDAD PRODUCTIVA.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F4E8C7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3.2.2.1.</w:t>
            </w:r>
          </w:p>
        </w:tc>
        <w:tc>
          <w:tcPr>
            <w:tcW w:w="2409" w:type="dxa"/>
            <w:tcBorders>
              <w:top w:val="nil"/>
              <w:left w:val="nil"/>
              <w:bottom w:val="dotted" w:sz="4" w:space="0" w:color="000000"/>
              <w:right w:val="dotted" w:sz="4" w:space="0" w:color="000000"/>
            </w:tcBorders>
            <w:shd w:val="clear" w:color="000000" w:fill="FFFFFF"/>
            <w:vAlign w:val="center"/>
            <w:hideMark/>
          </w:tcPr>
          <w:p w14:paraId="636EB1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 PROMOVER LA SOSTENIBILIDAD FINANCIERA DE LA UAJMS</w:t>
            </w:r>
          </w:p>
        </w:tc>
        <w:tc>
          <w:tcPr>
            <w:tcW w:w="1985" w:type="dxa"/>
            <w:tcBorders>
              <w:top w:val="nil"/>
              <w:left w:val="nil"/>
              <w:bottom w:val="dotted" w:sz="4" w:space="0" w:color="000000"/>
              <w:right w:val="dotted" w:sz="4" w:space="0" w:color="000000"/>
            </w:tcBorders>
            <w:shd w:val="clear" w:color="000000" w:fill="FFFFFF"/>
            <w:vAlign w:val="center"/>
            <w:hideMark/>
          </w:tcPr>
          <w:p w14:paraId="2895BB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Venta de ganado vacuno</w:t>
            </w:r>
          </w:p>
        </w:tc>
        <w:tc>
          <w:tcPr>
            <w:tcW w:w="992" w:type="dxa"/>
            <w:tcBorders>
              <w:top w:val="nil"/>
              <w:left w:val="nil"/>
              <w:bottom w:val="dotted" w:sz="4" w:space="0" w:color="000000"/>
              <w:right w:val="dotted" w:sz="4" w:space="0" w:color="000000"/>
            </w:tcBorders>
            <w:shd w:val="clear" w:color="000000" w:fill="FFFFFF"/>
            <w:vAlign w:val="center"/>
            <w:hideMark/>
          </w:tcPr>
          <w:p w14:paraId="133501B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55130 Ingreso generado</w:t>
            </w:r>
          </w:p>
        </w:tc>
        <w:tc>
          <w:tcPr>
            <w:tcW w:w="851" w:type="dxa"/>
            <w:tcBorders>
              <w:top w:val="nil"/>
              <w:left w:val="nil"/>
              <w:bottom w:val="dotted" w:sz="4" w:space="0" w:color="000000"/>
              <w:right w:val="dotted" w:sz="4" w:space="0" w:color="000000"/>
            </w:tcBorders>
            <w:shd w:val="clear" w:color="000000" w:fill="FFFFFF"/>
            <w:vAlign w:val="center"/>
            <w:hideMark/>
          </w:tcPr>
          <w:p w14:paraId="739095B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95,96</w:t>
            </w:r>
          </w:p>
        </w:tc>
        <w:tc>
          <w:tcPr>
            <w:tcW w:w="782" w:type="dxa"/>
            <w:tcBorders>
              <w:top w:val="nil"/>
              <w:left w:val="nil"/>
              <w:bottom w:val="dotted" w:sz="4" w:space="0" w:color="000000"/>
              <w:right w:val="dotted" w:sz="4" w:space="0" w:color="000000"/>
            </w:tcBorders>
            <w:shd w:val="clear" w:color="000000" w:fill="FFFFFF"/>
            <w:vAlign w:val="center"/>
            <w:hideMark/>
          </w:tcPr>
          <w:p w14:paraId="0CCC501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r>
      <w:tr w:rsidR="00917743" w:rsidRPr="00917743" w14:paraId="6697264B" w14:textId="77777777" w:rsidTr="00C51D2D">
        <w:trPr>
          <w:trHeight w:val="67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7185DC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single" w:sz="4" w:space="0" w:color="auto"/>
              <w:right w:val="dotted" w:sz="4" w:space="0" w:color="000000"/>
            </w:tcBorders>
            <w:shd w:val="clear" w:color="000000" w:fill="FFFFFF"/>
            <w:vAlign w:val="center"/>
            <w:hideMark/>
          </w:tcPr>
          <w:p w14:paraId="37569B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MANEJO DE BOSQUES Y TEC.DE LA MADERA</w:t>
            </w:r>
          </w:p>
        </w:tc>
        <w:tc>
          <w:tcPr>
            <w:tcW w:w="645" w:type="dxa"/>
            <w:tcBorders>
              <w:top w:val="nil"/>
              <w:left w:val="nil"/>
              <w:bottom w:val="single" w:sz="4" w:space="0" w:color="auto"/>
              <w:right w:val="dotted" w:sz="4" w:space="0" w:color="000000"/>
            </w:tcBorders>
            <w:shd w:val="clear" w:color="000000" w:fill="FFFFFF"/>
            <w:vAlign w:val="center"/>
            <w:hideMark/>
          </w:tcPr>
          <w:p w14:paraId="108E2A8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390286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30E1BC2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5EFC9F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1C792DF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Garantizar la designación de docentes tribunales para la defensa de trabajos de profesionalización en la carrera de ingeniería forestal </w:t>
            </w:r>
          </w:p>
        </w:tc>
        <w:tc>
          <w:tcPr>
            <w:tcW w:w="992" w:type="dxa"/>
            <w:tcBorders>
              <w:top w:val="nil"/>
              <w:left w:val="nil"/>
              <w:bottom w:val="single" w:sz="4" w:space="0" w:color="auto"/>
              <w:right w:val="dotted" w:sz="4" w:space="0" w:color="000000"/>
            </w:tcBorders>
            <w:shd w:val="clear" w:color="000000" w:fill="FFFFFF"/>
            <w:vAlign w:val="center"/>
            <w:hideMark/>
          </w:tcPr>
          <w:p w14:paraId="6FE5050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Designaciones de docentes tribunales para la defensa </w:t>
            </w:r>
          </w:p>
        </w:tc>
        <w:tc>
          <w:tcPr>
            <w:tcW w:w="851" w:type="dxa"/>
            <w:tcBorders>
              <w:top w:val="nil"/>
              <w:left w:val="nil"/>
              <w:bottom w:val="single" w:sz="4" w:space="0" w:color="auto"/>
              <w:right w:val="dotted" w:sz="4" w:space="0" w:color="000000"/>
            </w:tcBorders>
            <w:shd w:val="clear" w:color="000000" w:fill="FFFFFF"/>
            <w:vAlign w:val="center"/>
            <w:hideMark/>
          </w:tcPr>
          <w:p w14:paraId="3FFF463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3F34C5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273CE05" w14:textId="77777777" w:rsidTr="00C51D2D">
        <w:trPr>
          <w:trHeight w:val="61"/>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4EC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0413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MANEJO DE BOSQUES Y TEC.DE LA MADERA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2ADC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17A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36AE0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F60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B579B" w14:textId="77777777" w:rsidR="00917743" w:rsidRPr="00917743" w:rsidRDefault="00A838C9"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de la oferta y </w:t>
            </w:r>
            <w:r w:rsidRPr="00917743">
              <w:rPr>
                <w:rFonts w:ascii="SansSerif" w:hAnsi="SansSerif" w:cs="Arial"/>
                <w:color w:val="000000"/>
                <w:sz w:val="14"/>
                <w:szCs w:val="14"/>
              </w:rPr>
              <w:t>designación</w:t>
            </w:r>
            <w:r w:rsidR="00917743" w:rsidRPr="00917743">
              <w:rPr>
                <w:rFonts w:ascii="SansSerif" w:hAnsi="SansSerif" w:cs="Arial"/>
                <w:color w:val="000000"/>
                <w:sz w:val="14"/>
                <w:szCs w:val="14"/>
              </w:rPr>
              <w:t xml:space="preserve"> de ayudantes para la </w:t>
            </w:r>
            <w:r w:rsidRPr="00917743">
              <w:rPr>
                <w:rFonts w:ascii="SansSerif" w:hAnsi="SansSerif" w:cs="Arial"/>
                <w:color w:val="000000"/>
                <w:sz w:val="14"/>
                <w:szCs w:val="14"/>
              </w:rPr>
              <w:t>gestión</w:t>
            </w:r>
            <w:r w:rsidR="00917743" w:rsidRPr="00917743">
              <w:rPr>
                <w:rFonts w:ascii="SansSerif" w:hAnsi="SansSerif" w:cs="Arial"/>
                <w:color w:val="000000"/>
                <w:sz w:val="14"/>
                <w:szCs w:val="14"/>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CC1F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Designaciones de ayudantes de forma oportuna para la gestión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9962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2B20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3954C869" w14:textId="77777777" w:rsidTr="00C51D2D">
        <w:trPr>
          <w:trHeight w:val="368"/>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4FB360B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F934B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MANEJO DE BOSQUES Y TEC.DE LA MADERA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0C1EF8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B0F51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45B7A46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312BB1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743810E9" w14:textId="77777777" w:rsidR="00917743" w:rsidRPr="00917743" w:rsidRDefault="00A838C9" w:rsidP="00917743">
            <w:pPr>
              <w:rPr>
                <w:rFonts w:ascii="SansSerif" w:hAnsi="SansSerif" w:cs="Arial"/>
                <w:color w:val="000000"/>
                <w:sz w:val="14"/>
                <w:szCs w:val="14"/>
              </w:rPr>
            </w:pPr>
            <w:r w:rsidRPr="00917743">
              <w:rPr>
                <w:rFonts w:ascii="SansSerif" w:hAnsi="SansSerif" w:cs="Arial"/>
                <w:color w:val="000000"/>
                <w:sz w:val="14"/>
                <w:szCs w:val="14"/>
              </w:rPr>
              <w:t>Seguimiento</w:t>
            </w:r>
            <w:r w:rsidR="00917743" w:rsidRPr="00917743">
              <w:rPr>
                <w:rFonts w:ascii="SansSerif" w:hAnsi="SansSerif" w:cs="Arial"/>
                <w:color w:val="000000"/>
                <w:sz w:val="14"/>
                <w:szCs w:val="14"/>
              </w:rPr>
              <w:t xml:space="preserve"> y control  a la labor docente(Solicitud de Informes - </w:t>
            </w: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de Horarios, Planes de trabajo, Cronograma de actividades)   </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5EDC27E" w14:textId="77777777" w:rsidR="00917743" w:rsidRPr="00917743" w:rsidRDefault="00917743" w:rsidP="00A838C9">
            <w:pPr>
              <w:rPr>
                <w:rFonts w:ascii="SansSerif" w:hAnsi="SansSerif" w:cs="Arial"/>
                <w:color w:val="000000"/>
                <w:sz w:val="12"/>
                <w:szCs w:val="12"/>
              </w:rPr>
            </w:pPr>
            <w:r w:rsidRPr="00917743">
              <w:rPr>
                <w:rFonts w:ascii="SansSerif" w:hAnsi="SansSerif" w:cs="Arial"/>
                <w:color w:val="000000"/>
                <w:sz w:val="12"/>
                <w:szCs w:val="12"/>
              </w:rPr>
              <w:t>90 % De labor docente cumplida de forma eficiente</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2D4B1B6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56686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71,2</w:t>
            </w:r>
          </w:p>
        </w:tc>
      </w:tr>
      <w:tr w:rsidR="00917743" w:rsidRPr="00917743" w14:paraId="0CA2A314"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49948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0786CB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ESTACION EXPERIMENTAL PUERTO MARGARITA</w:t>
            </w:r>
          </w:p>
        </w:tc>
        <w:tc>
          <w:tcPr>
            <w:tcW w:w="645" w:type="dxa"/>
            <w:tcBorders>
              <w:top w:val="nil"/>
              <w:left w:val="nil"/>
              <w:bottom w:val="dotted" w:sz="4" w:space="0" w:color="000000"/>
              <w:right w:val="dotted" w:sz="4" w:space="0" w:color="000000"/>
            </w:tcBorders>
            <w:shd w:val="clear" w:color="000000" w:fill="FFFFFF"/>
            <w:vAlign w:val="center"/>
            <w:hideMark/>
          </w:tcPr>
          <w:p w14:paraId="59426A1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3ED1E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AB89B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726C6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5AA2B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Prácticas en vacunación y desparacitación de todo el hato</w:t>
            </w:r>
          </w:p>
        </w:tc>
        <w:tc>
          <w:tcPr>
            <w:tcW w:w="992" w:type="dxa"/>
            <w:tcBorders>
              <w:top w:val="nil"/>
              <w:left w:val="nil"/>
              <w:bottom w:val="dotted" w:sz="4" w:space="0" w:color="000000"/>
              <w:right w:val="dotted" w:sz="4" w:space="0" w:color="000000"/>
            </w:tcBorders>
            <w:shd w:val="clear" w:color="000000" w:fill="FFFFFF"/>
            <w:vAlign w:val="center"/>
            <w:hideMark/>
          </w:tcPr>
          <w:p w14:paraId="4C649F15" w14:textId="77777777" w:rsidR="00917743" w:rsidRPr="00917743" w:rsidRDefault="00917743" w:rsidP="00A838C9">
            <w:pPr>
              <w:rPr>
                <w:rFonts w:ascii="SansSerif" w:hAnsi="SansSerif" w:cs="Arial"/>
                <w:color w:val="000000"/>
                <w:sz w:val="12"/>
                <w:szCs w:val="12"/>
              </w:rPr>
            </w:pPr>
            <w:r w:rsidRPr="00917743">
              <w:rPr>
                <w:rFonts w:ascii="SansSerif" w:hAnsi="SansSerif" w:cs="Arial"/>
                <w:color w:val="000000"/>
                <w:sz w:val="12"/>
                <w:szCs w:val="12"/>
              </w:rPr>
              <w:t xml:space="preserve">80 Estudiantes capacitados en el </w:t>
            </w:r>
            <w:r w:rsidR="00A838C9" w:rsidRPr="00917743">
              <w:rPr>
                <w:rFonts w:ascii="SansSerif" w:hAnsi="SansSerif" w:cs="Arial"/>
                <w:color w:val="000000"/>
                <w:sz w:val="12"/>
                <w:szCs w:val="12"/>
              </w:rPr>
              <w:t>área</w:t>
            </w:r>
            <w:r w:rsidRPr="00917743">
              <w:rPr>
                <w:rFonts w:ascii="SansSerif" w:hAnsi="SansSerif" w:cs="Arial"/>
                <w:color w:val="000000"/>
                <w:sz w:val="12"/>
                <w:szCs w:val="12"/>
              </w:rPr>
              <w:t xml:space="preserve"> vacunación y desparacitación</w:t>
            </w:r>
          </w:p>
        </w:tc>
        <w:tc>
          <w:tcPr>
            <w:tcW w:w="851" w:type="dxa"/>
            <w:tcBorders>
              <w:top w:val="nil"/>
              <w:left w:val="nil"/>
              <w:bottom w:val="dotted" w:sz="4" w:space="0" w:color="000000"/>
              <w:right w:val="dotted" w:sz="4" w:space="0" w:color="000000"/>
            </w:tcBorders>
            <w:shd w:val="clear" w:color="000000" w:fill="FFFFFF"/>
            <w:vAlign w:val="center"/>
            <w:hideMark/>
          </w:tcPr>
          <w:p w14:paraId="4B37BCF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45A70B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94,12</w:t>
            </w:r>
          </w:p>
        </w:tc>
      </w:tr>
      <w:tr w:rsidR="00917743" w:rsidRPr="00917743" w14:paraId="2AAA0BEC"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656E9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5F3AF0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ESTACION EXPERIMENTAL PUERTO MARGARITA</w:t>
            </w:r>
          </w:p>
        </w:tc>
        <w:tc>
          <w:tcPr>
            <w:tcW w:w="645" w:type="dxa"/>
            <w:tcBorders>
              <w:top w:val="nil"/>
              <w:left w:val="nil"/>
              <w:bottom w:val="dotted" w:sz="4" w:space="0" w:color="000000"/>
              <w:right w:val="dotted" w:sz="4" w:space="0" w:color="000000"/>
            </w:tcBorders>
            <w:shd w:val="clear" w:color="000000" w:fill="FFFFFF"/>
            <w:vAlign w:val="center"/>
            <w:hideMark/>
          </w:tcPr>
          <w:p w14:paraId="733209E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1B3BA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70DD9D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96BCA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74A3A9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Desarrollo de prácticas con estudiantes en la conservación y manejo en forraje nativo para la alimentación del programa bovino</w:t>
            </w:r>
          </w:p>
        </w:tc>
        <w:tc>
          <w:tcPr>
            <w:tcW w:w="992" w:type="dxa"/>
            <w:tcBorders>
              <w:top w:val="nil"/>
              <w:left w:val="nil"/>
              <w:bottom w:val="dotted" w:sz="4" w:space="0" w:color="000000"/>
              <w:right w:val="dotted" w:sz="4" w:space="0" w:color="000000"/>
            </w:tcBorders>
            <w:shd w:val="clear" w:color="000000" w:fill="FFFFFF"/>
            <w:vAlign w:val="center"/>
            <w:hideMark/>
          </w:tcPr>
          <w:p w14:paraId="35B594AF" w14:textId="77777777" w:rsidR="00917743" w:rsidRPr="00917743" w:rsidRDefault="00917743" w:rsidP="00A838C9">
            <w:pPr>
              <w:rPr>
                <w:rFonts w:ascii="SansSerif" w:hAnsi="SansSerif" w:cs="Arial"/>
                <w:color w:val="000000"/>
                <w:sz w:val="12"/>
                <w:szCs w:val="12"/>
              </w:rPr>
            </w:pPr>
            <w:r w:rsidRPr="00917743">
              <w:rPr>
                <w:rFonts w:ascii="SansSerif" w:hAnsi="SansSerif" w:cs="Arial"/>
                <w:color w:val="000000"/>
                <w:sz w:val="12"/>
                <w:szCs w:val="12"/>
              </w:rPr>
              <w:t>90 % de prácticas desarrolladas</w:t>
            </w:r>
          </w:p>
        </w:tc>
        <w:tc>
          <w:tcPr>
            <w:tcW w:w="851" w:type="dxa"/>
            <w:tcBorders>
              <w:top w:val="nil"/>
              <w:left w:val="nil"/>
              <w:bottom w:val="dotted" w:sz="4" w:space="0" w:color="000000"/>
              <w:right w:val="dotted" w:sz="4" w:space="0" w:color="000000"/>
            </w:tcBorders>
            <w:shd w:val="clear" w:color="000000" w:fill="FFFFFF"/>
            <w:vAlign w:val="center"/>
            <w:hideMark/>
          </w:tcPr>
          <w:p w14:paraId="1215C66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8694C8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3832FD67"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89822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AGRICOLAS Y FORESTALES</w:t>
            </w:r>
          </w:p>
        </w:tc>
        <w:tc>
          <w:tcPr>
            <w:tcW w:w="1478" w:type="dxa"/>
            <w:tcBorders>
              <w:top w:val="nil"/>
              <w:left w:val="nil"/>
              <w:bottom w:val="dotted" w:sz="4" w:space="0" w:color="000000"/>
              <w:right w:val="dotted" w:sz="4" w:space="0" w:color="000000"/>
            </w:tcBorders>
            <w:shd w:val="clear" w:color="000000" w:fill="FFFFFF"/>
            <w:vAlign w:val="center"/>
            <w:hideMark/>
          </w:tcPr>
          <w:p w14:paraId="5F75D9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ESTACION EXPERIMENTAL RIO CONCHAS</w:t>
            </w:r>
          </w:p>
        </w:tc>
        <w:tc>
          <w:tcPr>
            <w:tcW w:w="645" w:type="dxa"/>
            <w:tcBorders>
              <w:top w:val="nil"/>
              <w:left w:val="nil"/>
              <w:bottom w:val="dotted" w:sz="4" w:space="0" w:color="000000"/>
              <w:right w:val="dotted" w:sz="4" w:space="0" w:color="000000"/>
            </w:tcBorders>
            <w:shd w:val="clear" w:color="000000" w:fill="FFFFFF"/>
            <w:vAlign w:val="center"/>
            <w:hideMark/>
          </w:tcPr>
          <w:p w14:paraId="4724E66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DA6CE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34E398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5B02EA0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9DA03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Adiestrar a los estudiantes en tratamientos fitosanitarios a plantaciones de </w:t>
            </w:r>
            <w:r w:rsidR="00A838C9" w:rsidRPr="00917743">
              <w:rPr>
                <w:rFonts w:ascii="SansSerif" w:hAnsi="SansSerif" w:cs="Arial"/>
                <w:color w:val="000000"/>
                <w:sz w:val="14"/>
                <w:szCs w:val="14"/>
              </w:rPr>
              <w:t>cítricos</w:t>
            </w:r>
          </w:p>
        </w:tc>
        <w:tc>
          <w:tcPr>
            <w:tcW w:w="992" w:type="dxa"/>
            <w:tcBorders>
              <w:top w:val="nil"/>
              <w:left w:val="nil"/>
              <w:bottom w:val="dotted" w:sz="4" w:space="0" w:color="000000"/>
              <w:right w:val="dotted" w:sz="4" w:space="0" w:color="000000"/>
            </w:tcBorders>
            <w:shd w:val="clear" w:color="000000" w:fill="FFFFFF"/>
            <w:vAlign w:val="center"/>
            <w:hideMark/>
          </w:tcPr>
          <w:p w14:paraId="5BC0C0CF" w14:textId="77777777" w:rsidR="00917743" w:rsidRPr="00917743" w:rsidRDefault="00917743" w:rsidP="00A838C9">
            <w:pPr>
              <w:rPr>
                <w:rFonts w:ascii="SansSerif" w:hAnsi="SansSerif" w:cs="Arial"/>
                <w:color w:val="000000"/>
                <w:sz w:val="12"/>
                <w:szCs w:val="12"/>
              </w:rPr>
            </w:pPr>
            <w:r w:rsidRPr="00917743">
              <w:rPr>
                <w:rFonts w:ascii="SansSerif" w:hAnsi="SansSerif" w:cs="Arial"/>
                <w:color w:val="000000"/>
                <w:sz w:val="12"/>
                <w:szCs w:val="12"/>
              </w:rPr>
              <w:t xml:space="preserve">90 % de prácticas </w:t>
            </w:r>
            <w:r w:rsidR="00A838C9" w:rsidRPr="00917743">
              <w:rPr>
                <w:rFonts w:ascii="SansSerif" w:hAnsi="SansSerif" w:cs="Arial"/>
                <w:color w:val="000000"/>
                <w:sz w:val="12"/>
                <w:szCs w:val="12"/>
              </w:rPr>
              <w:t>desarrolladas</w:t>
            </w:r>
          </w:p>
        </w:tc>
        <w:tc>
          <w:tcPr>
            <w:tcW w:w="851" w:type="dxa"/>
            <w:tcBorders>
              <w:top w:val="nil"/>
              <w:left w:val="nil"/>
              <w:bottom w:val="dotted" w:sz="4" w:space="0" w:color="000000"/>
              <w:right w:val="dotted" w:sz="4" w:space="0" w:color="000000"/>
            </w:tcBorders>
            <w:shd w:val="clear" w:color="000000" w:fill="FFFFFF"/>
            <w:vAlign w:val="center"/>
            <w:hideMark/>
          </w:tcPr>
          <w:p w14:paraId="0CB1A8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55,56</w:t>
            </w:r>
          </w:p>
        </w:tc>
        <w:tc>
          <w:tcPr>
            <w:tcW w:w="782" w:type="dxa"/>
            <w:tcBorders>
              <w:top w:val="nil"/>
              <w:left w:val="nil"/>
              <w:bottom w:val="dotted" w:sz="4" w:space="0" w:color="000000"/>
              <w:right w:val="dotted" w:sz="4" w:space="0" w:color="000000"/>
            </w:tcBorders>
            <w:shd w:val="clear" w:color="000000" w:fill="FFFFFF"/>
            <w:vAlign w:val="center"/>
            <w:hideMark/>
          </w:tcPr>
          <w:p w14:paraId="16A7A35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r>
      <w:tr w:rsidR="00917743" w:rsidRPr="00917743" w14:paraId="4EAA8FBE"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1730315C"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single" w:sz="4" w:space="0" w:color="auto"/>
              <w:right w:val="dotted" w:sz="4" w:space="0" w:color="000000"/>
            </w:tcBorders>
            <w:shd w:val="clear" w:color="000000" w:fill="FFFFFF"/>
            <w:vAlign w:val="center"/>
            <w:hideMark/>
          </w:tcPr>
          <w:p w14:paraId="2EE26134"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FACULTAD DE CIENCIAS AGRICOLAS Y FORESTALES</w:t>
            </w:r>
          </w:p>
        </w:tc>
        <w:tc>
          <w:tcPr>
            <w:tcW w:w="2409" w:type="dxa"/>
            <w:tcBorders>
              <w:top w:val="nil"/>
              <w:left w:val="nil"/>
              <w:bottom w:val="single" w:sz="4" w:space="0" w:color="auto"/>
              <w:right w:val="dotted" w:sz="4" w:space="0" w:color="000000"/>
            </w:tcBorders>
            <w:shd w:val="clear" w:color="000000" w:fill="FFFFFF"/>
            <w:vAlign w:val="center"/>
            <w:hideMark/>
          </w:tcPr>
          <w:p w14:paraId="3DB7C602"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single" w:sz="4" w:space="0" w:color="auto"/>
              <w:right w:val="dotted" w:sz="4" w:space="0" w:color="000000"/>
            </w:tcBorders>
            <w:shd w:val="clear" w:color="000000" w:fill="FFFFFF"/>
            <w:vAlign w:val="center"/>
            <w:hideMark/>
          </w:tcPr>
          <w:p w14:paraId="4E340475"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single" w:sz="4" w:space="0" w:color="auto"/>
              <w:right w:val="dotted" w:sz="4" w:space="0" w:color="000000"/>
            </w:tcBorders>
            <w:shd w:val="clear" w:color="000000" w:fill="FFFFFF"/>
            <w:vAlign w:val="center"/>
            <w:hideMark/>
          </w:tcPr>
          <w:p w14:paraId="3C9BCC27"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single" w:sz="4" w:space="0" w:color="auto"/>
              <w:right w:val="dotted" w:sz="4" w:space="0" w:color="000000"/>
            </w:tcBorders>
            <w:shd w:val="clear" w:color="000000" w:fill="FFFFFF"/>
            <w:vAlign w:val="center"/>
            <w:hideMark/>
          </w:tcPr>
          <w:p w14:paraId="3FF3D13B"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92,354</w:t>
            </w:r>
          </w:p>
        </w:tc>
        <w:tc>
          <w:tcPr>
            <w:tcW w:w="782" w:type="dxa"/>
            <w:tcBorders>
              <w:top w:val="nil"/>
              <w:left w:val="nil"/>
              <w:bottom w:val="single" w:sz="4" w:space="0" w:color="auto"/>
              <w:right w:val="dotted" w:sz="4" w:space="0" w:color="000000"/>
            </w:tcBorders>
            <w:shd w:val="clear" w:color="000000" w:fill="FFFFFF"/>
            <w:vAlign w:val="center"/>
            <w:hideMark/>
          </w:tcPr>
          <w:p w14:paraId="07AE8ED7"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83,437</w:t>
            </w:r>
          </w:p>
        </w:tc>
      </w:tr>
      <w:tr w:rsidR="00917743" w:rsidRPr="00917743" w14:paraId="7082FE4D"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94A5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6793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461D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A1B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4F844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371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4EB3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Citación a reuniones de docentes a solicitud de las autoridades facultativas, para la revisión curricular de las carreras de Bioquímica y Químico-Farmacéutica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1014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Documentación de diseño curricular revisado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B390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8279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2559F34D" w14:textId="77777777" w:rsidTr="00C51D2D">
        <w:trPr>
          <w:trHeight w:val="84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C62D0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DE LA SALUD</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5DBFF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03F4A3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5B24A4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 INTERACCIÓN CON INSTITUCIONES  Y ORGANISMOS PÚBLICOS Y PRIVADOS, NACIONALES E INTERNACIONALES.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7C99FB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7D004D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EN PREGRADO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FB484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con las autoridades Facultativas y docentes la socialización de los proyectos ejecutados en gestiones anteriores por docentes del Departamento y estudiantes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B3F140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Notas de coordinación</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5DEF2E8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BD995F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42,86</w:t>
            </w:r>
          </w:p>
        </w:tc>
      </w:tr>
      <w:tr w:rsidR="00917743" w:rsidRPr="00917743" w14:paraId="30E869A1"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6D7A6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1A08C7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5DDAC12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C3204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5EA9AE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4451D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A8BAC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la propuesta de designación a docentes titulares del Departamento</w:t>
            </w:r>
          </w:p>
        </w:tc>
        <w:tc>
          <w:tcPr>
            <w:tcW w:w="992" w:type="dxa"/>
            <w:tcBorders>
              <w:top w:val="nil"/>
              <w:left w:val="nil"/>
              <w:bottom w:val="dotted" w:sz="4" w:space="0" w:color="000000"/>
              <w:right w:val="dotted" w:sz="4" w:space="0" w:color="000000"/>
            </w:tcBorders>
            <w:shd w:val="clear" w:color="000000" w:fill="FFFFFF"/>
            <w:vAlign w:val="center"/>
            <w:hideMark/>
          </w:tcPr>
          <w:p w14:paraId="6B6C256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Nota a Vicedecanatura y Decanatura con propuesta elaborada</w:t>
            </w:r>
          </w:p>
        </w:tc>
        <w:tc>
          <w:tcPr>
            <w:tcW w:w="851" w:type="dxa"/>
            <w:tcBorders>
              <w:top w:val="nil"/>
              <w:left w:val="nil"/>
              <w:bottom w:val="dotted" w:sz="4" w:space="0" w:color="000000"/>
              <w:right w:val="dotted" w:sz="4" w:space="0" w:color="000000"/>
            </w:tcBorders>
            <w:shd w:val="clear" w:color="000000" w:fill="FFFFFF"/>
            <w:vAlign w:val="center"/>
            <w:hideMark/>
          </w:tcPr>
          <w:p w14:paraId="2EE33E2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ED51DE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84,31</w:t>
            </w:r>
          </w:p>
        </w:tc>
      </w:tr>
      <w:tr w:rsidR="00917743" w:rsidRPr="00917743" w14:paraId="596D8DBB" w14:textId="77777777" w:rsidTr="00C51D2D">
        <w:trPr>
          <w:trHeight w:val="86"/>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F2908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444B11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0EF3E66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DDB1B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9C6FA5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17DC3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0C7A9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elaborar la propuesta de designación a docentes interinos en base a convocatorias emitidas y en base a informes de habilitación y </w:t>
            </w:r>
            <w:r w:rsidR="00A838C9" w:rsidRPr="00917743">
              <w:rPr>
                <w:rFonts w:ascii="SansSerif" w:hAnsi="SansSerif" w:cs="Arial"/>
                <w:color w:val="000000"/>
                <w:sz w:val="14"/>
                <w:szCs w:val="14"/>
              </w:rPr>
              <w:t>calificación</w:t>
            </w:r>
          </w:p>
        </w:tc>
        <w:tc>
          <w:tcPr>
            <w:tcW w:w="992" w:type="dxa"/>
            <w:tcBorders>
              <w:top w:val="nil"/>
              <w:left w:val="nil"/>
              <w:bottom w:val="dotted" w:sz="4" w:space="0" w:color="000000"/>
              <w:right w:val="dotted" w:sz="4" w:space="0" w:color="000000"/>
            </w:tcBorders>
            <w:shd w:val="clear" w:color="000000" w:fill="FFFFFF"/>
            <w:vAlign w:val="center"/>
            <w:hideMark/>
          </w:tcPr>
          <w:p w14:paraId="16BB603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Nota a Vicedecanatura con la propuesta</w:t>
            </w:r>
          </w:p>
        </w:tc>
        <w:tc>
          <w:tcPr>
            <w:tcW w:w="851" w:type="dxa"/>
            <w:tcBorders>
              <w:top w:val="nil"/>
              <w:left w:val="nil"/>
              <w:bottom w:val="dotted" w:sz="4" w:space="0" w:color="000000"/>
              <w:right w:val="dotted" w:sz="4" w:space="0" w:color="000000"/>
            </w:tcBorders>
            <w:shd w:val="clear" w:color="000000" w:fill="FFFFFF"/>
            <w:vAlign w:val="center"/>
            <w:hideMark/>
          </w:tcPr>
          <w:p w14:paraId="2D66E3F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F44473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94,05</w:t>
            </w:r>
          </w:p>
        </w:tc>
      </w:tr>
      <w:tr w:rsidR="00917743" w:rsidRPr="00917743" w14:paraId="4F7E214C" w14:textId="77777777" w:rsidTr="00C51D2D">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AE31C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single" w:sz="4" w:space="0" w:color="auto"/>
              <w:right w:val="dotted" w:sz="4" w:space="0" w:color="000000"/>
            </w:tcBorders>
            <w:shd w:val="clear" w:color="000000" w:fill="FFFFFF"/>
            <w:vAlign w:val="center"/>
            <w:hideMark/>
          </w:tcPr>
          <w:p w14:paraId="55DB2E5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single" w:sz="4" w:space="0" w:color="auto"/>
              <w:right w:val="dotted" w:sz="4" w:space="0" w:color="000000"/>
            </w:tcBorders>
            <w:shd w:val="clear" w:color="000000" w:fill="FFFFFF"/>
            <w:vAlign w:val="center"/>
            <w:hideMark/>
          </w:tcPr>
          <w:p w14:paraId="548E583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73DAF2D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31A24F0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single" w:sz="4" w:space="0" w:color="auto"/>
              <w:right w:val="dotted" w:sz="4" w:space="0" w:color="000000"/>
            </w:tcBorders>
            <w:shd w:val="clear" w:color="000000" w:fill="FFFFFF"/>
            <w:vAlign w:val="center"/>
            <w:hideMark/>
          </w:tcPr>
          <w:p w14:paraId="3ABDEF2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single" w:sz="4" w:space="0" w:color="auto"/>
              <w:right w:val="dotted" w:sz="4" w:space="0" w:color="000000"/>
            </w:tcBorders>
            <w:shd w:val="clear" w:color="000000" w:fill="FFFFFF"/>
            <w:vAlign w:val="center"/>
            <w:hideMark/>
          </w:tcPr>
          <w:p w14:paraId="238C3C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Desarrollo de cursos de actualización y/o capacitación para docentes y auxiliares de cátedra</w:t>
            </w:r>
          </w:p>
        </w:tc>
        <w:tc>
          <w:tcPr>
            <w:tcW w:w="992" w:type="dxa"/>
            <w:tcBorders>
              <w:top w:val="nil"/>
              <w:left w:val="nil"/>
              <w:bottom w:val="single" w:sz="4" w:space="0" w:color="auto"/>
              <w:right w:val="dotted" w:sz="4" w:space="0" w:color="000000"/>
            </w:tcBorders>
            <w:shd w:val="clear" w:color="000000" w:fill="FFFFFF"/>
            <w:vAlign w:val="center"/>
            <w:hideMark/>
          </w:tcPr>
          <w:p w14:paraId="55EA8D3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Circulares de invitación, notas de coordinación, certificados de participación</w:t>
            </w:r>
          </w:p>
        </w:tc>
        <w:tc>
          <w:tcPr>
            <w:tcW w:w="851" w:type="dxa"/>
            <w:tcBorders>
              <w:top w:val="nil"/>
              <w:left w:val="nil"/>
              <w:bottom w:val="single" w:sz="4" w:space="0" w:color="auto"/>
              <w:right w:val="dotted" w:sz="4" w:space="0" w:color="000000"/>
            </w:tcBorders>
            <w:shd w:val="clear" w:color="000000" w:fill="FFFFFF"/>
            <w:vAlign w:val="center"/>
            <w:hideMark/>
          </w:tcPr>
          <w:p w14:paraId="2238FDD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7F6E8F5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83,33</w:t>
            </w:r>
          </w:p>
        </w:tc>
      </w:tr>
      <w:tr w:rsidR="00917743" w:rsidRPr="00917743" w14:paraId="307AEDCB"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044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F0E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B4A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951C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23FAD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9F9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541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con personeros del Banco de Sangre, la socialización de la información para la donación voluntaria de sangre, a solicitud del Banco de sangre y autoridades Facultativas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4EC0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Lista de estudiantes donantes voluntarios de las carreras de Bioquímica y Químico-Farmacéuticas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E74D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663A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r>
      <w:tr w:rsidR="00917743" w:rsidRPr="00917743" w14:paraId="76D494C9" w14:textId="77777777" w:rsidTr="00C51D2D">
        <w:trPr>
          <w:trHeight w:val="84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770147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0726D9B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787BFC1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4783667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6FF726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60D474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517C49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Participación en el evento Universidad abierta</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81927A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Circulares de coordinación a docentes para la participación, ejecución e informes a Vicedecanatura y Decanatura</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6812D15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4F6B04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r>
      <w:tr w:rsidR="00917743" w:rsidRPr="00917743" w14:paraId="227FCD98"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45CE7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0B352B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11D244F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4AAC50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F8910B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58541E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2E1252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Participación en ferias educativas de prevención y promoción de la salud a requerimiento de Instituciones de Salud</w:t>
            </w:r>
          </w:p>
        </w:tc>
        <w:tc>
          <w:tcPr>
            <w:tcW w:w="992" w:type="dxa"/>
            <w:tcBorders>
              <w:top w:val="nil"/>
              <w:left w:val="nil"/>
              <w:bottom w:val="dotted" w:sz="4" w:space="0" w:color="000000"/>
              <w:right w:val="dotted" w:sz="4" w:space="0" w:color="000000"/>
            </w:tcBorders>
            <w:shd w:val="clear" w:color="000000" w:fill="FFFFFF"/>
            <w:vAlign w:val="center"/>
            <w:hideMark/>
          </w:tcPr>
          <w:p w14:paraId="0FE99C6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Citaciones de coordinación, ejecución, e informes a Decanatura y Vicedecanatura</w:t>
            </w:r>
          </w:p>
        </w:tc>
        <w:tc>
          <w:tcPr>
            <w:tcW w:w="851" w:type="dxa"/>
            <w:tcBorders>
              <w:top w:val="nil"/>
              <w:left w:val="nil"/>
              <w:bottom w:val="dotted" w:sz="4" w:space="0" w:color="000000"/>
              <w:right w:val="dotted" w:sz="4" w:space="0" w:color="000000"/>
            </w:tcBorders>
            <w:shd w:val="clear" w:color="000000" w:fill="FFFFFF"/>
            <w:vAlign w:val="center"/>
            <w:hideMark/>
          </w:tcPr>
          <w:p w14:paraId="102184F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0F5D88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w:t>
            </w:r>
          </w:p>
        </w:tc>
      </w:tr>
      <w:tr w:rsidR="00917743" w:rsidRPr="00917743" w14:paraId="2FA25531"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BFEF61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1F33C1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1F878A2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2DCB149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2E0CCD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651EA5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63CB79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Emisión de citaciones a reuniones de seguimiento a requerimiento de Autoridades facultativas</w:t>
            </w:r>
          </w:p>
        </w:tc>
        <w:tc>
          <w:tcPr>
            <w:tcW w:w="992" w:type="dxa"/>
            <w:tcBorders>
              <w:top w:val="nil"/>
              <w:left w:val="nil"/>
              <w:bottom w:val="dotted" w:sz="4" w:space="0" w:color="000000"/>
              <w:right w:val="dotted" w:sz="4" w:space="0" w:color="000000"/>
            </w:tcBorders>
            <w:shd w:val="clear" w:color="000000" w:fill="FFFFFF"/>
            <w:vAlign w:val="center"/>
            <w:hideMark/>
          </w:tcPr>
          <w:p w14:paraId="1003B68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Citaciones</w:t>
            </w:r>
          </w:p>
        </w:tc>
        <w:tc>
          <w:tcPr>
            <w:tcW w:w="851" w:type="dxa"/>
            <w:tcBorders>
              <w:top w:val="nil"/>
              <w:left w:val="nil"/>
              <w:bottom w:val="dotted" w:sz="4" w:space="0" w:color="000000"/>
              <w:right w:val="dotted" w:sz="4" w:space="0" w:color="000000"/>
            </w:tcBorders>
            <w:shd w:val="clear" w:color="000000" w:fill="FFFFFF"/>
            <w:vAlign w:val="center"/>
            <w:hideMark/>
          </w:tcPr>
          <w:p w14:paraId="797EF0E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5EC91C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83,33</w:t>
            </w:r>
          </w:p>
        </w:tc>
      </w:tr>
      <w:tr w:rsidR="00917743" w:rsidRPr="00917743" w14:paraId="67384CDA" w14:textId="77777777" w:rsidTr="00C51D2D">
        <w:trPr>
          <w:trHeight w:val="196"/>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1AB0B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19F71A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37CA736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w:t>
            </w:r>
          </w:p>
        </w:tc>
        <w:tc>
          <w:tcPr>
            <w:tcW w:w="2126" w:type="dxa"/>
            <w:tcBorders>
              <w:top w:val="nil"/>
              <w:left w:val="nil"/>
              <w:bottom w:val="dotted" w:sz="4" w:space="0" w:color="000000"/>
              <w:right w:val="dotted" w:sz="4" w:space="0" w:color="000000"/>
            </w:tcBorders>
            <w:shd w:val="clear" w:color="000000" w:fill="FFFFFF"/>
            <w:vAlign w:val="center"/>
            <w:hideMark/>
          </w:tcPr>
          <w:p w14:paraId="6CB8ED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DESARROLLAR PROCESOS DE EVALUACIÓN Y ACREDITACIÓN DE PROGRAMAS DE PRE Y </w:t>
            </w:r>
            <w:r w:rsidRPr="00917743">
              <w:rPr>
                <w:rFonts w:ascii="SansSerif" w:hAnsi="SansSerif" w:cs="Arial"/>
                <w:color w:val="000000"/>
                <w:sz w:val="14"/>
                <w:szCs w:val="14"/>
              </w:rPr>
              <w:lastRenderedPageBreak/>
              <w:t>POSTGRADO, PARA LOGRAR UN MEJORAMIENTO CONTÍNUO DE LA CALIDAD ACADÉMICA.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D861B0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3.2.4.1.</w:t>
            </w:r>
          </w:p>
        </w:tc>
        <w:tc>
          <w:tcPr>
            <w:tcW w:w="2409" w:type="dxa"/>
            <w:tcBorders>
              <w:top w:val="nil"/>
              <w:left w:val="nil"/>
              <w:bottom w:val="dotted" w:sz="4" w:space="0" w:color="000000"/>
              <w:right w:val="dotted" w:sz="4" w:space="0" w:color="000000"/>
            </w:tcBorders>
            <w:shd w:val="clear" w:color="000000" w:fill="FFFFFF"/>
            <w:vAlign w:val="center"/>
            <w:hideMark/>
          </w:tcPr>
          <w:p w14:paraId="6CC860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OPTIMIZAR Y EJECUTAR LOS</w:t>
            </w:r>
            <w:r w:rsidRPr="00917743">
              <w:rPr>
                <w:rFonts w:ascii="SansSerif" w:hAnsi="SansSerif" w:cs="Arial"/>
                <w:color w:val="000000"/>
                <w:sz w:val="14"/>
                <w:szCs w:val="14"/>
              </w:rPr>
              <w:br/>
              <w:t xml:space="preserve">PROCESOS DE AUTOEVALUACIÓN Y ACREDITACIÓN DE LAS </w:t>
            </w:r>
            <w:r w:rsidRPr="00917743">
              <w:rPr>
                <w:rFonts w:ascii="SansSerif" w:hAnsi="SansSerif" w:cs="Arial"/>
                <w:color w:val="000000"/>
                <w:sz w:val="14"/>
                <w:szCs w:val="14"/>
              </w:rPr>
              <w:lastRenderedPageBreak/>
              <w:t>UNIDADES ACADÉMICAS</w:t>
            </w:r>
          </w:p>
        </w:tc>
        <w:tc>
          <w:tcPr>
            <w:tcW w:w="1985" w:type="dxa"/>
            <w:tcBorders>
              <w:top w:val="nil"/>
              <w:left w:val="nil"/>
              <w:bottom w:val="dotted" w:sz="4" w:space="0" w:color="000000"/>
              <w:right w:val="dotted" w:sz="4" w:space="0" w:color="000000"/>
            </w:tcBorders>
            <w:shd w:val="clear" w:color="000000" w:fill="FFFFFF"/>
            <w:vAlign w:val="center"/>
            <w:hideMark/>
          </w:tcPr>
          <w:p w14:paraId="5E315A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Citaciones a docentes para trabajar en el proceso de autoevaluación de la carrera Químico-Farmacéutica, a </w:t>
            </w:r>
            <w:r w:rsidRPr="00917743">
              <w:rPr>
                <w:rFonts w:ascii="SansSerif" w:hAnsi="SansSerif" w:cs="Arial"/>
                <w:color w:val="000000"/>
                <w:sz w:val="14"/>
                <w:szCs w:val="14"/>
              </w:rPr>
              <w:lastRenderedPageBreak/>
              <w:t>solicitud de autoridades Facultativas</w:t>
            </w:r>
          </w:p>
        </w:tc>
        <w:tc>
          <w:tcPr>
            <w:tcW w:w="992" w:type="dxa"/>
            <w:tcBorders>
              <w:top w:val="nil"/>
              <w:left w:val="nil"/>
              <w:bottom w:val="dotted" w:sz="4" w:space="0" w:color="000000"/>
              <w:right w:val="dotted" w:sz="4" w:space="0" w:color="000000"/>
            </w:tcBorders>
            <w:shd w:val="clear" w:color="000000" w:fill="FFFFFF"/>
            <w:vAlign w:val="center"/>
            <w:hideMark/>
          </w:tcPr>
          <w:p w14:paraId="266EE2E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2 Citaciones emitidas</w:t>
            </w:r>
          </w:p>
        </w:tc>
        <w:tc>
          <w:tcPr>
            <w:tcW w:w="851" w:type="dxa"/>
            <w:tcBorders>
              <w:top w:val="nil"/>
              <w:left w:val="nil"/>
              <w:bottom w:val="dotted" w:sz="4" w:space="0" w:color="000000"/>
              <w:right w:val="dotted" w:sz="4" w:space="0" w:color="000000"/>
            </w:tcBorders>
            <w:shd w:val="clear" w:color="000000" w:fill="FFFFFF"/>
            <w:vAlign w:val="center"/>
            <w:hideMark/>
          </w:tcPr>
          <w:p w14:paraId="0702860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6DCFF3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r>
      <w:tr w:rsidR="00917743" w:rsidRPr="00917743" w14:paraId="15C36917" w14:textId="77777777" w:rsidTr="00C51D2D">
        <w:trPr>
          <w:trHeight w:val="943"/>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E93F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104572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534C8D0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3ACBBC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4FA55D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02BC74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12C280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Participar activamente en las 6° Olimpiadas Estudiantiles Plurinacionales en el área de Biología</w:t>
            </w:r>
          </w:p>
        </w:tc>
        <w:tc>
          <w:tcPr>
            <w:tcW w:w="992" w:type="dxa"/>
            <w:tcBorders>
              <w:top w:val="nil"/>
              <w:left w:val="nil"/>
              <w:bottom w:val="dotted" w:sz="4" w:space="0" w:color="000000"/>
              <w:right w:val="dotted" w:sz="4" w:space="0" w:color="000000"/>
            </w:tcBorders>
            <w:shd w:val="clear" w:color="000000" w:fill="FFFFFF"/>
            <w:vAlign w:val="center"/>
            <w:hideMark/>
          </w:tcPr>
          <w:p w14:paraId="4AC87C4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Actas de clasificación de la tercera etapa, cronograma de capacitación, nota a Decanatura</w:t>
            </w:r>
          </w:p>
        </w:tc>
        <w:tc>
          <w:tcPr>
            <w:tcW w:w="851" w:type="dxa"/>
            <w:tcBorders>
              <w:top w:val="nil"/>
              <w:left w:val="nil"/>
              <w:bottom w:val="dotted" w:sz="4" w:space="0" w:color="000000"/>
              <w:right w:val="dotted" w:sz="4" w:space="0" w:color="000000"/>
            </w:tcBorders>
            <w:shd w:val="clear" w:color="000000" w:fill="FFFFFF"/>
            <w:vAlign w:val="center"/>
            <w:hideMark/>
          </w:tcPr>
          <w:p w14:paraId="08548F1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F02B4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88,64</w:t>
            </w:r>
          </w:p>
        </w:tc>
      </w:tr>
      <w:tr w:rsidR="00917743" w:rsidRPr="00917743" w14:paraId="1365AEF4" w14:textId="77777777" w:rsidTr="00C51D2D">
        <w:trPr>
          <w:trHeight w:val="136"/>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04A35A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single" w:sz="4" w:space="0" w:color="auto"/>
              <w:right w:val="dotted" w:sz="4" w:space="0" w:color="000000"/>
            </w:tcBorders>
            <w:shd w:val="clear" w:color="000000" w:fill="FFFFFF"/>
            <w:vAlign w:val="center"/>
            <w:hideMark/>
          </w:tcPr>
          <w:p w14:paraId="09D643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single" w:sz="4" w:space="0" w:color="auto"/>
              <w:right w:val="dotted" w:sz="4" w:space="0" w:color="000000"/>
            </w:tcBorders>
            <w:shd w:val="clear" w:color="000000" w:fill="FFFFFF"/>
            <w:vAlign w:val="center"/>
            <w:hideMark/>
          </w:tcPr>
          <w:p w14:paraId="7BF76C2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5DFCE45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49D0C53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692B4A4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3CCDDB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al avance de contenidos en el Sistema Tariquía en las asignaturas del Departamento</w:t>
            </w:r>
          </w:p>
        </w:tc>
        <w:tc>
          <w:tcPr>
            <w:tcW w:w="992" w:type="dxa"/>
            <w:tcBorders>
              <w:top w:val="nil"/>
              <w:left w:val="nil"/>
              <w:bottom w:val="single" w:sz="4" w:space="0" w:color="auto"/>
              <w:right w:val="dotted" w:sz="4" w:space="0" w:color="000000"/>
            </w:tcBorders>
            <w:shd w:val="clear" w:color="000000" w:fill="FFFFFF"/>
            <w:vAlign w:val="center"/>
            <w:hideMark/>
          </w:tcPr>
          <w:p w14:paraId="4061862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Informes a Vicedecanatura.</w:t>
            </w:r>
          </w:p>
        </w:tc>
        <w:tc>
          <w:tcPr>
            <w:tcW w:w="851" w:type="dxa"/>
            <w:tcBorders>
              <w:top w:val="nil"/>
              <w:left w:val="nil"/>
              <w:bottom w:val="single" w:sz="4" w:space="0" w:color="auto"/>
              <w:right w:val="dotted" w:sz="4" w:space="0" w:color="000000"/>
            </w:tcBorders>
            <w:shd w:val="clear" w:color="000000" w:fill="FFFFFF"/>
            <w:vAlign w:val="center"/>
            <w:hideMark/>
          </w:tcPr>
          <w:p w14:paraId="7863BCA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254998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94,03</w:t>
            </w:r>
          </w:p>
        </w:tc>
      </w:tr>
      <w:tr w:rsidR="00917743" w:rsidRPr="00917743" w14:paraId="3B952D6C" w14:textId="77777777" w:rsidTr="00C51D2D">
        <w:trPr>
          <w:trHeight w:val="61"/>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571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A51B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D2F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966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1CA50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376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E83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docente en aula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86BD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 planillas de seguimiento, informes a Vicedecanatura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EDAF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251B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90,48</w:t>
            </w:r>
          </w:p>
        </w:tc>
      </w:tr>
      <w:tr w:rsidR="00917743" w:rsidRPr="00917743" w14:paraId="4895358E" w14:textId="77777777" w:rsidTr="00C51D2D">
        <w:trPr>
          <w:trHeight w:val="203"/>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4FC69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426AB7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1313F1D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F3252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488A261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76E4D74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424FB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docentes del Internado Rotatorio en su actividad en aula y escenarios de prácticas de los internos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59CE0C5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 planillas de seguimiento, informes a Vicedecanatura</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50BB4E1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CB00AA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90,7</w:t>
            </w:r>
          </w:p>
        </w:tc>
      </w:tr>
      <w:tr w:rsidR="00917743" w:rsidRPr="00917743" w14:paraId="3B243D75"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F346BB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391531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7D0E97E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3E628E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FBAD67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5DC188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649748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Solicitud a docentes de: planes de clases, cronograma y parámetros de evaluación contínua</w:t>
            </w:r>
          </w:p>
        </w:tc>
        <w:tc>
          <w:tcPr>
            <w:tcW w:w="992" w:type="dxa"/>
            <w:tcBorders>
              <w:top w:val="nil"/>
              <w:left w:val="nil"/>
              <w:bottom w:val="dotted" w:sz="4" w:space="0" w:color="000000"/>
              <w:right w:val="dotted" w:sz="4" w:space="0" w:color="000000"/>
            </w:tcBorders>
            <w:shd w:val="clear" w:color="000000" w:fill="FFFFFF"/>
            <w:vAlign w:val="center"/>
            <w:hideMark/>
          </w:tcPr>
          <w:p w14:paraId="1AB3A5D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Documentación en archivos</w:t>
            </w:r>
          </w:p>
        </w:tc>
        <w:tc>
          <w:tcPr>
            <w:tcW w:w="851" w:type="dxa"/>
            <w:tcBorders>
              <w:top w:val="nil"/>
              <w:left w:val="nil"/>
              <w:bottom w:val="dotted" w:sz="4" w:space="0" w:color="000000"/>
              <w:right w:val="dotted" w:sz="4" w:space="0" w:color="000000"/>
            </w:tcBorders>
            <w:shd w:val="clear" w:color="000000" w:fill="FFFFFF"/>
            <w:vAlign w:val="center"/>
            <w:hideMark/>
          </w:tcPr>
          <w:p w14:paraId="78ECF1E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50926D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86,36</w:t>
            </w:r>
          </w:p>
        </w:tc>
      </w:tr>
      <w:tr w:rsidR="00917743" w:rsidRPr="00917743" w14:paraId="53DDDBBF"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85677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282743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BIOCIENCIAS Y BIOTECNOLOGIA FARMACEUTICA</w:t>
            </w:r>
          </w:p>
        </w:tc>
        <w:tc>
          <w:tcPr>
            <w:tcW w:w="645" w:type="dxa"/>
            <w:tcBorders>
              <w:top w:val="nil"/>
              <w:left w:val="nil"/>
              <w:bottom w:val="dotted" w:sz="4" w:space="0" w:color="000000"/>
              <w:right w:val="dotted" w:sz="4" w:space="0" w:color="000000"/>
            </w:tcBorders>
            <w:shd w:val="clear" w:color="000000" w:fill="FFFFFF"/>
            <w:vAlign w:val="center"/>
            <w:hideMark/>
          </w:tcPr>
          <w:p w14:paraId="0552A87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F154D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F50952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517797D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740911C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metodológicas con docentes por áreas de conocimiento</w:t>
            </w:r>
          </w:p>
        </w:tc>
        <w:tc>
          <w:tcPr>
            <w:tcW w:w="992" w:type="dxa"/>
            <w:tcBorders>
              <w:top w:val="nil"/>
              <w:left w:val="nil"/>
              <w:bottom w:val="dotted" w:sz="4" w:space="0" w:color="000000"/>
              <w:right w:val="dotted" w:sz="4" w:space="0" w:color="000000"/>
            </w:tcBorders>
            <w:shd w:val="clear" w:color="000000" w:fill="FFFFFF"/>
            <w:vAlign w:val="center"/>
            <w:hideMark/>
          </w:tcPr>
          <w:p w14:paraId="1AFD11F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Citaciones, actas de reunión</w:t>
            </w:r>
          </w:p>
        </w:tc>
        <w:tc>
          <w:tcPr>
            <w:tcW w:w="851" w:type="dxa"/>
            <w:tcBorders>
              <w:top w:val="nil"/>
              <w:left w:val="nil"/>
              <w:bottom w:val="dotted" w:sz="4" w:space="0" w:color="000000"/>
              <w:right w:val="dotted" w:sz="4" w:space="0" w:color="000000"/>
            </w:tcBorders>
            <w:shd w:val="clear" w:color="000000" w:fill="FFFFFF"/>
            <w:vAlign w:val="center"/>
            <w:hideMark/>
          </w:tcPr>
          <w:p w14:paraId="79A6C33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D9CCFD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333ECF67" w14:textId="77777777" w:rsidTr="00C51D2D">
        <w:trPr>
          <w:trHeight w:val="74"/>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143FF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28A09A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dotted" w:sz="4" w:space="0" w:color="000000"/>
              <w:right w:val="dotted" w:sz="4" w:space="0" w:color="000000"/>
            </w:tcBorders>
            <w:shd w:val="clear" w:color="000000" w:fill="FFFFFF"/>
            <w:vAlign w:val="center"/>
            <w:hideMark/>
          </w:tcPr>
          <w:p w14:paraId="344FC7A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3AAD7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C21CC8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7B109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DBDAA5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Curso de Verano</w:t>
            </w:r>
          </w:p>
        </w:tc>
        <w:tc>
          <w:tcPr>
            <w:tcW w:w="992" w:type="dxa"/>
            <w:tcBorders>
              <w:top w:val="nil"/>
              <w:left w:val="nil"/>
              <w:bottom w:val="dotted" w:sz="4" w:space="0" w:color="000000"/>
              <w:right w:val="dotted" w:sz="4" w:space="0" w:color="000000"/>
            </w:tcBorders>
            <w:shd w:val="clear" w:color="000000" w:fill="FFFFFF"/>
            <w:vAlign w:val="center"/>
            <w:hideMark/>
          </w:tcPr>
          <w:p w14:paraId="103D3C6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Curso realizado</w:t>
            </w:r>
          </w:p>
        </w:tc>
        <w:tc>
          <w:tcPr>
            <w:tcW w:w="851" w:type="dxa"/>
            <w:tcBorders>
              <w:top w:val="nil"/>
              <w:left w:val="nil"/>
              <w:bottom w:val="dotted" w:sz="4" w:space="0" w:color="000000"/>
              <w:right w:val="dotted" w:sz="4" w:space="0" w:color="000000"/>
            </w:tcBorders>
            <w:shd w:val="clear" w:color="000000" w:fill="FFFFFF"/>
            <w:vAlign w:val="center"/>
            <w:hideMark/>
          </w:tcPr>
          <w:p w14:paraId="1843F37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01E1171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5FC6FA71"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BA76F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31658F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dotted" w:sz="4" w:space="0" w:color="000000"/>
              <w:right w:val="dotted" w:sz="4" w:space="0" w:color="000000"/>
            </w:tcBorders>
            <w:shd w:val="clear" w:color="000000" w:fill="FFFFFF"/>
            <w:vAlign w:val="center"/>
            <w:hideMark/>
          </w:tcPr>
          <w:p w14:paraId="202CBFE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FCB02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A21F1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1.1.2.4.</w:t>
            </w:r>
          </w:p>
        </w:tc>
        <w:tc>
          <w:tcPr>
            <w:tcW w:w="2409" w:type="dxa"/>
            <w:tcBorders>
              <w:top w:val="nil"/>
              <w:left w:val="nil"/>
              <w:bottom w:val="dotted" w:sz="4" w:space="0" w:color="000000"/>
              <w:right w:val="dotted" w:sz="4" w:space="0" w:color="000000"/>
            </w:tcBorders>
            <w:shd w:val="clear" w:color="000000" w:fill="FFFFFF"/>
            <w:vAlign w:val="center"/>
            <w:hideMark/>
          </w:tcPr>
          <w:p w14:paraId="634D85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SUPERVISAR LA EJECUCIÓN DE LOS PLANES DE MEJORA ELABORADOS EN BASE A LAS RECOMENDACIONES DE LOS PARES EXTERNOS DE LAS CARRERAS ACREDITADAS</w:t>
            </w:r>
          </w:p>
        </w:tc>
        <w:tc>
          <w:tcPr>
            <w:tcW w:w="1985" w:type="dxa"/>
            <w:tcBorders>
              <w:top w:val="nil"/>
              <w:left w:val="nil"/>
              <w:bottom w:val="dotted" w:sz="4" w:space="0" w:color="000000"/>
              <w:right w:val="dotted" w:sz="4" w:space="0" w:color="000000"/>
            </w:tcBorders>
            <w:shd w:val="clear" w:color="000000" w:fill="FFFFFF"/>
            <w:vAlign w:val="center"/>
            <w:hideMark/>
          </w:tcPr>
          <w:p w14:paraId="300D0C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del proyecto para ejecutar el plan de mejoras</w:t>
            </w:r>
          </w:p>
        </w:tc>
        <w:tc>
          <w:tcPr>
            <w:tcW w:w="992" w:type="dxa"/>
            <w:tcBorders>
              <w:top w:val="nil"/>
              <w:left w:val="nil"/>
              <w:bottom w:val="dotted" w:sz="4" w:space="0" w:color="000000"/>
              <w:right w:val="dotted" w:sz="4" w:space="0" w:color="000000"/>
            </w:tcBorders>
            <w:shd w:val="clear" w:color="000000" w:fill="FFFFFF"/>
            <w:vAlign w:val="center"/>
            <w:hideMark/>
          </w:tcPr>
          <w:p w14:paraId="7F96BA6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Proyecto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547AFE8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0D826E1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14,29</w:t>
            </w:r>
          </w:p>
        </w:tc>
      </w:tr>
      <w:tr w:rsidR="00917743" w:rsidRPr="00917743" w14:paraId="3AD24129"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6F82ABD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single" w:sz="4" w:space="0" w:color="auto"/>
              <w:right w:val="dotted" w:sz="4" w:space="0" w:color="000000"/>
            </w:tcBorders>
            <w:shd w:val="clear" w:color="000000" w:fill="FFFFFF"/>
            <w:vAlign w:val="center"/>
            <w:hideMark/>
          </w:tcPr>
          <w:p w14:paraId="030691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single" w:sz="4" w:space="0" w:color="auto"/>
              <w:right w:val="dotted" w:sz="4" w:space="0" w:color="000000"/>
            </w:tcBorders>
            <w:shd w:val="clear" w:color="000000" w:fill="FFFFFF"/>
            <w:vAlign w:val="center"/>
            <w:hideMark/>
          </w:tcPr>
          <w:p w14:paraId="2DFFF92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50072F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3EC4B73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1.1.2.4.</w:t>
            </w:r>
          </w:p>
        </w:tc>
        <w:tc>
          <w:tcPr>
            <w:tcW w:w="2409" w:type="dxa"/>
            <w:tcBorders>
              <w:top w:val="nil"/>
              <w:left w:val="nil"/>
              <w:bottom w:val="single" w:sz="4" w:space="0" w:color="auto"/>
              <w:right w:val="dotted" w:sz="4" w:space="0" w:color="000000"/>
            </w:tcBorders>
            <w:shd w:val="clear" w:color="000000" w:fill="FFFFFF"/>
            <w:vAlign w:val="center"/>
            <w:hideMark/>
          </w:tcPr>
          <w:p w14:paraId="1BB653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SUPERVISAR LA EJECUCIÓN DE LOS PLANES DE MEJORA ELABORADOS EN BASE A LAS RECOMENDACIONES DE LOS PARES EXTERNOS DE LAS CARRERAS ACREDITADAS</w:t>
            </w:r>
          </w:p>
        </w:tc>
        <w:tc>
          <w:tcPr>
            <w:tcW w:w="1985" w:type="dxa"/>
            <w:tcBorders>
              <w:top w:val="nil"/>
              <w:left w:val="nil"/>
              <w:bottom w:val="single" w:sz="4" w:space="0" w:color="auto"/>
              <w:right w:val="dotted" w:sz="4" w:space="0" w:color="000000"/>
            </w:tcBorders>
            <w:shd w:val="clear" w:color="000000" w:fill="FFFFFF"/>
            <w:vAlign w:val="center"/>
            <w:hideMark/>
          </w:tcPr>
          <w:p w14:paraId="3CA407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Revisión de planes de otras universidades</w:t>
            </w:r>
          </w:p>
        </w:tc>
        <w:tc>
          <w:tcPr>
            <w:tcW w:w="992" w:type="dxa"/>
            <w:tcBorders>
              <w:top w:val="nil"/>
              <w:left w:val="nil"/>
              <w:bottom w:val="single" w:sz="4" w:space="0" w:color="auto"/>
              <w:right w:val="dotted" w:sz="4" w:space="0" w:color="000000"/>
            </w:tcBorders>
            <w:shd w:val="clear" w:color="000000" w:fill="FFFFFF"/>
            <w:vAlign w:val="center"/>
            <w:hideMark/>
          </w:tcPr>
          <w:p w14:paraId="7BCE14F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Plan de estudio de otras universidades</w:t>
            </w:r>
          </w:p>
        </w:tc>
        <w:tc>
          <w:tcPr>
            <w:tcW w:w="851" w:type="dxa"/>
            <w:tcBorders>
              <w:top w:val="nil"/>
              <w:left w:val="nil"/>
              <w:bottom w:val="single" w:sz="4" w:space="0" w:color="auto"/>
              <w:right w:val="dotted" w:sz="4" w:space="0" w:color="000000"/>
            </w:tcBorders>
            <w:shd w:val="clear" w:color="000000" w:fill="FFFFFF"/>
            <w:vAlign w:val="center"/>
            <w:hideMark/>
          </w:tcPr>
          <w:p w14:paraId="2C07B26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single" w:sz="4" w:space="0" w:color="auto"/>
              <w:right w:val="dotted" w:sz="4" w:space="0" w:color="000000"/>
            </w:tcBorders>
            <w:shd w:val="clear" w:color="000000" w:fill="FFFFFF"/>
            <w:vAlign w:val="center"/>
            <w:hideMark/>
          </w:tcPr>
          <w:p w14:paraId="3E5415B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27,4</w:t>
            </w:r>
          </w:p>
        </w:tc>
      </w:tr>
      <w:tr w:rsidR="00917743" w:rsidRPr="00917743" w14:paraId="63BCBB1F" w14:textId="77777777" w:rsidTr="00C51D2D">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A8B6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2A9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0735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4DA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3EB0E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4F8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22F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control al calendario </w:t>
            </w:r>
            <w:r w:rsidR="00FC6F8D" w:rsidRPr="00917743">
              <w:rPr>
                <w:rFonts w:ascii="SansSerif" w:hAnsi="SansSerif" w:cs="Arial"/>
                <w:color w:val="000000"/>
                <w:sz w:val="14"/>
                <w:szCs w:val="14"/>
              </w:rPr>
              <w:t>académico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D571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informe de </w:t>
            </w:r>
            <w:r w:rsidR="00FC6F8D" w:rsidRPr="00917743">
              <w:rPr>
                <w:rFonts w:ascii="SansSerif" w:hAnsi="SansSerif" w:cs="Arial"/>
                <w:color w:val="000000"/>
                <w:sz w:val="12"/>
                <w:szCs w:val="12"/>
              </w:rPr>
              <w:t>gestión</w:t>
            </w:r>
            <w:r w:rsidRPr="00917743">
              <w:rPr>
                <w:rFonts w:ascii="SansSerif" w:hAnsi="SansSerif" w:cs="Arial"/>
                <w:color w:val="000000"/>
                <w:sz w:val="12"/>
                <w:szCs w:val="12"/>
              </w:rPr>
              <w:t xml:space="preserve"> </w:t>
            </w:r>
            <w:r w:rsidR="00FC6F8D" w:rsidRPr="00917743">
              <w:rPr>
                <w:rFonts w:ascii="SansSerif" w:hAnsi="SansSerif" w:cs="Arial"/>
                <w:color w:val="000000"/>
                <w:sz w:val="12"/>
                <w:szCs w:val="12"/>
              </w:rPr>
              <w:t>académica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2345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ECF8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82,83</w:t>
            </w:r>
          </w:p>
        </w:tc>
      </w:tr>
      <w:tr w:rsidR="00917743" w:rsidRPr="00917743" w14:paraId="10CFE70D"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5A6373D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3461032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08C30AD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3D84D1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B6E6F5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6B21A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39BDB4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Curso de Nivelación Sem.I/2016</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3DC93E9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Curso realizado</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6C74113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BC507F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88,57</w:t>
            </w:r>
          </w:p>
        </w:tc>
      </w:tr>
      <w:tr w:rsidR="00917743" w:rsidRPr="00917743" w14:paraId="0D3D964F"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2DFA0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2819A8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dotted" w:sz="4" w:space="0" w:color="000000"/>
              <w:right w:val="dotted" w:sz="4" w:space="0" w:color="000000"/>
            </w:tcBorders>
            <w:shd w:val="clear" w:color="000000" w:fill="FFFFFF"/>
            <w:vAlign w:val="center"/>
            <w:hideMark/>
          </w:tcPr>
          <w:p w14:paraId="7B732CB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C8782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5B0265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1.1.2.4.</w:t>
            </w:r>
          </w:p>
        </w:tc>
        <w:tc>
          <w:tcPr>
            <w:tcW w:w="2409" w:type="dxa"/>
            <w:tcBorders>
              <w:top w:val="nil"/>
              <w:left w:val="nil"/>
              <w:bottom w:val="dotted" w:sz="4" w:space="0" w:color="000000"/>
              <w:right w:val="dotted" w:sz="4" w:space="0" w:color="000000"/>
            </w:tcBorders>
            <w:shd w:val="clear" w:color="000000" w:fill="FFFFFF"/>
            <w:vAlign w:val="center"/>
            <w:hideMark/>
          </w:tcPr>
          <w:p w14:paraId="11BAC3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SUPERVISAR LA EJECUCIÓN DE LOS PLANES DE MEJORA ELABORADOS EN BASE A LAS RECOMENDACIONES DE LOS PARES EXTERNOS DE LAS CARRERAS ACREDITADAS</w:t>
            </w:r>
          </w:p>
        </w:tc>
        <w:tc>
          <w:tcPr>
            <w:tcW w:w="1985" w:type="dxa"/>
            <w:tcBorders>
              <w:top w:val="nil"/>
              <w:left w:val="nil"/>
              <w:bottom w:val="dotted" w:sz="4" w:space="0" w:color="000000"/>
              <w:right w:val="dotted" w:sz="4" w:space="0" w:color="000000"/>
            </w:tcBorders>
            <w:shd w:val="clear" w:color="000000" w:fill="FFFFFF"/>
            <w:vAlign w:val="center"/>
            <w:hideMark/>
          </w:tcPr>
          <w:p w14:paraId="44DB6F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Revisión del plan de mejoras</w:t>
            </w:r>
          </w:p>
        </w:tc>
        <w:tc>
          <w:tcPr>
            <w:tcW w:w="992" w:type="dxa"/>
            <w:tcBorders>
              <w:top w:val="nil"/>
              <w:left w:val="nil"/>
              <w:bottom w:val="dotted" w:sz="4" w:space="0" w:color="000000"/>
              <w:right w:val="dotted" w:sz="4" w:space="0" w:color="000000"/>
            </w:tcBorders>
            <w:shd w:val="clear" w:color="000000" w:fill="FFFFFF"/>
            <w:vAlign w:val="center"/>
            <w:hideMark/>
          </w:tcPr>
          <w:p w14:paraId="3150432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Plan de mejora revisado</w:t>
            </w:r>
          </w:p>
        </w:tc>
        <w:tc>
          <w:tcPr>
            <w:tcW w:w="851" w:type="dxa"/>
            <w:tcBorders>
              <w:top w:val="nil"/>
              <w:left w:val="nil"/>
              <w:bottom w:val="dotted" w:sz="4" w:space="0" w:color="000000"/>
              <w:right w:val="dotted" w:sz="4" w:space="0" w:color="000000"/>
            </w:tcBorders>
            <w:shd w:val="clear" w:color="000000" w:fill="FFFFFF"/>
            <w:vAlign w:val="center"/>
            <w:hideMark/>
          </w:tcPr>
          <w:p w14:paraId="6F2E2DD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9A0E9F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88,57</w:t>
            </w:r>
          </w:p>
        </w:tc>
      </w:tr>
      <w:tr w:rsidR="00917743" w:rsidRPr="00917743" w14:paraId="054E5801"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EBC10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5FDD092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dotted" w:sz="4" w:space="0" w:color="000000"/>
              <w:right w:val="dotted" w:sz="4" w:space="0" w:color="000000"/>
            </w:tcBorders>
            <w:shd w:val="clear" w:color="000000" w:fill="FFFFFF"/>
            <w:vAlign w:val="center"/>
            <w:hideMark/>
          </w:tcPr>
          <w:p w14:paraId="3DB4C2A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A9B93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D81D5D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8F6A0E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887B66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Curso de Nivelación Sem.II/2016</w:t>
            </w:r>
          </w:p>
        </w:tc>
        <w:tc>
          <w:tcPr>
            <w:tcW w:w="992" w:type="dxa"/>
            <w:tcBorders>
              <w:top w:val="nil"/>
              <w:left w:val="nil"/>
              <w:bottom w:val="dotted" w:sz="4" w:space="0" w:color="000000"/>
              <w:right w:val="dotted" w:sz="4" w:space="0" w:color="000000"/>
            </w:tcBorders>
            <w:shd w:val="clear" w:color="000000" w:fill="FFFFFF"/>
            <w:vAlign w:val="center"/>
            <w:hideMark/>
          </w:tcPr>
          <w:p w14:paraId="196D6A4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Curso realizado</w:t>
            </w:r>
          </w:p>
        </w:tc>
        <w:tc>
          <w:tcPr>
            <w:tcW w:w="851" w:type="dxa"/>
            <w:tcBorders>
              <w:top w:val="nil"/>
              <w:left w:val="nil"/>
              <w:bottom w:val="dotted" w:sz="4" w:space="0" w:color="000000"/>
              <w:right w:val="dotted" w:sz="4" w:space="0" w:color="000000"/>
            </w:tcBorders>
            <w:shd w:val="clear" w:color="000000" w:fill="FFFFFF"/>
            <w:vAlign w:val="center"/>
            <w:hideMark/>
          </w:tcPr>
          <w:p w14:paraId="15921B7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134E55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77,78</w:t>
            </w:r>
          </w:p>
        </w:tc>
      </w:tr>
      <w:tr w:rsidR="00917743" w:rsidRPr="00917743" w14:paraId="0D969566"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2992D0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single" w:sz="4" w:space="0" w:color="auto"/>
              <w:right w:val="dotted" w:sz="4" w:space="0" w:color="000000"/>
            </w:tcBorders>
            <w:shd w:val="clear" w:color="000000" w:fill="FFFFFF"/>
            <w:vAlign w:val="center"/>
            <w:hideMark/>
          </w:tcPr>
          <w:p w14:paraId="004F79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single" w:sz="4" w:space="0" w:color="auto"/>
              <w:right w:val="dotted" w:sz="4" w:space="0" w:color="000000"/>
            </w:tcBorders>
            <w:shd w:val="clear" w:color="000000" w:fill="FFFFFF"/>
            <w:vAlign w:val="center"/>
            <w:hideMark/>
          </w:tcPr>
          <w:p w14:paraId="03EFC3E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single" w:sz="4" w:space="0" w:color="auto"/>
              <w:right w:val="dotted" w:sz="4" w:space="0" w:color="000000"/>
            </w:tcBorders>
            <w:shd w:val="clear" w:color="000000" w:fill="FFFFFF"/>
            <w:vAlign w:val="center"/>
            <w:hideMark/>
          </w:tcPr>
          <w:p w14:paraId="203A08B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6D6E5B3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single" w:sz="4" w:space="0" w:color="auto"/>
              <w:right w:val="dotted" w:sz="4" w:space="0" w:color="000000"/>
            </w:tcBorders>
            <w:shd w:val="clear" w:color="000000" w:fill="FFFFFF"/>
            <w:vAlign w:val="center"/>
            <w:hideMark/>
          </w:tcPr>
          <w:p w14:paraId="3DAE40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single" w:sz="4" w:space="0" w:color="auto"/>
              <w:right w:val="dotted" w:sz="4" w:space="0" w:color="000000"/>
            </w:tcBorders>
            <w:shd w:val="clear" w:color="000000" w:fill="FFFFFF"/>
            <w:vAlign w:val="center"/>
            <w:hideMark/>
          </w:tcPr>
          <w:p w14:paraId="60DE3C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la </w:t>
            </w:r>
            <w:r w:rsidR="00FC6F8D" w:rsidRPr="00917743">
              <w:rPr>
                <w:rFonts w:ascii="SansSerif" w:hAnsi="SansSerif" w:cs="Arial"/>
                <w:color w:val="000000"/>
                <w:sz w:val="14"/>
                <w:szCs w:val="14"/>
              </w:rPr>
              <w:t>revisión</w:t>
            </w:r>
            <w:r w:rsidRPr="00917743">
              <w:rPr>
                <w:rFonts w:ascii="SansSerif" w:hAnsi="SansSerif" w:cs="Arial"/>
                <w:color w:val="000000"/>
                <w:sz w:val="14"/>
                <w:szCs w:val="14"/>
              </w:rPr>
              <w:t xml:space="preserve"> del  Diseño Curricular de las Carreras de </w:t>
            </w:r>
            <w:r w:rsidR="00FC6F8D" w:rsidRPr="00917743">
              <w:rPr>
                <w:rFonts w:ascii="SansSerif" w:hAnsi="SansSerif" w:cs="Arial"/>
                <w:color w:val="000000"/>
                <w:sz w:val="14"/>
                <w:szCs w:val="14"/>
              </w:rPr>
              <w:t>Bioquímica</w:t>
            </w:r>
            <w:r w:rsidRPr="00917743">
              <w:rPr>
                <w:rFonts w:ascii="SansSerif" w:hAnsi="SansSerif" w:cs="Arial"/>
                <w:color w:val="000000"/>
                <w:sz w:val="14"/>
                <w:szCs w:val="14"/>
              </w:rPr>
              <w:t xml:space="preserve">, </w:t>
            </w:r>
            <w:r w:rsidR="00FC6F8D" w:rsidRPr="00917743">
              <w:rPr>
                <w:rFonts w:ascii="SansSerif" w:hAnsi="SansSerif" w:cs="Arial"/>
                <w:color w:val="000000"/>
                <w:sz w:val="14"/>
                <w:szCs w:val="14"/>
              </w:rPr>
              <w:t>Enfermería</w:t>
            </w:r>
            <w:r w:rsidRPr="00917743">
              <w:rPr>
                <w:rFonts w:ascii="SansSerif" w:hAnsi="SansSerif" w:cs="Arial"/>
                <w:color w:val="000000"/>
                <w:sz w:val="14"/>
                <w:szCs w:val="14"/>
              </w:rPr>
              <w:t xml:space="preserve"> y </w:t>
            </w:r>
            <w:r w:rsidR="00FC6F8D" w:rsidRPr="00917743">
              <w:rPr>
                <w:rFonts w:ascii="SansSerif" w:hAnsi="SansSerif" w:cs="Arial"/>
                <w:color w:val="000000"/>
                <w:sz w:val="14"/>
                <w:szCs w:val="14"/>
              </w:rPr>
              <w:t>Químico</w:t>
            </w:r>
            <w:r w:rsidRPr="00917743">
              <w:rPr>
                <w:rFonts w:ascii="SansSerif" w:hAnsi="SansSerif" w:cs="Arial"/>
                <w:color w:val="000000"/>
                <w:sz w:val="14"/>
                <w:szCs w:val="14"/>
              </w:rPr>
              <w:t xml:space="preserve"> </w:t>
            </w:r>
            <w:r w:rsidR="00FC6F8D" w:rsidRPr="00917743">
              <w:rPr>
                <w:rFonts w:ascii="SansSerif" w:hAnsi="SansSerif" w:cs="Arial"/>
                <w:color w:val="000000"/>
                <w:sz w:val="14"/>
                <w:szCs w:val="14"/>
              </w:rPr>
              <w:t>Farmacéutica</w:t>
            </w:r>
            <w:r w:rsidRPr="00917743">
              <w:rPr>
                <w:rFonts w:ascii="SansSerif" w:hAnsi="SansSerif" w:cs="Arial"/>
                <w:color w:val="000000"/>
                <w:sz w:val="14"/>
                <w:szCs w:val="14"/>
              </w:rPr>
              <w:t xml:space="preserve"> </w:t>
            </w:r>
          </w:p>
        </w:tc>
        <w:tc>
          <w:tcPr>
            <w:tcW w:w="992" w:type="dxa"/>
            <w:tcBorders>
              <w:top w:val="nil"/>
              <w:left w:val="nil"/>
              <w:bottom w:val="single" w:sz="4" w:space="0" w:color="auto"/>
              <w:right w:val="dotted" w:sz="4" w:space="0" w:color="000000"/>
            </w:tcBorders>
            <w:shd w:val="clear" w:color="000000" w:fill="FFFFFF"/>
            <w:vAlign w:val="center"/>
            <w:hideMark/>
          </w:tcPr>
          <w:p w14:paraId="48C0FBA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Diseños curriculares de las tres carreras revisados.</w:t>
            </w:r>
          </w:p>
        </w:tc>
        <w:tc>
          <w:tcPr>
            <w:tcW w:w="851" w:type="dxa"/>
            <w:tcBorders>
              <w:top w:val="nil"/>
              <w:left w:val="nil"/>
              <w:bottom w:val="single" w:sz="4" w:space="0" w:color="auto"/>
              <w:right w:val="dotted" w:sz="4" w:space="0" w:color="000000"/>
            </w:tcBorders>
            <w:shd w:val="clear" w:color="000000" w:fill="FFFFFF"/>
            <w:vAlign w:val="center"/>
            <w:hideMark/>
          </w:tcPr>
          <w:p w14:paraId="2E8368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025EE57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97,34</w:t>
            </w:r>
          </w:p>
        </w:tc>
      </w:tr>
      <w:tr w:rsidR="00917743" w:rsidRPr="00917743" w14:paraId="12ACA5F9" w14:textId="77777777" w:rsidTr="00C51D2D">
        <w:trPr>
          <w:trHeight w:val="938"/>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E2B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DDB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74EF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C60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1A458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946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203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Y EQUIPAMIENTO DE LABORATORIOS DE FARMACOLOGÍA Y FARMACOTECNIA DE LA FACULTAD DE CIENCIAS DE LA SALUD DE LA U.A.J.M.S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C9DF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59B3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16</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0A8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16,01</w:t>
            </w:r>
          </w:p>
        </w:tc>
      </w:tr>
      <w:tr w:rsidR="00917743" w:rsidRPr="00917743" w14:paraId="5548D05A"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468053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59C0A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6E4911C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043CB8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875FDF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519CD0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8046E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supervisión de alumnos de </w:t>
            </w:r>
            <w:r w:rsidR="00FC6F8D" w:rsidRPr="00917743">
              <w:rPr>
                <w:rFonts w:ascii="SansSerif" w:hAnsi="SansSerif" w:cs="Arial"/>
                <w:color w:val="000000"/>
                <w:sz w:val="14"/>
                <w:szCs w:val="14"/>
              </w:rPr>
              <w:t>Internado</w:t>
            </w:r>
            <w:r w:rsidRPr="00917743">
              <w:rPr>
                <w:rFonts w:ascii="SansSerif" w:hAnsi="SansSerif" w:cs="Arial"/>
                <w:color w:val="000000"/>
                <w:sz w:val="14"/>
                <w:szCs w:val="14"/>
              </w:rPr>
              <w:t xml:space="preserve"> Rotatorio</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D22EA8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20 Viajes a diferentes localidades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2F8C183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2C8A6B7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83,87</w:t>
            </w:r>
          </w:p>
        </w:tc>
      </w:tr>
      <w:tr w:rsidR="00917743" w:rsidRPr="00917743" w14:paraId="24D94AB5"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56DE1A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43770F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dotted" w:sz="4" w:space="0" w:color="000000"/>
              <w:right w:val="dotted" w:sz="4" w:space="0" w:color="000000"/>
            </w:tcBorders>
            <w:shd w:val="clear" w:color="000000" w:fill="FFFFFF"/>
            <w:vAlign w:val="center"/>
            <w:hideMark/>
          </w:tcPr>
          <w:p w14:paraId="49A7D08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5F867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597F48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18E00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FC6119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Programación y matriculación de alumnos Curso de Nivelación I/2016</w:t>
            </w:r>
          </w:p>
        </w:tc>
        <w:tc>
          <w:tcPr>
            <w:tcW w:w="992" w:type="dxa"/>
            <w:tcBorders>
              <w:top w:val="nil"/>
              <w:left w:val="nil"/>
              <w:bottom w:val="dotted" w:sz="4" w:space="0" w:color="000000"/>
              <w:right w:val="dotted" w:sz="4" w:space="0" w:color="000000"/>
            </w:tcBorders>
            <w:shd w:val="clear" w:color="000000" w:fill="FFFFFF"/>
            <w:vAlign w:val="center"/>
            <w:hideMark/>
          </w:tcPr>
          <w:p w14:paraId="3C9D75A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 Alumnos inscritos</w:t>
            </w:r>
          </w:p>
        </w:tc>
        <w:tc>
          <w:tcPr>
            <w:tcW w:w="851" w:type="dxa"/>
            <w:tcBorders>
              <w:top w:val="nil"/>
              <w:left w:val="nil"/>
              <w:bottom w:val="dotted" w:sz="4" w:space="0" w:color="000000"/>
              <w:right w:val="dotted" w:sz="4" w:space="0" w:color="000000"/>
            </w:tcBorders>
            <w:shd w:val="clear" w:color="000000" w:fill="FFFFFF"/>
            <w:vAlign w:val="center"/>
            <w:hideMark/>
          </w:tcPr>
          <w:p w14:paraId="7FB6FFB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nil"/>
              <w:left w:val="nil"/>
              <w:bottom w:val="dotted" w:sz="4" w:space="0" w:color="000000"/>
              <w:right w:val="dotted" w:sz="4" w:space="0" w:color="000000"/>
            </w:tcBorders>
            <w:shd w:val="clear" w:color="000000" w:fill="FFFFFF"/>
            <w:vAlign w:val="center"/>
            <w:hideMark/>
          </w:tcPr>
          <w:p w14:paraId="2A7D52A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90,83</w:t>
            </w:r>
          </w:p>
        </w:tc>
      </w:tr>
      <w:tr w:rsidR="00917743" w:rsidRPr="00917743" w14:paraId="693E0F17"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F13BA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72E2C1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dotted" w:sz="4" w:space="0" w:color="000000"/>
              <w:right w:val="dotted" w:sz="4" w:space="0" w:color="000000"/>
            </w:tcBorders>
            <w:shd w:val="clear" w:color="000000" w:fill="FFFFFF"/>
            <w:vAlign w:val="center"/>
            <w:hideMark/>
          </w:tcPr>
          <w:p w14:paraId="0019F1A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E587B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395CD1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44E8FA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8E7FE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Programación y matriculación de alumnos Curso de Nivelación II/2016</w:t>
            </w:r>
          </w:p>
        </w:tc>
        <w:tc>
          <w:tcPr>
            <w:tcW w:w="992" w:type="dxa"/>
            <w:tcBorders>
              <w:top w:val="nil"/>
              <w:left w:val="nil"/>
              <w:bottom w:val="dotted" w:sz="4" w:space="0" w:color="000000"/>
              <w:right w:val="dotted" w:sz="4" w:space="0" w:color="000000"/>
            </w:tcBorders>
            <w:shd w:val="clear" w:color="000000" w:fill="FFFFFF"/>
            <w:vAlign w:val="center"/>
            <w:hideMark/>
          </w:tcPr>
          <w:p w14:paraId="3712A69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150 Alumnos inscritos</w:t>
            </w:r>
          </w:p>
        </w:tc>
        <w:tc>
          <w:tcPr>
            <w:tcW w:w="851" w:type="dxa"/>
            <w:tcBorders>
              <w:top w:val="nil"/>
              <w:left w:val="nil"/>
              <w:bottom w:val="dotted" w:sz="4" w:space="0" w:color="000000"/>
              <w:right w:val="dotted" w:sz="4" w:space="0" w:color="000000"/>
            </w:tcBorders>
            <w:shd w:val="clear" w:color="000000" w:fill="FFFFFF"/>
            <w:vAlign w:val="center"/>
            <w:hideMark/>
          </w:tcPr>
          <w:p w14:paraId="618CA1B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B24437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6CA624C9"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CD5C8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0084A24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 Y APOYO ADMINISTRATIVO CSL</w:t>
            </w:r>
          </w:p>
        </w:tc>
        <w:tc>
          <w:tcPr>
            <w:tcW w:w="645" w:type="dxa"/>
            <w:tcBorders>
              <w:top w:val="nil"/>
              <w:left w:val="nil"/>
              <w:bottom w:val="dotted" w:sz="4" w:space="0" w:color="000000"/>
              <w:right w:val="dotted" w:sz="4" w:space="0" w:color="000000"/>
            </w:tcBorders>
            <w:shd w:val="clear" w:color="000000" w:fill="FFFFFF"/>
            <w:vAlign w:val="center"/>
            <w:hideMark/>
          </w:tcPr>
          <w:p w14:paraId="7B52872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81721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A6E3F4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27ECE6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25C11B1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Programación y matriculación de alumnos Curso de Verano</w:t>
            </w:r>
          </w:p>
        </w:tc>
        <w:tc>
          <w:tcPr>
            <w:tcW w:w="992" w:type="dxa"/>
            <w:tcBorders>
              <w:top w:val="nil"/>
              <w:left w:val="nil"/>
              <w:bottom w:val="dotted" w:sz="4" w:space="0" w:color="000000"/>
              <w:right w:val="dotted" w:sz="4" w:space="0" w:color="000000"/>
            </w:tcBorders>
            <w:shd w:val="clear" w:color="000000" w:fill="FFFFFF"/>
            <w:vAlign w:val="center"/>
            <w:hideMark/>
          </w:tcPr>
          <w:p w14:paraId="7C37FFE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500 Alumnos inscritos</w:t>
            </w:r>
          </w:p>
        </w:tc>
        <w:tc>
          <w:tcPr>
            <w:tcW w:w="851" w:type="dxa"/>
            <w:tcBorders>
              <w:top w:val="nil"/>
              <w:left w:val="nil"/>
              <w:bottom w:val="dotted" w:sz="4" w:space="0" w:color="000000"/>
              <w:right w:val="dotted" w:sz="4" w:space="0" w:color="000000"/>
            </w:tcBorders>
            <w:shd w:val="clear" w:color="000000" w:fill="FFFFFF"/>
            <w:vAlign w:val="center"/>
            <w:hideMark/>
          </w:tcPr>
          <w:p w14:paraId="0B60A7D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612DC9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91,19</w:t>
            </w:r>
          </w:p>
        </w:tc>
      </w:tr>
      <w:tr w:rsidR="00917743" w:rsidRPr="00917743" w14:paraId="6AFBAB76"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CDE24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3120FD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nil"/>
              <w:left w:val="nil"/>
              <w:bottom w:val="dotted" w:sz="4" w:space="0" w:color="000000"/>
              <w:right w:val="dotted" w:sz="4" w:space="0" w:color="000000"/>
            </w:tcBorders>
            <w:shd w:val="clear" w:color="000000" w:fill="FFFFFF"/>
            <w:vAlign w:val="center"/>
            <w:hideMark/>
          </w:tcPr>
          <w:p w14:paraId="59A2FF5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D2B850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99C1DA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529CED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FF17CD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Convocatoria, calificación y adjudicación de docentes</w:t>
            </w:r>
          </w:p>
        </w:tc>
        <w:tc>
          <w:tcPr>
            <w:tcW w:w="992" w:type="dxa"/>
            <w:tcBorders>
              <w:top w:val="nil"/>
              <w:left w:val="nil"/>
              <w:bottom w:val="dotted" w:sz="4" w:space="0" w:color="000000"/>
              <w:right w:val="dotted" w:sz="4" w:space="0" w:color="000000"/>
            </w:tcBorders>
            <w:shd w:val="clear" w:color="000000" w:fill="FFFFFF"/>
            <w:vAlign w:val="center"/>
            <w:hideMark/>
          </w:tcPr>
          <w:p w14:paraId="7E4E9F9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Convocatoria, calificaciones y resoluciones</w:t>
            </w:r>
          </w:p>
        </w:tc>
        <w:tc>
          <w:tcPr>
            <w:tcW w:w="851" w:type="dxa"/>
            <w:tcBorders>
              <w:top w:val="nil"/>
              <w:left w:val="nil"/>
              <w:bottom w:val="dotted" w:sz="4" w:space="0" w:color="000000"/>
              <w:right w:val="dotted" w:sz="4" w:space="0" w:color="000000"/>
            </w:tcBorders>
            <w:shd w:val="clear" w:color="000000" w:fill="FFFFFF"/>
            <w:vAlign w:val="center"/>
            <w:hideMark/>
          </w:tcPr>
          <w:p w14:paraId="294E38A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8DF563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r>
      <w:tr w:rsidR="00917743" w:rsidRPr="00917743" w14:paraId="15BFD4A2"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3EDB7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single" w:sz="4" w:space="0" w:color="auto"/>
              <w:right w:val="dotted" w:sz="4" w:space="0" w:color="000000"/>
            </w:tcBorders>
            <w:shd w:val="clear" w:color="000000" w:fill="FFFFFF"/>
            <w:vAlign w:val="center"/>
            <w:hideMark/>
          </w:tcPr>
          <w:p w14:paraId="6197C1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nil"/>
              <w:left w:val="nil"/>
              <w:bottom w:val="single" w:sz="4" w:space="0" w:color="auto"/>
              <w:right w:val="dotted" w:sz="4" w:space="0" w:color="000000"/>
            </w:tcBorders>
            <w:shd w:val="clear" w:color="000000" w:fill="FFFFFF"/>
            <w:vAlign w:val="center"/>
            <w:hideMark/>
          </w:tcPr>
          <w:p w14:paraId="15F4F05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70B4DD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65ADAAA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single" w:sz="4" w:space="0" w:color="auto"/>
              <w:right w:val="dotted" w:sz="4" w:space="0" w:color="000000"/>
            </w:tcBorders>
            <w:shd w:val="clear" w:color="000000" w:fill="FFFFFF"/>
            <w:vAlign w:val="center"/>
            <w:hideMark/>
          </w:tcPr>
          <w:p w14:paraId="5279D1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single" w:sz="4" w:space="0" w:color="auto"/>
              <w:right w:val="dotted" w:sz="4" w:space="0" w:color="000000"/>
            </w:tcBorders>
            <w:shd w:val="clear" w:color="000000" w:fill="FFFFFF"/>
            <w:vAlign w:val="center"/>
            <w:hideMark/>
          </w:tcPr>
          <w:p w14:paraId="26731B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del temario del curso</w:t>
            </w:r>
          </w:p>
        </w:tc>
        <w:tc>
          <w:tcPr>
            <w:tcW w:w="992" w:type="dxa"/>
            <w:tcBorders>
              <w:top w:val="nil"/>
              <w:left w:val="nil"/>
              <w:bottom w:val="single" w:sz="4" w:space="0" w:color="auto"/>
              <w:right w:val="dotted" w:sz="4" w:space="0" w:color="000000"/>
            </w:tcBorders>
            <w:shd w:val="clear" w:color="000000" w:fill="FFFFFF"/>
            <w:vAlign w:val="center"/>
            <w:hideMark/>
          </w:tcPr>
          <w:p w14:paraId="28EE845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Temario elaborado</w:t>
            </w:r>
          </w:p>
        </w:tc>
        <w:tc>
          <w:tcPr>
            <w:tcW w:w="851" w:type="dxa"/>
            <w:tcBorders>
              <w:top w:val="nil"/>
              <w:left w:val="nil"/>
              <w:bottom w:val="single" w:sz="4" w:space="0" w:color="auto"/>
              <w:right w:val="dotted" w:sz="4" w:space="0" w:color="000000"/>
            </w:tcBorders>
            <w:shd w:val="clear" w:color="000000" w:fill="FFFFFF"/>
            <w:vAlign w:val="center"/>
            <w:hideMark/>
          </w:tcPr>
          <w:p w14:paraId="61582CF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0EC0CE8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040ED4CA" w14:textId="77777777" w:rsidTr="00C51D2D">
        <w:trPr>
          <w:trHeight w:val="61"/>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CF8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9F8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A55C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A22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7EC10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FAA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A91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Campañas de donación de sangre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7929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Campaña realizada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FFBD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CE4B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68,76</w:t>
            </w:r>
          </w:p>
        </w:tc>
      </w:tr>
      <w:tr w:rsidR="00917743" w:rsidRPr="00917743" w14:paraId="3C89A0EB"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480605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FACULTAD DE </w:t>
            </w:r>
            <w:r w:rsidRPr="00917743">
              <w:rPr>
                <w:rFonts w:ascii="SansSerif" w:hAnsi="SansSerif" w:cs="Arial"/>
                <w:color w:val="000000"/>
                <w:sz w:val="14"/>
                <w:szCs w:val="14"/>
              </w:rPr>
              <w:lastRenderedPageBreak/>
              <w:t>CIENCIAS DE LA SALUD</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A0FC6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ENFERMERIA Y </w:t>
            </w:r>
            <w:r w:rsidRPr="00917743">
              <w:rPr>
                <w:rFonts w:ascii="SansSerif" w:hAnsi="SansSerif" w:cs="Arial"/>
                <w:color w:val="000000"/>
                <w:sz w:val="14"/>
                <w:szCs w:val="14"/>
              </w:rPr>
              <w:lastRenderedPageBreak/>
              <w:t>SALUD PUBLICA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A427CE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23BF63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DIVERSIFICACIÓN </w:t>
            </w:r>
            <w:r w:rsidRPr="00917743">
              <w:rPr>
                <w:rFonts w:ascii="SansSerif" w:hAnsi="SansSerif" w:cs="Arial"/>
                <w:color w:val="000000"/>
                <w:sz w:val="14"/>
                <w:szCs w:val="14"/>
              </w:rPr>
              <w:lastRenderedPageBreak/>
              <w:t>(EXPANSIÓN)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0055D91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1.3.1.2.</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7876EDD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ELABORAR Y EJECUTAR </w:t>
            </w:r>
            <w:r w:rsidRPr="00917743">
              <w:rPr>
                <w:rFonts w:ascii="SansSerif" w:hAnsi="SansSerif" w:cs="Arial"/>
                <w:color w:val="000000"/>
                <w:sz w:val="14"/>
                <w:szCs w:val="14"/>
              </w:rPr>
              <w:lastRenderedPageBreak/>
              <w:t>PROYECTOS DE EXTENSIÓN UNIVERSITARIA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58E8B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Implementación de consultorio </w:t>
            </w:r>
            <w:r w:rsidRPr="00917743">
              <w:rPr>
                <w:rFonts w:ascii="SansSerif" w:hAnsi="SansSerif" w:cs="Arial"/>
                <w:color w:val="000000"/>
                <w:sz w:val="14"/>
                <w:szCs w:val="14"/>
              </w:rPr>
              <w:lastRenderedPageBreak/>
              <w:t>de Enfermería en Salud Sexual y Reproductiva</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489038F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 xml:space="preserve">1 Consultorio </w:t>
            </w:r>
            <w:r w:rsidRPr="00917743">
              <w:rPr>
                <w:rFonts w:ascii="SansSerif" w:hAnsi="SansSerif" w:cs="Arial"/>
                <w:color w:val="000000"/>
                <w:sz w:val="12"/>
                <w:szCs w:val="12"/>
              </w:rPr>
              <w:lastRenderedPageBreak/>
              <w:t>implementado</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5FE7525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lastRenderedPageBreak/>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484FE82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89,11</w:t>
            </w:r>
          </w:p>
        </w:tc>
      </w:tr>
      <w:tr w:rsidR="00917743" w:rsidRPr="00917743" w14:paraId="2DACED48"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6EF2A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203182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nil"/>
              <w:left w:val="nil"/>
              <w:bottom w:val="dotted" w:sz="4" w:space="0" w:color="000000"/>
              <w:right w:val="dotted" w:sz="4" w:space="0" w:color="000000"/>
            </w:tcBorders>
            <w:shd w:val="clear" w:color="000000" w:fill="FFFFFF"/>
            <w:vAlign w:val="center"/>
            <w:hideMark/>
          </w:tcPr>
          <w:p w14:paraId="26662C8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38C7EE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919211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04179A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189A28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de socialización y organización con docentes y estudiantes</w:t>
            </w:r>
          </w:p>
        </w:tc>
        <w:tc>
          <w:tcPr>
            <w:tcW w:w="992" w:type="dxa"/>
            <w:tcBorders>
              <w:top w:val="nil"/>
              <w:left w:val="nil"/>
              <w:bottom w:val="dotted" w:sz="4" w:space="0" w:color="000000"/>
              <w:right w:val="dotted" w:sz="4" w:space="0" w:color="000000"/>
            </w:tcBorders>
            <w:shd w:val="clear" w:color="000000" w:fill="FFFFFF"/>
            <w:vAlign w:val="center"/>
            <w:hideMark/>
          </w:tcPr>
          <w:p w14:paraId="6CFD621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Reuniones</w:t>
            </w:r>
          </w:p>
        </w:tc>
        <w:tc>
          <w:tcPr>
            <w:tcW w:w="851" w:type="dxa"/>
            <w:tcBorders>
              <w:top w:val="nil"/>
              <w:left w:val="nil"/>
              <w:bottom w:val="dotted" w:sz="4" w:space="0" w:color="000000"/>
              <w:right w:val="dotted" w:sz="4" w:space="0" w:color="000000"/>
            </w:tcBorders>
            <w:shd w:val="clear" w:color="000000" w:fill="FFFFFF"/>
            <w:vAlign w:val="center"/>
            <w:hideMark/>
          </w:tcPr>
          <w:p w14:paraId="4FA7E66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773E57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74,07</w:t>
            </w:r>
          </w:p>
        </w:tc>
      </w:tr>
      <w:tr w:rsidR="00917743" w:rsidRPr="00917743" w14:paraId="36FF9969"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E17A0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4B6A85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nil"/>
              <w:left w:val="nil"/>
              <w:bottom w:val="dotted" w:sz="4" w:space="0" w:color="000000"/>
              <w:right w:val="dotted" w:sz="4" w:space="0" w:color="000000"/>
            </w:tcBorders>
            <w:shd w:val="clear" w:color="000000" w:fill="FFFFFF"/>
            <w:vAlign w:val="center"/>
            <w:hideMark/>
          </w:tcPr>
          <w:p w14:paraId="50A25E1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FFFD6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4DD263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30ED5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B1151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docentes en aula</w:t>
            </w:r>
          </w:p>
        </w:tc>
        <w:tc>
          <w:tcPr>
            <w:tcW w:w="992" w:type="dxa"/>
            <w:tcBorders>
              <w:top w:val="nil"/>
              <w:left w:val="nil"/>
              <w:bottom w:val="dotted" w:sz="4" w:space="0" w:color="000000"/>
              <w:right w:val="dotted" w:sz="4" w:space="0" w:color="000000"/>
            </w:tcBorders>
            <w:shd w:val="clear" w:color="000000" w:fill="FFFFFF"/>
            <w:vAlign w:val="center"/>
            <w:hideMark/>
          </w:tcPr>
          <w:p w14:paraId="127866C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Control de cumplimiento porcentual del plan de estudio</w:t>
            </w:r>
          </w:p>
        </w:tc>
        <w:tc>
          <w:tcPr>
            <w:tcW w:w="851" w:type="dxa"/>
            <w:tcBorders>
              <w:top w:val="nil"/>
              <w:left w:val="nil"/>
              <w:bottom w:val="dotted" w:sz="4" w:space="0" w:color="000000"/>
              <w:right w:val="dotted" w:sz="4" w:space="0" w:color="000000"/>
            </w:tcBorders>
            <w:shd w:val="clear" w:color="000000" w:fill="FFFFFF"/>
            <w:vAlign w:val="center"/>
            <w:hideMark/>
          </w:tcPr>
          <w:p w14:paraId="300A7DA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D829E4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78,95</w:t>
            </w:r>
          </w:p>
        </w:tc>
      </w:tr>
      <w:tr w:rsidR="00917743" w:rsidRPr="00917743" w14:paraId="1FF8D79C"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6AD15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39295BD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nil"/>
              <w:left w:val="nil"/>
              <w:bottom w:val="dotted" w:sz="4" w:space="0" w:color="000000"/>
              <w:right w:val="dotted" w:sz="4" w:space="0" w:color="000000"/>
            </w:tcBorders>
            <w:shd w:val="clear" w:color="000000" w:fill="FFFFFF"/>
            <w:vAlign w:val="center"/>
            <w:hideMark/>
          </w:tcPr>
          <w:p w14:paraId="02B449A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97B49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9B1B50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6179F0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1E1707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Desarrollo del curso</w:t>
            </w:r>
          </w:p>
        </w:tc>
        <w:tc>
          <w:tcPr>
            <w:tcW w:w="992" w:type="dxa"/>
            <w:tcBorders>
              <w:top w:val="nil"/>
              <w:left w:val="nil"/>
              <w:bottom w:val="dotted" w:sz="4" w:space="0" w:color="000000"/>
              <w:right w:val="dotted" w:sz="4" w:space="0" w:color="000000"/>
            </w:tcBorders>
            <w:shd w:val="clear" w:color="000000" w:fill="FFFFFF"/>
            <w:vAlign w:val="center"/>
            <w:hideMark/>
          </w:tcPr>
          <w:p w14:paraId="74854B4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Cursos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38A5926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42ED2D8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76</w:t>
            </w:r>
          </w:p>
        </w:tc>
      </w:tr>
      <w:tr w:rsidR="00917743" w:rsidRPr="00917743" w14:paraId="30980155"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287432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single" w:sz="4" w:space="0" w:color="auto"/>
              <w:right w:val="dotted" w:sz="4" w:space="0" w:color="000000"/>
            </w:tcBorders>
            <w:shd w:val="clear" w:color="000000" w:fill="FFFFFF"/>
            <w:vAlign w:val="center"/>
            <w:hideMark/>
          </w:tcPr>
          <w:p w14:paraId="0CBA51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nil"/>
              <w:left w:val="nil"/>
              <w:bottom w:val="single" w:sz="4" w:space="0" w:color="auto"/>
              <w:right w:val="dotted" w:sz="4" w:space="0" w:color="000000"/>
            </w:tcBorders>
            <w:shd w:val="clear" w:color="000000" w:fill="FFFFFF"/>
            <w:vAlign w:val="center"/>
            <w:hideMark/>
          </w:tcPr>
          <w:p w14:paraId="62C3FF1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single" w:sz="4" w:space="0" w:color="auto"/>
              <w:right w:val="dotted" w:sz="4" w:space="0" w:color="000000"/>
            </w:tcBorders>
            <w:shd w:val="clear" w:color="000000" w:fill="FFFFFF"/>
            <w:vAlign w:val="center"/>
            <w:hideMark/>
          </w:tcPr>
          <w:p w14:paraId="141EFF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044A6C3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nil"/>
              <w:left w:val="nil"/>
              <w:bottom w:val="single" w:sz="4" w:space="0" w:color="auto"/>
              <w:right w:val="dotted" w:sz="4" w:space="0" w:color="000000"/>
            </w:tcBorders>
            <w:shd w:val="clear" w:color="000000" w:fill="FFFFFF"/>
            <w:vAlign w:val="center"/>
            <w:hideMark/>
          </w:tcPr>
          <w:p w14:paraId="36267D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nil"/>
              <w:left w:val="nil"/>
              <w:bottom w:val="single" w:sz="4" w:space="0" w:color="auto"/>
              <w:right w:val="dotted" w:sz="4" w:space="0" w:color="000000"/>
            </w:tcBorders>
            <w:shd w:val="clear" w:color="000000" w:fill="FFFFFF"/>
            <w:vAlign w:val="center"/>
            <w:hideMark/>
          </w:tcPr>
          <w:p w14:paraId="7DA009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Organización de ferias educativas</w:t>
            </w:r>
          </w:p>
        </w:tc>
        <w:tc>
          <w:tcPr>
            <w:tcW w:w="992" w:type="dxa"/>
            <w:tcBorders>
              <w:top w:val="nil"/>
              <w:left w:val="nil"/>
              <w:bottom w:val="single" w:sz="4" w:space="0" w:color="auto"/>
              <w:right w:val="dotted" w:sz="4" w:space="0" w:color="000000"/>
            </w:tcBorders>
            <w:shd w:val="clear" w:color="000000" w:fill="FFFFFF"/>
            <w:vAlign w:val="center"/>
            <w:hideMark/>
          </w:tcPr>
          <w:p w14:paraId="7F97244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Informes, trípticos y listado de participantes</w:t>
            </w:r>
          </w:p>
        </w:tc>
        <w:tc>
          <w:tcPr>
            <w:tcW w:w="851" w:type="dxa"/>
            <w:tcBorders>
              <w:top w:val="nil"/>
              <w:left w:val="nil"/>
              <w:bottom w:val="single" w:sz="4" w:space="0" w:color="auto"/>
              <w:right w:val="dotted" w:sz="4" w:space="0" w:color="000000"/>
            </w:tcBorders>
            <w:shd w:val="clear" w:color="000000" w:fill="FFFFFF"/>
            <w:vAlign w:val="center"/>
            <w:hideMark/>
          </w:tcPr>
          <w:p w14:paraId="64582EF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single" w:sz="4" w:space="0" w:color="auto"/>
              <w:right w:val="dotted" w:sz="4" w:space="0" w:color="000000"/>
            </w:tcBorders>
            <w:shd w:val="clear" w:color="000000" w:fill="FFFFFF"/>
            <w:vAlign w:val="center"/>
            <w:hideMark/>
          </w:tcPr>
          <w:p w14:paraId="260F360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w:t>
            </w:r>
          </w:p>
        </w:tc>
      </w:tr>
      <w:tr w:rsidR="00917743" w:rsidRPr="00917743" w14:paraId="4E021F65" w14:textId="77777777" w:rsidTr="00C51D2D">
        <w:trPr>
          <w:trHeight w:val="61"/>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7F7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D65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A6EE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C68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BB605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CC7A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4DCE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docentes en el cumplimiento de fechas (cargado de notas, etc.)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CB9A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Verificaciones de cargado de notas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B2D2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1450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89,6</w:t>
            </w:r>
          </w:p>
        </w:tc>
      </w:tr>
      <w:tr w:rsidR="00917743" w:rsidRPr="00917743" w14:paraId="0FFAD9F0" w14:textId="77777777" w:rsidTr="00C51D2D">
        <w:trPr>
          <w:trHeight w:val="268"/>
        </w:trPr>
        <w:tc>
          <w:tcPr>
            <w:tcW w:w="1416" w:type="dxa"/>
            <w:tcBorders>
              <w:top w:val="single" w:sz="4" w:space="0" w:color="auto"/>
              <w:left w:val="dotted" w:sz="4" w:space="0" w:color="000000"/>
              <w:bottom w:val="single" w:sz="4" w:space="0" w:color="auto"/>
              <w:right w:val="dotted" w:sz="4" w:space="0" w:color="000000"/>
            </w:tcBorders>
            <w:shd w:val="clear" w:color="000000" w:fill="FFFFFF"/>
            <w:vAlign w:val="center"/>
            <w:hideMark/>
          </w:tcPr>
          <w:p w14:paraId="427B373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nil"/>
              <w:bottom w:val="single" w:sz="4" w:space="0" w:color="auto"/>
              <w:right w:val="dotted" w:sz="4" w:space="0" w:color="000000"/>
            </w:tcBorders>
            <w:shd w:val="clear" w:color="000000" w:fill="FFFFFF"/>
            <w:vAlign w:val="center"/>
            <w:hideMark/>
          </w:tcPr>
          <w:p w14:paraId="0C02047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ENFERMERIA Y SALUD PUBLICA</w:t>
            </w:r>
          </w:p>
        </w:tc>
        <w:tc>
          <w:tcPr>
            <w:tcW w:w="645" w:type="dxa"/>
            <w:tcBorders>
              <w:top w:val="single" w:sz="4" w:space="0" w:color="auto"/>
              <w:left w:val="nil"/>
              <w:bottom w:val="single" w:sz="4" w:space="0" w:color="auto"/>
              <w:right w:val="dotted" w:sz="4" w:space="0" w:color="000000"/>
            </w:tcBorders>
            <w:shd w:val="clear" w:color="000000" w:fill="FFFFFF"/>
            <w:vAlign w:val="center"/>
            <w:hideMark/>
          </w:tcPr>
          <w:p w14:paraId="4470ECC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single" w:sz="4" w:space="0" w:color="auto"/>
              <w:right w:val="dotted" w:sz="4" w:space="0" w:color="000000"/>
            </w:tcBorders>
            <w:shd w:val="clear" w:color="000000" w:fill="FFFFFF"/>
            <w:vAlign w:val="center"/>
            <w:hideMark/>
          </w:tcPr>
          <w:p w14:paraId="3B38F2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single" w:sz="4" w:space="0" w:color="auto"/>
              <w:right w:val="dotted" w:sz="4" w:space="0" w:color="000000"/>
            </w:tcBorders>
            <w:shd w:val="clear" w:color="000000" w:fill="FFFFFF"/>
            <w:vAlign w:val="center"/>
            <w:hideMark/>
          </w:tcPr>
          <w:p w14:paraId="12C582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single" w:sz="4" w:space="0" w:color="auto"/>
              <w:left w:val="nil"/>
              <w:bottom w:val="single" w:sz="4" w:space="0" w:color="auto"/>
              <w:right w:val="dotted" w:sz="4" w:space="0" w:color="000000"/>
            </w:tcBorders>
            <w:shd w:val="clear" w:color="000000" w:fill="FFFFFF"/>
            <w:vAlign w:val="center"/>
            <w:hideMark/>
          </w:tcPr>
          <w:p w14:paraId="3E36A3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single" w:sz="4" w:space="0" w:color="auto"/>
              <w:left w:val="nil"/>
              <w:bottom w:val="single" w:sz="4" w:space="0" w:color="auto"/>
              <w:right w:val="dotted" w:sz="4" w:space="0" w:color="000000"/>
            </w:tcBorders>
            <w:shd w:val="clear" w:color="000000" w:fill="FFFFFF"/>
            <w:vAlign w:val="center"/>
            <w:hideMark/>
          </w:tcPr>
          <w:p w14:paraId="51236B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Capacitación docente</w:t>
            </w:r>
          </w:p>
        </w:tc>
        <w:tc>
          <w:tcPr>
            <w:tcW w:w="992" w:type="dxa"/>
            <w:tcBorders>
              <w:top w:val="single" w:sz="4" w:space="0" w:color="auto"/>
              <w:left w:val="nil"/>
              <w:bottom w:val="single" w:sz="4" w:space="0" w:color="auto"/>
              <w:right w:val="dotted" w:sz="4" w:space="0" w:color="000000"/>
            </w:tcBorders>
            <w:shd w:val="clear" w:color="000000" w:fill="FFFFFF"/>
            <w:vAlign w:val="center"/>
            <w:hideMark/>
          </w:tcPr>
          <w:p w14:paraId="56DB611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40 Docentes y asistentes capacitados</w:t>
            </w:r>
          </w:p>
        </w:tc>
        <w:tc>
          <w:tcPr>
            <w:tcW w:w="851" w:type="dxa"/>
            <w:tcBorders>
              <w:top w:val="single" w:sz="4" w:space="0" w:color="auto"/>
              <w:left w:val="nil"/>
              <w:bottom w:val="single" w:sz="4" w:space="0" w:color="auto"/>
              <w:right w:val="dotted" w:sz="4" w:space="0" w:color="000000"/>
            </w:tcBorders>
            <w:shd w:val="clear" w:color="000000" w:fill="FFFFFF"/>
            <w:vAlign w:val="center"/>
            <w:hideMark/>
          </w:tcPr>
          <w:p w14:paraId="3928D56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single" w:sz="4" w:space="0" w:color="auto"/>
              <w:right w:val="dotted" w:sz="4" w:space="0" w:color="000000"/>
            </w:tcBorders>
            <w:shd w:val="clear" w:color="000000" w:fill="FFFFFF"/>
            <w:vAlign w:val="center"/>
            <w:hideMark/>
          </w:tcPr>
          <w:p w14:paraId="6E8F714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4F51AB8D" w14:textId="77777777" w:rsidTr="00C51D2D">
        <w:trPr>
          <w:trHeight w:val="150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797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CC4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A. CLINICO</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C4FE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30B9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21820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6AB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VINCULAR LA UNIVERSIDAD CON SU ENTORNO A TRAVÉS DE LA DIVERSIFICACIÓN DE SUS SERVICIOS.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DD1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Ampliación de nuevas prestaciones de servicio con atención del móvil laboratorio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9F77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500 </w:t>
            </w:r>
            <w:r w:rsidR="00FC6F8D" w:rsidRPr="00917743">
              <w:rPr>
                <w:rFonts w:ascii="SansSerif" w:hAnsi="SansSerif" w:cs="Arial"/>
                <w:color w:val="000000"/>
                <w:sz w:val="12"/>
                <w:szCs w:val="12"/>
              </w:rPr>
              <w:t>Número</w:t>
            </w:r>
            <w:r w:rsidRPr="00917743">
              <w:rPr>
                <w:rFonts w:ascii="SansSerif" w:hAnsi="SansSerif" w:cs="Arial"/>
                <w:color w:val="000000"/>
                <w:sz w:val="12"/>
                <w:szCs w:val="12"/>
              </w:rPr>
              <w:t xml:space="preserve"> de pacientes atendidos en el móvil laboratorio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654D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164B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7D7BE15B"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B2F2F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C4943F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A. CLINICO</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11C1C7B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521818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0178FE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19D2A0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06B40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Atención de pacientes de las diferentes prestaciones de servicio de análisis a la comunidad universitaria, a los pacientes con los diferentes seguros y a la población en general.</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6D9A2FE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4800 </w:t>
            </w:r>
            <w:r w:rsidR="00FC6F8D" w:rsidRPr="00917743">
              <w:rPr>
                <w:rFonts w:ascii="SansSerif" w:hAnsi="SansSerif" w:cs="Arial"/>
                <w:color w:val="000000"/>
                <w:sz w:val="12"/>
                <w:szCs w:val="12"/>
              </w:rPr>
              <w:t>Número</w:t>
            </w:r>
            <w:r w:rsidRPr="00917743">
              <w:rPr>
                <w:rFonts w:ascii="SansSerif" w:hAnsi="SansSerif" w:cs="Arial"/>
                <w:color w:val="000000"/>
                <w:sz w:val="12"/>
                <w:szCs w:val="12"/>
              </w:rPr>
              <w:t xml:space="preserve"> de pacientes atendidos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F2D35F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93,75</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147C3EA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93,13</w:t>
            </w:r>
          </w:p>
        </w:tc>
      </w:tr>
      <w:tr w:rsidR="00917743" w:rsidRPr="00917743" w14:paraId="2FEB41E8"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48160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4267FB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PRACTICAS ACADEMICAS</w:t>
            </w:r>
          </w:p>
        </w:tc>
        <w:tc>
          <w:tcPr>
            <w:tcW w:w="645" w:type="dxa"/>
            <w:tcBorders>
              <w:top w:val="nil"/>
              <w:left w:val="nil"/>
              <w:bottom w:val="dotted" w:sz="4" w:space="0" w:color="000000"/>
              <w:right w:val="dotted" w:sz="4" w:space="0" w:color="000000"/>
            </w:tcBorders>
            <w:shd w:val="clear" w:color="000000" w:fill="FFFFFF"/>
            <w:vAlign w:val="center"/>
            <w:hideMark/>
          </w:tcPr>
          <w:p w14:paraId="2A20F3B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D31C0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8A036D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0563AFD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5C5DA2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Registro de prácticas</w:t>
            </w:r>
          </w:p>
        </w:tc>
        <w:tc>
          <w:tcPr>
            <w:tcW w:w="992" w:type="dxa"/>
            <w:tcBorders>
              <w:top w:val="nil"/>
              <w:left w:val="nil"/>
              <w:bottom w:val="dotted" w:sz="4" w:space="0" w:color="000000"/>
              <w:right w:val="dotted" w:sz="4" w:space="0" w:color="000000"/>
            </w:tcBorders>
            <w:shd w:val="clear" w:color="000000" w:fill="FFFFFF"/>
            <w:vAlign w:val="center"/>
            <w:hideMark/>
          </w:tcPr>
          <w:p w14:paraId="0F348D9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Registro de prácticas</w:t>
            </w:r>
          </w:p>
        </w:tc>
        <w:tc>
          <w:tcPr>
            <w:tcW w:w="851" w:type="dxa"/>
            <w:tcBorders>
              <w:top w:val="nil"/>
              <w:left w:val="nil"/>
              <w:bottom w:val="dotted" w:sz="4" w:space="0" w:color="000000"/>
              <w:right w:val="dotted" w:sz="4" w:space="0" w:color="000000"/>
            </w:tcBorders>
            <w:shd w:val="clear" w:color="000000" w:fill="FFFFFF"/>
            <w:vAlign w:val="center"/>
            <w:hideMark/>
          </w:tcPr>
          <w:p w14:paraId="6E28E64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216CE0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1B67A784"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F4C26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FACULTAD DE CIENCIAS DE LA </w:t>
            </w:r>
            <w:r w:rsidRPr="00917743">
              <w:rPr>
                <w:rFonts w:ascii="SansSerif" w:hAnsi="SansSerif" w:cs="Arial"/>
                <w:color w:val="000000"/>
                <w:sz w:val="14"/>
                <w:szCs w:val="14"/>
              </w:rPr>
              <w:lastRenderedPageBreak/>
              <w:t>SALUD</w:t>
            </w:r>
          </w:p>
        </w:tc>
        <w:tc>
          <w:tcPr>
            <w:tcW w:w="1478" w:type="dxa"/>
            <w:tcBorders>
              <w:top w:val="nil"/>
              <w:left w:val="nil"/>
              <w:bottom w:val="dotted" w:sz="4" w:space="0" w:color="000000"/>
              <w:right w:val="dotted" w:sz="4" w:space="0" w:color="000000"/>
            </w:tcBorders>
            <w:shd w:val="clear" w:color="000000" w:fill="FFFFFF"/>
            <w:vAlign w:val="center"/>
            <w:hideMark/>
          </w:tcPr>
          <w:p w14:paraId="5779E8F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LABORATORIO PRACTICAS </w:t>
            </w:r>
            <w:r w:rsidRPr="00917743">
              <w:rPr>
                <w:rFonts w:ascii="SansSerif" w:hAnsi="SansSerif" w:cs="Arial"/>
                <w:color w:val="000000"/>
                <w:sz w:val="14"/>
                <w:szCs w:val="14"/>
              </w:rPr>
              <w:lastRenderedPageBreak/>
              <w:t>ACADEMICAS</w:t>
            </w:r>
          </w:p>
        </w:tc>
        <w:tc>
          <w:tcPr>
            <w:tcW w:w="645" w:type="dxa"/>
            <w:tcBorders>
              <w:top w:val="nil"/>
              <w:left w:val="nil"/>
              <w:bottom w:val="dotted" w:sz="4" w:space="0" w:color="000000"/>
              <w:right w:val="dotted" w:sz="4" w:space="0" w:color="000000"/>
            </w:tcBorders>
            <w:shd w:val="clear" w:color="000000" w:fill="FFFFFF"/>
            <w:vAlign w:val="center"/>
            <w:hideMark/>
          </w:tcPr>
          <w:p w14:paraId="7AEBC2E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w:t>
            </w:r>
          </w:p>
        </w:tc>
        <w:tc>
          <w:tcPr>
            <w:tcW w:w="2126" w:type="dxa"/>
            <w:tcBorders>
              <w:top w:val="nil"/>
              <w:left w:val="nil"/>
              <w:bottom w:val="dotted" w:sz="4" w:space="0" w:color="000000"/>
              <w:right w:val="dotted" w:sz="4" w:space="0" w:color="000000"/>
            </w:tcBorders>
            <w:shd w:val="clear" w:color="000000" w:fill="FFFFFF"/>
            <w:vAlign w:val="center"/>
            <w:hideMark/>
          </w:tcPr>
          <w:p w14:paraId="41A194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CUALIFICAR EL PROCESO ENSEÑANZA APRENDIZAJE </w:t>
            </w:r>
            <w:r w:rsidRPr="00917743">
              <w:rPr>
                <w:rFonts w:ascii="SansSerif" w:hAnsi="SansSerif" w:cs="Arial"/>
                <w:color w:val="000000"/>
                <w:sz w:val="14"/>
                <w:szCs w:val="14"/>
              </w:rPr>
              <w:lastRenderedPageBreak/>
              <w:t>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EBC790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1.1.2.8.</w:t>
            </w:r>
          </w:p>
        </w:tc>
        <w:tc>
          <w:tcPr>
            <w:tcW w:w="2409" w:type="dxa"/>
            <w:tcBorders>
              <w:top w:val="nil"/>
              <w:left w:val="nil"/>
              <w:bottom w:val="dotted" w:sz="4" w:space="0" w:color="000000"/>
              <w:right w:val="dotted" w:sz="4" w:space="0" w:color="000000"/>
            </w:tcBorders>
            <w:shd w:val="clear" w:color="000000" w:fill="FFFFFF"/>
            <w:vAlign w:val="center"/>
            <w:hideMark/>
          </w:tcPr>
          <w:p w14:paraId="4F7CB1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DESARROLLAR ACTIVIDADES DE APOYO AL PEA FORTALECIENDO </w:t>
            </w:r>
            <w:r w:rsidRPr="00917743">
              <w:rPr>
                <w:rFonts w:ascii="SansSerif" w:hAnsi="SansSerif" w:cs="Arial"/>
                <w:color w:val="000000"/>
                <w:sz w:val="14"/>
                <w:szCs w:val="14"/>
              </w:rPr>
              <w:lastRenderedPageBreak/>
              <w:t>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7D9F3F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Inventario de sustancias químicas controladas</w:t>
            </w:r>
          </w:p>
        </w:tc>
        <w:tc>
          <w:tcPr>
            <w:tcW w:w="992" w:type="dxa"/>
            <w:tcBorders>
              <w:top w:val="nil"/>
              <w:left w:val="nil"/>
              <w:bottom w:val="dotted" w:sz="4" w:space="0" w:color="000000"/>
              <w:right w:val="dotted" w:sz="4" w:space="0" w:color="000000"/>
            </w:tcBorders>
            <w:shd w:val="clear" w:color="000000" w:fill="FFFFFF"/>
            <w:vAlign w:val="center"/>
            <w:hideMark/>
          </w:tcPr>
          <w:p w14:paraId="615C2CD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Inventario</w:t>
            </w:r>
          </w:p>
        </w:tc>
        <w:tc>
          <w:tcPr>
            <w:tcW w:w="851" w:type="dxa"/>
            <w:tcBorders>
              <w:top w:val="nil"/>
              <w:left w:val="nil"/>
              <w:bottom w:val="dotted" w:sz="4" w:space="0" w:color="000000"/>
              <w:right w:val="dotted" w:sz="4" w:space="0" w:color="000000"/>
            </w:tcBorders>
            <w:shd w:val="clear" w:color="000000" w:fill="FFFFFF"/>
            <w:vAlign w:val="center"/>
            <w:hideMark/>
          </w:tcPr>
          <w:p w14:paraId="28311A8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ED3B8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r>
      <w:tr w:rsidR="00917743" w:rsidRPr="00917743" w14:paraId="76B6B44D"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29233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DE LA SALUD</w:t>
            </w:r>
          </w:p>
        </w:tc>
        <w:tc>
          <w:tcPr>
            <w:tcW w:w="1478" w:type="dxa"/>
            <w:tcBorders>
              <w:top w:val="nil"/>
              <w:left w:val="nil"/>
              <w:bottom w:val="dotted" w:sz="4" w:space="0" w:color="000000"/>
              <w:right w:val="dotted" w:sz="4" w:space="0" w:color="000000"/>
            </w:tcBorders>
            <w:shd w:val="clear" w:color="000000" w:fill="FFFFFF"/>
            <w:vAlign w:val="center"/>
            <w:hideMark/>
          </w:tcPr>
          <w:p w14:paraId="6DCD45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PRACTICAS ACADEMICAS</w:t>
            </w:r>
          </w:p>
        </w:tc>
        <w:tc>
          <w:tcPr>
            <w:tcW w:w="645" w:type="dxa"/>
            <w:tcBorders>
              <w:top w:val="nil"/>
              <w:left w:val="nil"/>
              <w:bottom w:val="dotted" w:sz="4" w:space="0" w:color="000000"/>
              <w:right w:val="dotted" w:sz="4" w:space="0" w:color="000000"/>
            </w:tcBorders>
            <w:shd w:val="clear" w:color="000000" w:fill="FFFFFF"/>
            <w:vAlign w:val="center"/>
            <w:hideMark/>
          </w:tcPr>
          <w:p w14:paraId="76E1E83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3966F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D3132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737114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54257D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Preparación de reactivos para las prácticas</w:t>
            </w:r>
          </w:p>
        </w:tc>
        <w:tc>
          <w:tcPr>
            <w:tcW w:w="992" w:type="dxa"/>
            <w:tcBorders>
              <w:top w:val="nil"/>
              <w:left w:val="nil"/>
              <w:bottom w:val="dotted" w:sz="4" w:space="0" w:color="000000"/>
              <w:right w:val="dotted" w:sz="4" w:space="0" w:color="000000"/>
            </w:tcBorders>
            <w:shd w:val="clear" w:color="000000" w:fill="FFFFFF"/>
            <w:vAlign w:val="center"/>
            <w:hideMark/>
          </w:tcPr>
          <w:p w14:paraId="3D5DF6B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Informe de prácticas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58CDEA9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EACD00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63,79</w:t>
            </w:r>
          </w:p>
        </w:tc>
      </w:tr>
      <w:tr w:rsidR="00917743" w:rsidRPr="00917743" w14:paraId="224968FC"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A2FDAB1"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78E5A7B7"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FACULTAD DE CIENCIAS DE LA SALUD</w:t>
            </w:r>
          </w:p>
        </w:tc>
        <w:tc>
          <w:tcPr>
            <w:tcW w:w="2409" w:type="dxa"/>
            <w:tcBorders>
              <w:top w:val="nil"/>
              <w:left w:val="nil"/>
              <w:bottom w:val="dotted" w:sz="4" w:space="0" w:color="000000"/>
              <w:right w:val="dotted" w:sz="4" w:space="0" w:color="000000"/>
            </w:tcBorders>
            <w:shd w:val="clear" w:color="000000" w:fill="FFFFFF"/>
            <w:vAlign w:val="center"/>
            <w:hideMark/>
          </w:tcPr>
          <w:p w14:paraId="1D601B82"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0B0BFFCE"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66613070"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398C3824"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80,676136</w:t>
            </w:r>
          </w:p>
        </w:tc>
        <w:tc>
          <w:tcPr>
            <w:tcW w:w="782" w:type="dxa"/>
            <w:tcBorders>
              <w:top w:val="nil"/>
              <w:left w:val="nil"/>
              <w:bottom w:val="dotted" w:sz="4" w:space="0" w:color="000000"/>
              <w:right w:val="dotted" w:sz="4" w:space="0" w:color="000000"/>
            </w:tcBorders>
            <w:shd w:val="clear" w:color="000000" w:fill="FFFFFF"/>
            <w:vAlign w:val="center"/>
            <w:hideMark/>
          </w:tcPr>
          <w:p w14:paraId="535295CB"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72,826136</w:t>
            </w:r>
          </w:p>
        </w:tc>
      </w:tr>
      <w:tr w:rsidR="00917743" w:rsidRPr="00917743" w14:paraId="1CA578FC"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4D56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32EA13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FAC CIENCIAS INTEGRADAS DE BERMEJO</w:t>
            </w:r>
          </w:p>
        </w:tc>
        <w:tc>
          <w:tcPr>
            <w:tcW w:w="645" w:type="dxa"/>
            <w:tcBorders>
              <w:top w:val="nil"/>
              <w:left w:val="nil"/>
              <w:bottom w:val="dotted" w:sz="4" w:space="0" w:color="000000"/>
              <w:right w:val="dotted" w:sz="4" w:space="0" w:color="000000"/>
            </w:tcBorders>
            <w:shd w:val="clear" w:color="000000" w:fill="FFFFFF"/>
            <w:vAlign w:val="center"/>
            <w:hideMark/>
          </w:tcPr>
          <w:p w14:paraId="58ED731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286534D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DA8DCC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622A42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0A3456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DE VÍAS DE ACCESO E INFRAESTRUCTURA DE SERVICIOS PARA EL CAMPUS UNIVERSITARIO DE BERMEJO – UAJMS</w:t>
            </w:r>
          </w:p>
        </w:tc>
        <w:tc>
          <w:tcPr>
            <w:tcW w:w="992" w:type="dxa"/>
            <w:tcBorders>
              <w:top w:val="nil"/>
              <w:left w:val="nil"/>
              <w:bottom w:val="dotted" w:sz="4" w:space="0" w:color="000000"/>
              <w:right w:val="dotted" w:sz="4" w:space="0" w:color="000000"/>
            </w:tcBorders>
            <w:shd w:val="clear" w:color="000000" w:fill="FFFFFF"/>
            <w:vAlign w:val="center"/>
            <w:hideMark/>
          </w:tcPr>
          <w:p w14:paraId="14EBD5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ejecución de lo programado</w:t>
            </w:r>
          </w:p>
        </w:tc>
        <w:tc>
          <w:tcPr>
            <w:tcW w:w="851" w:type="dxa"/>
            <w:tcBorders>
              <w:top w:val="nil"/>
              <w:left w:val="nil"/>
              <w:bottom w:val="dotted" w:sz="4" w:space="0" w:color="000000"/>
              <w:right w:val="dotted" w:sz="4" w:space="0" w:color="000000"/>
            </w:tcBorders>
            <w:shd w:val="clear" w:color="000000" w:fill="FFFFFF"/>
            <w:vAlign w:val="center"/>
            <w:hideMark/>
          </w:tcPr>
          <w:p w14:paraId="365ECB4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6DA98D7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56EC10C2"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31F12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2A08E5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FAC CIENCIAS INTEGRADAS DE BERMEJO</w:t>
            </w:r>
          </w:p>
        </w:tc>
        <w:tc>
          <w:tcPr>
            <w:tcW w:w="645" w:type="dxa"/>
            <w:tcBorders>
              <w:top w:val="nil"/>
              <w:left w:val="nil"/>
              <w:bottom w:val="dotted" w:sz="4" w:space="0" w:color="000000"/>
              <w:right w:val="dotted" w:sz="4" w:space="0" w:color="000000"/>
            </w:tcBorders>
            <w:shd w:val="clear" w:color="000000" w:fill="FFFFFF"/>
            <w:vAlign w:val="center"/>
            <w:hideMark/>
          </w:tcPr>
          <w:p w14:paraId="325625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DFC5F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5DE521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D003F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D95E6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al cumplimiento del calendario académico</w:t>
            </w:r>
          </w:p>
        </w:tc>
        <w:tc>
          <w:tcPr>
            <w:tcW w:w="992" w:type="dxa"/>
            <w:tcBorders>
              <w:top w:val="nil"/>
              <w:left w:val="nil"/>
              <w:bottom w:val="dotted" w:sz="4" w:space="0" w:color="000000"/>
              <w:right w:val="dotted" w:sz="4" w:space="0" w:color="000000"/>
            </w:tcBorders>
            <w:shd w:val="clear" w:color="000000" w:fill="FFFFFF"/>
            <w:vAlign w:val="center"/>
            <w:hideMark/>
          </w:tcPr>
          <w:p w14:paraId="4AB1A1B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Semestres regulares</w:t>
            </w:r>
          </w:p>
        </w:tc>
        <w:tc>
          <w:tcPr>
            <w:tcW w:w="851" w:type="dxa"/>
            <w:tcBorders>
              <w:top w:val="nil"/>
              <w:left w:val="nil"/>
              <w:bottom w:val="dotted" w:sz="4" w:space="0" w:color="000000"/>
              <w:right w:val="dotted" w:sz="4" w:space="0" w:color="000000"/>
            </w:tcBorders>
            <w:shd w:val="clear" w:color="000000" w:fill="FFFFFF"/>
            <w:vAlign w:val="center"/>
            <w:hideMark/>
          </w:tcPr>
          <w:p w14:paraId="1B96DA9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54C307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93,01</w:t>
            </w:r>
          </w:p>
        </w:tc>
      </w:tr>
      <w:tr w:rsidR="00917743" w:rsidRPr="00917743" w14:paraId="512D1B5A"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94BBF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2A0E3A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FAC CIENCIAS INTEGRADAS DE BERMEJO</w:t>
            </w:r>
          </w:p>
        </w:tc>
        <w:tc>
          <w:tcPr>
            <w:tcW w:w="645" w:type="dxa"/>
            <w:tcBorders>
              <w:top w:val="nil"/>
              <w:left w:val="nil"/>
              <w:bottom w:val="dotted" w:sz="4" w:space="0" w:color="000000"/>
              <w:right w:val="dotted" w:sz="4" w:space="0" w:color="000000"/>
            </w:tcBorders>
            <w:shd w:val="clear" w:color="000000" w:fill="FFFFFF"/>
            <w:vAlign w:val="center"/>
            <w:hideMark/>
          </w:tcPr>
          <w:p w14:paraId="7EF610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0D93A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8B6058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29FF53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433343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Desarrollo de las actividades del PEA, fortaleciendo la calidad </w:t>
            </w:r>
            <w:r w:rsidR="00FC6F8D" w:rsidRPr="00917743">
              <w:rPr>
                <w:rFonts w:ascii="SansSerif" w:hAnsi="SansSerif" w:cs="Arial"/>
                <w:color w:val="000000"/>
                <w:sz w:val="14"/>
                <w:szCs w:val="14"/>
              </w:rPr>
              <w:t>académica</w:t>
            </w:r>
          </w:p>
        </w:tc>
        <w:tc>
          <w:tcPr>
            <w:tcW w:w="992" w:type="dxa"/>
            <w:tcBorders>
              <w:top w:val="nil"/>
              <w:left w:val="nil"/>
              <w:bottom w:val="dotted" w:sz="4" w:space="0" w:color="000000"/>
              <w:right w:val="dotted" w:sz="4" w:space="0" w:color="000000"/>
            </w:tcBorders>
            <w:shd w:val="clear" w:color="000000" w:fill="FFFFFF"/>
            <w:vAlign w:val="center"/>
            <w:hideMark/>
          </w:tcPr>
          <w:p w14:paraId="20B40B5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Actividades del PEA con calidad </w:t>
            </w:r>
            <w:r w:rsidR="00FC6F8D" w:rsidRPr="00917743">
              <w:rPr>
                <w:rFonts w:ascii="SansSerif" w:hAnsi="SansSerif" w:cs="Arial"/>
                <w:color w:val="000000"/>
                <w:sz w:val="12"/>
                <w:szCs w:val="12"/>
              </w:rPr>
              <w:t>académica</w:t>
            </w:r>
          </w:p>
        </w:tc>
        <w:tc>
          <w:tcPr>
            <w:tcW w:w="851" w:type="dxa"/>
            <w:tcBorders>
              <w:top w:val="nil"/>
              <w:left w:val="nil"/>
              <w:bottom w:val="dotted" w:sz="4" w:space="0" w:color="000000"/>
              <w:right w:val="dotted" w:sz="4" w:space="0" w:color="000000"/>
            </w:tcBorders>
            <w:shd w:val="clear" w:color="000000" w:fill="FFFFFF"/>
            <w:vAlign w:val="center"/>
            <w:hideMark/>
          </w:tcPr>
          <w:p w14:paraId="3624A1A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65AB70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91,8</w:t>
            </w:r>
          </w:p>
        </w:tc>
      </w:tr>
      <w:tr w:rsidR="00917743" w:rsidRPr="00917743" w14:paraId="596CB221"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4A7F3D4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single" w:sz="4" w:space="0" w:color="auto"/>
              <w:right w:val="dotted" w:sz="4" w:space="0" w:color="000000"/>
            </w:tcBorders>
            <w:shd w:val="clear" w:color="000000" w:fill="FFFFFF"/>
            <w:vAlign w:val="center"/>
            <w:hideMark/>
          </w:tcPr>
          <w:p w14:paraId="0E5F01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FAC CIENCIAS INTEGRADAS DE BERMEJO</w:t>
            </w:r>
          </w:p>
        </w:tc>
        <w:tc>
          <w:tcPr>
            <w:tcW w:w="645" w:type="dxa"/>
            <w:tcBorders>
              <w:top w:val="nil"/>
              <w:left w:val="nil"/>
              <w:bottom w:val="single" w:sz="4" w:space="0" w:color="auto"/>
              <w:right w:val="dotted" w:sz="4" w:space="0" w:color="000000"/>
            </w:tcBorders>
            <w:shd w:val="clear" w:color="000000" w:fill="FFFFFF"/>
            <w:vAlign w:val="center"/>
            <w:hideMark/>
          </w:tcPr>
          <w:p w14:paraId="6DC749C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11664F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1D06C29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27640A0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43E25D7A" w14:textId="77777777" w:rsidR="00917743" w:rsidRPr="00917743" w:rsidRDefault="00FC6F8D" w:rsidP="00917743">
            <w:pPr>
              <w:rPr>
                <w:rFonts w:ascii="SansSerif" w:hAnsi="SansSerif" w:cs="Arial"/>
                <w:color w:val="000000"/>
                <w:sz w:val="14"/>
                <w:szCs w:val="14"/>
              </w:rPr>
            </w:pPr>
            <w:r w:rsidRPr="00917743">
              <w:rPr>
                <w:rFonts w:ascii="SansSerif" w:hAnsi="SansSerif" w:cs="Arial"/>
                <w:color w:val="000000"/>
                <w:sz w:val="14"/>
                <w:szCs w:val="14"/>
              </w:rPr>
              <w:t>matriculación</w:t>
            </w:r>
          </w:p>
        </w:tc>
        <w:tc>
          <w:tcPr>
            <w:tcW w:w="992" w:type="dxa"/>
            <w:tcBorders>
              <w:top w:val="nil"/>
              <w:left w:val="nil"/>
              <w:bottom w:val="single" w:sz="4" w:space="0" w:color="auto"/>
              <w:right w:val="dotted" w:sz="4" w:space="0" w:color="000000"/>
            </w:tcBorders>
            <w:shd w:val="clear" w:color="000000" w:fill="FFFFFF"/>
            <w:vAlign w:val="center"/>
            <w:hideMark/>
          </w:tcPr>
          <w:p w14:paraId="5E28F97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cursos de verano dictados</w:t>
            </w:r>
          </w:p>
        </w:tc>
        <w:tc>
          <w:tcPr>
            <w:tcW w:w="851" w:type="dxa"/>
            <w:tcBorders>
              <w:top w:val="nil"/>
              <w:left w:val="nil"/>
              <w:bottom w:val="single" w:sz="4" w:space="0" w:color="auto"/>
              <w:right w:val="dotted" w:sz="4" w:space="0" w:color="000000"/>
            </w:tcBorders>
            <w:shd w:val="clear" w:color="000000" w:fill="FFFFFF"/>
            <w:vAlign w:val="center"/>
            <w:hideMark/>
          </w:tcPr>
          <w:p w14:paraId="64F75CD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00B2763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0,41</w:t>
            </w:r>
          </w:p>
        </w:tc>
      </w:tr>
      <w:tr w:rsidR="00917743" w:rsidRPr="00917743" w14:paraId="21ADCAD8" w14:textId="77777777" w:rsidTr="00C51D2D">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A79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9BC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FAC CIENCIAS INTEGRADAS DE BERMEJO</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378F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6C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5DA39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AC5F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90E8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EQUIPAMIENTO MODULO I CAMPUS UNIVERSITARIO FACULTAD DE CIENCIAS INTEGRADAS DE BERMEJO - UAJMS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E8E8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ejecución programada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DDFA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AD08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774634EA"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234B7C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1E52E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FAC CIENCIAS INTEGRADAS DE BERMEJO</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703555F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492FB5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4650089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76560B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573C359B" w14:textId="77777777" w:rsidR="00917743" w:rsidRPr="00917743" w:rsidRDefault="00FC6F8D" w:rsidP="00917743">
            <w:pPr>
              <w:rPr>
                <w:rFonts w:ascii="SansSerif" w:hAnsi="SansSerif" w:cs="Arial"/>
                <w:color w:val="000000"/>
                <w:sz w:val="14"/>
                <w:szCs w:val="14"/>
              </w:rPr>
            </w:pPr>
            <w:r w:rsidRPr="00917743">
              <w:rPr>
                <w:rFonts w:ascii="SansSerif" w:hAnsi="SansSerif" w:cs="Arial"/>
                <w:color w:val="000000"/>
                <w:sz w:val="14"/>
                <w:szCs w:val="14"/>
              </w:rPr>
              <w:t>matriculación</w:t>
            </w:r>
            <w:r w:rsidR="00917743" w:rsidRPr="00917743">
              <w:rPr>
                <w:rFonts w:ascii="SansSerif" w:hAnsi="SansSerif" w:cs="Arial"/>
                <w:color w:val="000000"/>
                <w:sz w:val="14"/>
                <w:szCs w:val="14"/>
              </w:rPr>
              <w:t xml:space="preserve"> PSA, </w:t>
            </w:r>
            <w:r w:rsidRPr="00917743">
              <w:rPr>
                <w:rFonts w:ascii="SansSerif" w:hAnsi="SansSerif" w:cs="Arial"/>
                <w:color w:val="000000"/>
                <w:sz w:val="14"/>
                <w:szCs w:val="14"/>
              </w:rPr>
              <w:t>matriculación</w:t>
            </w:r>
            <w:r w:rsidR="00917743" w:rsidRPr="00917743">
              <w:rPr>
                <w:rFonts w:ascii="SansSerif" w:hAnsi="SansSerif" w:cs="Arial"/>
                <w:color w:val="000000"/>
                <w:sz w:val="14"/>
                <w:szCs w:val="14"/>
              </w:rPr>
              <w:t xml:space="preserve"> alumnos nuevos y antiguos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3BE14F1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1100 estudiantes matriculados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DA38EF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16AFF49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93,98</w:t>
            </w:r>
          </w:p>
        </w:tc>
      </w:tr>
      <w:tr w:rsidR="00917743" w:rsidRPr="00917743" w14:paraId="513EE426" w14:textId="77777777" w:rsidTr="00C51D2D">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B68F7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single" w:sz="4" w:space="0" w:color="auto"/>
              <w:right w:val="dotted" w:sz="4" w:space="0" w:color="000000"/>
            </w:tcBorders>
            <w:shd w:val="clear" w:color="000000" w:fill="FFFFFF"/>
            <w:vAlign w:val="center"/>
            <w:hideMark/>
          </w:tcPr>
          <w:p w14:paraId="64F885E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AUDITORIA Y SISTEMAS CONTAB</w:t>
            </w:r>
          </w:p>
        </w:tc>
        <w:tc>
          <w:tcPr>
            <w:tcW w:w="645" w:type="dxa"/>
            <w:tcBorders>
              <w:top w:val="nil"/>
              <w:left w:val="nil"/>
              <w:bottom w:val="single" w:sz="4" w:space="0" w:color="auto"/>
              <w:right w:val="dotted" w:sz="4" w:space="0" w:color="000000"/>
            </w:tcBorders>
            <w:shd w:val="clear" w:color="000000" w:fill="FFFFFF"/>
            <w:vAlign w:val="center"/>
            <w:hideMark/>
          </w:tcPr>
          <w:p w14:paraId="2D362C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single" w:sz="4" w:space="0" w:color="auto"/>
              <w:right w:val="dotted" w:sz="4" w:space="0" w:color="000000"/>
            </w:tcBorders>
            <w:shd w:val="clear" w:color="000000" w:fill="FFFFFF"/>
            <w:vAlign w:val="center"/>
            <w:hideMark/>
          </w:tcPr>
          <w:p w14:paraId="124A00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3C034C1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single" w:sz="4" w:space="0" w:color="auto"/>
              <w:right w:val="dotted" w:sz="4" w:space="0" w:color="000000"/>
            </w:tcBorders>
            <w:shd w:val="clear" w:color="000000" w:fill="FFFFFF"/>
            <w:vAlign w:val="center"/>
            <w:hideMark/>
          </w:tcPr>
          <w:p w14:paraId="658B747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single" w:sz="4" w:space="0" w:color="auto"/>
              <w:right w:val="dotted" w:sz="4" w:space="0" w:color="000000"/>
            </w:tcBorders>
            <w:shd w:val="clear" w:color="000000" w:fill="FFFFFF"/>
            <w:vAlign w:val="center"/>
            <w:hideMark/>
          </w:tcPr>
          <w:p w14:paraId="31FFA5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de concertación</w:t>
            </w:r>
          </w:p>
        </w:tc>
        <w:tc>
          <w:tcPr>
            <w:tcW w:w="992" w:type="dxa"/>
            <w:tcBorders>
              <w:top w:val="nil"/>
              <w:left w:val="nil"/>
              <w:bottom w:val="single" w:sz="4" w:space="0" w:color="auto"/>
              <w:right w:val="dotted" w:sz="4" w:space="0" w:color="000000"/>
            </w:tcBorders>
            <w:shd w:val="clear" w:color="000000" w:fill="FFFFFF"/>
            <w:vAlign w:val="center"/>
            <w:hideMark/>
          </w:tcPr>
          <w:p w14:paraId="3786197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Diseño curricular actualizado</w:t>
            </w:r>
          </w:p>
        </w:tc>
        <w:tc>
          <w:tcPr>
            <w:tcW w:w="851" w:type="dxa"/>
            <w:tcBorders>
              <w:top w:val="nil"/>
              <w:left w:val="nil"/>
              <w:bottom w:val="single" w:sz="4" w:space="0" w:color="auto"/>
              <w:right w:val="dotted" w:sz="4" w:space="0" w:color="000000"/>
            </w:tcBorders>
            <w:shd w:val="clear" w:color="000000" w:fill="FFFFFF"/>
            <w:vAlign w:val="center"/>
            <w:hideMark/>
          </w:tcPr>
          <w:p w14:paraId="2E8B502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318EE04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643A4AE" w14:textId="77777777" w:rsidTr="00C51D2D">
        <w:trPr>
          <w:trHeight w:val="61"/>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376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D27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AUDITORIA Y SISTEMAS CONTAB</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3616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C9F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2ED8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75A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DF1CA" w14:textId="77777777" w:rsidR="00917743" w:rsidRPr="00917743" w:rsidRDefault="00FC6F8D"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de la oferta y </w:t>
            </w:r>
            <w:r w:rsidRPr="00917743">
              <w:rPr>
                <w:rFonts w:ascii="SansSerif" w:hAnsi="SansSerif" w:cs="Arial"/>
                <w:color w:val="000000"/>
                <w:sz w:val="14"/>
                <w:szCs w:val="14"/>
              </w:rPr>
              <w:t>designación</w:t>
            </w:r>
            <w:r w:rsidR="00917743" w:rsidRPr="00917743">
              <w:rPr>
                <w:rFonts w:ascii="SansSerif" w:hAnsi="SansSerif" w:cs="Arial"/>
                <w:color w:val="000000"/>
                <w:sz w:val="14"/>
                <w:szCs w:val="14"/>
              </w:rPr>
              <w:t xml:space="preserve"> de docentes en materias </w:t>
            </w:r>
            <w:r w:rsidRPr="00917743">
              <w:rPr>
                <w:rFonts w:ascii="SansSerif" w:hAnsi="SansSerif" w:cs="Arial"/>
                <w:color w:val="000000"/>
                <w:sz w:val="14"/>
                <w:szCs w:val="14"/>
              </w:rPr>
              <w:t>acéfalas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1902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w:t>
            </w:r>
            <w:r w:rsidR="00FC6F8D" w:rsidRPr="00917743">
              <w:rPr>
                <w:rFonts w:ascii="SansSerif" w:hAnsi="SansSerif" w:cs="Arial"/>
                <w:color w:val="000000"/>
                <w:sz w:val="12"/>
                <w:szCs w:val="12"/>
              </w:rPr>
              <w:t>designación</w:t>
            </w:r>
            <w:r w:rsidRPr="00917743">
              <w:rPr>
                <w:rFonts w:ascii="SansSerif" w:hAnsi="SansSerif" w:cs="Arial"/>
                <w:color w:val="000000"/>
                <w:sz w:val="12"/>
                <w:szCs w:val="12"/>
              </w:rPr>
              <w:t xml:space="preserve"> de docentes en forma oportuna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2E8E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CBDA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91,06</w:t>
            </w:r>
          </w:p>
        </w:tc>
      </w:tr>
      <w:tr w:rsidR="00917743" w:rsidRPr="00917743" w14:paraId="1880BF5D"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C115C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11243F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AUDITORIA Y SISTEMAS CONTAB</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6B2AFE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001296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64348E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F3BBE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1FDB5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Designaciones de docentes y  ayudantes de cátedra de forma oportuna para la </w:t>
            </w:r>
            <w:r w:rsidR="00FC6F8D" w:rsidRPr="00917743">
              <w:rPr>
                <w:rFonts w:ascii="SansSerif" w:hAnsi="SansSerif" w:cs="Arial"/>
                <w:color w:val="000000"/>
                <w:sz w:val="14"/>
                <w:szCs w:val="14"/>
              </w:rPr>
              <w:t>gestión</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3D2AAD1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Designaciones de docentes </w:t>
            </w:r>
            <w:r w:rsidRPr="00917743">
              <w:rPr>
                <w:rFonts w:ascii="SansSerif" w:hAnsi="SansSerif" w:cs="Arial"/>
                <w:color w:val="000000"/>
                <w:sz w:val="12"/>
                <w:szCs w:val="12"/>
              </w:rPr>
              <w:br/>
              <w:t>2 Designaciones de ayudantes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293E9D5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62274B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81,73</w:t>
            </w:r>
          </w:p>
        </w:tc>
      </w:tr>
      <w:tr w:rsidR="00917743" w:rsidRPr="00917743" w14:paraId="3787A156"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E3A05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FACULTAD DE CIENCIAS INTEGRADAS DE </w:t>
            </w:r>
            <w:r w:rsidRPr="00917743">
              <w:rPr>
                <w:rFonts w:ascii="SansSerif" w:hAnsi="SansSerif" w:cs="Arial"/>
                <w:color w:val="000000"/>
                <w:sz w:val="14"/>
                <w:szCs w:val="14"/>
              </w:rPr>
              <w:lastRenderedPageBreak/>
              <w:t>BERMEJO</w:t>
            </w:r>
          </w:p>
        </w:tc>
        <w:tc>
          <w:tcPr>
            <w:tcW w:w="1478" w:type="dxa"/>
            <w:tcBorders>
              <w:top w:val="nil"/>
              <w:left w:val="nil"/>
              <w:bottom w:val="dotted" w:sz="4" w:space="0" w:color="000000"/>
              <w:right w:val="dotted" w:sz="4" w:space="0" w:color="000000"/>
            </w:tcBorders>
            <w:shd w:val="clear" w:color="000000" w:fill="FFFFFF"/>
            <w:vAlign w:val="center"/>
            <w:hideMark/>
          </w:tcPr>
          <w:p w14:paraId="33038A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DEPARTAMENTO DE AUDITORIA Y SISTEMAS CONTAB</w:t>
            </w:r>
          </w:p>
        </w:tc>
        <w:tc>
          <w:tcPr>
            <w:tcW w:w="645" w:type="dxa"/>
            <w:tcBorders>
              <w:top w:val="nil"/>
              <w:left w:val="nil"/>
              <w:bottom w:val="dotted" w:sz="4" w:space="0" w:color="000000"/>
              <w:right w:val="dotted" w:sz="4" w:space="0" w:color="000000"/>
            </w:tcBorders>
            <w:shd w:val="clear" w:color="000000" w:fill="FFFFFF"/>
            <w:vAlign w:val="center"/>
            <w:hideMark/>
          </w:tcPr>
          <w:p w14:paraId="29E646E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23B72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CUALIFICAR EL PROCESO ENSEÑANZA APRENDIZAJE EN LAS CARRERAS DE LA </w:t>
            </w:r>
            <w:r w:rsidRPr="00917743">
              <w:rPr>
                <w:rFonts w:ascii="SansSerif" w:hAnsi="SansSerif" w:cs="Arial"/>
                <w:color w:val="000000"/>
                <w:sz w:val="14"/>
                <w:szCs w:val="14"/>
              </w:rPr>
              <w:lastRenderedPageBreak/>
              <w:t>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D9502E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1.1.2.1.</w:t>
            </w:r>
          </w:p>
        </w:tc>
        <w:tc>
          <w:tcPr>
            <w:tcW w:w="2409" w:type="dxa"/>
            <w:tcBorders>
              <w:top w:val="nil"/>
              <w:left w:val="nil"/>
              <w:bottom w:val="dotted" w:sz="4" w:space="0" w:color="000000"/>
              <w:right w:val="dotted" w:sz="4" w:space="0" w:color="000000"/>
            </w:tcBorders>
            <w:shd w:val="clear" w:color="000000" w:fill="FFFFFF"/>
            <w:vAlign w:val="center"/>
            <w:hideMark/>
          </w:tcPr>
          <w:p w14:paraId="189DE9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7D102B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control, al calendario académico</w:t>
            </w:r>
          </w:p>
        </w:tc>
        <w:tc>
          <w:tcPr>
            <w:tcW w:w="992" w:type="dxa"/>
            <w:tcBorders>
              <w:top w:val="nil"/>
              <w:left w:val="nil"/>
              <w:bottom w:val="dotted" w:sz="4" w:space="0" w:color="000000"/>
              <w:right w:val="dotted" w:sz="4" w:space="0" w:color="000000"/>
            </w:tcBorders>
            <w:shd w:val="clear" w:color="000000" w:fill="FFFFFF"/>
            <w:vAlign w:val="center"/>
            <w:hideMark/>
          </w:tcPr>
          <w:p w14:paraId="7055228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cumplimiento del plan de estudios</w:t>
            </w:r>
          </w:p>
        </w:tc>
        <w:tc>
          <w:tcPr>
            <w:tcW w:w="851" w:type="dxa"/>
            <w:tcBorders>
              <w:top w:val="nil"/>
              <w:left w:val="nil"/>
              <w:bottom w:val="dotted" w:sz="4" w:space="0" w:color="000000"/>
              <w:right w:val="dotted" w:sz="4" w:space="0" w:color="000000"/>
            </w:tcBorders>
            <w:shd w:val="clear" w:color="000000" w:fill="FFFFFF"/>
            <w:vAlign w:val="center"/>
            <w:hideMark/>
          </w:tcPr>
          <w:p w14:paraId="0D19A1E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B6407A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92,86</w:t>
            </w:r>
          </w:p>
        </w:tc>
      </w:tr>
      <w:tr w:rsidR="00917743" w:rsidRPr="00917743" w14:paraId="736C3478"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94535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1F1451D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COMERCIALES Y SOCIALES</w:t>
            </w:r>
          </w:p>
        </w:tc>
        <w:tc>
          <w:tcPr>
            <w:tcW w:w="645" w:type="dxa"/>
            <w:tcBorders>
              <w:top w:val="nil"/>
              <w:left w:val="nil"/>
              <w:bottom w:val="dotted" w:sz="4" w:space="0" w:color="000000"/>
              <w:right w:val="dotted" w:sz="4" w:space="0" w:color="000000"/>
            </w:tcBorders>
            <w:shd w:val="clear" w:color="000000" w:fill="FFFFFF"/>
            <w:vAlign w:val="center"/>
            <w:hideMark/>
          </w:tcPr>
          <w:p w14:paraId="69945B9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B8A18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BDFA67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4E02E6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0591A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Garantizar la </w:t>
            </w:r>
            <w:r w:rsidR="00FC6F8D" w:rsidRPr="00917743">
              <w:rPr>
                <w:rFonts w:ascii="SansSerif" w:hAnsi="SansSerif" w:cs="Arial"/>
                <w:color w:val="000000"/>
                <w:sz w:val="14"/>
                <w:szCs w:val="14"/>
              </w:rPr>
              <w:t>designación</w:t>
            </w:r>
            <w:r w:rsidRPr="00917743">
              <w:rPr>
                <w:rFonts w:ascii="SansSerif" w:hAnsi="SansSerif" w:cs="Arial"/>
                <w:color w:val="000000"/>
                <w:sz w:val="14"/>
                <w:szCs w:val="14"/>
              </w:rPr>
              <w:t xml:space="preserve"> de docentes tribunales </w:t>
            </w:r>
          </w:p>
        </w:tc>
        <w:tc>
          <w:tcPr>
            <w:tcW w:w="992" w:type="dxa"/>
            <w:tcBorders>
              <w:top w:val="nil"/>
              <w:left w:val="nil"/>
              <w:bottom w:val="dotted" w:sz="4" w:space="0" w:color="000000"/>
              <w:right w:val="dotted" w:sz="4" w:space="0" w:color="000000"/>
            </w:tcBorders>
            <w:shd w:val="clear" w:color="000000" w:fill="FFFFFF"/>
            <w:vAlign w:val="center"/>
            <w:hideMark/>
          </w:tcPr>
          <w:p w14:paraId="554920F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Designaciones de docentes tribunales para las defensas </w:t>
            </w:r>
          </w:p>
        </w:tc>
        <w:tc>
          <w:tcPr>
            <w:tcW w:w="851" w:type="dxa"/>
            <w:tcBorders>
              <w:top w:val="nil"/>
              <w:left w:val="nil"/>
              <w:bottom w:val="dotted" w:sz="4" w:space="0" w:color="000000"/>
              <w:right w:val="dotted" w:sz="4" w:space="0" w:color="000000"/>
            </w:tcBorders>
            <w:shd w:val="clear" w:color="000000" w:fill="FFFFFF"/>
            <w:vAlign w:val="center"/>
            <w:hideMark/>
          </w:tcPr>
          <w:p w14:paraId="71827F1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651992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83,33</w:t>
            </w:r>
          </w:p>
        </w:tc>
      </w:tr>
      <w:tr w:rsidR="00917743" w:rsidRPr="00917743" w14:paraId="4606DB1F"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925C3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58C038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COMERCIALES Y SOCIALES</w:t>
            </w:r>
          </w:p>
        </w:tc>
        <w:tc>
          <w:tcPr>
            <w:tcW w:w="645" w:type="dxa"/>
            <w:tcBorders>
              <w:top w:val="nil"/>
              <w:left w:val="nil"/>
              <w:bottom w:val="dotted" w:sz="4" w:space="0" w:color="000000"/>
              <w:right w:val="dotted" w:sz="4" w:space="0" w:color="000000"/>
            </w:tcBorders>
            <w:shd w:val="clear" w:color="000000" w:fill="FFFFFF"/>
            <w:vAlign w:val="center"/>
            <w:hideMark/>
          </w:tcPr>
          <w:p w14:paraId="6139077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3DF71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E03311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B7E10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E422E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la oferta y designación de ayudantes para la gestión</w:t>
            </w:r>
          </w:p>
        </w:tc>
        <w:tc>
          <w:tcPr>
            <w:tcW w:w="992" w:type="dxa"/>
            <w:tcBorders>
              <w:top w:val="nil"/>
              <w:left w:val="nil"/>
              <w:bottom w:val="dotted" w:sz="4" w:space="0" w:color="000000"/>
              <w:right w:val="dotted" w:sz="4" w:space="0" w:color="000000"/>
            </w:tcBorders>
            <w:shd w:val="clear" w:color="000000" w:fill="FFFFFF"/>
            <w:vAlign w:val="center"/>
            <w:hideMark/>
          </w:tcPr>
          <w:p w14:paraId="6BF0A1B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Ofertas aprobadas </w:t>
            </w:r>
            <w:r w:rsidRPr="00917743">
              <w:rPr>
                <w:rFonts w:ascii="SansSerif" w:hAnsi="SansSerif" w:cs="Arial"/>
                <w:color w:val="000000"/>
                <w:sz w:val="12"/>
                <w:szCs w:val="12"/>
              </w:rPr>
              <w:br/>
              <w:t>2 designaciones de ayudantes aprobada</w:t>
            </w:r>
          </w:p>
        </w:tc>
        <w:tc>
          <w:tcPr>
            <w:tcW w:w="851" w:type="dxa"/>
            <w:tcBorders>
              <w:top w:val="nil"/>
              <w:left w:val="nil"/>
              <w:bottom w:val="dotted" w:sz="4" w:space="0" w:color="000000"/>
              <w:right w:val="dotted" w:sz="4" w:space="0" w:color="000000"/>
            </w:tcBorders>
            <w:shd w:val="clear" w:color="000000" w:fill="FFFFFF"/>
            <w:vAlign w:val="center"/>
            <w:hideMark/>
          </w:tcPr>
          <w:p w14:paraId="0979FC9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7DC35C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82,69</w:t>
            </w:r>
          </w:p>
        </w:tc>
      </w:tr>
      <w:tr w:rsidR="00917743" w:rsidRPr="00917743" w14:paraId="55FA4AF0"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010FB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769F2C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COMERCIALES Y SOCIALES</w:t>
            </w:r>
          </w:p>
        </w:tc>
        <w:tc>
          <w:tcPr>
            <w:tcW w:w="645" w:type="dxa"/>
            <w:tcBorders>
              <w:top w:val="nil"/>
              <w:left w:val="nil"/>
              <w:bottom w:val="dotted" w:sz="4" w:space="0" w:color="000000"/>
              <w:right w:val="dotted" w:sz="4" w:space="0" w:color="000000"/>
            </w:tcBorders>
            <w:shd w:val="clear" w:color="000000" w:fill="FFFFFF"/>
            <w:vAlign w:val="center"/>
            <w:hideMark/>
          </w:tcPr>
          <w:p w14:paraId="5377B7B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2D101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724908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0C845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E23339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Elaborar la oferta de materias y </w:t>
            </w:r>
            <w:r w:rsidR="00FC6F8D" w:rsidRPr="00917743">
              <w:rPr>
                <w:rFonts w:ascii="SansSerif" w:hAnsi="SansSerif" w:cs="Arial"/>
                <w:color w:val="000000"/>
                <w:sz w:val="14"/>
                <w:szCs w:val="14"/>
              </w:rPr>
              <w:t>designación</w:t>
            </w:r>
            <w:r w:rsidRPr="00917743">
              <w:rPr>
                <w:rFonts w:ascii="SansSerif" w:hAnsi="SansSerif" w:cs="Arial"/>
                <w:color w:val="000000"/>
                <w:sz w:val="14"/>
                <w:szCs w:val="14"/>
              </w:rPr>
              <w:t xml:space="preserve"> de docentes en materias </w:t>
            </w:r>
            <w:r w:rsidR="00FC6F8D" w:rsidRPr="00917743">
              <w:rPr>
                <w:rFonts w:ascii="SansSerif" w:hAnsi="SansSerif" w:cs="Arial"/>
                <w:color w:val="000000"/>
                <w:sz w:val="14"/>
                <w:szCs w:val="14"/>
              </w:rPr>
              <w:t>acéfalas</w:t>
            </w:r>
          </w:p>
        </w:tc>
        <w:tc>
          <w:tcPr>
            <w:tcW w:w="992" w:type="dxa"/>
            <w:tcBorders>
              <w:top w:val="nil"/>
              <w:left w:val="nil"/>
              <w:bottom w:val="dotted" w:sz="4" w:space="0" w:color="000000"/>
              <w:right w:val="dotted" w:sz="4" w:space="0" w:color="000000"/>
            </w:tcBorders>
            <w:shd w:val="clear" w:color="000000" w:fill="FFFFFF"/>
            <w:vAlign w:val="center"/>
            <w:hideMark/>
          </w:tcPr>
          <w:p w14:paraId="377FBB8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Ofertas de materias aprobadas</w:t>
            </w:r>
            <w:r w:rsidRPr="00917743">
              <w:rPr>
                <w:rFonts w:ascii="SansSerif" w:hAnsi="SansSerif" w:cs="Arial"/>
                <w:color w:val="000000"/>
                <w:sz w:val="12"/>
                <w:szCs w:val="12"/>
              </w:rPr>
              <w:br/>
              <w:t>2 Designaciones de docentes aprobadas</w:t>
            </w:r>
          </w:p>
        </w:tc>
        <w:tc>
          <w:tcPr>
            <w:tcW w:w="851" w:type="dxa"/>
            <w:tcBorders>
              <w:top w:val="nil"/>
              <w:left w:val="nil"/>
              <w:bottom w:val="dotted" w:sz="4" w:space="0" w:color="000000"/>
              <w:right w:val="dotted" w:sz="4" w:space="0" w:color="000000"/>
            </w:tcBorders>
            <w:shd w:val="clear" w:color="000000" w:fill="FFFFFF"/>
            <w:vAlign w:val="center"/>
            <w:hideMark/>
          </w:tcPr>
          <w:p w14:paraId="3A499A9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4BD1C7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92,94</w:t>
            </w:r>
          </w:p>
        </w:tc>
      </w:tr>
      <w:tr w:rsidR="00917743" w:rsidRPr="00917743" w14:paraId="2196FD3B"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E19B2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3AD366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COMERCIALES Y SOCIALES</w:t>
            </w:r>
          </w:p>
        </w:tc>
        <w:tc>
          <w:tcPr>
            <w:tcW w:w="645" w:type="dxa"/>
            <w:tcBorders>
              <w:top w:val="nil"/>
              <w:left w:val="nil"/>
              <w:bottom w:val="dotted" w:sz="4" w:space="0" w:color="000000"/>
              <w:right w:val="dotted" w:sz="4" w:space="0" w:color="000000"/>
            </w:tcBorders>
            <w:shd w:val="clear" w:color="000000" w:fill="FFFFFF"/>
            <w:vAlign w:val="center"/>
            <w:hideMark/>
          </w:tcPr>
          <w:p w14:paraId="5B1A51D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BC230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3BA03C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22F54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CB6E0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control a docentes( cumplimiento de fechas de cargado de notas, avance de contenidos, </w:t>
            </w:r>
            <w:r w:rsidR="00FC6F8D" w:rsidRPr="00917743">
              <w:rPr>
                <w:rFonts w:ascii="SansSerif" w:hAnsi="SansSerif" w:cs="Arial"/>
                <w:color w:val="000000"/>
                <w:sz w:val="14"/>
                <w:szCs w:val="14"/>
              </w:rPr>
              <w:t>analíticos</w:t>
            </w:r>
            <w:r w:rsidRPr="00917743">
              <w:rPr>
                <w:rFonts w:ascii="SansSerif" w:hAnsi="SansSerif" w:cs="Arial"/>
                <w:color w:val="000000"/>
                <w:sz w:val="14"/>
                <w:szCs w:val="14"/>
              </w:rPr>
              <w:t>, elaboración de horarios, planes de trabajo)</w:t>
            </w:r>
          </w:p>
        </w:tc>
        <w:tc>
          <w:tcPr>
            <w:tcW w:w="992" w:type="dxa"/>
            <w:tcBorders>
              <w:top w:val="nil"/>
              <w:left w:val="nil"/>
              <w:bottom w:val="dotted" w:sz="4" w:space="0" w:color="000000"/>
              <w:right w:val="dotted" w:sz="4" w:space="0" w:color="000000"/>
            </w:tcBorders>
            <w:shd w:val="clear" w:color="000000" w:fill="FFFFFF"/>
            <w:vAlign w:val="center"/>
            <w:hideMark/>
          </w:tcPr>
          <w:p w14:paraId="4EDB70B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90 % de cumplimiento del Plan de estudios </w:t>
            </w:r>
          </w:p>
        </w:tc>
        <w:tc>
          <w:tcPr>
            <w:tcW w:w="851" w:type="dxa"/>
            <w:tcBorders>
              <w:top w:val="nil"/>
              <w:left w:val="nil"/>
              <w:bottom w:val="dotted" w:sz="4" w:space="0" w:color="000000"/>
              <w:right w:val="dotted" w:sz="4" w:space="0" w:color="000000"/>
            </w:tcBorders>
            <w:shd w:val="clear" w:color="000000" w:fill="FFFFFF"/>
            <w:vAlign w:val="center"/>
            <w:hideMark/>
          </w:tcPr>
          <w:p w14:paraId="537FFE9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77,78</w:t>
            </w:r>
          </w:p>
        </w:tc>
        <w:tc>
          <w:tcPr>
            <w:tcW w:w="782" w:type="dxa"/>
            <w:tcBorders>
              <w:top w:val="nil"/>
              <w:left w:val="nil"/>
              <w:bottom w:val="dotted" w:sz="4" w:space="0" w:color="000000"/>
              <w:right w:val="dotted" w:sz="4" w:space="0" w:color="000000"/>
            </w:tcBorders>
            <w:shd w:val="clear" w:color="000000" w:fill="FFFFFF"/>
            <w:vAlign w:val="center"/>
            <w:hideMark/>
          </w:tcPr>
          <w:p w14:paraId="7055AB3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96,44</w:t>
            </w:r>
          </w:p>
        </w:tc>
      </w:tr>
      <w:tr w:rsidR="00917743" w:rsidRPr="00917743" w14:paraId="14C5F51F" w14:textId="77777777" w:rsidTr="00C51D2D">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387D91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single" w:sz="4" w:space="0" w:color="auto"/>
              <w:right w:val="dotted" w:sz="4" w:space="0" w:color="000000"/>
            </w:tcBorders>
            <w:shd w:val="clear" w:color="000000" w:fill="FFFFFF"/>
            <w:vAlign w:val="center"/>
            <w:hideMark/>
          </w:tcPr>
          <w:p w14:paraId="4446D0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nil"/>
              <w:left w:val="nil"/>
              <w:bottom w:val="single" w:sz="4" w:space="0" w:color="auto"/>
              <w:right w:val="dotted" w:sz="4" w:space="0" w:color="000000"/>
            </w:tcBorders>
            <w:shd w:val="clear" w:color="000000" w:fill="FFFFFF"/>
            <w:vAlign w:val="center"/>
            <w:hideMark/>
          </w:tcPr>
          <w:p w14:paraId="6BAA608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single" w:sz="4" w:space="0" w:color="auto"/>
              <w:right w:val="dotted" w:sz="4" w:space="0" w:color="000000"/>
            </w:tcBorders>
            <w:shd w:val="clear" w:color="000000" w:fill="FFFFFF"/>
            <w:vAlign w:val="center"/>
            <w:hideMark/>
          </w:tcPr>
          <w:p w14:paraId="024597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42CFD50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nil"/>
              <w:left w:val="nil"/>
              <w:bottom w:val="single" w:sz="4" w:space="0" w:color="auto"/>
              <w:right w:val="dotted" w:sz="4" w:space="0" w:color="000000"/>
            </w:tcBorders>
            <w:shd w:val="clear" w:color="000000" w:fill="FFFFFF"/>
            <w:vAlign w:val="center"/>
            <w:hideMark/>
          </w:tcPr>
          <w:p w14:paraId="3A2CDE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nil"/>
              <w:left w:val="nil"/>
              <w:bottom w:val="single" w:sz="4" w:space="0" w:color="auto"/>
              <w:right w:val="dotted" w:sz="4" w:space="0" w:color="000000"/>
            </w:tcBorders>
            <w:shd w:val="clear" w:color="000000" w:fill="FFFFFF"/>
            <w:vAlign w:val="center"/>
            <w:hideMark/>
          </w:tcPr>
          <w:p w14:paraId="6666FE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Elaborar un proyecto de extensión </w:t>
            </w:r>
          </w:p>
        </w:tc>
        <w:tc>
          <w:tcPr>
            <w:tcW w:w="992" w:type="dxa"/>
            <w:tcBorders>
              <w:top w:val="nil"/>
              <w:left w:val="nil"/>
              <w:bottom w:val="single" w:sz="4" w:space="0" w:color="auto"/>
              <w:right w:val="dotted" w:sz="4" w:space="0" w:color="000000"/>
            </w:tcBorders>
            <w:shd w:val="clear" w:color="000000" w:fill="FFFFFF"/>
            <w:vAlign w:val="center"/>
            <w:hideMark/>
          </w:tcPr>
          <w:p w14:paraId="18318C5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proyecto aprobado </w:t>
            </w:r>
          </w:p>
        </w:tc>
        <w:tc>
          <w:tcPr>
            <w:tcW w:w="851" w:type="dxa"/>
            <w:tcBorders>
              <w:top w:val="nil"/>
              <w:left w:val="nil"/>
              <w:bottom w:val="single" w:sz="4" w:space="0" w:color="auto"/>
              <w:right w:val="dotted" w:sz="4" w:space="0" w:color="000000"/>
            </w:tcBorders>
            <w:shd w:val="clear" w:color="000000" w:fill="FFFFFF"/>
            <w:vAlign w:val="center"/>
            <w:hideMark/>
          </w:tcPr>
          <w:p w14:paraId="3FE2B6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7779BFF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18D93FF7" w14:textId="77777777" w:rsidTr="00C51D2D">
        <w:trPr>
          <w:trHeight w:val="61"/>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954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C819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5124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A97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BC56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01A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751D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Designaciones de materias a docentes y </w:t>
            </w:r>
            <w:r w:rsidR="00FC6F8D" w:rsidRPr="00917743">
              <w:rPr>
                <w:rFonts w:ascii="SansSerif" w:hAnsi="SansSerif" w:cs="Arial"/>
                <w:color w:val="000000"/>
                <w:sz w:val="14"/>
                <w:szCs w:val="14"/>
              </w:rPr>
              <w:t>auxiliares</w:t>
            </w:r>
            <w:r w:rsidRPr="00917743">
              <w:rPr>
                <w:rFonts w:ascii="SansSerif" w:hAnsi="SansSerif" w:cs="Arial"/>
                <w:color w:val="000000"/>
                <w:sz w:val="14"/>
                <w:szCs w:val="14"/>
              </w:rPr>
              <w:t xml:space="preserve"> de catedra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AA1D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Designaciones de docentes aprobada</w:t>
            </w:r>
            <w:r w:rsidRPr="00917743">
              <w:rPr>
                <w:rFonts w:ascii="SansSerif" w:hAnsi="SansSerif" w:cs="Arial"/>
                <w:color w:val="000000"/>
                <w:sz w:val="12"/>
                <w:szCs w:val="12"/>
              </w:rPr>
              <w:br/>
              <w:t>2 Designaciones de auxiliares aprobada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F393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33F8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75,68</w:t>
            </w:r>
          </w:p>
        </w:tc>
      </w:tr>
      <w:tr w:rsidR="00917743" w:rsidRPr="00917743" w14:paraId="017E603B" w14:textId="77777777" w:rsidTr="00C51D2D">
        <w:trPr>
          <w:trHeight w:val="61"/>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7AE5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8F2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E061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BED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26D53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EF1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310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Evaluación del rendimiento </w:t>
            </w:r>
            <w:r w:rsidR="00FC6F8D" w:rsidRPr="00917743">
              <w:rPr>
                <w:rFonts w:ascii="SansSerif" w:hAnsi="SansSerif" w:cs="Arial"/>
                <w:color w:val="000000"/>
                <w:sz w:val="14"/>
                <w:szCs w:val="14"/>
              </w:rPr>
              <w:t>académico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EE31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w:t>
            </w:r>
            <w:r w:rsidR="00FC6F8D" w:rsidRPr="00917743">
              <w:rPr>
                <w:rFonts w:ascii="SansSerif" w:hAnsi="SansSerif" w:cs="Arial"/>
                <w:color w:val="000000"/>
                <w:sz w:val="12"/>
                <w:szCs w:val="12"/>
              </w:rPr>
              <w:t>Evaluaciones</w:t>
            </w:r>
            <w:r w:rsidRPr="00917743">
              <w:rPr>
                <w:rFonts w:ascii="SansSerif" w:hAnsi="SansSerif" w:cs="Arial"/>
                <w:color w:val="000000"/>
                <w:sz w:val="12"/>
                <w:szCs w:val="12"/>
              </w:rPr>
              <w:t xml:space="preserve"> realizadas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9EF5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0F47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80,62</w:t>
            </w:r>
          </w:p>
        </w:tc>
      </w:tr>
      <w:tr w:rsidR="00917743" w:rsidRPr="00917743" w14:paraId="01CFA4D5" w14:textId="77777777" w:rsidTr="00C51D2D">
        <w:trPr>
          <w:trHeight w:val="495"/>
        </w:trPr>
        <w:tc>
          <w:tcPr>
            <w:tcW w:w="1416" w:type="dxa"/>
            <w:tcBorders>
              <w:top w:val="single" w:sz="4" w:space="0" w:color="auto"/>
              <w:left w:val="dotted" w:sz="4" w:space="0" w:color="000000"/>
              <w:bottom w:val="single" w:sz="4" w:space="0" w:color="auto"/>
              <w:right w:val="dotted" w:sz="4" w:space="0" w:color="000000"/>
            </w:tcBorders>
            <w:shd w:val="clear" w:color="000000" w:fill="FFFFFF"/>
            <w:vAlign w:val="center"/>
            <w:hideMark/>
          </w:tcPr>
          <w:p w14:paraId="683E6E5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nil"/>
              <w:bottom w:val="single" w:sz="4" w:space="0" w:color="auto"/>
              <w:right w:val="dotted" w:sz="4" w:space="0" w:color="000000"/>
            </w:tcBorders>
            <w:shd w:val="clear" w:color="000000" w:fill="FFFFFF"/>
            <w:vAlign w:val="center"/>
            <w:hideMark/>
          </w:tcPr>
          <w:p w14:paraId="3E1C78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single" w:sz="4" w:space="0" w:color="auto"/>
              <w:left w:val="nil"/>
              <w:bottom w:val="single" w:sz="4" w:space="0" w:color="auto"/>
              <w:right w:val="dotted" w:sz="4" w:space="0" w:color="000000"/>
            </w:tcBorders>
            <w:shd w:val="clear" w:color="000000" w:fill="FFFFFF"/>
            <w:vAlign w:val="center"/>
            <w:hideMark/>
          </w:tcPr>
          <w:p w14:paraId="6542953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single" w:sz="4" w:space="0" w:color="auto"/>
              <w:right w:val="dotted" w:sz="4" w:space="0" w:color="000000"/>
            </w:tcBorders>
            <w:shd w:val="clear" w:color="000000" w:fill="FFFFFF"/>
            <w:vAlign w:val="center"/>
            <w:hideMark/>
          </w:tcPr>
          <w:p w14:paraId="46648FB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single" w:sz="4" w:space="0" w:color="auto"/>
              <w:right w:val="dotted" w:sz="4" w:space="0" w:color="000000"/>
            </w:tcBorders>
            <w:shd w:val="clear" w:color="000000" w:fill="FFFFFF"/>
            <w:vAlign w:val="center"/>
            <w:hideMark/>
          </w:tcPr>
          <w:p w14:paraId="1AE9522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single" w:sz="4" w:space="0" w:color="auto"/>
              <w:left w:val="nil"/>
              <w:bottom w:val="single" w:sz="4" w:space="0" w:color="auto"/>
              <w:right w:val="dotted" w:sz="4" w:space="0" w:color="000000"/>
            </w:tcBorders>
            <w:shd w:val="clear" w:color="000000" w:fill="FFFFFF"/>
            <w:vAlign w:val="center"/>
            <w:hideMark/>
          </w:tcPr>
          <w:p w14:paraId="0401FF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single" w:sz="4" w:space="0" w:color="auto"/>
              <w:left w:val="nil"/>
              <w:bottom w:val="single" w:sz="4" w:space="0" w:color="auto"/>
              <w:right w:val="dotted" w:sz="4" w:space="0" w:color="000000"/>
            </w:tcBorders>
            <w:shd w:val="clear" w:color="000000" w:fill="FFFFFF"/>
            <w:vAlign w:val="center"/>
            <w:hideMark/>
          </w:tcPr>
          <w:p w14:paraId="5BB107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Semestral al control del avance de materia a </w:t>
            </w:r>
            <w:r w:rsidR="00C51D2D" w:rsidRPr="00917743">
              <w:rPr>
                <w:rFonts w:ascii="SansSerif" w:hAnsi="SansSerif" w:cs="Arial"/>
                <w:color w:val="000000"/>
                <w:sz w:val="14"/>
                <w:szCs w:val="14"/>
              </w:rPr>
              <w:t>través</w:t>
            </w:r>
            <w:r w:rsidRPr="00917743">
              <w:rPr>
                <w:rFonts w:ascii="SansSerif" w:hAnsi="SansSerif" w:cs="Arial"/>
                <w:color w:val="000000"/>
                <w:sz w:val="14"/>
                <w:szCs w:val="14"/>
              </w:rPr>
              <w:t xml:space="preserve"> de las TICs</w:t>
            </w:r>
          </w:p>
        </w:tc>
        <w:tc>
          <w:tcPr>
            <w:tcW w:w="992" w:type="dxa"/>
            <w:tcBorders>
              <w:top w:val="single" w:sz="4" w:space="0" w:color="auto"/>
              <w:left w:val="nil"/>
              <w:bottom w:val="single" w:sz="4" w:space="0" w:color="auto"/>
              <w:right w:val="dotted" w:sz="4" w:space="0" w:color="000000"/>
            </w:tcBorders>
            <w:shd w:val="clear" w:color="000000" w:fill="FFFFFF"/>
            <w:vAlign w:val="center"/>
            <w:hideMark/>
          </w:tcPr>
          <w:p w14:paraId="317BE8A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Seguimientos realizados </w:t>
            </w:r>
          </w:p>
        </w:tc>
        <w:tc>
          <w:tcPr>
            <w:tcW w:w="851" w:type="dxa"/>
            <w:tcBorders>
              <w:top w:val="single" w:sz="4" w:space="0" w:color="auto"/>
              <w:left w:val="nil"/>
              <w:bottom w:val="single" w:sz="4" w:space="0" w:color="auto"/>
              <w:right w:val="dotted" w:sz="4" w:space="0" w:color="000000"/>
            </w:tcBorders>
            <w:shd w:val="clear" w:color="000000" w:fill="FFFFFF"/>
            <w:vAlign w:val="center"/>
            <w:hideMark/>
          </w:tcPr>
          <w:p w14:paraId="7999BB4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single" w:sz="4" w:space="0" w:color="auto"/>
              <w:right w:val="dotted" w:sz="4" w:space="0" w:color="000000"/>
            </w:tcBorders>
            <w:shd w:val="clear" w:color="000000" w:fill="FFFFFF"/>
            <w:vAlign w:val="center"/>
            <w:hideMark/>
          </w:tcPr>
          <w:p w14:paraId="19B2F78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74,74</w:t>
            </w:r>
          </w:p>
        </w:tc>
      </w:tr>
      <w:tr w:rsidR="00917743" w:rsidRPr="00917743" w14:paraId="711C387E" w14:textId="77777777" w:rsidTr="00C51D2D">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333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12C9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8524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95B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C21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85A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5F6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cursos de actualización para docentes y estudiantes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58B4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Docentes actualizados</w:t>
            </w:r>
            <w:r w:rsidRPr="00917743">
              <w:rPr>
                <w:rFonts w:ascii="SansSerif" w:hAnsi="SansSerif" w:cs="Arial"/>
                <w:color w:val="000000"/>
                <w:sz w:val="12"/>
                <w:szCs w:val="12"/>
              </w:rPr>
              <w:br/>
              <w:t xml:space="preserve">50% de </w:t>
            </w:r>
            <w:r w:rsidR="00FC6F8D" w:rsidRPr="00917743">
              <w:rPr>
                <w:rFonts w:ascii="SansSerif" w:hAnsi="SansSerif" w:cs="Arial"/>
                <w:color w:val="000000"/>
                <w:sz w:val="12"/>
                <w:szCs w:val="12"/>
              </w:rPr>
              <w:t>estudiantes</w:t>
            </w:r>
            <w:r w:rsidRPr="00917743">
              <w:rPr>
                <w:rFonts w:ascii="SansSerif" w:hAnsi="SansSerif" w:cs="Arial"/>
                <w:color w:val="000000"/>
                <w:sz w:val="12"/>
                <w:szCs w:val="12"/>
              </w:rPr>
              <w:t xml:space="preserve"> actualizados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C749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08F7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73,68</w:t>
            </w:r>
          </w:p>
        </w:tc>
      </w:tr>
      <w:tr w:rsidR="00917743" w:rsidRPr="00917743" w14:paraId="20340699" w14:textId="77777777" w:rsidTr="00C51D2D">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2B034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1CD847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02DE82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C2EE8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5E9548B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2012B9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97248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Reuniones de concertación- Análisis de contexto</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0062AC8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Curricula actualizada</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64820AF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6BEA8D1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78,48</w:t>
            </w:r>
          </w:p>
        </w:tc>
      </w:tr>
      <w:tr w:rsidR="00917743" w:rsidRPr="00917743" w14:paraId="5985FB76"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6EDE1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6EF624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nil"/>
              <w:left w:val="nil"/>
              <w:bottom w:val="dotted" w:sz="4" w:space="0" w:color="000000"/>
              <w:right w:val="dotted" w:sz="4" w:space="0" w:color="000000"/>
            </w:tcBorders>
            <w:shd w:val="clear" w:color="000000" w:fill="FFFFFF"/>
            <w:vAlign w:val="center"/>
            <w:hideMark/>
          </w:tcPr>
          <w:p w14:paraId="73D1C78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1E0B1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3FCE66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81FC4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5C051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control a docentes (cumplimiento de fechas de cargado de notas, avance de contenidos </w:t>
            </w:r>
            <w:r w:rsidR="00FC6F8D" w:rsidRPr="00917743">
              <w:rPr>
                <w:rFonts w:ascii="SansSerif" w:hAnsi="SansSerif" w:cs="Arial"/>
                <w:color w:val="000000"/>
                <w:sz w:val="14"/>
                <w:szCs w:val="14"/>
              </w:rPr>
              <w:t>analíticos</w:t>
            </w:r>
            <w:r w:rsidRPr="00917743">
              <w:rPr>
                <w:rFonts w:ascii="SansSerif" w:hAnsi="SansSerif" w:cs="Arial"/>
                <w:color w:val="000000"/>
                <w:sz w:val="14"/>
                <w:szCs w:val="14"/>
              </w:rPr>
              <w:t xml:space="preserve">, </w:t>
            </w:r>
            <w:r w:rsidRPr="00917743">
              <w:rPr>
                <w:rFonts w:ascii="SansSerif" w:hAnsi="SansSerif" w:cs="Arial"/>
                <w:color w:val="000000"/>
                <w:sz w:val="14"/>
                <w:szCs w:val="14"/>
              </w:rPr>
              <w:lastRenderedPageBreak/>
              <w:t>elaboración de horarios etc)</w:t>
            </w:r>
          </w:p>
        </w:tc>
        <w:tc>
          <w:tcPr>
            <w:tcW w:w="992" w:type="dxa"/>
            <w:tcBorders>
              <w:top w:val="nil"/>
              <w:left w:val="nil"/>
              <w:bottom w:val="dotted" w:sz="4" w:space="0" w:color="000000"/>
              <w:right w:val="dotted" w:sz="4" w:space="0" w:color="000000"/>
            </w:tcBorders>
            <w:shd w:val="clear" w:color="000000" w:fill="FFFFFF"/>
            <w:vAlign w:val="center"/>
            <w:hideMark/>
          </w:tcPr>
          <w:p w14:paraId="7DF4772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 xml:space="preserve">90 % de labor docente cumplida eficientemente </w:t>
            </w:r>
          </w:p>
        </w:tc>
        <w:tc>
          <w:tcPr>
            <w:tcW w:w="851" w:type="dxa"/>
            <w:tcBorders>
              <w:top w:val="nil"/>
              <w:left w:val="nil"/>
              <w:bottom w:val="dotted" w:sz="4" w:space="0" w:color="000000"/>
              <w:right w:val="dotted" w:sz="4" w:space="0" w:color="000000"/>
            </w:tcBorders>
            <w:shd w:val="clear" w:color="000000" w:fill="FFFFFF"/>
            <w:vAlign w:val="center"/>
            <w:hideMark/>
          </w:tcPr>
          <w:p w14:paraId="268B5CF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nil"/>
              <w:left w:val="nil"/>
              <w:bottom w:val="dotted" w:sz="4" w:space="0" w:color="000000"/>
              <w:right w:val="dotted" w:sz="4" w:space="0" w:color="000000"/>
            </w:tcBorders>
            <w:shd w:val="clear" w:color="000000" w:fill="FFFFFF"/>
            <w:vAlign w:val="center"/>
            <w:hideMark/>
          </w:tcPr>
          <w:p w14:paraId="4B7B700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84,4</w:t>
            </w:r>
          </w:p>
        </w:tc>
      </w:tr>
      <w:tr w:rsidR="00917743" w:rsidRPr="00917743" w14:paraId="49F00930"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40CB0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INTEGRADAS DE BERMEJO</w:t>
            </w:r>
          </w:p>
        </w:tc>
        <w:tc>
          <w:tcPr>
            <w:tcW w:w="1478" w:type="dxa"/>
            <w:tcBorders>
              <w:top w:val="nil"/>
              <w:left w:val="nil"/>
              <w:bottom w:val="dotted" w:sz="4" w:space="0" w:color="000000"/>
              <w:right w:val="dotted" w:sz="4" w:space="0" w:color="000000"/>
            </w:tcBorders>
            <w:shd w:val="clear" w:color="000000" w:fill="FFFFFF"/>
            <w:vAlign w:val="center"/>
            <w:hideMark/>
          </w:tcPr>
          <w:p w14:paraId="75E7F8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INGENIERIA DE SISTEMAS</w:t>
            </w:r>
          </w:p>
        </w:tc>
        <w:tc>
          <w:tcPr>
            <w:tcW w:w="645" w:type="dxa"/>
            <w:tcBorders>
              <w:top w:val="nil"/>
              <w:left w:val="nil"/>
              <w:bottom w:val="dotted" w:sz="4" w:space="0" w:color="000000"/>
              <w:right w:val="dotted" w:sz="4" w:space="0" w:color="000000"/>
            </w:tcBorders>
            <w:shd w:val="clear" w:color="000000" w:fill="FFFFFF"/>
            <w:vAlign w:val="center"/>
            <w:hideMark/>
          </w:tcPr>
          <w:p w14:paraId="5F2E5D0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0B467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3F5966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F97521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B344A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y organizar las tareas de docencia</w:t>
            </w:r>
          </w:p>
        </w:tc>
        <w:tc>
          <w:tcPr>
            <w:tcW w:w="992" w:type="dxa"/>
            <w:tcBorders>
              <w:top w:val="nil"/>
              <w:left w:val="nil"/>
              <w:bottom w:val="dotted" w:sz="4" w:space="0" w:color="000000"/>
              <w:right w:val="dotted" w:sz="4" w:space="0" w:color="000000"/>
            </w:tcBorders>
            <w:shd w:val="clear" w:color="000000" w:fill="FFFFFF"/>
            <w:vAlign w:val="center"/>
            <w:hideMark/>
          </w:tcPr>
          <w:p w14:paraId="002DAC9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95 % de la tarea de docencia planificada para toda la gestión</w:t>
            </w:r>
          </w:p>
        </w:tc>
        <w:tc>
          <w:tcPr>
            <w:tcW w:w="851" w:type="dxa"/>
            <w:tcBorders>
              <w:top w:val="nil"/>
              <w:left w:val="nil"/>
              <w:bottom w:val="dotted" w:sz="4" w:space="0" w:color="000000"/>
              <w:right w:val="dotted" w:sz="4" w:space="0" w:color="000000"/>
            </w:tcBorders>
            <w:shd w:val="clear" w:color="000000" w:fill="FFFFFF"/>
            <w:vAlign w:val="center"/>
            <w:hideMark/>
          </w:tcPr>
          <w:p w14:paraId="73421CA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94,74</w:t>
            </w:r>
          </w:p>
        </w:tc>
        <w:tc>
          <w:tcPr>
            <w:tcW w:w="782" w:type="dxa"/>
            <w:tcBorders>
              <w:top w:val="nil"/>
              <w:left w:val="nil"/>
              <w:bottom w:val="dotted" w:sz="4" w:space="0" w:color="000000"/>
              <w:right w:val="dotted" w:sz="4" w:space="0" w:color="000000"/>
            </w:tcBorders>
            <w:shd w:val="clear" w:color="000000" w:fill="FFFFFF"/>
            <w:vAlign w:val="center"/>
            <w:hideMark/>
          </w:tcPr>
          <w:p w14:paraId="4A5214A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80,95</w:t>
            </w:r>
          </w:p>
        </w:tc>
      </w:tr>
      <w:tr w:rsidR="00917743" w:rsidRPr="00917743" w14:paraId="16F40928"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89D5633"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67009B3F" w14:textId="77777777" w:rsidR="00917743" w:rsidRPr="00917743" w:rsidRDefault="00917743" w:rsidP="00FC6F8D">
            <w:pPr>
              <w:rPr>
                <w:rFonts w:ascii="SansSerif" w:hAnsi="SansSerif" w:cs="Arial"/>
                <w:b/>
                <w:bCs/>
                <w:color w:val="000000"/>
                <w:sz w:val="14"/>
                <w:szCs w:val="14"/>
              </w:rPr>
            </w:pPr>
            <w:r w:rsidRPr="00917743">
              <w:rPr>
                <w:rFonts w:ascii="SansSerif" w:hAnsi="SansSerif" w:cs="Arial"/>
                <w:b/>
                <w:bCs/>
                <w:color w:val="000000"/>
                <w:sz w:val="14"/>
                <w:szCs w:val="14"/>
              </w:rPr>
              <w:t>FACULTAD DE CIENCIAS INTEGRADAS DE BERMEJO</w:t>
            </w:r>
          </w:p>
        </w:tc>
        <w:tc>
          <w:tcPr>
            <w:tcW w:w="2409" w:type="dxa"/>
            <w:tcBorders>
              <w:top w:val="nil"/>
              <w:left w:val="nil"/>
              <w:bottom w:val="dotted" w:sz="4" w:space="0" w:color="000000"/>
              <w:right w:val="dotted" w:sz="4" w:space="0" w:color="000000"/>
            </w:tcBorders>
            <w:shd w:val="clear" w:color="000000" w:fill="FFFFFF"/>
            <w:vAlign w:val="center"/>
            <w:hideMark/>
          </w:tcPr>
          <w:p w14:paraId="1D50ACFC"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3B090502"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6411DFD0"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1CC41059"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90,518636</w:t>
            </w:r>
          </w:p>
        </w:tc>
        <w:tc>
          <w:tcPr>
            <w:tcW w:w="782" w:type="dxa"/>
            <w:tcBorders>
              <w:top w:val="nil"/>
              <w:left w:val="nil"/>
              <w:bottom w:val="dotted" w:sz="4" w:space="0" w:color="000000"/>
              <w:right w:val="dotted" w:sz="4" w:space="0" w:color="000000"/>
            </w:tcBorders>
            <w:shd w:val="clear" w:color="000000" w:fill="FFFFFF"/>
            <w:vAlign w:val="center"/>
            <w:hideMark/>
          </w:tcPr>
          <w:p w14:paraId="28B3DB62"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74,945455</w:t>
            </w:r>
          </w:p>
        </w:tc>
      </w:tr>
      <w:tr w:rsidR="00917743" w:rsidRPr="00917743" w14:paraId="37AEB954"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B1013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22B9C8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nil"/>
              <w:left w:val="nil"/>
              <w:bottom w:val="dotted" w:sz="4" w:space="0" w:color="000000"/>
              <w:right w:val="dotted" w:sz="4" w:space="0" w:color="000000"/>
            </w:tcBorders>
            <w:shd w:val="clear" w:color="000000" w:fill="FFFFFF"/>
            <w:vAlign w:val="center"/>
            <w:hideMark/>
          </w:tcPr>
          <w:p w14:paraId="4C5D147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29E61A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B9A40B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67B11B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108341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Ejecutar el proyecto - “EQUIPAMIENTO, MEJORAMIENTO Y DOTACION DE AGUA A LOS CENTROS AGROPECUARIOS DE LA  CARRERA DE ING. AGRON. EL PALMAR FAC. DEL GRAN CHACO - UAJMS.”  </w:t>
            </w:r>
          </w:p>
        </w:tc>
        <w:tc>
          <w:tcPr>
            <w:tcW w:w="992" w:type="dxa"/>
            <w:tcBorders>
              <w:top w:val="nil"/>
              <w:left w:val="nil"/>
              <w:bottom w:val="dotted" w:sz="4" w:space="0" w:color="000000"/>
              <w:right w:val="dotted" w:sz="4" w:space="0" w:color="000000"/>
            </w:tcBorders>
            <w:shd w:val="clear" w:color="000000" w:fill="FFFFFF"/>
            <w:vAlign w:val="center"/>
            <w:hideMark/>
          </w:tcPr>
          <w:p w14:paraId="16723C9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378BD4C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0A6DF72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42E7D6A"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508AD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78F5B7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nil"/>
              <w:left w:val="nil"/>
              <w:bottom w:val="dotted" w:sz="4" w:space="0" w:color="000000"/>
              <w:right w:val="dotted" w:sz="4" w:space="0" w:color="000000"/>
            </w:tcBorders>
            <w:shd w:val="clear" w:color="000000" w:fill="FFFFFF"/>
            <w:vAlign w:val="center"/>
            <w:hideMark/>
          </w:tcPr>
          <w:p w14:paraId="0592A66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6606B4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A4C5DF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4EBD2E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4ABA8F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Construir el Módulo "CONSTRUCCION Y EQUIPAMIENTO PARA LA UNIDAD ACADÉMICA CARAPARÍ - UAJMS"  para el mejoramiento académico para la implementación de nuevas carreras del Gran Chaco - CONSTRUCCION Y EQUIPAMIENTO PARA LA UNIDAD ACADÉMICA CARAPARÍ - UAJMS</w:t>
            </w:r>
          </w:p>
        </w:tc>
        <w:tc>
          <w:tcPr>
            <w:tcW w:w="992" w:type="dxa"/>
            <w:tcBorders>
              <w:top w:val="nil"/>
              <w:left w:val="nil"/>
              <w:bottom w:val="dotted" w:sz="4" w:space="0" w:color="000000"/>
              <w:right w:val="dotted" w:sz="4" w:space="0" w:color="000000"/>
            </w:tcBorders>
            <w:shd w:val="clear" w:color="000000" w:fill="FFFFFF"/>
            <w:vAlign w:val="center"/>
            <w:hideMark/>
          </w:tcPr>
          <w:p w14:paraId="721B223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Ejecutar el 100% del proyecto programado para la gestión</w:t>
            </w:r>
          </w:p>
        </w:tc>
        <w:tc>
          <w:tcPr>
            <w:tcW w:w="851" w:type="dxa"/>
            <w:tcBorders>
              <w:top w:val="nil"/>
              <w:left w:val="nil"/>
              <w:bottom w:val="dotted" w:sz="4" w:space="0" w:color="000000"/>
              <w:right w:val="dotted" w:sz="4" w:space="0" w:color="000000"/>
            </w:tcBorders>
            <w:shd w:val="clear" w:color="000000" w:fill="FFFFFF"/>
            <w:vAlign w:val="center"/>
            <w:hideMark/>
          </w:tcPr>
          <w:p w14:paraId="15FCE86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226DAA6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3FF95939"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68E49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7BA51A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nil"/>
              <w:left w:val="nil"/>
              <w:bottom w:val="dotted" w:sz="4" w:space="0" w:color="000000"/>
              <w:right w:val="dotted" w:sz="4" w:space="0" w:color="000000"/>
            </w:tcBorders>
            <w:shd w:val="clear" w:color="000000" w:fill="FFFFFF"/>
            <w:vAlign w:val="center"/>
            <w:hideMark/>
          </w:tcPr>
          <w:p w14:paraId="07FCF40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E2B80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5DFFB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CB047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1A8189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CURSO DE NIVELACION AUTOFINANCIADO DE LA GESTION</w:t>
            </w:r>
          </w:p>
        </w:tc>
        <w:tc>
          <w:tcPr>
            <w:tcW w:w="992" w:type="dxa"/>
            <w:tcBorders>
              <w:top w:val="nil"/>
              <w:left w:val="nil"/>
              <w:bottom w:val="dotted" w:sz="4" w:space="0" w:color="000000"/>
              <w:right w:val="dotted" w:sz="4" w:space="0" w:color="000000"/>
            </w:tcBorders>
            <w:shd w:val="clear" w:color="000000" w:fill="FFFFFF"/>
            <w:vAlign w:val="center"/>
            <w:hideMark/>
          </w:tcPr>
          <w:p w14:paraId="68C4210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15 CURSOS DE NIVELACION DE LA GESTION</w:t>
            </w:r>
          </w:p>
        </w:tc>
        <w:tc>
          <w:tcPr>
            <w:tcW w:w="851" w:type="dxa"/>
            <w:tcBorders>
              <w:top w:val="nil"/>
              <w:left w:val="nil"/>
              <w:bottom w:val="dotted" w:sz="4" w:space="0" w:color="000000"/>
              <w:right w:val="dotted" w:sz="4" w:space="0" w:color="000000"/>
            </w:tcBorders>
            <w:shd w:val="clear" w:color="000000" w:fill="FFFFFF"/>
            <w:vAlign w:val="center"/>
            <w:hideMark/>
          </w:tcPr>
          <w:p w14:paraId="473346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26,67</w:t>
            </w:r>
          </w:p>
        </w:tc>
        <w:tc>
          <w:tcPr>
            <w:tcW w:w="782" w:type="dxa"/>
            <w:tcBorders>
              <w:top w:val="nil"/>
              <w:left w:val="nil"/>
              <w:bottom w:val="dotted" w:sz="4" w:space="0" w:color="000000"/>
              <w:right w:val="dotted" w:sz="4" w:space="0" w:color="000000"/>
            </w:tcBorders>
            <w:shd w:val="clear" w:color="000000" w:fill="FFFFFF"/>
            <w:vAlign w:val="center"/>
            <w:hideMark/>
          </w:tcPr>
          <w:p w14:paraId="1532267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89,2</w:t>
            </w:r>
          </w:p>
        </w:tc>
      </w:tr>
      <w:tr w:rsidR="00917743" w:rsidRPr="00917743" w14:paraId="618F0210"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BE0C4E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58EFED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nil"/>
              <w:left w:val="nil"/>
              <w:bottom w:val="dotted" w:sz="4" w:space="0" w:color="000000"/>
              <w:right w:val="dotted" w:sz="4" w:space="0" w:color="000000"/>
            </w:tcBorders>
            <w:shd w:val="clear" w:color="000000" w:fill="FFFFFF"/>
            <w:vAlign w:val="center"/>
            <w:hideMark/>
          </w:tcPr>
          <w:p w14:paraId="0785772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639DA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472FE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A8A45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594FE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control al calendario </w:t>
            </w:r>
            <w:r w:rsidR="00FC6F8D" w:rsidRPr="00917743">
              <w:rPr>
                <w:rFonts w:ascii="SansSerif" w:hAnsi="SansSerif" w:cs="Arial"/>
                <w:color w:val="000000"/>
                <w:sz w:val="14"/>
                <w:szCs w:val="14"/>
              </w:rPr>
              <w:t>académico</w:t>
            </w:r>
          </w:p>
        </w:tc>
        <w:tc>
          <w:tcPr>
            <w:tcW w:w="992" w:type="dxa"/>
            <w:tcBorders>
              <w:top w:val="nil"/>
              <w:left w:val="nil"/>
              <w:bottom w:val="dotted" w:sz="4" w:space="0" w:color="000000"/>
              <w:right w:val="dotted" w:sz="4" w:space="0" w:color="000000"/>
            </w:tcBorders>
            <w:shd w:val="clear" w:color="000000" w:fill="FFFFFF"/>
            <w:vAlign w:val="center"/>
            <w:hideMark/>
          </w:tcPr>
          <w:p w14:paraId="7FF046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12 </w:t>
            </w:r>
            <w:r w:rsidR="00FC6F8D" w:rsidRPr="00917743">
              <w:rPr>
                <w:rFonts w:ascii="SansSerif" w:hAnsi="SansSerif" w:cs="Arial"/>
                <w:color w:val="000000"/>
                <w:sz w:val="12"/>
                <w:szCs w:val="12"/>
              </w:rPr>
              <w:t>Cancelación</w:t>
            </w:r>
            <w:r w:rsidRPr="00917743">
              <w:rPr>
                <w:rFonts w:ascii="SansSerif" w:hAnsi="SansSerif" w:cs="Arial"/>
                <w:color w:val="000000"/>
                <w:sz w:val="12"/>
                <w:szCs w:val="12"/>
              </w:rPr>
              <w:t xml:space="preserve"> de servicios </w:t>
            </w:r>
            <w:r w:rsidR="00FC6F8D" w:rsidRPr="00917743">
              <w:rPr>
                <w:rFonts w:ascii="SansSerif" w:hAnsi="SansSerif" w:cs="Arial"/>
                <w:color w:val="000000"/>
                <w:sz w:val="12"/>
                <w:szCs w:val="12"/>
              </w:rPr>
              <w:t>básicos</w:t>
            </w:r>
            <w:r w:rsidRPr="00917743">
              <w:rPr>
                <w:rFonts w:ascii="SansSerif" w:hAnsi="SansSerif" w:cs="Arial"/>
                <w:color w:val="000000"/>
                <w:sz w:val="12"/>
                <w:szCs w:val="12"/>
              </w:rPr>
              <w:t xml:space="preserve">, comunicacion,luz,agua,internet,gas </w:t>
            </w:r>
          </w:p>
        </w:tc>
        <w:tc>
          <w:tcPr>
            <w:tcW w:w="851" w:type="dxa"/>
            <w:tcBorders>
              <w:top w:val="nil"/>
              <w:left w:val="nil"/>
              <w:bottom w:val="dotted" w:sz="4" w:space="0" w:color="000000"/>
              <w:right w:val="dotted" w:sz="4" w:space="0" w:color="000000"/>
            </w:tcBorders>
            <w:shd w:val="clear" w:color="000000" w:fill="FFFFFF"/>
            <w:vAlign w:val="center"/>
            <w:hideMark/>
          </w:tcPr>
          <w:p w14:paraId="3FC206B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189766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60,65</w:t>
            </w:r>
          </w:p>
        </w:tc>
      </w:tr>
      <w:tr w:rsidR="00917743" w:rsidRPr="00917743" w14:paraId="6E44639E" w14:textId="77777777" w:rsidTr="00095AA7">
        <w:trPr>
          <w:trHeight w:val="61"/>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464EFAB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single" w:sz="4" w:space="0" w:color="auto"/>
              <w:right w:val="dotted" w:sz="4" w:space="0" w:color="000000"/>
            </w:tcBorders>
            <w:shd w:val="clear" w:color="000000" w:fill="FFFFFF"/>
            <w:vAlign w:val="center"/>
            <w:hideMark/>
          </w:tcPr>
          <w:p w14:paraId="5EF48B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nil"/>
              <w:left w:val="nil"/>
              <w:bottom w:val="single" w:sz="4" w:space="0" w:color="auto"/>
              <w:right w:val="dotted" w:sz="4" w:space="0" w:color="000000"/>
            </w:tcBorders>
            <w:shd w:val="clear" w:color="000000" w:fill="FFFFFF"/>
            <w:vAlign w:val="center"/>
            <w:hideMark/>
          </w:tcPr>
          <w:p w14:paraId="6699A67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2F93F6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A6C18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7FE961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37469BB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curso de verano</w:t>
            </w:r>
          </w:p>
        </w:tc>
        <w:tc>
          <w:tcPr>
            <w:tcW w:w="992" w:type="dxa"/>
            <w:tcBorders>
              <w:top w:val="nil"/>
              <w:left w:val="nil"/>
              <w:bottom w:val="single" w:sz="4" w:space="0" w:color="auto"/>
              <w:right w:val="dotted" w:sz="4" w:space="0" w:color="000000"/>
            </w:tcBorders>
            <w:shd w:val="clear" w:color="000000" w:fill="FFFFFF"/>
            <w:vAlign w:val="center"/>
            <w:hideMark/>
          </w:tcPr>
          <w:p w14:paraId="2AD0A61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26 cursos  de verano en la </w:t>
            </w:r>
            <w:r w:rsidR="00FC6F8D" w:rsidRPr="00917743">
              <w:rPr>
                <w:rFonts w:ascii="SansSerif" w:hAnsi="SansSerif" w:cs="Arial"/>
                <w:color w:val="000000"/>
                <w:sz w:val="12"/>
                <w:szCs w:val="12"/>
              </w:rPr>
              <w:t>gestión</w:t>
            </w:r>
          </w:p>
        </w:tc>
        <w:tc>
          <w:tcPr>
            <w:tcW w:w="851" w:type="dxa"/>
            <w:tcBorders>
              <w:top w:val="nil"/>
              <w:left w:val="nil"/>
              <w:bottom w:val="single" w:sz="4" w:space="0" w:color="auto"/>
              <w:right w:val="dotted" w:sz="4" w:space="0" w:color="000000"/>
            </w:tcBorders>
            <w:shd w:val="clear" w:color="000000" w:fill="FFFFFF"/>
            <w:vAlign w:val="center"/>
            <w:hideMark/>
          </w:tcPr>
          <w:p w14:paraId="21811F7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76,92</w:t>
            </w:r>
          </w:p>
        </w:tc>
        <w:tc>
          <w:tcPr>
            <w:tcW w:w="782" w:type="dxa"/>
            <w:tcBorders>
              <w:top w:val="nil"/>
              <w:left w:val="nil"/>
              <w:bottom w:val="single" w:sz="4" w:space="0" w:color="auto"/>
              <w:right w:val="dotted" w:sz="4" w:space="0" w:color="000000"/>
            </w:tcBorders>
            <w:shd w:val="clear" w:color="000000" w:fill="FFFFFF"/>
            <w:vAlign w:val="center"/>
            <w:hideMark/>
          </w:tcPr>
          <w:p w14:paraId="71A1FBC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73,53</w:t>
            </w:r>
          </w:p>
        </w:tc>
      </w:tr>
      <w:tr w:rsidR="00917743" w:rsidRPr="00917743" w14:paraId="31685D0E" w14:textId="77777777" w:rsidTr="00095AA7">
        <w:trPr>
          <w:trHeight w:val="112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EA7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4F5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93FB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E73C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4D3FF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C8F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7ED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 - CONSTRUCCIÓN CAMPUS UNIVERSITARIO II FASE FAC. CS. INTEGRADAS DEL GRAN CHACO - UAJMS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495B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FEE2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37</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0779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2,35</w:t>
            </w:r>
          </w:p>
        </w:tc>
      </w:tr>
      <w:tr w:rsidR="00917743" w:rsidRPr="00917743" w14:paraId="7BA285B1" w14:textId="77777777" w:rsidTr="00095AA7">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BC6B8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619A4A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773B383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35E805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127B47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B436FE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3528EA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la temática del curso</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7DCB4E8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 Certificados de capacitación</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7B90D62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7E7578A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76,4</w:t>
            </w:r>
          </w:p>
        </w:tc>
      </w:tr>
      <w:tr w:rsidR="00917743" w:rsidRPr="00917743" w14:paraId="7F26D175"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4EFCE3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EC6D1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nil"/>
              <w:left w:val="nil"/>
              <w:bottom w:val="dotted" w:sz="4" w:space="0" w:color="000000"/>
              <w:right w:val="dotted" w:sz="4" w:space="0" w:color="000000"/>
            </w:tcBorders>
            <w:shd w:val="clear" w:color="000000" w:fill="FFFFFF"/>
            <w:vAlign w:val="center"/>
            <w:hideMark/>
          </w:tcPr>
          <w:p w14:paraId="4C65939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6FDBC9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DDC247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616FA2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12B613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NUEVO BLOQUE PARA LA  FACULTAD DE GRAN CHACO – YACUIBA UAJMS</w:t>
            </w:r>
          </w:p>
        </w:tc>
        <w:tc>
          <w:tcPr>
            <w:tcW w:w="992" w:type="dxa"/>
            <w:tcBorders>
              <w:top w:val="nil"/>
              <w:left w:val="nil"/>
              <w:bottom w:val="dotted" w:sz="4" w:space="0" w:color="000000"/>
              <w:right w:val="dotted" w:sz="4" w:space="0" w:color="000000"/>
            </w:tcBorders>
            <w:shd w:val="clear" w:color="000000" w:fill="FFFFFF"/>
            <w:vAlign w:val="center"/>
            <w:hideMark/>
          </w:tcPr>
          <w:p w14:paraId="6E1AA7A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0F9F828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w:t>
            </w:r>
          </w:p>
        </w:tc>
        <w:tc>
          <w:tcPr>
            <w:tcW w:w="782" w:type="dxa"/>
            <w:tcBorders>
              <w:top w:val="nil"/>
              <w:left w:val="nil"/>
              <w:bottom w:val="dotted" w:sz="4" w:space="0" w:color="000000"/>
              <w:right w:val="dotted" w:sz="4" w:space="0" w:color="000000"/>
            </w:tcBorders>
            <w:shd w:val="clear" w:color="000000" w:fill="FFFFFF"/>
            <w:vAlign w:val="center"/>
            <w:hideMark/>
          </w:tcPr>
          <w:p w14:paraId="7560018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w:t>
            </w:r>
          </w:p>
        </w:tc>
      </w:tr>
      <w:tr w:rsidR="00917743" w:rsidRPr="00917743" w14:paraId="5AE2193B"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F3E71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69A0F9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DEL GRAN CHACO</w:t>
            </w:r>
          </w:p>
        </w:tc>
        <w:tc>
          <w:tcPr>
            <w:tcW w:w="645" w:type="dxa"/>
            <w:tcBorders>
              <w:top w:val="nil"/>
              <w:left w:val="nil"/>
              <w:bottom w:val="dotted" w:sz="4" w:space="0" w:color="000000"/>
              <w:right w:val="dotted" w:sz="4" w:space="0" w:color="000000"/>
            </w:tcBorders>
            <w:shd w:val="clear" w:color="000000" w:fill="FFFFFF"/>
            <w:vAlign w:val="center"/>
            <w:hideMark/>
          </w:tcPr>
          <w:p w14:paraId="5F85F68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31500F7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76ECB7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208119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13C7D1C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CONTRUCCION CAMPUS UNIVERSITARIO PRIMERA FASE– FACULTAD CIENCIAS INTEGRADAS GRAN CHACO - YACUIBA -  U.A.J.M.S</w:t>
            </w:r>
          </w:p>
        </w:tc>
        <w:tc>
          <w:tcPr>
            <w:tcW w:w="992" w:type="dxa"/>
            <w:tcBorders>
              <w:top w:val="nil"/>
              <w:left w:val="nil"/>
              <w:bottom w:val="dotted" w:sz="4" w:space="0" w:color="000000"/>
              <w:right w:val="dotted" w:sz="4" w:space="0" w:color="000000"/>
            </w:tcBorders>
            <w:shd w:val="clear" w:color="000000" w:fill="FFFFFF"/>
            <w:vAlign w:val="center"/>
            <w:hideMark/>
          </w:tcPr>
          <w:p w14:paraId="73C8506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66C182B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97</w:t>
            </w:r>
          </w:p>
        </w:tc>
        <w:tc>
          <w:tcPr>
            <w:tcW w:w="782" w:type="dxa"/>
            <w:tcBorders>
              <w:top w:val="nil"/>
              <w:left w:val="nil"/>
              <w:bottom w:val="dotted" w:sz="4" w:space="0" w:color="000000"/>
              <w:right w:val="dotted" w:sz="4" w:space="0" w:color="000000"/>
            </w:tcBorders>
            <w:shd w:val="clear" w:color="000000" w:fill="FFFFFF"/>
            <w:vAlign w:val="center"/>
            <w:hideMark/>
          </w:tcPr>
          <w:p w14:paraId="28BFA32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9,86</w:t>
            </w:r>
          </w:p>
        </w:tc>
      </w:tr>
      <w:tr w:rsidR="00917743" w:rsidRPr="00917743" w14:paraId="2E5E71DB"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EEECA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9C8F6A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AGRICOLAS EL PALMAR</w:t>
            </w:r>
          </w:p>
        </w:tc>
        <w:tc>
          <w:tcPr>
            <w:tcW w:w="645" w:type="dxa"/>
            <w:tcBorders>
              <w:top w:val="nil"/>
              <w:left w:val="nil"/>
              <w:bottom w:val="dotted" w:sz="4" w:space="0" w:color="000000"/>
              <w:right w:val="dotted" w:sz="4" w:space="0" w:color="000000"/>
            </w:tcBorders>
            <w:shd w:val="clear" w:color="000000" w:fill="FFFFFF"/>
            <w:vAlign w:val="center"/>
            <w:hideMark/>
          </w:tcPr>
          <w:p w14:paraId="4DAA965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45775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A34684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5791FD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16A8CC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w:t>
            </w:r>
            <w:r w:rsidR="00095AA7" w:rsidRPr="00917743">
              <w:rPr>
                <w:rFonts w:ascii="SansSerif" w:hAnsi="SansSerif" w:cs="Arial"/>
                <w:color w:val="000000"/>
                <w:sz w:val="14"/>
                <w:szCs w:val="14"/>
              </w:rPr>
              <w:t>académicas</w:t>
            </w:r>
            <w:r w:rsidRPr="00917743">
              <w:rPr>
                <w:rFonts w:ascii="SansSerif" w:hAnsi="SansSerif" w:cs="Arial"/>
                <w:color w:val="000000"/>
                <w:sz w:val="14"/>
                <w:szCs w:val="14"/>
              </w:rPr>
              <w:t xml:space="preserve"> de </w:t>
            </w:r>
            <w:r w:rsidR="00095AA7" w:rsidRPr="00917743">
              <w:rPr>
                <w:rFonts w:ascii="SansSerif" w:hAnsi="SansSerif" w:cs="Arial"/>
                <w:color w:val="000000"/>
                <w:sz w:val="14"/>
                <w:szCs w:val="14"/>
              </w:rPr>
              <w:t>revisión</w:t>
            </w:r>
            <w:r w:rsidRPr="00917743">
              <w:rPr>
                <w:rFonts w:ascii="SansSerif" w:hAnsi="SansSerif" w:cs="Arial"/>
                <w:color w:val="000000"/>
                <w:sz w:val="14"/>
                <w:szCs w:val="14"/>
              </w:rPr>
              <w:t xml:space="preserve"> y </w:t>
            </w:r>
            <w:r w:rsidR="00095AA7" w:rsidRPr="00917743">
              <w:rPr>
                <w:rFonts w:ascii="SansSerif" w:hAnsi="SansSerif" w:cs="Arial"/>
                <w:color w:val="000000"/>
                <w:sz w:val="14"/>
                <w:szCs w:val="14"/>
              </w:rPr>
              <w:t>actualización</w:t>
            </w:r>
            <w:r w:rsidRPr="00917743">
              <w:rPr>
                <w:rFonts w:ascii="SansSerif" w:hAnsi="SansSerif" w:cs="Arial"/>
                <w:color w:val="000000"/>
                <w:sz w:val="14"/>
                <w:szCs w:val="14"/>
              </w:rPr>
              <w:t xml:space="preserve"> del plan de estudios</w:t>
            </w:r>
          </w:p>
        </w:tc>
        <w:tc>
          <w:tcPr>
            <w:tcW w:w="992" w:type="dxa"/>
            <w:tcBorders>
              <w:top w:val="nil"/>
              <w:left w:val="nil"/>
              <w:bottom w:val="dotted" w:sz="4" w:space="0" w:color="000000"/>
              <w:right w:val="dotted" w:sz="4" w:space="0" w:color="000000"/>
            </w:tcBorders>
            <w:shd w:val="clear" w:color="000000" w:fill="FFFFFF"/>
            <w:vAlign w:val="center"/>
            <w:hideMark/>
          </w:tcPr>
          <w:p w14:paraId="64C5D14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del plan de estudios aprobado</w:t>
            </w:r>
          </w:p>
        </w:tc>
        <w:tc>
          <w:tcPr>
            <w:tcW w:w="851" w:type="dxa"/>
            <w:tcBorders>
              <w:top w:val="nil"/>
              <w:left w:val="nil"/>
              <w:bottom w:val="dotted" w:sz="4" w:space="0" w:color="000000"/>
              <w:right w:val="dotted" w:sz="4" w:space="0" w:color="000000"/>
            </w:tcBorders>
            <w:shd w:val="clear" w:color="000000" w:fill="FFFFFF"/>
            <w:vAlign w:val="center"/>
            <w:hideMark/>
          </w:tcPr>
          <w:p w14:paraId="13FB685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EDEA4A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81,71</w:t>
            </w:r>
          </w:p>
        </w:tc>
      </w:tr>
      <w:tr w:rsidR="00917743" w:rsidRPr="00917743" w14:paraId="7CB192B9"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842AF5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314D22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AGRICOLAS EL PALMAR</w:t>
            </w:r>
          </w:p>
        </w:tc>
        <w:tc>
          <w:tcPr>
            <w:tcW w:w="645" w:type="dxa"/>
            <w:tcBorders>
              <w:top w:val="nil"/>
              <w:left w:val="nil"/>
              <w:bottom w:val="dotted" w:sz="4" w:space="0" w:color="000000"/>
              <w:right w:val="dotted" w:sz="4" w:space="0" w:color="000000"/>
            </w:tcBorders>
            <w:shd w:val="clear" w:color="000000" w:fill="FFFFFF"/>
            <w:vAlign w:val="center"/>
            <w:hideMark/>
          </w:tcPr>
          <w:p w14:paraId="772C964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048D7CE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2FE823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nil"/>
              <w:left w:val="nil"/>
              <w:bottom w:val="dotted" w:sz="4" w:space="0" w:color="000000"/>
              <w:right w:val="dotted" w:sz="4" w:space="0" w:color="000000"/>
            </w:tcBorders>
            <w:shd w:val="clear" w:color="000000" w:fill="FFFFFF"/>
            <w:vAlign w:val="center"/>
            <w:hideMark/>
          </w:tcPr>
          <w:p w14:paraId="38D643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nil"/>
              <w:left w:val="nil"/>
              <w:bottom w:val="dotted" w:sz="4" w:space="0" w:color="000000"/>
              <w:right w:val="dotted" w:sz="4" w:space="0" w:color="000000"/>
            </w:tcBorders>
            <w:shd w:val="clear" w:color="000000" w:fill="FFFFFF"/>
            <w:vAlign w:val="center"/>
            <w:hideMark/>
          </w:tcPr>
          <w:p w14:paraId="0EF9EE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Realización de jornada tecnológica agrícola</w:t>
            </w:r>
          </w:p>
        </w:tc>
        <w:tc>
          <w:tcPr>
            <w:tcW w:w="992" w:type="dxa"/>
            <w:tcBorders>
              <w:top w:val="nil"/>
              <w:left w:val="nil"/>
              <w:bottom w:val="dotted" w:sz="4" w:space="0" w:color="000000"/>
              <w:right w:val="dotted" w:sz="4" w:space="0" w:color="000000"/>
            </w:tcBorders>
            <w:shd w:val="clear" w:color="000000" w:fill="FFFFFF"/>
            <w:vAlign w:val="center"/>
            <w:hideMark/>
          </w:tcPr>
          <w:p w14:paraId="254E4EF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jornada tecnológica agrícola realizada</w:t>
            </w:r>
          </w:p>
        </w:tc>
        <w:tc>
          <w:tcPr>
            <w:tcW w:w="851" w:type="dxa"/>
            <w:tcBorders>
              <w:top w:val="nil"/>
              <w:left w:val="nil"/>
              <w:bottom w:val="dotted" w:sz="4" w:space="0" w:color="000000"/>
              <w:right w:val="dotted" w:sz="4" w:space="0" w:color="000000"/>
            </w:tcBorders>
            <w:shd w:val="clear" w:color="000000" w:fill="FFFFFF"/>
            <w:vAlign w:val="center"/>
            <w:hideMark/>
          </w:tcPr>
          <w:p w14:paraId="4838EF3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B3CF5E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40,02</w:t>
            </w:r>
          </w:p>
        </w:tc>
      </w:tr>
      <w:tr w:rsidR="00917743" w:rsidRPr="00917743" w14:paraId="534012BD"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356C9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7370BAD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AGRICOLAS EL PALMAR</w:t>
            </w:r>
          </w:p>
        </w:tc>
        <w:tc>
          <w:tcPr>
            <w:tcW w:w="645" w:type="dxa"/>
            <w:tcBorders>
              <w:top w:val="nil"/>
              <w:left w:val="nil"/>
              <w:bottom w:val="dotted" w:sz="4" w:space="0" w:color="000000"/>
              <w:right w:val="dotted" w:sz="4" w:space="0" w:color="000000"/>
            </w:tcBorders>
            <w:shd w:val="clear" w:color="000000" w:fill="FFFFFF"/>
            <w:vAlign w:val="center"/>
            <w:hideMark/>
          </w:tcPr>
          <w:p w14:paraId="46BD58E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690834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ACF9D9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09DCEC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7B74D9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Realización de trabajos de campo en los centros agropecuarios de la carrera</w:t>
            </w:r>
          </w:p>
        </w:tc>
        <w:tc>
          <w:tcPr>
            <w:tcW w:w="992" w:type="dxa"/>
            <w:tcBorders>
              <w:top w:val="nil"/>
              <w:left w:val="nil"/>
              <w:bottom w:val="dotted" w:sz="4" w:space="0" w:color="000000"/>
              <w:right w:val="dotted" w:sz="4" w:space="0" w:color="000000"/>
            </w:tcBorders>
            <w:shd w:val="clear" w:color="000000" w:fill="FFFFFF"/>
            <w:vAlign w:val="center"/>
            <w:hideMark/>
          </w:tcPr>
          <w:p w14:paraId="4CD72DB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Establecimiento de diferentes cultivos en los 4 centros agropecuarios de la carrera  </w:t>
            </w:r>
          </w:p>
        </w:tc>
        <w:tc>
          <w:tcPr>
            <w:tcW w:w="851" w:type="dxa"/>
            <w:tcBorders>
              <w:top w:val="nil"/>
              <w:left w:val="nil"/>
              <w:bottom w:val="dotted" w:sz="4" w:space="0" w:color="000000"/>
              <w:right w:val="dotted" w:sz="4" w:space="0" w:color="000000"/>
            </w:tcBorders>
            <w:shd w:val="clear" w:color="000000" w:fill="FFFFFF"/>
            <w:vAlign w:val="center"/>
            <w:hideMark/>
          </w:tcPr>
          <w:p w14:paraId="76014F9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B57681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81,04</w:t>
            </w:r>
          </w:p>
        </w:tc>
      </w:tr>
      <w:tr w:rsidR="00917743" w:rsidRPr="00917743" w14:paraId="5AA9BDD0"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C1BD0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320F11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AGRICOLAS EL PALMAR</w:t>
            </w:r>
          </w:p>
        </w:tc>
        <w:tc>
          <w:tcPr>
            <w:tcW w:w="645" w:type="dxa"/>
            <w:tcBorders>
              <w:top w:val="nil"/>
              <w:left w:val="nil"/>
              <w:bottom w:val="dotted" w:sz="4" w:space="0" w:color="000000"/>
              <w:right w:val="dotted" w:sz="4" w:space="0" w:color="000000"/>
            </w:tcBorders>
            <w:shd w:val="clear" w:color="000000" w:fill="FFFFFF"/>
            <w:vAlign w:val="center"/>
            <w:hideMark/>
          </w:tcPr>
          <w:p w14:paraId="072B37E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126" w:type="dxa"/>
            <w:tcBorders>
              <w:top w:val="nil"/>
              <w:left w:val="nil"/>
              <w:bottom w:val="dotted" w:sz="4" w:space="0" w:color="000000"/>
              <w:right w:val="dotted" w:sz="4" w:space="0" w:color="000000"/>
            </w:tcBorders>
            <w:shd w:val="clear" w:color="000000" w:fill="FFFFFF"/>
            <w:vAlign w:val="center"/>
            <w:hideMark/>
          </w:tcPr>
          <w:p w14:paraId="200B41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AE25CC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1.2.1.6.</w:t>
            </w:r>
          </w:p>
        </w:tc>
        <w:tc>
          <w:tcPr>
            <w:tcW w:w="2409" w:type="dxa"/>
            <w:tcBorders>
              <w:top w:val="nil"/>
              <w:left w:val="nil"/>
              <w:bottom w:val="dotted" w:sz="4" w:space="0" w:color="000000"/>
              <w:right w:val="dotted" w:sz="4" w:space="0" w:color="000000"/>
            </w:tcBorders>
            <w:shd w:val="clear" w:color="000000" w:fill="FFFFFF"/>
            <w:vAlign w:val="center"/>
            <w:hideMark/>
          </w:tcPr>
          <w:p w14:paraId="090D8E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FOMENTAR, A TRAVÉS DE ALIANZAS ESTRATÉGICAS, EL FUNCIONAMIENTO Y LA CREACIÓN DE LOS CENTROS Y/O INSTITUTOS DE INVESTIGACIÓN</w:t>
            </w:r>
          </w:p>
        </w:tc>
        <w:tc>
          <w:tcPr>
            <w:tcW w:w="1985" w:type="dxa"/>
            <w:tcBorders>
              <w:top w:val="nil"/>
              <w:left w:val="nil"/>
              <w:bottom w:val="dotted" w:sz="4" w:space="0" w:color="000000"/>
              <w:right w:val="dotted" w:sz="4" w:space="0" w:color="000000"/>
            </w:tcBorders>
            <w:shd w:val="clear" w:color="000000" w:fill="FFFFFF"/>
            <w:vAlign w:val="center"/>
            <w:hideMark/>
          </w:tcPr>
          <w:p w14:paraId="681D4F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Establecimiento en campo, levantamiento y procesamiento de la información de trabajos de investigación</w:t>
            </w:r>
          </w:p>
        </w:tc>
        <w:tc>
          <w:tcPr>
            <w:tcW w:w="992" w:type="dxa"/>
            <w:tcBorders>
              <w:top w:val="nil"/>
              <w:left w:val="nil"/>
              <w:bottom w:val="dotted" w:sz="4" w:space="0" w:color="000000"/>
              <w:right w:val="dotted" w:sz="4" w:space="0" w:color="000000"/>
            </w:tcBorders>
            <w:shd w:val="clear" w:color="000000" w:fill="FFFFFF"/>
            <w:vAlign w:val="center"/>
            <w:hideMark/>
          </w:tcPr>
          <w:p w14:paraId="478B366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Al menos 10 trabajos de investigación implementados y evaluados</w:t>
            </w:r>
          </w:p>
        </w:tc>
        <w:tc>
          <w:tcPr>
            <w:tcW w:w="851" w:type="dxa"/>
            <w:tcBorders>
              <w:top w:val="nil"/>
              <w:left w:val="nil"/>
              <w:bottom w:val="dotted" w:sz="4" w:space="0" w:color="000000"/>
              <w:right w:val="dotted" w:sz="4" w:space="0" w:color="000000"/>
            </w:tcBorders>
            <w:shd w:val="clear" w:color="000000" w:fill="FFFFFF"/>
            <w:vAlign w:val="center"/>
            <w:hideMark/>
          </w:tcPr>
          <w:p w14:paraId="42B2D97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624DB87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80,5</w:t>
            </w:r>
          </w:p>
        </w:tc>
      </w:tr>
      <w:tr w:rsidR="00917743" w:rsidRPr="00917743" w14:paraId="537EDCC5" w14:textId="77777777" w:rsidTr="00095AA7">
        <w:trPr>
          <w:trHeight w:val="55"/>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3CE3AA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single" w:sz="4" w:space="0" w:color="auto"/>
              <w:right w:val="dotted" w:sz="4" w:space="0" w:color="000000"/>
            </w:tcBorders>
            <w:shd w:val="clear" w:color="000000" w:fill="FFFFFF"/>
            <w:vAlign w:val="center"/>
            <w:hideMark/>
          </w:tcPr>
          <w:p w14:paraId="0513DD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AGRICOLAS EL PALMAR</w:t>
            </w:r>
          </w:p>
        </w:tc>
        <w:tc>
          <w:tcPr>
            <w:tcW w:w="645" w:type="dxa"/>
            <w:tcBorders>
              <w:top w:val="nil"/>
              <w:left w:val="nil"/>
              <w:bottom w:val="single" w:sz="4" w:space="0" w:color="auto"/>
              <w:right w:val="dotted" w:sz="4" w:space="0" w:color="000000"/>
            </w:tcBorders>
            <w:shd w:val="clear" w:color="000000" w:fill="FFFFFF"/>
            <w:vAlign w:val="center"/>
            <w:hideMark/>
          </w:tcPr>
          <w:p w14:paraId="662C6E5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519121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47B639F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34DABA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462378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control del avance de materia</w:t>
            </w:r>
          </w:p>
        </w:tc>
        <w:tc>
          <w:tcPr>
            <w:tcW w:w="992" w:type="dxa"/>
            <w:tcBorders>
              <w:top w:val="nil"/>
              <w:left w:val="nil"/>
              <w:bottom w:val="single" w:sz="4" w:space="0" w:color="auto"/>
              <w:right w:val="dotted" w:sz="4" w:space="0" w:color="000000"/>
            </w:tcBorders>
            <w:shd w:val="clear" w:color="000000" w:fill="FFFFFF"/>
            <w:vAlign w:val="center"/>
            <w:hideMark/>
          </w:tcPr>
          <w:p w14:paraId="59CFD1C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avance de materia</w:t>
            </w:r>
          </w:p>
        </w:tc>
        <w:tc>
          <w:tcPr>
            <w:tcW w:w="851" w:type="dxa"/>
            <w:tcBorders>
              <w:top w:val="nil"/>
              <w:left w:val="nil"/>
              <w:bottom w:val="single" w:sz="4" w:space="0" w:color="auto"/>
              <w:right w:val="dotted" w:sz="4" w:space="0" w:color="000000"/>
            </w:tcBorders>
            <w:shd w:val="clear" w:color="000000" w:fill="FFFFFF"/>
            <w:vAlign w:val="center"/>
            <w:hideMark/>
          </w:tcPr>
          <w:p w14:paraId="14AF938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2EBAE8B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87,5</w:t>
            </w:r>
          </w:p>
        </w:tc>
      </w:tr>
      <w:tr w:rsidR="00917743" w:rsidRPr="00917743" w14:paraId="3A3171AC" w14:textId="77777777" w:rsidTr="00095AA7">
        <w:trPr>
          <w:trHeight w:val="28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84A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DE8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CONTABLES Y JURIDICAS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8177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A50F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01921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F2F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916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LA CURRICULA DE LA CARRERA DE ACUERDO A LAS EXIGENCIAS DEL MERCADO LABORAL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8569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UN  DISEÑO CURRICULAR ACTUALIZADO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FC76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1E3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85,16</w:t>
            </w:r>
          </w:p>
        </w:tc>
      </w:tr>
      <w:tr w:rsidR="00917743" w:rsidRPr="00917743" w14:paraId="7EFD2DF5" w14:textId="77777777" w:rsidTr="00095AA7">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5E2B38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350EB0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CONTABLES Y JURIDICAS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0F863EF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2C2A770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7426081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721110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13A2B2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CAPACITACION DE LOS DOCENTES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639CF2C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DOCENTES DE LA CARRERA DE CONTADURIA PUBLICA</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171A989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725D43C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79,73</w:t>
            </w:r>
          </w:p>
        </w:tc>
      </w:tr>
      <w:tr w:rsidR="00917743" w:rsidRPr="00917743" w14:paraId="7C61D887"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1D911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FACULTAD DE CIENCIAS </w:t>
            </w:r>
            <w:r w:rsidRPr="00917743">
              <w:rPr>
                <w:rFonts w:ascii="SansSerif" w:hAnsi="SansSerif" w:cs="Arial"/>
                <w:color w:val="000000"/>
                <w:sz w:val="14"/>
                <w:szCs w:val="14"/>
              </w:rPr>
              <w:lastRenderedPageBreak/>
              <w:t>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0F7211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DEPARTAMENTO DE CIENCIAS </w:t>
            </w:r>
            <w:r w:rsidRPr="00917743">
              <w:rPr>
                <w:rFonts w:ascii="SansSerif" w:hAnsi="SansSerif" w:cs="Arial"/>
                <w:color w:val="000000"/>
                <w:sz w:val="14"/>
                <w:szCs w:val="14"/>
              </w:rPr>
              <w:lastRenderedPageBreak/>
              <w:t>CONTABLES Y JURIDICAS</w:t>
            </w:r>
          </w:p>
        </w:tc>
        <w:tc>
          <w:tcPr>
            <w:tcW w:w="645" w:type="dxa"/>
            <w:tcBorders>
              <w:top w:val="nil"/>
              <w:left w:val="nil"/>
              <w:bottom w:val="dotted" w:sz="4" w:space="0" w:color="000000"/>
              <w:right w:val="dotted" w:sz="4" w:space="0" w:color="000000"/>
            </w:tcBorders>
            <w:shd w:val="clear" w:color="000000" w:fill="FFFFFF"/>
            <w:vAlign w:val="center"/>
            <w:hideMark/>
          </w:tcPr>
          <w:p w14:paraId="26143E0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w:t>
            </w:r>
          </w:p>
        </w:tc>
        <w:tc>
          <w:tcPr>
            <w:tcW w:w="2126" w:type="dxa"/>
            <w:tcBorders>
              <w:top w:val="nil"/>
              <w:left w:val="nil"/>
              <w:bottom w:val="dotted" w:sz="4" w:space="0" w:color="000000"/>
              <w:right w:val="dotted" w:sz="4" w:space="0" w:color="000000"/>
            </w:tcBorders>
            <w:shd w:val="clear" w:color="000000" w:fill="FFFFFF"/>
            <w:vAlign w:val="center"/>
            <w:hideMark/>
          </w:tcPr>
          <w:p w14:paraId="719D20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CUALIFICAR EL PROCESO ENSEÑANZA APRENDIZAJE </w:t>
            </w:r>
            <w:r w:rsidRPr="00917743">
              <w:rPr>
                <w:rFonts w:ascii="SansSerif" w:hAnsi="SansSerif" w:cs="Arial"/>
                <w:color w:val="000000"/>
                <w:sz w:val="14"/>
                <w:szCs w:val="14"/>
              </w:rPr>
              <w:lastRenderedPageBreak/>
              <w:t>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406459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1.1.2.1.</w:t>
            </w:r>
          </w:p>
        </w:tc>
        <w:tc>
          <w:tcPr>
            <w:tcW w:w="2409" w:type="dxa"/>
            <w:tcBorders>
              <w:top w:val="nil"/>
              <w:left w:val="nil"/>
              <w:bottom w:val="dotted" w:sz="4" w:space="0" w:color="000000"/>
              <w:right w:val="dotted" w:sz="4" w:space="0" w:color="000000"/>
            </w:tcBorders>
            <w:shd w:val="clear" w:color="000000" w:fill="FFFFFF"/>
            <w:vAlign w:val="center"/>
            <w:hideMark/>
          </w:tcPr>
          <w:p w14:paraId="6FA8DC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C18F2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GARANTIZAR EL CUMPLIMIENTO DEL </w:t>
            </w:r>
            <w:r w:rsidRPr="00917743">
              <w:rPr>
                <w:rFonts w:ascii="SansSerif" w:hAnsi="SansSerif" w:cs="Arial"/>
                <w:color w:val="000000"/>
                <w:sz w:val="14"/>
                <w:szCs w:val="14"/>
              </w:rPr>
              <w:lastRenderedPageBreak/>
              <w:t>CALENDARIO ACADEMICO</w:t>
            </w:r>
          </w:p>
        </w:tc>
        <w:tc>
          <w:tcPr>
            <w:tcW w:w="992" w:type="dxa"/>
            <w:tcBorders>
              <w:top w:val="nil"/>
              <w:left w:val="nil"/>
              <w:bottom w:val="dotted" w:sz="4" w:space="0" w:color="000000"/>
              <w:right w:val="dotted" w:sz="4" w:space="0" w:color="000000"/>
            </w:tcBorders>
            <w:shd w:val="clear" w:color="000000" w:fill="FFFFFF"/>
            <w:vAlign w:val="center"/>
            <w:hideMark/>
          </w:tcPr>
          <w:p w14:paraId="240FB82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 xml:space="preserve">2 100% DE LOS DOCENTES DE CONTADURIA </w:t>
            </w:r>
            <w:r w:rsidRPr="00917743">
              <w:rPr>
                <w:rFonts w:ascii="SansSerif" w:hAnsi="SansSerif" w:cs="Arial"/>
                <w:color w:val="000000"/>
                <w:sz w:val="12"/>
                <w:szCs w:val="12"/>
              </w:rPr>
              <w:lastRenderedPageBreak/>
              <w:t>PUBLICA</w:t>
            </w:r>
          </w:p>
        </w:tc>
        <w:tc>
          <w:tcPr>
            <w:tcW w:w="851" w:type="dxa"/>
            <w:tcBorders>
              <w:top w:val="nil"/>
              <w:left w:val="nil"/>
              <w:bottom w:val="dotted" w:sz="4" w:space="0" w:color="000000"/>
              <w:right w:val="dotted" w:sz="4" w:space="0" w:color="000000"/>
            </w:tcBorders>
            <w:shd w:val="clear" w:color="000000" w:fill="FFFFFF"/>
            <w:vAlign w:val="center"/>
            <w:hideMark/>
          </w:tcPr>
          <w:p w14:paraId="0A17E00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lastRenderedPageBreak/>
              <w:t>50</w:t>
            </w:r>
          </w:p>
        </w:tc>
        <w:tc>
          <w:tcPr>
            <w:tcW w:w="782" w:type="dxa"/>
            <w:tcBorders>
              <w:top w:val="nil"/>
              <w:left w:val="nil"/>
              <w:bottom w:val="dotted" w:sz="4" w:space="0" w:color="000000"/>
              <w:right w:val="dotted" w:sz="4" w:space="0" w:color="000000"/>
            </w:tcBorders>
            <w:shd w:val="clear" w:color="000000" w:fill="FFFFFF"/>
            <w:vAlign w:val="center"/>
            <w:hideMark/>
          </w:tcPr>
          <w:p w14:paraId="50F905D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95,98</w:t>
            </w:r>
          </w:p>
        </w:tc>
      </w:tr>
      <w:tr w:rsidR="00917743" w:rsidRPr="00917743" w14:paraId="253AB58D"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0BCA1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6F8EE8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CONTABLES Y JURIDICAS</w:t>
            </w:r>
          </w:p>
        </w:tc>
        <w:tc>
          <w:tcPr>
            <w:tcW w:w="645" w:type="dxa"/>
            <w:tcBorders>
              <w:top w:val="nil"/>
              <w:left w:val="nil"/>
              <w:bottom w:val="dotted" w:sz="4" w:space="0" w:color="000000"/>
              <w:right w:val="dotted" w:sz="4" w:space="0" w:color="000000"/>
            </w:tcBorders>
            <w:shd w:val="clear" w:color="000000" w:fill="FFFFFF"/>
            <w:vAlign w:val="center"/>
            <w:hideMark/>
          </w:tcPr>
          <w:p w14:paraId="586D0E0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ABF6E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CEC82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86A27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B7C78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al control de avance de materia </w:t>
            </w:r>
          </w:p>
        </w:tc>
        <w:tc>
          <w:tcPr>
            <w:tcW w:w="992" w:type="dxa"/>
            <w:tcBorders>
              <w:top w:val="nil"/>
              <w:left w:val="nil"/>
              <w:bottom w:val="dotted" w:sz="4" w:space="0" w:color="000000"/>
              <w:right w:val="dotted" w:sz="4" w:space="0" w:color="000000"/>
            </w:tcBorders>
            <w:shd w:val="clear" w:color="000000" w:fill="FFFFFF"/>
            <w:vAlign w:val="center"/>
            <w:hideMark/>
          </w:tcPr>
          <w:p w14:paraId="411E579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TODAS LAS MATERIAS </w:t>
            </w:r>
          </w:p>
        </w:tc>
        <w:tc>
          <w:tcPr>
            <w:tcW w:w="851" w:type="dxa"/>
            <w:tcBorders>
              <w:top w:val="nil"/>
              <w:left w:val="nil"/>
              <w:bottom w:val="dotted" w:sz="4" w:space="0" w:color="000000"/>
              <w:right w:val="dotted" w:sz="4" w:space="0" w:color="000000"/>
            </w:tcBorders>
            <w:shd w:val="clear" w:color="000000" w:fill="FFFFFF"/>
            <w:vAlign w:val="center"/>
            <w:hideMark/>
          </w:tcPr>
          <w:p w14:paraId="4414017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4E8A285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77,45</w:t>
            </w:r>
          </w:p>
        </w:tc>
      </w:tr>
      <w:tr w:rsidR="00917743" w:rsidRPr="00917743" w14:paraId="446BFAEB"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853A6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C1B29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ECONOMICAS Y EMPRESARIALES</w:t>
            </w:r>
          </w:p>
        </w:tc>
        <w:tc>
          <w:tcPr>
            <w:tcW w:w="645" w:type="dxa"/>
            <w:tcBorders>
              <w:top w:val="nil"/>
              <w:left w:val="nil"/>
              <w:bottom w:val="dotted" w:sz="4" w:space="0" w:color="000000"/>
              <w:right w:val="dotted" w:sz="4" w:space="0" w:color="000000"/>
            </w:tcBorders>
            <w:shd w:val="clear" w:color="000000" w:fill="FFFFFF"/>
            <w:vAlign w:val="center"/>
            <w:hideMark/>
          </w:tcPr>
          <w:p w14:paraId="590A3D5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8E0EC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7E5A00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6F387F3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65751893" w14:textId="77777777" w:rsidR="00917743" w:rsidRPr="00917743" w:rsidRDefault="00095AA7" w:rsidP="00917743">
            <w:pPr>
              <w:rPr>
                <w:rFonts w:ascii="SansSerif" w:hAnsi="SansSerif" w:cs="Arial"/>
                <w:color w:val="000000"/>
                <w:sz w:val="14"/>
                <w:szCs w:val="14"/>
              </w:rPr>
            </w:pPr>
            <w:r w:rsidRPr="00917743">
              <w:rPr>
                <w:rFonts w:ascii="SansSerif" w:hAnsi="SansSerif" w:cs="Arial"/>
                <w:color w:val="000000"/>
                <w:sz w:val="14"/>
                <w:szCs w:val="14"/>
              </w:rPr>
              <w:t>Autoevaluación</w:t>
            </w:r>
            <w:r w:rsidR="00917743" w:rsidRPr="00917743">
              <w:rPr>
                <w:rFonts w:ascii="SansSerif" w:hAnsi="SansSerif" w:cs="Arial"/>
                <w:color w:val="000000"/>
                <w:sz w:val="14"/>
                <w:szCs w:val="14"/>
              </w:rPr>
              <w:t xml:space="preserve"> de la carrera de </w:t>
            </w:r>
            <w:r w:rsidRPr="00917743">
              <w:rPr>
                <w:rFonts w:ascii="SansSerif" w:hAnsi="SansSerif" w:cs="Arial"/>
                <w:color w:val="000000"/>
                <w:sz w:val="14"/>
                <w:szCs w:val="14"/>
              </w:rPr>
              <w:t>Ingeniería</w:t>
            </w:r>
            <w:r w:rsidR="00917743" w:rsidRPr="00917743">
              <w:rPr>
                <w:rFonts w:ascii="SansSerif" w:hAnsi="SansSerif" w:cs="Arial"/>
                <w:color w:val="000000"/>
                <w:sz w:val="14"/>
                <w:szCs w:val="14"/>
              </w:rPr>
              <w:t xml:space="preserve"> Comercial</w:t>
            </w:r>
          </w:p>
        </w:tc>
        <w:tc>
          <w:tcPr>
            <w:tcW w:w="992" w:type="dxa"/>
            <w:tcBorders>
              <w:top w:val="nil"/>
              <w:left w:val="nil"/>
              <w:bottom w:val="dotted" w:sz="4" w:space="0" w:color="000000"/>
              <w:right w:val="dotted" w:sz="4" w:space="0" w:color="000000"/>
            </w:tcBorders>
            <w:shd w:val="clear" w:color="000000" w:fill="FFFFFF"/>
            <w:vAlign w:val="center"/>
            <w:hideMark/>
          </w:tcPr>
          <w:p w14:paraId="583CB73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Un documento de </w:t>
            </w:r>
            <w:r w:rsidR="00095AA7" w:rsidRPr="00917743">
              <w:rPr>
                <w:rFonts w:ascii="SansSerif" w:hAnsi="SansSerif" w:cs="Arial"/>
                <w:color w:val="000000"/>
                <w:sz w:val="12"/>
                <w:szCs w:val="12"/>
              </w:rPr>
              <w:t>autoevaluación</w:t>
            </w:r>
            <w:r w:rsidRPr="00917743">
              <w:rPr>
                <w:rFonts w:ascii="SansSerif" w:hAnsi="SansSerif" w:cs="Arial"/>
                <w:color w:val="000000"/>
                <w:sz w:val="12"/>
                <w:szCs w:val="12"/>
              </w:rPr>
              <w:t xml:space="preserve"> de la carrera de </w:t>
            </w:r>
            <w:r w:rsidR="00095AA7" w:rsidRPr="00917743">
              <w:rPr>
                <w:rFonts w:ascii="SansSerif" w:hAnsi="SansSerif" w:cs="Arial"/>
                <w:color w:val="000000"/>
                <w:sz w:val="12"/>
                <w:szCs w:val="12"/>
              </w:rPr>
              <w:t>Ingeniería</w:t>
            </w:r>
            <w:r w:rsidRPr="00917743">
              <w:rPr>
                <w:rFonts w:ascii="SansSerif" w:hAnsi="SansSerif" w:cs="Arial"/>
                <w:color w:val="000000"/>
                <w:sz w:val="12"/>
                <w:szCs w:val="12"/>
              </w:rPr>
              <w:t xml:space="preserve"> Comercial</w:t>
            </w:r>
          </w:p>
        </w:tc>
        <w:tc>
          <w:tcPr>
            <w:tcW w:w="851" w:type="dxa"/>
            <w:tcBorders>
              <w:top w:val="nil"/>
              <w:left w:val="nil"/>
              <w:bottom w:val="dotted" w:sz="4" w:space="0" w:color="000000"/>
              <w:right w:val="dotted" w:sz="4" w:space="0" w:color="000000"/>
            </w:tcBorders>
            <w:shd w:val="clear" w:color="000000" w:fill="FFFFFF"/>
            <w:vAlign w:val="center"/>
            <w:hideMark/>
          </w:tcPr>
          <w:p w14:paraId="2C4D7D7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33D318D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w:t>
            </w:r>
          </w:p>
        </w:tc>
      </w:tr>
      <w:tr w:rsidR="00917743" w:rsidRPr="00917743" w14:paraId="65303D4F"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D85DFE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3EBE5F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ECONOMICAS Y EMPRESARIALES</w:t>
            </w:r>
          </w:p>
        </w:tc>
        <w:tc>
          <w:tcPr>
            <w:tcW w:w="645" w:type="dxa"/>
            <w:tcBorders>
              <w:top w:val="nil"/>
              <w:left w:val="nil"/>
              <w:bottom w:val="dotted" w:sz="4" w:space="0" w:color="000000"/>
              <w:right w:val="dotted" w:sz="4" w:space="0" w:color="000000"/>
            </w:tcBorders>
            <w:shd w:val="clear" w:color="000000" w:fill="FFFFFF"/>
            <w:vAlign w:val="center"/>
            <w:hideMark/>
          </w:tcPr>
          <w:p w14:paraId="5BE29D3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1FB6D2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3B5575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1EE416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2F40C0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Cursos de </w:t>
            </w:r>
            <w:r w:rsidR="00095AA7" w:rsidRPr="00917743">
              <w:rPr>
                <w:rFonts w:ascii="SansSerif" w:hAnsi="SansSerif" w:cs="Arial"/>
                <w:color w:val="000000"/>
                <w:sz w:val="14"/>
                <w:szCs w:val="14"/>
              </w:rPr>
              <w:t>capacitación</w:t>
            </w:r>
            <w:r w:rsidRPr="00917743">
              <w:rPr>
                <w:rFonts w:ascii="SansSerif" w:hAnsi="SansSerif" w:cs="Arial"/>
                <w:color w:val="000000"/>
                <w:sz w:val="14"/>
                <w:szCs w:val="14"/>
              </w:rPr>
              <w:t xml:space="preserve"> al sector agropecuario</w:t>
            </w:r>
          </w:p>
        </w:tc>
        <w:tc>
          <w:tcPr>
            <w:tcW w:w="992" w:type="dxa"/>
            <w:tcBorders>
              <w:top w:val="nil"/>
              <w:left w:val="nil"/>
              <w:bottom w:val="dotted" w:sz="4" w:space="0" w:color="000000"/>
              <w:right w:val="dotted" w:sz="4" w:space="0" w:color="000000"/>
            </w:tcBorders>
            <w:shd w:val="clear" w:color="000000" w:fill="FFFFFF"/>
            <w:vAlign w:val="center"/>
            <w:hideMark/>
          </w:tcPr>
          <w:p w14:paraId="6224480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Dos cursos de </w:t>
            </w:r>
            <w:r w:rsidR="00095AA7" w:rsidRPr="00917743">
              <w:rPr>
                <w:rFonts w:ascii="SansSerif" w:hAnsi="SansSerif" w:cs="Arial"/>
                <w:color w:val="000000"/>
                <w:sz w:val="12"/>
                <w:szCs w:val="12"/>
              </w:rPr>
              <w:t>capacitación</w:t>
            </w:r>
            <w:r w:rsidRPr="00917743">
              <w:rPr>
                <w:rFonts w:ascii="SansSerif" w:hAnsi="SansSerif" w:cs="Arial"/>
                <w:color w:val="000000"/>
                <w:sz w:val="12"/>
                <w:szCs w:val="12"/>
              </w:rPr>
              <w:t xml:space="preserve"> al sector agropecuario </w:t>
            </w:r>
          </w:p>
        </w:tc>
        <w:tc>
          <w:tcPr>
            <w:tcW w:w="851" w:type="dxa"/>
            <w:tcBorders>
              <w:top w:val="nil"/>
              <w:left w:val="nil"/>
              <w:bottom w:val="dotted" w:sz="4" w:space="0" w:color="000000"/>
              <w:right w:val="dotted" w:sz="4" w:space="0" w:color="000000"/>
            </w:tcBorders>
            <w:shd w:val="clear" w:color="000000" w:fill="FFFFFF"/>
            <w:vAlign w:val="center"/>
            <w:hideMark/>
          </w:tcPr>
          <w:p w14:paraId="24EC3A9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15908A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781936E1"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6ACEB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32C5D66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ECONOMICAS Y EMPRESARIALES</w:t>
            </w:r>
          </w:p>
        </w:tc>
        <w:tc>
          <w:tcPr>
            <w:tcW w:w="645" w:type="dxa"/>
            <w:tcBorders>
              <w:top w:val="nil"/>
              <w:left w:val="nil"/>
              <w:bottom w:val="dotted" w:sz="4" w:space="0" w:color="000000"/>
              <w:right w:val="dotted" w:sz="4" w:space="0" w:color="000000"/>
            </w:tcBorders>
            <w:shd w:val="clear" w:color="000000" w:fill="FFFFFF"/>
            <w:vAlign w:val="center"/>
            <w:hideMark/>
          </w:tcPr>
          <w:p w14:paraId="6ABF708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4D4CEA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ADE221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56CE1C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3C32CB05" w14:textId="77777777" w:rsidR="00917743" w:rsidRPr="00917743" w:rsidRDefault="00095AA7" w:rsidP="00917743">
            <w:pPr>
              <w:rPr>
                <w:rFonts w:ascii="SansSerif" w:hAnsi="SansSerif" w:cs="Arial"/>
                <w:color w:val="000000"/>
                <w:sz w:val="14"/>
                <w:szCs w:val="14"/>
              </w:rPr>
            </w:pPr>
            <w:r w:rsidRPr="00917743">
              <w:rPr>
                <w:rFonts w:ascii="SansSerif" w:hAnsi="SansSerif" w:cs="Arial"/>
                <w:color w:val="000000"/>
                <w:sz w:val="14"/>
                <w:szCs w:val="14"/>
              </w:rPr>
              <w:t>Realización</w:t>
            </w:r>
            <w:r w:rsidR="00917743" w:rsidRPr="00917743">
              <w:rPr>
                <w:rFonts w:ascii="SansSerif" w:hAnsi="SansSerif" w:cs="Arial"/>
                <w:color w:val="000000"/>
                <w:sz w:val="14"/>
                <w:szCs w:val="14"/>
              </w:rPr>
              <w:t xml:space="preserve"> de  jornadas </w:t>
            </w:r>
            <w:r w:rsidRPr="00917743">
              <w:rPr>
                <w:rFonts w:ascii="SansSerif" w:hAnsi="SansSerif" w:cs="Arial"/>
                <w:color w:val="000000"/>
                <w:sz w:val="14"/>
                <w:szCs w:val="14"/>
              </w:rPr>
              <w:t>académicas</w:t>
            </w:r>
            <w:r w:rsidR="00917743" w:rsidRPr="00917743">
              <w:rPr>
                <w:rFonts w:ascii="SansSerif" w:hAnsi="SansSerif" w:cs="Arial"/>
                <w:color w:val="000000"/>
                <w:sz w:val="14"/>
                <w:szCs w:val="14"/>
              </w:rPr>
              <w:t xml:space="preserve"> de </w:t>
            </w:r>
            <w:r w:rsidRPr="00917743">
              <w:rPr>
                <w:rFonts w:ascii="SansSerif" w:hAnsi="SansSerif" w:cs="Arial"/>
                <w:color w:val="000000"/>
                <w:sz w:val="14"/>
                <w:szCs w:val="14"/>
              </w:rPr>
              <w:t>revisión</w:t>
            </w:r>
            <w:r w:rsidR="00917743" w:rsidRPr="00917743">
              <w:rPr>
                <w:rFonts w:ascii="SansSerif" w:hAnsi="SansSerif" w:cs="Arial"/>
                <w:color w:val="000000"/>
                <w:sz w:val="14"/>
                <w:szCs w:val="14"/>
              </w:rPr>
              <w:t xml:space="preserve"> y </w:t>
            </w:r>
            <w:r w:rsidRPr="00917743">
              <w:rPr>
                <w:rFonts w:ascii="SansSerif" w:hAnsi="SansSerif" w:cs="Arial"/>
                <w:color w:val="000000"/>
                <w:sz w:val="14"/>
                <w:szCs w:val="14"/>
              </w:rPr>
              <w:t>actualización</w:t>
            </w:r>
            <w:r w:rsidR="00917743" w:rsidRPr="00917743">
              <w:rPr>
                <w:rFonts w:ascii="SansSerif" w:hAnsi="SansSerif" w:cs="Arial"/>
                <w:color w:val="000000"/>
                <w:sz w:val="14"/>
                <w:szCs w:val="14"/>
              </w:rPr>
              <w:t xml:space="preserve"> de contenidos</w:t>
            </w:r>
          </w:p>
        </w:tc>
        <w:tc>
          <w:tcPr>
            <w:tcW w:w="992" w:type="dxa"/>
            <w:tcBorders>
              <w:top w:val="nil"/>
              <w:left w:val="nil"/>
              <w:bottom w:val="dotted" w:sz="4" w:space="0" w:color="000000"/>
              <w:right w:val="dotted" w:sz="4" w:space="0" w:color="000000"/>
            </w:tcBorders>
            <w:shd w:val="clear" w:color="000000" w:fill="FFFFFF"/>
            <w:vAlign w:val="center"/>
            <w:hideMark/>
          </w:tcPr>
          <w:p w14:paraId="03A358A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Un documento de </w:t>
            </w:r>
            <w:r w:rsidR="00095AA7" w:rsidRPr="00917743">
              <w:rPr>
                <w:rFonts w:ascii="SansSerif" w:hAnsi="SansSerif" w:cs="Arial"/>
                <w:color w:val="000000"/>
                <w:sz w:val="12"/>
                <w:szCs w:val="12"/>
              </w:rPr>
              <w:t>revisión</w:t>
            </w:r>
            <w:r w:rsidRPr="00917743">
              <w:rPr>
                <w:rFonts w:ascii="SansSerif" w:hAnsi="SansSerif" w:cs="Arial"/>
                <w:color w:val="000000"/>
                <w:sz w:val="12"/>
                <w:szCs w:val="12"/>
              </w:rPr>
              <w:t xml:space="preserve"> y </w:t>
            </w:r>
            <w:r w:rsidR="00095AA7" w:rsidRPr="00917743">
              <w:rPr>
                <w:rFonts w:ascii="SansSerif" w:hAnsi="SansSerif" w:cs="Arial"/>
                <w:color w:val="000000"/>
                <w:sz w:val="12"/>
                <w:szCs w:val="12"/>
              </w:rPr>
              <w:t>actualización</w:t>
            </w:r>
            <w:r w:rsidRPr="00917743">
              <w:rPr>
                <w:rFonts w:ascii="SansSerif" w:hAnsi="SansSerif" w:cs="Arial"/>
                <w:color w:val="000000"/>
                <w:sz w:val="12"/>
                <w:szCs w:val="12"/>
              </w:rPr>
              <w:t xml:space="preserve"> de contenidos de la carrera de Ing. comercial</w:t>
            </w:r>
          </w:p>
        </w:tc>
        <w:tc>
          <w:tcPr>
            <w:tcW w:w="851" w:type="dxa"/>
            <w:tcBorders>
              <w:top w:val="nil"/>
              <w:left w:val="nil"/>
              <w:bottom w:val="dotted" w:sz="4" w:space="0" w:color="000000"/>
              <w:right w:val="dotted" w:sz="4" w:space="0" w:color="000000"/>
            </w:tcBorders>
            <w:shd w:val="clear" w:color="000000" w:fill="FFFFFF"/>
            <w:vAlign w:val="center"/>
            <w:hideMark/>
          </w:tcPr>
          <w:p w14:paraId="2C8CF6B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36E130C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80,83</w:t>
            </w:r>
          </w:p>
        </w:tc>
      </w:tr>
      <w:tr w:rsidR="00917743" w:rsidRPr="00917743" w14:paraId="5BD57695"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A5B47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AE068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ECONOMICAS Y EMPRESARIALES</w:t>
            </w:r>
          </w:p>
        </w:tc>
        <w:tc>
          <w:tcPr>
            <w:tcW w:w="645" w:type="dxa"/>
            <w:tcBorders>
              <w:top w:val="nil"/>
              <w:left w:val="nil"/>
              <w:bottom w:val="dotted" w:sz="4" w:space="0" w:color="000000"/>
              <w:right w:val="dotted" w:sz="4" w:space="0" w:color="000000"/>
            </w:tcBorders>
            <w:shd w:val="clear" w:color="000000" w:fill="FFFFFF"/>
            <w:vAlign w:val="center"/>
            <w:hideMark/>
          </w:tcPr>
          <w:p w14:paraId="2E1A109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8FB94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68E00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0A986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72913A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control al avance de materia en el aula</w:t>
            </w:r>
          </w:p>
        </w:tc>
        <w:tc>
          <w:tcPr>
            <w:tcW w:w="992" w:type="dxa"/>
            <w:tcBorders>
              <w:top w:val="nil"/>
              <w:left w:val="nil"/>
              <w:bottom w:val="dotted" w:sz="4" w:space="0" w:color="000000"/>
              <w:right w:val="dotted" w:sz="4" w:space="0" w:color="000000"/>
            </w:tcBorders>
            <w:shd w:val="clear" w:color="000000" w:fill="FFFFFF"/>
            <w:vAlign w:val="center"/>
            <w:hideMark/>
          </w:tcPr>
          <w:p w14:paraId="486B9EB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50 materias evaluadas</w:t>
            </w:r>
          </w:p>
        </w:tc>
        <w:tc>
          <w:tcPr>
            <w:tcW w:w="851" w:type="dxa"/>
            <w:tcBorders>
              <w:top w:val="nil"/>
              <w:left w:val="nil"/>
              <w:bottom w:val="dotted" w:sz="4" w:space="0" w:color="000000"/>
              <w:right w:val="dotted" w:sz="4" w:space="0" w:color="000000"/>
            </w:tcBorders>
            <w:shd w:val="clear" w:color="000000" w:fill="FFFFFF"/>
            <w:vAlign w:val="center"/>
            <w:hideMark/>
          </w:tcPr>
          <w:p w14:paraId="63B3D43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04E18C7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78,13</w:t>
            </w:r>
          </w:p>
        </w:tc>
      </w:tr>
      <w:tr w:rsidR="00917743" w:rsidRPr="00917743" w14:paraId="43811D21"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73320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6F6FB77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ECONOMICAS Y EMPRESARIALES</w:t>
            </w:r>
          </w:p>
        </w:tc>
        <w:tc>
          <w:tcPr>
            <w:tcW w:w="645" w:type="dxa"/>
            <w:tcBorders>
              <w:top w:val="nil"/>
              <w:left w:val="nil"/>
              <w:bottom w:val="dotted" w:sz="4" w:space="0" w:color="000000"/>
              <w:right w:val="dotted" w:sz="4" w:space="0" w:color="000000"/>
            </w:tcBorders>
            <w:shd w:val="clear" w:color="000000" w:fill="FFFFFF"/>
            <w:vAlign w:val="center"/>
            <w:hideMark/>
          </w:tcPr>
          <w:p w14:paraId="2BDDF6B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D4FBE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75D47A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509256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91FFDDB" w14:textId="77777777" w:rsidR="00917743" w:rsidRPr="00917743" w:rsidRDefault="00095AA7" w:rsidP="00917743">
            <w:pPr>
              <w:rPr>
                <w:rFonts w:ascii="SansSerif" w:hAnsi="SansSerif" w:cs="Arial"/>
                <w:color w:val="000000"/>
                <w:sz w:val="14"/>
                <w:szCs w:val="14"/>
              </w:rPr>
            </w:pPr>
            <w:r w:rsidRPr="00917743">
              <w:rPr>
                <w:rFonts w:ascii="SansSerif" w:hAnsi="SansSerif" w:cs="Arial"/>
                <w:color w:val="000000"/>
                <w:sz w:val="14"/>
                <w:szCs w:val="14"/>
              </w:rPr>
              <w:t>Reunión</w:t>
            </w:r>
            <w:r w:rsidR="00917743" w:rsidRPr="00917743">
              <w:rPr>
                <w:rFonts w:ascii="SansSerif" w:hAnsi="SansSerif" w:cs="Arial"/>
                <w:color w:val="000000"/>
                <w:sz w:val="14"/>
                <w:szCs w:val="14"/>
              </w:rPr>
              <w:t xml:space="preserve"> metodológica de </w:t>
            </w:r>
            <w:r w:rsidRPr="00917743">
              <w:rPr>
                <w:rFonts w:ascii="SansSerif" w:hAnsi="SansSerif" w:cs="Arial"/>
                <w:color w:val="000000"/>
                <w:sz w:val="14"/>
                <w:szCs w:val="14"/>
              </w:rPr>
              <w:t>evaluación</w:t>
            </w:r>
            <w:r w:rsidR="00917743" w:rsidRPr="00917743">
              <w:rPr>
                <w:rFonts w:ascii="SansSerif" w:hAnsi="SansSerif" w:cs="Arial"/>
                <w:color w:val="000000"/>
                <w:sz w:val="14"/>
                <w:szCs w:val="14"/>
              </w:rPr>
              <w:t xml:space="preserve"> del rendimiento </w:t>
            </w:r>
            <w:r w:rsidRPr="00917743">
              <w:rPr>
                <w:rFonts w:ascii="SansSerif" w:hAnsi="SansSerif" w:cs="Arial"/>
                <w:color w:val="000000"/>
                <w:sz w:val="14"/>
                <w:szCs w:val="14"/>
              </w:rPr>
              <w:t>académico</w:t>
            </w:r>
          </w:p>
        </w:tc>
        <w:tc>
          <w:tcPr>
            <w:tcW w:w="992" w:type="dxa"/>
            <w:tcBorders>
              <w:top w:val="nil"/>
              <w:left w:val="nil"/>
              <w:bottom w:val="dotted" w:sz="4" w:space="0" w:color="000000"/>
              <w:right w:val="dotted" w:sz="4" w:space="0" w:color="000000"/>
            </w:tcBorders>
            <w:shd w:val="clear" w:color="000000" w:fill="FFFFFF"/>
            <w:vAlign w:val="center"/>
            <w:hideMark/>
          </w:tcPr>
          <w:p w14:paraId="7B5A7B2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 Cuatro informes de rendimiento </w:t>
            </w:r>
            <w:r w:rsidR="00095AA7" w:rsidRPr="00917743">
              <w:rPr>
                <w:rFonts w:ascii="SansSerif" w:hAnsi="SansSerif" w:cs="Arial"/>
                <w:color w:val="000000"/>
                <w:sz w:val="12"/>
                <w:szCs w:val="12"/>
              </w:rPr>
              <w:t>académico</w:t>
            </w:r>
          </w:p>
        </w:tc>
        <w:tc>
          <w:tcPr>
            <w:tcW w:w="851" w:type="dxa"/>
            <w:tcBorders>
              <w:top w:val="nil"/>
              <w:left w:val="nil"/>
              <w:bottom w:val="dotted" w:sz="4" w:space="0" w:color="000000"/>
              <w:right w:val="dotted" w:sz="4" w:space="0" w:color="000000"/>
            </w:tcBorders>
            <w:shd w:val="clear" w:color="000000" w:fill="FFFFFF"/>
            <w:vAlign w:val="center"/>
            <w:hideMark/>
          </w:tcPr>
          <w:p w14:paraId="59332A4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1AEAF9E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92,02</w:t>
            </w:r>
          </w:p>
        </w:tc>
      </w:tr>
      <w:tr w:rsidR="00917743" w:rsidRPr="00917743" w14:paraId="364D0C0A" w14:textId="77777777" w:rsidTr="00095AA7">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4B47668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single" w:sz="4" w:space="0" w:color="auto"/>
              <w:right w:val="dotted" w:sz="4" w:space="0" w:color="000000"/>
            </w:tcBorders>
            <w:shd w:val="clear" w:color="000000" w:fill="FFFFFF"/>
            <w:vAlign w:val="center"/>
            <w:hideMark/>
          </w:tcPr>
          <w:p w14:paraId="0D347C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ECONOMICAS Y EMPRESARIALES</w:t>
            </w:r>
          </w:p>
        </w:tc>
        <w:tc>
          <w:tcPr>
            <w:tcW w:w="645" w:type="dxa"/>
            <w:tcBorders>
              <w:top w:val="nil"/>
              <w:left w:val="nil"/>
              <w:bottom w:val="single" w:sz="4" w:space="0" w:color="auto"/>
              <w:right w:val="dotted" w:sz="4" w:space="0" w:color="000000"/>
            </w:tcBorders>
            <w:shd w:val="clear" w:color="000000" w:fill="FFFFFF"/>
            <w:vAlign w:val="center"/>
            <w:hideMark/>
          </w:tcPr>
          <w:p w14:paraId="318C498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6DED739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497866D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single" w:sz="4" w:space="0" w:color="auto"/>
              <w:right w:val="dotted" w:sz="4" w:space="0" w:color="000000"/>
            </w:tcBorders>
            <w:shd w:val="clear" w:color="000000" w:fill="FFFFFF"/>
            <w:vAlign w:val="center"/>
            <w:hideMark/>
          </w:tcPr>
          <w:p w14:paraId="2B0EDB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single" w:sz="4" w:space="0" w:color="auto"/>
              <w:right w:val="dotted" w:sz="4" w:space="0" w:color="000000"/>
            </w:tcBorders>
            <w:shd w:val="clear" w:color="000000" w:fill="FFFFFF"/>
            <w:vAlign w:val="center"/>
            <w:hideMark/>
          </w:tcPr>
          <w:p w14:paraId="73FE9545" w14:textId="77777777" w:rsidR="00917743" w:rsidRPr="00917743" w:rsidRDefault="00095AA7" w:rsidP="00917743">
            <w:pPr>
              <w:rPr>
                <w:rFonts w:ascii="SansSerif" w:hAnsi="SansSerif" w:cs="Arial"/>
                <w:color w:val="000000"/>
                <w:sz w:val="14"/>
                <w:szCs w:val="14"/>
              </w:rPr>
            </w:pPr>
            <w:r w:rsidRPr="00917743">
              <w:rPr>
                <w:rFonts w:ascii="SansSerif" w:hAnsi="SansSerif" w:cs="Arial"/>
                <w:color w:val="000000"/>
                <w:sz w:val="14"/>
                <w:szCs w:val="14"/>
              </w:rPr>
              <w:t>Capacitación</w:t>
            </w:r>
            <w:r w:rsidR="00917743" w:rsidRPr="00917743">
              <w:rPr>
                <w:rFonts w:ascii="SansSerif" w:hAnsi="SansSerif" w:cs="Arial"/>
                <w:color w:val="000000"/>
                <w:sz w:val="14"/>
                <w:szCs w:val="14"/>
              </w:rPr>
              <w:t xml:space="preserve"> al personal docente</w:t>
            </w:r>
          </w:p>
        </w:tc>
        <w:tc>
          <w:tcPr>
            <w:tcW w:w="992" w:type="dxa"/>
            <w:tcBorders>
              <w:top w:val="nil"/>
              <w:left w:val="nil"/>
              <w:bottom w:val="single" w:sz="4" w:space="0" w:color="auto"/>
              <w:right w:val="dotted" w:sz="4" w:space="0" w:color="000000"/>
            </w:tcBorders>
            <w:shd w:val="clear" w:color="000000" w:fill="FFFFFF"/>
            <w:vAlign w:val="center"/>
            <w:hideMark/>
          </w:tcPr>
          <w:p w14:paraId="08B1628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10 docentes capacitados</w:t>
            </w:r>
          </w:p>
        </w:tc>
        <w:tc>
          <w:tcPr>
            <w:tcW w:w="851" w:type="dxa"/>
            <w:tcBorders>
              <w:top w:val="nil"/>
              <w:left w:val="nil"/>
              <w:bottom w:val="single" w:sz="4" w:space="0" w:color="auto"/>
              <w:right w:val="dotted" w:sz="4" w:space="0" w:color="000000"/>
            </w:tcBorders>
            <w:shd w:val="clear" w:color="000000" w:fill="FFFFFF"/>
            <w:vAlign w:val="center"/>
            <w:hideMark/>
          </w:tcPr>
          <w:p w14:paraId="181E265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57B0D7A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84,84</w:t>
            </w:r>
          </w:p>
        </w:tc>
      </w:tr>
      <w:tr w:rsidR="00917743" w:rsidRPr="00917743" w14:paraId="1077279B" w14:textId="77777777" w:rsidTr="00095AA7">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399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A05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ECONOMICAS Y EMPRESARIALES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D6D1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F32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F1FB5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54A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5D6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Curso de </w:t>
            </w:r>
            <w:r w:rsidR="00095AA7" w:rsidRPr="00917743">
              <w:rPr>
                <w:rFonts w:ascii="SansSerif" w:hAnsi="SansSerif" w:cs="Arial"/>
                <w:color w:val="000000"/>
                <w:sz w:val="14"/>
                <w:szCs w:val="14"/>
              </w:rPr>
              <w:t>capacitación</w:t>
            </w:r>
            <w:r w:rsidRPr="00917743">
              <w:rPr>
                <w:rFonts w:ascii="SansSerif" w:hAnsi="SansSerif" w:cs="Arial"/>
                <w:color w:val="000000"/>
                <w:sz w:val="14"/>
                <w:szCs w:val="14"/>
              </w:rPr>
              <w:t xml:space="preserve"> a los profesionales Administradores de empresas e Ingenieros Comerciales en </w:t>
            </w:r>
            <w:r w:rsidR="00095AA7" w:rsidRPr="00917743">
              <w:rPr>
                <w:rFonts w:ascii="SansSerif" w:hAnsi="SansSerif" w:cs="Arial"/>
                <w:color w:val="000000"/>
                <w:sz w:val="14"/>
                <w:szCs w:val="14"/>
              </w:rPr>
              <w:t>Gestión</w:t>
            </w:r>
            <w:r w:rsidRPr="00917743">
              <w:rPr>
                <w:rFonts w:ascii="SansSerif" w:hAnsi="SansSerif" w:cs="Arial"/>
                <w:color w:val="000000"/>
                <w:sz w:val="14"/>
                <w:szCs w:val="14"/>
              </w:rPr>
              <w:t xml:space="preserve"> Empresarial y Marketing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872F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Dos cursos de </w:t>
            </w:r>
            <w:r w:rsidR="00095AA7" w:rsidRPr="00917743">
              <w:rPr>
                <w:rFonts w:ascii="SansSerif" w:hAnsi="SansSerif" w:cs="Arial"/>
                <w:color w:val="000000"/>
                <w:sz w:val="12"/>
                <w:szCs w:val="12"/>
              </w:rPr>
              <w:t>capacitación</w:t>
            </w:r>
            <w:r w:rsidRPr="00917743">
              <w:rPr>
                <w:rFonts w:ascii="SansSerif" w:hAnsi="SansSerif" w:cs="Arial"/>
                <w:color w:val="000000"/>
                <w:sz w:val="12"/>
                <w:szCs w:val="12"/>
              </w:rPr>
              <w:t xml:space="preserve"> a profesionales en ciencias empresariales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FA98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674A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94,38</w:t>
            </w:r>
          </w:p>
        </w:tc>
      </w:tr>
      <w:tr w:rsidR="00917743" w:rsidRPr="00917743" w14:paraId="02BD9E02" w14:textId="77777777" w:rsidTr="00095AA7">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46372A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4D650A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84405E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24A2AF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02EF4E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747531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EE5E8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competencia para determinar equipos representantes en la ACM</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650EA6D2" w14:textId="77777777" w:rsidR="00917743" w:rsidRPr="00917743" w:rsidRDefault="00095AA7" w:rsidP="00917743">
            <w:pPr>
              <w:jc w:val="center"/>
              <w:rPr>
                <w:rFonts w:ascii="SansSerif" w:hAnsi="SansSerif" w:cs="Arial"/>
                <w:color w:val="000000"/>
                <w:sz w:val="12"/>
                <w:szCs w:val="12"/>
              </w:rPr>
            </w:pPr>
            <w:r>
              <w:rPr>
                <w:rFonts w:ascii="SansSerif" w:hAnsi="SansSerif" w:cs="Arial"/>
                <w:color w:val="000000"/>
                <w:sz w:val="12"/>
                <w:szCs w:val="12"/>
              </w:rPr>
              <w:t>N° de equipos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7E22AAF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1306B0E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7FCA606"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F6371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6506B7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nil"/>
              <w:left w:val="nil"/>
              <w:bottom w:val="dotted" w:sz="4" w:space="0" w:color="000000"/>
              <w:right w:val="dotted" w:sz="4" w:space="0" w:color="000000"/>
            </w:tcBorders>
            <w:shd w:val="clear" w:color="000000" w:fill="FFFFFF"/>
            <w:vAlign w:val="center"/>
            <w:hideMark/>
          </w:tcPr>
          <w:p w14:paraId="4DA8BC3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D48A1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669B04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5F9D68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34B5E0E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concursos de programación en la carrera de Ing. </w:t>
            </w:r>
            <w:r w:rsidR="00095AA7" w:rsidRPr="00917743">
              <w:rPr>
                <w:rFonts w:ascii="SansSerif" w:hAnsi="SansSerif" w:cs="Arial"/>
                <w:color w:val="000000"/>
                <w:sz w:val="14"/>
                <w:szCs w:val="14"/>
              </w:rPr>
              <w:t>Informática</w:t>
            </w:r>
          </w:p>
        </w:tc>
        <w:tc>
          <w:tcPr>
            <w:tcW w:w="992" w:type="dxa"/>
            <w:tcBorders>
              <w:top w:val="nil"/>
              <w:left w:val="nil"/>
              <w:bottom w:val="dotted" w:sz="4" w:space="0" w:color="000000"/>
              <w:right w:val="dotted" w:sz="4" w:space="0" w:color="000000"/>
            </w:tcBorders>
            <w:shd w:val="clear" w:color="000000" w:fill="FFFFFF"/>
            <w:vAlign w:val="center"/>
            <w:hideMark/>
          </w:tcPr>
          <w:p w14:paraId="4082D756" w14:textId="77777777" w:rsidR="00917743" w:rsidRPr="00917743" w:rsidRDefault="00917743" w:rsidP="00095AA7">
            <w:pPr>
              <w:jc w:val="center"/>
              <w:rPr>
                <w:rFonts w:ascii="SansSerif" w:hAnsi="SansSerif" w:cs="Arial"/>
                <w:color w:val="000000"/>
                <w:sz w:val="12"/>
                <w:szCs w:val="12"/>
              </w:rPr>
            </w:pPr>
            <w:r w:rsidRPr="00917743">
              <w:rPr>
                <w:rFonts w:ascii="SansSerif" w:hAnsi="SansSerif" w:cs="Arial"/>
                <w:color w:val="000000"/>
                <w:sz w:val="12"/>
                <w:szCs w:val="12"/>
              </w:rPr>
              <w:t>4 Realizar concursos de programación.</w:t>
            </w:r>
          </w:p>
        </w:tc>
        <w:tc>
          <w:tcPr>
            <w:tcW w:w="851" w:type="dxa"/>
            <w:tcBorders>
              <w:top w:val="nil"/>
              <w:left w:val="nil"/>
              <w:bottom w:val="dotted" w:sz="4" w:space="0" w:color="000000"/>
              <w:right w:val="dotted" w:sz="4" w:space="0" w:color="000000"/>
            </w:tcBorders>
            <w:shd w:val="clear" w:color="000000" w:fill="FFFFFF"/>
            <w:vAlign w:val="center"/>
            <w:hideMark/>
          </w:tcPr>
          <w:p w14:paraId="768BE60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25</w:t>
            </w:r>
          </w:p>
        </w:tc>
        <w:tc>
          <w:tcPr>
            <w:tcW w:w="782" w:type="dxa"/>
            <w:tcBorders>
              <w:top w:val="nil"/>
              <w:left w:val="nil"/>
              <w:bottom w:val="dotted" w:sz="4" w:space="0" w:color="000000"/>
              <w:right w:val="dotted" w:sz="4" w:space="0" w:color="000000"/>
            </w:tcBorders>
            <w:shd w:val="clear" w:color="000000" w:fill="FFFFFF"/>
            <w:vAlign w:val="center"/>
            <w:hideMark/>
          </w:tcPr>
          <w:p w14:paraId="7004173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51,95</w:t>
            </w:r>
          </w:p>
        </w:tc>
      </w:tr>
      <w:tr w:rsidR="00917743" w:rsidRPr="00917743" w14:paraId="3E4711D1"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27A21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026F85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nil"/>
              <w:left w:val="nil"/>
              <w:bottom w:val="dotted" w:sz="4" w:space="0" w:color="000000"/>
              <w:right w:val="dotted" w:sz="4" w:space="0" w:color="000000"/>
            </w:tcBorders>
            <w:shd w:val="clear" w:color="000000" w:fill="FFFFFF"/>
            <w:vAlign w:val="center"/>
            <w:hideMark/>
          </w:tcPr>
          <w:p w14:paraId="0B5B72F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E551F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29BF43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23F3B7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57C8BAC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ferias expositivas </w:t>
            </w:r>
            <w:r w:rsidR="00095AA7" w:rsidRPr="00917743">
              <w:rPr>
                <w:rFonts w:ascii="SansSerif" w:hAnsi="SansSerif" w:cs="Arial"/>
                <w:color w:val="000000"/>
                <w:sz w:val="14"/>
                <w:szCs w:val="14"/>
              </w:rPr>
              <w:t>científicas</w:t>
            </w:r>
            <w:r w:rsidRPr="00917743">
              <w:rPr>
                <w:rFonts w:ascii="SansSerif" w:hAnsi="SansSerif" w:cs="Arial"/>
                <w:color w:val="000000"/>
                <w:sz w:val="14"/>
                <w:szCs w:val="14"/>
              </w:rPr>
              <w:t xml:space="preserve"> con las carreras del Dpto.</w:t>
            </w:r>
          </w:p>
        </w:tc>
        <w:tc>
          <w:tcPr>
            <w:tcW w:w="992" w:type="dxa"/>
            <w:tcBorders>
              <w:top w:val="nil"/>
              <w:left w:val="nil"/>
              <w:bottom w:val="dotted" w:sz="4" w:space="0" w:color="000000"/>
              <w:right w:val="dotted" w:sz="4" w:space="0" w:color="000000"/>
            </w:tcBorders>
            <w:shd w:val="clear" w:color="000000" w:fill="FFFFFF"/>
            <w:vAlign w:val="center"/>
            <w:hideMark/>
          </w:tcPr>
          <w:p w14:paraId="4AB16F08" w14:textId="77777777" w:rsidR="00917743" w:rsidRPr="00917743" w:rsidRDefault="00917743" w:rsidP="00095AA7">
            <w:pPr>
              <w:jc w:val="center"/>
              <w:rPr>
                <w:rFonts w:ascii="SansSerif" w:hAnsi="SansSerif" w:cs="Arial"/>
                <w:color w:val="000000"/>
                <w:sz w:val="12"/>
                <w:szCs w:val="12"/>
              </w:rPr>
            </w:pPr>
            <w:r w:rsidRPr="00917743">
              <w:rPr>
                <w:rFonts w:ascii="SansSerif" w:hAnsi="SansSerif" w:cs="Arial"/>
                <w:color w:val="000000"/>
                <w:sz w:val="12"/>
                <w:szCs w:val="12"/>
              </w:rPr>
              <w:t xml:space="preserve">2 ferias expositivas </w:t>
            </w:r>
          </w:p>
        </w:tc>
        <w:tc>
          <w:tcPr>
            <w:tcW w:w="851" w:type="dxa"/>
            <w:tcBorders>
              <w:top w:val="nil"/>
              <w:left w:val="nil"/>
              <w:bottom w:val="dotted" w:sz="4" w:space="0" w:color="000000"/>
              <w:right w:val="dotted" w:sz="4" w:space="0" w:color="000000"/>
            </w:tcBorders>
            <w:shd w:val="clear" w:color="000000" w:fill="FFFFFF"/>
            <w:vAlign w:val="center"/>
            <w:hideMark/>
          </w:tcPr>
          <w:p w14:paraId="13FD557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78C525C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85,37</w:t>
            </w:r>
          </w:p>
        </w:tc>
      </w:tr>
      <w:tr w:rsidR="00917743" w:rsidRPr="00917743" w14:paraId="695146F7"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78366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70211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nil"/>
              <w:left w:val="nil"/>
              <w:bottom w:val="dotted" w:sz="4" w:space="0" w:color="000000"/>
              <w:right w:val="dotted" w:sz="4" w:space="0" w:color="000000"/>
            </w:tcBorders>
            <w:shd w:val="clear" w:color="000000" w:fill="FFFFFF"/>
            <w:vAlign w:val="center"/>
            <w:hideMark/>
          </w:tcPr>
          <w:p w14:paraId="45560EA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17CBCB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9616E9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29DD29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24840F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docente en el cumplimiento de fechas (cargado de notas, porcentajes de avance, etc.)</w:t>
            </w:r>
          </w:p>
        </w:tc>
        <w:tc>
          <w:tcPr>
            <w:tcW w:w="992" w:type="dxa"/>
            <w:tcBorders>
              <w:top w:val="nil"/>
              <w:left w:val="nil"/>
              <w:bottom w:val="dotted" w:sz="4" w:space="0" w:color="000000"/>
              <w:right w:val="dotted" w:sz="4" w:space="0" w:color="000000"/>
            </w:tcBorders>
            <w:shd w:val="clear" w:color="000000" w:fill="FFFFFF"/>
            <w:vAlign w:val="center"/>
            <w:hideMark/>
          </w:tcPr>
          <w:p w14:paraId="7964FB13" w14:textId="77777777" w:rsidR="00917743" w:rsidRPr="00917743" w:rsidRDefault="00917743" w:rsidP="00095AA7">
            <w:pPr>
              <w:jc w:val="center"/>
              <w:rPr>
                <w:rFonts w:ascii="SansSerif" w:hAnsi="SansSerif" w:cs="Arial"/>
                <w:color w:val="000000"/>
                <w:sz w:val="12"/>
                <w:szCs w:val="12"/>
              </w:rPr>
            </w:pPr>
            <w:r w:rsidRPr="00917743">
              <w:rPr>
                <w:rFonts w:ascii="SansSerif" w:hAnsi="SansSerif" w:cs="Arial"/>
                <w:color w:val="000000"/>
                <w:sz w:val="12"/>
                <w:szCs w:val="12"/>
              </w:rPr>
              <w:t xml:space="preserve">2 seguimiento  a los docentes del Dpto. </w:t>
            </w:r>
          </w:p>
        </w:tc>
        <w:tc>
          <w:tcPr>
            <w:tcW w:w="851" w:type="dxa"/>
            <w:tcBorders>
              <w:top w:val="nil"/>
              <w:left w:val="nil"/>
              <w:bottom w:val="dotted" w:sz="4" w:space="0" w:color="000000"/>
              <w:right w:val="dotted" w:sz="4" w:space="0" w:color="000000"/>
            </w:tcBorders>
            <w:shd w:val="clear" w:color="000000" w:fill="FFFFFF"/>
            <w:vAlign w:val="center"/>
            <w:hideMark/>
          </w:tcPr>
          <w:p w14:paraId="3200F64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9F4A4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495000A3" w14:textId="77777777" w:rsidTr="00095AA7">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E1C55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5012E01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nil"/>
              <w:left w:val="nil"/>
              <w:bottom w:val="dotted" w:sz="4" w:space="0" w:color="000000"/>
              <w:right w:val="dotted" w:sz="4" w:space="0" w:color="000000"/>
            </w:tcBorders>
            <w:shd w:val="clear" w:color="000000" w:fill="FFFFFF"/>
            <w:vAlign w:val="center"/>
            <w:hideMark/>
          </w:tcPr>
          <w:p w14:paraId="7F2CEDC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9AB20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514FD0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013B0E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51AE80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cursos de actualización con las carreras del Dpto.</w:t>
            </w:r>
          </w:p>
        </w:tc>
        <w:tc>
          <w:tcPr>
            <w:tcW w:w="992" w:type="dxa"/>
            <w:tcBorders>
              <w:top w:val="nil"/>
              <w:left w:val="nil"/>
              <w:bottom w:val="dotted" w:sz="4" w:space="0" w:color="000000"/>
              <w:right w:val="dotted" w:sz="4" w:space="0" w:color="000000"/>
            </w:tcBorders>
            <w:shd w:val="clear" w:color="000000" w:fill="FFFFFF"/>
            <w:vAlign w:val="center"/>
            <w:hideMark/>
          </w:tcPr>
          <w:p w14:paraId="2E93DC09" w14:textId="77777777" w:rsidR="00917743" w:rsidRPr="00917743" w:rsidRDefault="00095AA7" w:rsidP="00095AA7">
            <w:pPr>
              <w:jc w:val="center"/>
              <w:rPr>
                <w:rFonts w:ascii="SansSerif" w:hAnsi="SansSerif" w:cs="Arial"/>
                <w:color w:val="000000"/>
                <w:sz w:val="12"/>
                <w:szCs w:val="12"/>
              </w:rPr>
            </w:pPr>
            <w:r>
              <w:rPr>
                <w:rFonts w:ascii="SansSerif" w:hAnsi="SansSerif" w:cs="Arial"/>
                <w:color w:val="000000"/>
                <w:sz w:val="12"/>
                <w:szCs w:val="12"/>
              </w:rPr>
              <w:t xml:space="preserve">4 </w:t>
            </w:r>
            <w:r w:rsidR="00917743" w:rsidRPr="00917743">
              <w:rPr>
                <w:rFonts w:ascii="SansSerif" w:hAnsi="SansSerif" w:cs="Arial"/>
                <w:color w:val="000000"/>
                <w:sz w:val="12"/>
                <w:szCs w:val="12"/>
              </w:rPr>
              <w:t xml:space="preserve">cursos de </w:t>
            </w:r>
            <w:r w:rsidRPr="00917743">
              <w:rPr>
                <w:rFonts w:ascii="SansSerif" w:hAnsi="SansSerif" w:cs="Arial"/>
                <w:color w:val="000000"/>
                <w:sz w:val="12"/>
                <w:szCs w:val="12"/>
              </w:rPr>
              <w:t>actualización</w:t>
            </w:r>
            <w:r w:rsidR="00917743" w:rsidRPr="00917743">
              <w:rPr>
                <w:rFonts w:ascii="SansSerif" w:hAnsi="SansSerif" w:cs="Arial"/>
                <w:color w:val="000000"/>
                <w:sz w:val="12"/>
                <w:szCs w:val="12"/>
              </w:rPr>
              <w:t xml:space="preserve"> </w:t>
            </w:r>
          </w:p>
        </w:tc>
        <w:tc>
          <w:tcPr>
            <w:tcW w:w="851" w:type="dxa"/>
            <w:tcBorders>
              <w:top w:val="nil"/>
              <w:left w:val="nil"/>
              <w:bottom w:val="dotted" w:sz="4" w:space="0" w:color="000000"/>
              <w:right w:val="dotted" w:sz="4" w:space="0" w:color="000000"/>
            </w:tcBorders>
            <w:shd w:val="clear" w:color="000000" w:fill="FFFFFF"/>
            <w:vAlign w:val="center"/>
            <w:hideMark/>
          </w:tcPr>
          <w:p w14:paraId="796D1A7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699D0ED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57,69</w:t>
            </w:r>
          </w:p>
        </w:tc>
      </w:tr>
      <w:tr w:rsidR="00917743" w:rsidRPr="00917743" w14:paraId="3CF37AC2" w14:textId="77777777" w:rsidTr="003429DD">
        <w:trPr>
          <w:trHeight w:val="114"/>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D354A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207ACF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nil"/>
              <w:left w:val="nil"/>
              <w:bottom w:val="dotted" w:sz="4" w:space="0" w:color="000000"/>
              <w:right w:val="dotted" w:sz="4" w:space="0" w:color="000000"/>
            </w:tcBorders>
            <w:shd w:val="clear" w:color="000000" w:fill="FFFFFF"/>
            <w:vAlign w:val="center"/>
            <w:hideMark/>
          </w:tcPr>
          <w:p w14:paraId="227E1DB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B47486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8B17D7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2C274D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7AD79FD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un CD interactivo multimedia con la oferta  académica de las carreras del Dpto.</w:t>
            </w:r>
          </w:p>
        </w:tc>
        <w:tc>
          <w:tcPr>
            <w:tcW w:w="992" w:type="dxa"/>
            <w:tcBorders>
              <w:top w:val="nil"/>
              <w:left w:val="nil"/>
              <w:bottom w:val="dotted" w:sz="4" w:space="0" w:color="000000"/>
              <w:right w:val="dotted" w:sz="4" w:space="0" w:color="000000"/>
            </w:tcBorders>
            <w:shd w:val="clear" w:color="000000" w:fill="FFFFFF"/>
            <w:vAlign w:val="center"/>
            <w:hideMark/>
          </w:tcPr>
          <w:p w14:paraId="3D1D12F1" w14:textId="77777777" w:rsidR="00917743" w:rsidRPr="00917743" w:rsidRDefault="00917743" w:rsidP="00095AA7">
            <w:pPr>
              <w:jc w:val="center"/>
              <w:rPr>
                <w:rFonts w:ascii="SansSerif" w:hAnsi="SansSerif" w:cs="Arial"/>
                <w:color w:val="000000"/>
                <w:sz w:val="12"/>
                <w:szCs w:val="12"/>
              </w:rPr>
            </w:pPr>
            <w:r w:rsidRPr="00917743">
              <w:rPr>
                <w:rFonts w:ascii="SansSerif" w:hAnsi="SansSerif" w:cs="Arial"/>
                <w:color w:val="000000"/>
                <w:sz w:val="12"/>
                <w:szCs w:val="12"/>
              </w:rPr>
              <w:t xml:space="preserve">2  CD interactivo multimedia que contenga la oferta </w:t>
            </w:r>
            <w:r w:rsidR="00095AA7" w:rsidRPr="00917743">
              <w:rPr>
                <w:rFonts w:ascii="SansSerif" w:hAnsi="SansSerif" w:cs="Arial"/>
                <w:color w:val="000000"/>
                <w:sz w:val="12"/>
                <w:szCs w:val="12"/>
              </w:rPr>
              <w:t>académica</w:t>
            </w:r>
            <w:r w:rsidR="00095AA7">
              <w:rPr>
                <w:rFonts w:ascii="SansSerif" w:hAnsi="SansSerif" w:cs="Arial"/>
                <w:color w:val="000000"/>
                <w:sz w:val="12"/>
                <w:szCs w:val="12"/>
              </w:rPr>
              <w:t xml:space="preserve"> de las carreras </w:t>
            </w:r>
          </w:p>
        </w:tc>
        <w:tc>
          <w:tcPr>
            <w:tcW w:w="851" w:type="dxa"/>
            <w:tcBorders>
              <w:top w:val="nil"/>
              <w:left w:val="nil"/>
              <w:bottom w:val="dotted" w:sz="4" w:space="0" w:color="000000"/>
              <w:right w:val="dotted" w:sz="4" w:space="0" w:color="000000"/>
            </w:tcBorders>
            <w:shd w:val="clear" w:color="000000" w:fill="FFFFFF"/>
            <w:vAlign w:val="center"/>
            <w:hideMark/>
          </w:tcPr>
          <w:p w14:paraId="1F6C74C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EC9C0B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6CC29264"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3B9407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54EBD7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nil"/>
              <w:left w:val="nil"/>
              <w:bottom w:val="dotted" w:sz="4" w:space="0" w:color="000000"/>
              <w:right w:val="dotted" w:sz="4" w:space="0" w:color="000000"/>
            </w:tcBorders>
            <w:shd w:val="clear" w:color="000000" w:fill="FFFFFF"/>
            <w:vAlign w:val="center"/>
            <w:hideMark/>
          </w:tcPr>
          <w:p w14:paraId="76B1464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9E2D1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D7B2B9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594496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37411C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reuniones </w:t>
            </w:r>
            <w:r w:rsidR="00095AA7" w:rsidRPr="00917743">
              <w:rPr>
                <w:rFonts w:ascii="SansSerif" w:hAnsi="SansSerif" w:cs="Arial"/>
                <w:color w:val="000000"/>
                <w:sz w:val="14"/>
                <w:szCs w:val="14"/>
              </w:rPr>
              <w:t>metodológicas</w:t>
            </w:r>
            <w:r w:rsidRPr="00917743">
              <w:rPr>
                <w:rFonts w:ascii="SansSerif" w:hAnsi="SansSerif" w:cs="Arial"/>
                <w:color w:val="000000"/>
                <w:sz w:val="14"/>
                <w:szCs w:val="14"/>
              </w:rPr>
              <w:t xml:space="preserve"> con los docentes del Dpto.</w:t>
            </w:r>
          </w:p>
        </w:tc>
        <w:tc>
          <w:tcPr>
            <w:tcW w:w="992" w:type="dxa"/>
            <w:tcBorders>
              <w:top w:val="nil"/>
              <w:left w:val="nil"/>
              <w:bottom w:val="dotted" w:sz="4" w:space="0" w:color="000000"/>
              <w:right w:val="dotted" w:sz="4" w:space="0" w:color="000000"/>
            </w:tcBorders>
            <w:shd w:val="clear" w:color="000000" w:fill="FFFFFF"/>
            <w:vAlign w:val="center"/>
            <w:hideMark/>
          </w:tcPr>
          <w:p w14:paraId="57F03006" w14:textId="77777777" w:rsidR="00917743" w:rsidRPr="00917743" w:rsidRDefault="00917743" w:rsidP="00095AA7">
            <w:pPr>
              <w:jc w:val="center"/>
              <w:rPr>
                <w:rFonts w:ascii="SansSerif" w:hAnsi="SansSerif" w:cs="Arial"/>
                <w:color w:val="000000"/>
                <w:sz w:val="12"/>
                <w:szCs w:val="12"/>
              </w:rPr>
            </w:pPr>
            <w:r w:rsidRPr="00917743">
              <w:rPr>
                <w:rFonts w:ascii="SansSerif" w:hAnsi="SansSerif" w:cs="Arial"/>
                <w:color w:val="000000"/>
                <w:sz w:val="12"/>
                <w:szCs w:val="12"/>
              </w:rPr>
              <w:t xml:space="preserve">4  reuniones </w:t>
            </w:r>
            <w:r w:rsidR="00095AA7" w:rsidRPr="00917743">
              <w:rPr>
                <w:rFonts w:ascii="SansSerif" w:hAnsi="SansSerif" w:cs="Arial"/>
                <w:color w:val="000000"/>
                <w:sz w:val="12"/>
                <w:szCs w:val="12"/>
              </w:rPr>
              <w:t>metodológicas</w:t>
            </w:r>
            <w:r w:rsidRPr="00917743">
              <w:rPr>
                <w:rFonts w:ascii="SansSerif" w:hAnsi="SansSerif" w:cs="Arial"/>
                <w:color w:val="000000"/>
                <w:sz w:val="12"/>
                <w:szCs w:val="12"/>
              </w:rPr>
              <w:t xml:space="preserve"> con los docentes del Dpto. </w:t>
            </w:r>
          </w:p>
        </w:tc>
        <w:tc>
          <w:tcPr>
            <w:tcW w:w="851" w:type="dxa"/>
            <w:tcBorders>
              <w:top w:val="nil"/>
              <w:left w:val="nil"/>
              <w:bottom w:val="dotted" w:sz="4" w:space="0" w:color="000000"/>
              <w:right w:val="dotted" w:sz="4" w:space="0" w:color="000000"/>
            </w:tcBorders>
            <w:shd w:val="clear" w:color="000000" w:fill="FFFFFF"/>
            <w:vAlign w:val="center"/>
            <w:hideMark/>
          </w:tcPr>
          <w:p w14:paraId="346F2CD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281946E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76,53</w:t>
            </w:r>
          </w:p>
        </w:tc>
      </w:tr>
      <w:tr w:rsidR="00917743" w:rsidRPr="00917743" w14:paraId="3446A820"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F76EB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02930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CIENCIAS EXACTAS</w:t>
            </w:r>
          </w:p>
        </w:tc>
        <w:tc>
          <w:tcPr>
            <w:tcW w:w="645" w:type="dxa"/>
            <w:tcBorders>
              <w:top w:val="nil"/>
              <w:left w:val="nil"/>
              <w:bottom w:val="dotted" w:sz="4" w:space="0" w:color="000000"/>
              <w:right w:val="dotted" w:sz="4" w:space="0" w:color="000000"/>
            </w:tcBorders>
            <w:shd w:val="clear" w:color="000000" w:fill="FFFFFF"/>
            <w:vAlign w:val="center"/>
            <w:hideMark/>
          </w:tcPr>
          <w:p w14:paraId="1733DB6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B73F5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AAD545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16897B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334090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cursos de apoyo en diferentes </w:t>
            </w:r>
            <w:r w:rsidR="003429DD" w:rsidRPr="00917743">
              <w:rPr>
                <w:rFonts w:ascii="SansSerif" w:hAnsi="SansSerif" w:cs="Arial"/>
                <w:color w:val="000000"/>
                <w:sz w:val="14"/>
                <w:szCs w:val="14"/>
              </w:rPr>
              <w:t>áreas</w:t>
            </w:r>
            <w:r w:rsidRPr="00917743">
              <w:rPr>
                <w:rFonts w:ascii="SansSerif" w:hAnsi="SansSerif" w:cs="Arial"/>
                <w:color w:val="000000"/>
                <w:sz w:val="14"/>
                <w:szCs w:val="14"/>
              </w:rPr>
              <w:t xml:space="preserve"> dirigidos a los profesores y estudiantes del nivel medio</w:t>
            </w:r>
          </w:p>
        </w:tc>
        <w:tc>
          <w:tcPr>
            <w:tcW w:w="992" w:type="dxa"/>
            <w:tcBorders>
              <w:top w:val="nil"/>
              <w:left w:val="nil"/>
              <w:bottom w:val="dotted" w:sz="4" w:space="0" w:color="000000"/>
              <w:right w:val="dotted" w:sz="4" w:space="0" w:color="000000"/>
            </w:tcBorders>
            <w:shd w:val="clear" w:color="000000" w:fill="FFFFFF"/>
            <w:vAlign w:val="center"/>
            <w:hideMark/>
          </w:tcPr>
          <w:p w14:paraId="4EEDE4D8" w14:textId="77777777" w:rsidR="00917743" w:rsidRPr="00917743" w:rsidRDefault="00917743" w:rsidP="003429DD">
            <w:pPr>
              <w:jc w:val="center"/>
              <w:rPr>
                <w:rFonts w:ascii="SansSerif" w:hAnsi="SansSerif" w:cs="Arial"/>
                <w:color w:val="000000"/>
                <w:sz w:val="12"/>
                <w:szCs w:val="12"/>
              </w:rPr>
            </w:pPr>
            <w:r w:rsidRPr="00917743">
              <w:rPr>
                <w:rFonts w:ascii="SansSerif" w:hAnsi="SansSerif" w:cs="Arial"/>
                <w:color w:val="000000"/>
                <w:sz w:val="12"/>
                <w:szCs w:val="12"/>
              </w:rPr>
              <w:t xml:space="preserve">2  cursos de apoyo en diferentes </w:t>
            </w:r>
            <w:r w:rsidR="003429DD" w:rsidRPr="00917743">
              <w:rPr>
                <w:rFonts w:ascii="SansSerif" w:hAnsi="SansSerif" w:cs="Arial"/>
                <w:color w:val="000000"/>
                <w:sz w:val="12"/>
                <w:szCs w:val="12"/>
              </w:rPr>
              <w:t>áreas</w:t>
            </w:r>
            <w:r w:rsidR="003429DD">
              <w:rPr>
                <w:rFonts w:ascii="SansSerif" w:hAnsi="SansSerif" w:cs="Arial"/>
                <w:color w:val="000000"/>
                <w:sz w:val="12"/>
                <w:szCs w:val="12"/>
              </w:rPr>
              <w:t xml:space="preserve"> </w:t>
            </w:r>
          </w:p>
        </w:tc>
        <w:tc>
          <w:tcPr>
            <w:tcW w:w="851" w:type="dxa"/>
            <w:tcBorders>
              <w:top w:val="nil"/>
              <w:left w:val="nil"/>
              <w:bottom w:val="dotted" w:sz="4" w:space="0" w:color="000000"/>
              <w:right w:val="dotted" w:sz="4" w:space="0" w:color="000000"/>
            </w:tcBorders>
            <w:shd w:val="clear" w:color="000000" w:fill="FFFFFF"/>
            <w:vAlign w:val="center"/>
            <w:hideMark/>
          </w:tcPr>
          <w:p w14:paraId="177115C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85C341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63,92</w:t>
            </w:r>
          </w:p>
        </w:tc>
      </w:tr>
      <w:tr w:rsidR="00917743" w:rsidRPr="00917743" w14:paraId="0E5A887F"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5ACAA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C1D24B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NIVELACION - GRAN CHACO</w:t>
            </w:r>
          </w:p>
        </w:tc>
        <w:tc>
          <w:tcPr>
            <w:tcW w:w="645" w:type="dxa"/>
            <w:tcBorders>
              <w:top w:val="nil"/>
              <w:left w:val="nil"/>
              <w:bottom w:val="dotted" w:sz="4" w:space="0" w:color="000000"/>
              <w:right w:val="dotted" w:sz="4" w:space="0" w:color="000000"/>
            </w:tcBorders>
            <w:shd w:val="clear" w:color="000000" w:fill="FFFFFF"/>
            <w:vAlign w:val="center"/>
            <w:hideMark/>
          </w:tcPr>
          <w:p w14:paraId="25154C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D1EFF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939AD3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64B644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3F73E3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curso de </w:t>
            </w:r>
            <w:r w:rsidR="003429DD" w:rsidRPr="00917743">
              <w:rPr>
                <w:rFonts w:ascii="SansSerif" w:hAnsi="SansSerif" w:cs="Arial"/>
                <w:color w:val="000000"/>
                <w:sz w:val="14"/>
                <w:szCs w:val="14"/>
              </w:rPr>
              <w:t>nivelación</w:t>
            </w:r>
          </w:p>
        </w:tc>
        <w:tc>
          <w:tcPr>
            <w:tcW w:w="992" w:type="dxa"/>
            <w:tcBorders>
              <w:top w:val="nil"/>
              <w:left w:val="nil"/>
              <w:bottom w:val="dotted" w:sz="4" w:space="0" w:color="000000"/>
              <w:right w:val="dotted" w:sz="4" w:space="0" w:color="000000"/>
            </w:tcBorders>
            <w:shd w:val="clear" w:color="000000" w:fill="FFFFFF"/>
            <w:vAlign w:val="center"/>
            <w:hideMark/>
          </w:tcPr>
          <w:p w14:paraId="5BDE230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1200 horas</w:t>
            </w:r>
          </w:p>
        </w:tc>
        <w:tc>
          <w:tcPr>
            <w:tcW w:w="851" w:type="dxa"/>
            <w:tcBorders>
              <w:top w:val="nil"/>
              <w:left w:val="nil"/>
              <w:bottom w:val="dotted" w:sz="4" w:space="0" w:color="000000"/>
              <w:right w:val="dotted" w:sz="4" w:space="0" w:color="000000"/>
            </w:tcBorders>
            <w:shd w:val="clear" w:color="000000" w:fill="FFFFFF"/>
            <w:vAlign w:val="center"/>
            <w:hideMark/>
          </w:tcPr>
          <w:p w14:paraId="73F20DB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2806223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28,19</w:t>
            </w:r>
          </w:p>
        </w:tc>
      </w:tr>
      <w:tr w:rsidR="00917743" w:rsidRPr="00917743" w14:paraId="55E216BA"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23329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3FD2E5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TECNICO SUPERIOR CARAPARI</w:t>
            </w:r>
          </w:p>
        </w:tc>
        <w:tc>
          <w:tcPr>
            <w:tcW w:w="645" w:type="dxa"/>
            <w:tcBorders>
              <w:top w:val="nil"/>
              <w:left w:val="nil"/>
              <w:bottom w:val="dotted" w:sz="4" w:space="0" w:color="000000"/>
              <w:right w:val="dotted" w:sz="4" w:space="0" w:color="000000"/>
            </w:tcBorders>
            <w:shd w:val="clear" w:color="000000" w:fill="FFFFFF"/>
            <w:vAlign w:val="center"/>
            <w:hideMark/>
          </w:tcPr>
          <w:p w14:paraId="18B0ED4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568BF6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26CB1C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2EEC64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3DE2DF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la </w:t>
            </w:r>
            <w:r w:rsidR="003429DD" w:rsidRPr="00917743">
              <w:rPr>
                <w:rFonts w:ascii="SansSerif" w:hAnsi="SansSerif" w:cs="Arial"/>
                <w:color w:val="000000"/>
                <w:sz w:val="14"/>
                <w:szCs w:val="14"/>
              </w:rPr>
              <w:t>promoción</w:t>
            </w:r>
            <w:r w:rsidRPr="00917743">
              <w:rPr>
                <w:rFonts w:ascii="SansSerif" w:hAnsi="SansSerif" w:cs="Arial"/>
                <w:color w:val="000000"/>
                <w:sz w:val="14"/>
                <w:szCs w:val="14"/>
              </w:rPr>
              <w:t xml:space="preserve"> de las diferentes carreras y los servicios con los que cuenta la universidad</w:t>
            </w:r>
          </w:p>
        </w:tc>
        <w:tc>
          <w:tcPr>
            <w:tcW w:w="992" w:type="dxa"/>
            <w:tcBorders>
              <w:top w:val="nil"/>
              <w:left w:val="nil"/>
              <w:bottom w:val="dotted" w:sz="4" w:space="0" w:color="000000"/>
              <w:right w:val="dotted" w:sz="4" w:space="0" w:color="000000"/>
            </w:tcBorders>
            <w:shd w:val="clear" w:color="000000" w:fill="FFFFFF"/>
            <w:vAlign w:val="center"/>
            <w:hideMark/>
          </w:tcPr>
          <w:p w14:paraId="4395430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Informes presentados</w:t>
            </w:r>
          </w:p>
        </w:tc>
        <w:tc>
          <w:tcPr>
            <w:tcW w:w="851" w:type="dxa"/>
            <w:tcBorders>
              <w:top w:val="nil"/>
              <w:left w:val="nil"/>
              <w:bottom w:val="dotted" w:sz="4" w:space="0" w:color="000000"/>
              <w:right w:val="dotted" w:sz="4" w:space="0" w:color="000000"/>
            </w:tcBorders>
            <w:shd w:val="clear" w:color="000000" w:fill="FFFFFF"/>
            <w:vAlign w:val="center"/>
            <w:hideMark/>
          </w:tcPr>
          <w:p w14:paraId="503A57C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946A2D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97,4</w:t>
            </w:r>
          </w:p>
        </w:tc>
      </w:tr>
      <w:tr w:rsidR="00917743" w:rsidRPr="00917743" w14:paraId="2B5CE37D" w14:textId="77777777" w:rsidTr="003429DD">
        <w:trPr>
          <w:trHeight w:val="55"/>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D8ECA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single" w:sz="4" w:space="0" w:color="auto"/>
              <w:right w:val="dotted" w:sz="4" w:space="0" w:color="000000"/>
            </w:tcBorders>
            <w:shd w:val="clear" w:color="000000" w:fill="FFFFFF"/>
            <w:vAlign w:val="center"/>
            <w:hideMark/>
          </w:tcPr>
          <w:p w14:paraId="4A04A7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TECNICO SUPERIOR CARAPARI</w:t>
            </w:r>
          </w:p>
        </w:tc>
        <w:tc>
          <w:tcPr>
            <w:tcW w:w="645" w:type="dxa"/>
            <w:tcBorders>
              <w:top w:val="nil"/>
              <w:left w:val="nil"/>
              <w:bottom w:val="single" w:sz="4" w:space="0" w:color="auto"/>
              <w:right w:val="dotted" w:sz="4" w:space="0" w:color="000000"/>
            </w:tcBorders>
            <w:shd w:val="clear" w:color="000000" w:fill="FFFFFF"/>
            <w:vAlign w:val="center"/>
            <w:hideMark/>
          </w:tcPr>
          <w:p w14:paraId="2F98CB1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13B4AC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155C57A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single" w:sz="4" w:space="0" w:color="auto"/>
              <w:right w:val="dotted" w:sz="4" w:space="0" w:color="000000"/>
            </w:tcBorders>
            <w:shd w:val="clear" w:color="000000" w:fill="FFFFFF"/>
            <w:vAlign w:val="center"/>
            <w:hideMark/>
          </w:tcPr>
          <w:p w14:paraId="129A4B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single" w:sz="4" w:space="0" w:color="auto"/>
              <w:right w:val="dotted" w:sz="4" w:space="0" w:color="000000"/>
            </w:tcBorders>
            <w:shd w:val="clear" w:color="000000" w:fill="FFFFFF"/>
            <w:vAlign w:val="center"/>
            <w:hideMark/>
          </w:tcPr>
          <w:p w14:paraId="443EE9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al control de avance de materias</w:t>
            </w:r>
          </w:p>
        </w:tc>
        <w:tc>
          <w:tcPr>
            <w:tcW w:w="992" w:type="dxa"/>
            <w:tcBorders>
              <w:top w:val="nil"/>
              <w:left w:val="nil"/>
              <w:bottom w:val="single" w:sz="4" w:space="0" w:color="auto"/>
              <w:right w:val="dotted" w:sz="4" w:space="0" w:color="000000"/>
            </w:tcBorders>
            <w:shd w:val="clear" w:color="000000" w:fill="FFFFFF"/>
            <w:vAlign w:val="center"/>
            <w:hideMark/>
          </w:tcPr>
          <w:p w14:paraId="3C8AE62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Porcentaje de avance</w:t>
            </w:r>
          </w:p>
        </w:tc>
        <w:tc>
          <w:tcPr>
            <w:tcW w:w="851" w:type="dxa"/>
            <w:tcBorders>
              <w:top w:val="nil"/>
              <w:left w:val="nil"/>
              <w:bottom w:val="single" w:sz="4" w:space="0" w:color="auto"/>
              <w:right w:val="dotted" w:sz="4" w:space="0" w:color="000000"/>
            </w:tcBorders>
            <w:shd w:val="clear" w:color="000000" w:fill="FFFFFF"/>
            <w:vAlign w:val="center"/>
            <w:hideMark/>
          </w:tcPr>
          <w:p w14:paraId="37AD4D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single" w:sz="4" w:space="0" w:color="auto"/>
              <w:right w:val="dotted" w:sz="4" w:space="0" w:color="000000"/>
            </w:tcBorders>
            <w:shd w:val="clear" w:color="000000" w:fill="FFFFFF"/>
            <w:vAlign w:val="center"/>
            <w:hideMark/>
          </w:tcPr>
          <w:p w14:paraId="0E7B4D9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724F4F2E" w14:textId="77777777" w:rsidTr="003429DD">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004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4F2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TECNICO SUPERIOR CARAPARI</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FC9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293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E3B9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4DB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56A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cursos de </w:t>
            </w:r>
            <w:r w:rsidR="003429DD" w:rsidRPr="00917743">
              <w:rPr>
                <w:rFonts w:ascii="SansSerif" w:hAnsi="SansSerif" w:cs="Arial"/>
                <w:color w:val="000000"/>
                <w:sz w:val="14"/>
                <w:szCs w:val="14"/>
              </w:rPr>
              <w:t>capacitación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B01B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Cursos realizados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E37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3722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98,85</w:t>
            </w:r>
          </w:p>
        </w:tc>
      </w:tr>
      <w:tr w:rsidR="00917743" w:rsidRPr="00917743" w14:paraId="5C549941" w14:textId="77777777" w:rsidTr="003429DD">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79D92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2F987D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TECNICO SUPERIOR CARAPARI</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59DD320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15D3FD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00A72C2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2855E54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24AB4F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Entrega de informes oportunamente a Decanatura y vicedecanatura</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070CF54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Porcentaje de </w:t>
            </w:r>
            <w:r w:rsidR="003429DD" w:rsidRPr="00917743">
              <w:rPr>
                <w:rFonts w:ascii="SansSerif" w:hAnsi="SansSerif" w:cs="Arial"/>
                <w:color w:val="000000"/>
                <w:sz w:val="12"/>
                <w:szCs w:val="12"/>
              </w:rPr>
              <w:t>avance</w:t>
            </w:r>
            <w:r w:rsidRPr="00917743">
              <w:rPr>
                <w:rFonts w:ascii="SansSerif" w:hAnsi="SansSerif" w:cs="Arial"/>
                <w:color w:val="000000"/>
                <w:sz w:val="12"/>
                <w:szCs w:val="12"/>
              </w:rPr>
              <w:t xml:space="preserve"> de materias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1729A36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36F9FD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94,12</w:t>
            </w:r>
          </w:p>
        </w:tc>
      </w:tr>
      <w:tr w:rsidR="00917743" w:rsidRPr="00917743" w14:paraId="3AF6AB92"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48846C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INTEGRADAS DEL GRAN CHACO</w:t>
            </w:r>
          </w:p>
        </w:tc>
        <w:tc>
          <w:tcPr>
            <w:tcW w:w="1478" w:type="dxa"/>
            <w:tcBorders>
              <w:top w:val="nil"/>
              <w:left w:val="nil"/>
              <w:bottom w:val="dotted" w:sz="4" w:space="0" w:color="000000"/>
              <w:right w:val="dotted" w:sz="4" w:space="0" w:color="000000"/>
            </w:tcBorders>
            <w:shd w:val="clear" w:color="000000" w:fill="FFFFFF"/>
            <w:vAlign w:val="center"/>
            <w:hideMark/>
          </w:tcPr>
          <w:p w14:paraId="6B0F22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TECNICO SUPERIOR CARAPARI</w:t>
            </w:r>
          </w:p>
        </w:tc>
        <w:tc>
          <w:tcPr>
            <w:tcW w:w="645" w:type="dxa"/>
            <w:tcBorders>
              <w:top w:val="nil"/>
              <w:left w:val="nil"/>
              <w:bottom w:val="dotted" w:sz="4" w:space="0" w:color="000000"/>
              <w:right w:val="dotted" w:sz="4" w:space="0" w:color="000000"/>
            </w:tcBorders>
            <w:shd w:val="clear" w:color="000000" w:fill="FFFFFF"/>
            <w:vAlign w:val="center"/>
            <w:hideMark/>
          </w:tcPr>
          <w:p w14:paraId="3EA8479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58CEB1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C6A8FE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6F2008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3AF515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reunión del consejo de planeamiento y seguimiento curricular</w:t>
            </w:r>
          </w:p>
        </w:tc>
        <w:tc>
          <w:tcPr>
            <w:tcW w:w="992" w:type="dxa"/>
            <w:tcBorders>
              <w:top w:val="nil"/>
              <w:left w:val="nil"/>
              <w:bottom w:val="dotted" w:sz="4" w:space="0" w:color="000000"/>
              <w:right w:val="dotted" w:sz="4" w:space="0" w:color="000000"/>
            </w:tcBorders>
            <w:shd w:val="clear" w:color="000000" w:fill="FFFFFF"/>
            <w:vAlign w:val="center"/>
            <w:hideMark/>
          </w:tcPr>
          <w:p w14:paraId="6751B6E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 </w:t>
            </w:r>
            <w:r w:rsidR="003429DD" w:rsidRPr="00917743">
              <w:rPr>
                <w:rFonts w:ascii="SansSerif" w:hAnsi="SansSerif" w:cs="Arial"/>
                <w:color w:val="000000"/>
                <w:sz w:val="12"/>
                <w:szCs w:val="12"/>
              </w:rPr>
              <w:t>Presentación</w:t>
            </w:r>
            <w:r w:rsidRPr="00917743">
              <w:rPr>
                <w:rFonts w:ascii="SansSerif" w:hAnsi="SansSerif" w:cs="Arial"/>
                <w:color w:val="000000"/>
                <w:sz w:val="12"/>
                <w:szCs w:val="12"/>
              </w:rPr>
              <w:t xml:space="preserve"> de informes</w:t>
            </w:r>
          </w:p>
        </w:tc>
        <w:tc>
          <w:tcPr>
            <w:tcW w:w="851" w:type="dxa"/>
            <w:tcBorders>
              <w:top w:val="nil"/>
              <w:left w:val="nil"/>
              <w:bottom w:val="dotted" w:sz="4" w:space="0" w:color="000000"/>
              <w:right w:val="dotted" w:sz="4" w:space="0" w:color="000000"/>
            </w:tcBorders>
            <w:shd w:val="clear" w:color="000000" w:fill="FFFFFF"/>
            <w:vAlign w:val="center"/>
            <w:hideMark/>
          </w:tcPr>
          <w:p w14:paraId="44E3AC6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6D5A442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73,68</w:t>
            </w:r>
          </w:p>
        </w:tc>
      </w:tr>
      <w:tr w:rsidR="00917743" w:rsidRPr="00917743" w14:paraId="1A1EE67C" w14:textId="77777777" w:rsidTr="003429DD">
        <w:trPr>
          <w:trHeight w:val="15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420DA7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FACULTAD DE CIENCIAS INTEGRADAS DEL </w:t>
            </w:r>
            <w:r w:rsidRPr="00917743">
              <w:rPr>
                <w:rFonts w:ascii="SansSerif" w:hAnsi="SansSerif" w:cs="Arial"/>
                <w:color w:val="000000"/>
                <w:sz w:val="14"/>
                <w:szCs w:val="14"/>
              </w:rPr>
              <w:lastRenderedPageBreak/>
              <w:t>GRAN CHACO</w:t>
            </w:r>
          </w:p>
        </w:tc>
        <w:tc>
          <w:tcPr>
            <w:tcW w:w="1478" w:type="dxa"/>
            <w:tcBorders>
              <w:top w:val="nil"/>
              <w:left w:val="nil"/>
              <w:bottom w:val="dotted" w:sz="4" w:space="0" w:color="000000"/>
              <w:right w:val="dotted" w:sz="4" w:space="0" w:color="000000"/>
            </w:tcBorders>
            <w:shd w:val="clear" w:color="000000" w:fill="FFFFFF"/>
            <w:vAlign w:val="center"/>
            <w:hideMark/>
          </w:tcPr>
          <w:p w14:paraId="1B6A5D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VERANO - GRAN CHACO</w:t>
            </w:r>
          </w:p>
        </w:tc>
        <w:tc>
          <w:tcPr>
            <w:tcW w:w="645" w:type="dxa"/>
            <w:tcBorders>
              <w:top w:val="nil"/>
              <w:left w:val="nil"/>
              <w:bottom w:val="dotted" w:sz="4" w:space="0" w:color="000000"/>
              <w:right w:val="dotted" w:sz="4" w:space="0" w:color="000000"/>
            </w:tcBorders>
            <w:shd w:val="clear" w:color="000000" w:fill="FFFFFF"/>
            <w:vAlign w:val="center"/>
            <w:hideMark/>
          </w:tcPr>
          <w:p w14:paraId="5A8D0AA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FDEC6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CUALIFICAR EL PROCESO ENSEÑANZA APRENDIZAJE EN LAS CARRERAS DE LA </w:t>
            </w:r>
            <w:r w:rsidRPr="00917743">
              <w:rPr>
                <w:rFonts w:ascii="SansSerif" w:hAnsi="SansSerif" w:cs="Arial"/>
                <w:color w:val="000000"/>
                <w:sz w:val="14"/>
                <w:szCs w:val="14"/>
              </w:rPr>
              <w:lastRenderedPageBreak/>
              <w:t>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076715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1.1.2.5.</w:t>
            </w:r>
          </w:p>
        </w:tc>
        <w:tc>
          <w:tcPr>
            <w:tcW w:w="2409" w:type="dxa"/>
            <w:tcBorders>
              <w:top w:val="nil"/>
              <w:left w:val="nil"/>
              <w:bottom w:val="dotted" w:sz="4" w:space="0" w:color="000000"/>
              <w:right w:val="dotted" w:sz="4" w:space="0" w:color="000000"/>
            </w:tcBorders>
            <w:shd w:val="clear" w:color="000000" w:fill="FFFFFF"/>
            <w:vAlign w:val="center"/>
            <w:hideMark/>
          </w:tcPr>
          <w:p w14:paraId="6AE6FD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IMPLEMENTAR UN PROGRAMA DE CURSOS DE ACTUALIZACIÓN Y CAPACITACIÓN DE DOCENTES </w:t>
            </w:r>
            <w:r w:rsidRPr="00917743">
              <w:rPr>
                <w:rFonts w:ascii="SansSerif" w:hAnsi="SansSerif" w:cs="Arial"/>
                <w:color w:val="000000"/>
                <w:sz w:val="14"/>
                <w:szCs w:val="14"/>
              </w:rPr>
              <w:lastRenderedPageBreak/>
              <w:t>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3A9D00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cursos de verano</w:t>
            </w:r>
          </w:p>
        </w:tc>
        <w:tc>
          <w:tcPr>
            <w:tcW w:w="992" w:type="dxa"/>
            <w:tcBorders>
              <w:top w:val="nil"/>
              <w:left w:val="nil"/>
              <w:bottom w:val="dotted" w:sz="4" w:space="0" w:color="000000"/>
              <w:right w:val="dotted" w:sz="4" w:space="0" w:color="000000"/>
            </w:tcBorders>
            <w:shd w:val="clear" w:color="000000" w:fill="FFFFFF"/>
            <w:vAlign w:val="center"/>
            <w:hideMark/>
          </w:tcPr>
          <w:p w14:paraId="34224D4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20 veinte cursos de verano </w:t>
            </w:r>
          </w:p>
        </w:tc>
        <w:tc>
          <w:tcPr>
            <w:tcW w:w="851" w:type="dxa"/>
            <w:tcBorders>
              <w:top w:val="nil"/>
              <w:left w:val="nil"/>
              <w:bottom w:val="dotted" w:sz="4" w:space="0" w:color="000000"/>
              <w:right w:val="dotted" w:sz="4" w:space="0" w:color="000000"/>
            </w:tcBorders>
            <w:shd w:val="clear" w:color="000000" w:fill="FFFFFF"/>
            <w:vAlign w:val="center"/>
            <w:hideMark/>
          </w:tcPr>
          <w:p w14:paraId="22FBE14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3FD5E7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46,9</w:t>
            </w:r>
          </w:p>
        </w:tc>
      </w:tr>
      <w:tr w:rsidR="00917743" w:rsidRPr="00917743" w14:paraId="0BFE7906" w14:textId="77777777" w:rsidTr="003429DD">
        <w:trPr>
          <w:trHeight w:val="6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E7CED4D"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lastRenderedPageBreak/>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09A87D0A"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FACULTAD DE CIENCIAS INTEGRADAS DEL GRAN CHACO</w:t>
            </w:r>
          </w:p>
        </w:tc>
        <w:tc>
          <w:tcPr>
            <w:tcW w:w="2409" w:type="dxa"/>
            <w:tcBorders>
              <w:top w:val="nil"/>
              <w:left w:val="nil"/>
              <w:bottom w:val="dotted" w:sz="4" w:space="0" w:color="000000"/>
              <w:right w:val="dotted" w:sz="4" w:space="0" w:color="000000"/>
            </w:tcBorders>
            <w:shd w:val="clear" w:color="000000" w:fill="FFFFFF"/>
            <w:vAlign w:val="center"/>
            <w:hideMark/>
          </w:tcPr>
          <w:p w14:paraId="1FD1A8D9"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494759DC"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514F1C45"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62FC6A9E"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64,56475</w:t>
            </w:r>
          </w:p>
        </w:tc>
        <w:tc>
          <w:tcPr>
            <w:tcW w:w="782" w:type="dxa"/>
            <w:tcBorders>
              <w:top w:val="nil"/>
              <w:left w:val="nil"/>
              <w:bottom w:val="dotted" w:sz="4" w:space="0" w:color="000000"/>
              <w:right w:val="dotted" w:sz="4" w:space="0" w:color="000000"/>
            </w:tcBorders>
            <w:shd w:val="clear" w:color="000000" w:fill="FFFFFF"/>
            <w:vAlign w:val="center"/>
            <w:hideMark/>
          </w:tcPr>
          <w:p w14:paraId="08930A4A"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62,1935</w:t>
            </w:r>
          </w:p>
        </w:tc>
      </w:tr>
      <w:tr w:rsidR="00917743" w:rsidRPr="00917743" w14:paraId="77A4C59F"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C75A1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JURIDICAS Y POLITICAS</w:t>
            </w:r>
          </w:p>
        </w:tc>
        <w:tc>
          <w:tcPr>
            <w:tcW w:w="1478" w:type="dxa"/>
            <w:tcBorders>
              <w:top w:val="nil"/>
              <w:left w:val="nil"/>
              <w:bottom w:val="dotted" w:sz="4" w:space="0" w:color="000000"/>
              <w:right w:val="dotted" w:sz="4" w:space="0" w:color="000000"/>
            </w:tcBorders>
            <w:shd w:val="clear" w:color="000000" w:fill="FFFFFF"/>
            <w:vAlign w:val="center"/>
            <w:hideMark/>
          </w:tcPr>
          <w:p w14:paraId="07B774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JURIDICAS Y POLITICAS</w:t>
            </w:r>
          </w:p>
        </w:tc>
        <w:tc>
          <w:tcPr>
            <w:tcW w:w="645" w:type="dxa"/>
            <w:tcBorders>
              <w:top w:val="nil"/>
              <w:left w:val="nil"/>
              <w:bottom w:val="dotted" w:sz="4" w:space="0" w:color="000000"/>
              <w:right w:val="dotted" w:sz="4" w:space="0" w:color="000000"/>
            </w:tcBorders>
            <w:shd w:val="clear" w:color="000000" w:fill="FFFFFF"/>
            <w:vAlign w:val="center"/>
            <w:hideMark/>
          </w:tcPr>
          <w:p w14:paraId="24022BA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nil"/>
              <w:left w:val="nil"/>
              <w:bottom w:val="dotted" w:sz="4" w:space="0" w:color="000000"/>
              <w:right w:val="dotted" w:sz="4" w:space="0" w:color="000000"/>
            </w:tcBorders>
            <w:shd w:val="clear" w:color="000000" w:fill="FFFFFF"/>
            <w:vAlign w:val="center"/>
            <w:hideMark/>
          </w:tcPr>
          <w:p w14:paraId="0251F7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D84015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1.1.3.2.</w:t>
            </w:r>
          </w:p>
        </w:tc>
        <w:tc>
          <w:tcPr>
            <w:tcW w:w="2409" w:type="dxa"/>
            <w:tcBorders>
              <w:top w:val="nil"/>
              <w:left w:val="nil"/>
              <w:bottom w:val="dotted" w:sz="4" w:space="0" w:color="000000"/>
              <w:right w:val="dotted" w:sz="4" w:space="0" w:color="000000"/>
            </w:tcBorders>
            <w:shd w:val="clear" w:color="000000" w:fill="FFFFFF"/>
            <w:vAlign w:val="center"/>
            <w:hideMark/>
          </w:tcPr>
          <w:p w14:paraId="6C3537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 SALIDAS INTERMEDIAS EN LAS CURRICULAS DE LAS CARRERAS.</w:t>
            </w:r>
          </w:p>
        </w:tc>
        <w:tc>
          <w:tcPr>
            <w:tcW w:w="1985" w:type="dxa"/>
            <w:tcBorders>
              <w:top w:val="nil"/>
              <w:left w:val="nil"/>
              <w:bottom w:val="dotted" w:sz="4" w:space="0" w:color="000000"/>
              <w:right w:val="dotted" w:sz="4" w:space="0" w:color="000000"/>
            </w:tcBorders>
            <w:shd w:val="clear" w:color="000000" w:fill="FFFFFF"/>
            <w:vAlign w:val="center"/>
            <w:hideMark/>
          </w:tcPr>
          <w:p w14:paraId="5098B3F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Diseñar el perfil de Tramitador Jurídico a nivel técnico.</w:t>
            </w:r>
          </w:p>
        </w:tc>
        <w:tc>
          <w:tcPr>
            <w:tcW w:w="992" w:type="dxa"/>
            <w:tcBorders>
              <w:top w:val="nil"/>
              <w:left w:val="nil"/>
              <w:bottom w:val="dotted" w:sz="4" w:space="0" w:color="000000"/>
              <w:right w:val="dotted" w:sz="4" w:space="0" w:color="000000"/>
            </w:tcBorders>
            <w:shd w:val="clear" w:color="000000" w:fill="FFFFFF"/>
            <w:vAlign w:val="center"/>
            <w:hideMark/>
          </w:tcPr>
          <w:p w14:paraId="0D3CB66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1 0</w:t>
            </w:r>
          </w:p>
        </w:tc>
        <w:tc>
          <w:tcPr>
            <w:tcW w:w="851" w:type="dxa"/>
            <w:tcBorders>
              <w:top w:val="nil"/>
              <w:left w:val="nil"/>
              <w:bottom w:val="dotted" w:sz="4" w:space="0" w:color="000000"/>
              <w:right w:val="dotted" w:sz="4" w:space="0" w:color="000000"/>
            </w:tcBorders>
            <w:shd w:val="clear" w:color="000000" w:fill="FFFFFF"/>
            <w:vAlign w:val="center"/>
            <w:hideMark/>
          </w:tcPr>
          <w:p w14:paraId="6D2ED66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38E300D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1CE2A95B" w14:textId="77777777" w:rsidTr="00C51D2D">
        <w:trPr>
          <w:trHeight w:val="11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73E4C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JURIDICAS Y POLITICAS</w:t>
            </w:r>
          </w:p>
        </w:tc>
        <w:tc>
          <w:tcPr>
            <w:tcW w:w="1478" w:type="dxa"/>
            <w:tcBorders>
              <w:top w:val="nil"/>
              <w:left w:val="nil"/>
              <w:bottom w:val="dotted" w:sz="4" w:space="0" w:color="000000"/>
              <w:right w:val="dotted" w:sz="4" w:space="0" w:color="000000"/>
            </w:tcBorders>
            <w:shd w:val="clear" w:color="000000" w:fill="FFFFFF"/>
            <w:vAlign w:val="center"/>
            <w:hideMark/>
          </w:tcPr>
          <w:p w14:paraId="7C0833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JURIDICAS Y POLITICAS</w:t>
            </w:r>
          </w:p>
        </w:tc>
        <w:tc>
          <w:tcPr>
            <w:tcW w:w="645" w:type="dxa"/>
            <w:tcBorders>
              <w:top w:val="nil"/>
              <w:left w:val="nil"/>
              <w:bottom w:val="dotted" w:sz="4" w:space="0" w:color="000000"/>
              <w:right w:val="dotted" w:sz="4" w:space="0" w:color="000000"/>
            </w:tcBorders>
            <w:shd w:val="clear" w:color="000000" w:fill="FFFFFF"/>
            <w:vAlign w:val="center"/>
            <w:hideMark/>
          </w:tcPr>
          <w:p w14:paraId="61B3EB8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w:t>
            </w:r>
          </w:p>
        </w:tc>
        <w:tc>
          <w:tcPr>
            <w:tcW w:w="2126" w:type="dxa"/>
            <w:tcBorders>
              <w:top w:val="nil"/>
              <w:left w:val="nil"/>
              <w:bottom w:val="dotted" w:sz="4" w:space="0" w:color="000000"/>
              <w:right w:val="dotted" w:sz="4" w:space="0" w:color="000000"/>
            </w:tcBorders>
            <w:shd w:val="clear" w:color="000000" w:fill="FFFFFF"/>
            <w:vAlign w:val="center"/>
            <w:hideMark/>
          </w:tcPr>
          <w:p w14:paraId="4E60BA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PROCESOS DE EVALUACIÓN Y ACREDITACIÓN DE PROGRAMAS DE PRE Y POSTGRADO, PARA LOGRAR UN MEJORAMIENTO CONTÍNUO DE LA CALIDAD ACADÉMICA.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FD6C36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3.2.4.1.</w:t>
            </w:r>
          </w:p>
        </w:tc>
        <w:tc>
          <w:tcPr>
            <w:tcW w:w="2409" w:type="dxa"/>
            <w:tcBorders>
              <w:top w:val="nil"/>
              <w:left w:val="nil"/>
              <w:bottom w:val="dotted" w:sz="4" w:space="0" w:color="000000"/>
              <w:right w:val="dotted" w:sz="4" w:space="0" w:color="000000"/>
            </w:tcBorders>
            <w:shd w:val="clear" w:color="000000" w:fill="FFFFFF"/>
            <w:vAlign w:val="center"/>
            <w:hideMark/>
          </w:tcPr>
          <w:p w14:paraId="1D142F0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OPTIMIZAR Y EJECUTAR LOS</w:t>
            </w:r>
            <w:r w:rsidRPr="00917743">
              <w:rPr>
                <w:rFonts w:ascii="SansSerif" w:hAnsi="SansSerif" w:cs="Arial"/>
                <w:color w:val="000000"/>
                <w:sz w:val="14"/>
                <w:szCs w:val="14"/>
              </w:rPr>
              <w:br/>
              <w:t>PROCESOS DE AUTOEVALUACIÓN Y ACREDITACIÓN DE LAS UNIDADES ACADÉMICAS</w:t>
            </w:r>
          </w:p>
        </w:tc>
        <w:tc>
          <w:tcPr>
            <w:tcW w:w="1985" w:type="dxa"/>
            <w:tcBorders>
              <w:top w:val="nil"/>
              <w:left w:val="nil"/>
              <w:bottom w:val="dotted" w:sz="4" w:space="0" w:color="000000"/>
              <w:right w:val="dotted" w:sz="4" w:space="0" w:color="000000"/>
            </w:tcBorders>
            <w:shd w:val="clear" w:color="000000" w:fill="FFFFFF"/>
            <w:vAlign w:val="center"/>
            <w:hideMark/>
          </w:tcPr>
          <w:p w14:paraId="2A5DC25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Actualizar el plan de mejoras.- Gestionar recursos para la ejecución del plan de mejoras</w:t>
            </w:r>
          </w:p>
        </w:tc>
        <w:tc>
          <w:tcPr>
            <w:tcW w:w="992" w:type="dxa"/>
            <w:tcBorders>
              <w:top w:val="nil"/>
              <w:left w:val="nil"/>
              <w:bottom w:val="dotted" w:sz="4" w:space="0" w:color="000000"/>
              <w:right w:val="dotted" w:sz="4" w:space="0" w:color="000000"/>
            </w:tcBorders>
            <w:shd w:val="clear" w:color="000000" w:fill="FFFFFF"/>
            <w:vAlign w:val="center"/>
            <w:hideMark/>
          </w:tcPr>
          <w:p w14:paraId="69F55B6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1 0</w:t>
            </w:r>
          </w:p>
        </w:tc>
        <w:tc>
          <w:tcPr>
            <w:tcW w:w="851" w:type="dxa"/>
            <w:tcBorders>
              <w:top w:val="nil"/>
              <w:left w:val="nil"/>
              <w:bottom w:val="dotted" w:sz="4" w:space="0" w:color="000000"/>
              <w:right w:val="dotted" w:sz="4" w:space="0" w:color="000000"/>
            </w:tcBorders>
            <w:shd w:val="clear" w:color="000000" w:fill="FFFFFF"/>
            <w:vAlign w:val="center"/>
            <w:hideMark/>
          </w:tcPr>
          <w:p w14:paraId="04C1139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E18EA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71,62</w:t>
            </w:r>
          </w:p>
        </w:tc>
      </w:tr>
      <w:tr w:rsidR="00917743" w:rsidRPr="00917743" w14:paraId="4E5C184F"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E87BF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JURIDICAS Y POLITICAS</w:t>
            </w:r>
          </w:p>
        </w:tc>
        <w:tc>
          <w:tcPr>
            <w:tcW w:w="1478" w:type="dxa"/>
            <w:tcBorders>
              <w:top w:val="nil"/>
              <w:left w:val="nil"/>
              <w:bottom w:val="dotted" w:sz="4" w:space="0" w:color="000000"/>
              <w:right w:val="dotted" w:sz="4" w:space="0" w:color="000000"/>
            </w:tcBorders>
            <w:shd w:val="clear" w:color="000000" w:fill="FFFFFF"/>
            <w:vAlign w:val="center"/>
            <w:hideMark/>
          </w:tcPr>
          <w:p w14:paraId="78D900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JURIDICAS Y POLITICAS</w:t>
            </w:r>
          </w:p>
        </w:tc>
        <w:tc>
          <w:tcPr>
            <w:tcW w:w="645" w:type="dxa"/>
            <w:tcBorders>
              <w:top w:val="nil"/>
              <w:left w:val="nil"/>
              <w:bottom w:val="dotted" w:sz="4" w:space="0" w:color="000000"/>
              <w:right w:val="dotted" w:sz="4" w:space="0" w:color="000000"/>
            </w:tcBorders>
            <w:shd w:val="clear" w:color="000000" w:fill="FFFFFF"/>
            <w:vAlign w:val="center"/>
            <w:hideMark/>
          </w:tcPr>
          <w:p w14:paraId="3805EE1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568C19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7AC33D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044CC14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0FA081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Análisis de contexto- Reuniones de concertación- Rediseñar el plan de estudios- Presentación del plan de estudio rediseñado para su aprobación</w:t>
            </w:r>
          </w:p>
        </w:tc>
        <w:tc>
          <w:tcPr>
            <w:tcW w:w="992" w:type="dxa"/>
            <w:tcBorders>
              <w:top w:val="nil"/>
              <w:left w:val="nil"/>
              <w:bottom w:val="dotted" w:sz="4" w:space="0" w:color="000000"/>
              <w:right w:val="dotted" w:sz="4" w:space="0" w:color="000000"/>
            </w:tcBorders>
            <w:shd w:val="clear" w:color="000000" w:fill="FFFFFF"/>
            <w:vAlign w:val="center"/>
            <w:hideMark/>
          </w:tcPr>
          <w:p w14:paraId="1B9FDB8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1 0</w:t>
            </w:r>
          </w:p>
        </w:tc>
        <w:tc>
          <w:tcPr>
            <w:tcW w:w="851" w:type="dxa"/>
            <w:tcBorders>
              <w:top w:val="nil"/>
              <w:left w:val="nil"/>
              <w:bottom w:val="dotted" w:sz="4" w:space="0" w:color="000000"/>
              <w:right w:val="dotted" w:sz="4" w:space="0" w:color="000000"/>
            </w:tcBorders>
            <w:shd w:val="clear" w:color="000000" w:fill="FFFFFF"/>
            <w:vAlign w:val="center"/>
            <w:hideMark/>
          </w:tcPr>
          <w:p w14:paraId="5EB6A0C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F4252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69,77</w:t>
            </w:r>
          </w:p>
        </w:tc>
      </w:tr>
      <w:tr w:rsidR="00917743" w:rsidRPr="00917743" w14:paraId="0590F85C"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E1D5B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JURIDICAS Y POLITICAS</w:t>
            </w:r>
          </w:p>
        </w:tc>
        <w:tc>
          <w:tcPr>
            <w:tcW w:w="1478" w:type="dxa"/>
            <w:tcBorders>
              <w:top w:val="nil"/>
              <w:left w:val="nil"/>
              <w:bottom w:val="dotted" w:sz="4" w:space="0" w:color="000000"/>
              <w:right w:val="dotted" w:sz="4" w:space="0" w:color="000000"/>
            </w:tcBorders>
            <w:shd w:val="clear" w:color="000000" w:fill="FFFFFF"/>
            <w:vAlign w:val="center"/>
            <w:hideMark/>
          </w:tcPr>
          <w:p w14:paraId="07465E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CIENCIAS JURIDICAS Y POLITICAS</w:t>
            </w:r>
          </w:p>
        </w:tc>
        <w:tc>
          <w:tcPr>
            <w:tcW w:w="645" w:type="dxa"/>
            <w:tcBorders>
              <w:top w:val="nil"/>
              <w:left w:val="nil"/>
              <w:bottom w:val="dotted" w:sz="4" w:space="0" w:color="000000"/>
              <w:right w:val="dotted" w:sz="4" w:space="0" w:color="000000"/>
            </w:tcBorders>
            <w:shd w:val="clear" w:color="000000" w:fill="FFFFFF"/>
            <w:vAlign w:val="center"/>
            <w:hideMark/>
          </w:tcPr>
          <w:p w14:paraId="31A6B67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3B2F2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3121C6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48D915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B1042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Convocatoria, calificación y adjudicación de docentes.- Seguimiento a los docentes en aula- Controles de avance de materia y plan de estudios.- Seguimiento a docentes en el cumplimiento de fechas (cargado de notas, etc.).</w:t>
            </w:r>
          </w:p>
        </w:tc>
        <w:tc>
          <w:tcPr>
            <w:tcW w:w="992" w:type="dxa"/>
            <w:tcBorders>
              <w:top w:val="nil"/>
              <w:left w:val="nil"/>
              <w:bottom w:val="dotted" w:sz="4" w:space="0" w:color="000000"/>
              <w:right w:val="dotted" w:sz="4" w:space="0" w:color="000000"/>
            </w:tcBorders>
            <w:shd w:val="clear" w:color="000000" w:fill="FFFFFF"/>
            <w:vAlign w:val="center"/>
            <w:hideMark/>
          </w:tcPr>
          <w:p w14:paraId="49D5744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4 30</w:t>
            </w:r>
            <w:r w:rsidRPr="00917743">
              <w:rPr>
                <w:rFonts w:ascii="SansSerif" w:hAnsi="SansSerif" w:cs="Arial"/>
                <w:color w:val="000000"/>
                <w:sz w:val="12"/>
                <w:szCs w:val="12"/>
              </w:rPr>
              <w:br/>
              <w:t>99%</w:t>
            </w:r>
            <w:r w:rsidRPr="00917743">
              <w:rPr>
                <w:rFonts w:ascii="SansSerif" w:hAnsi="SansSerif" w:cs="Arial"/>
                <w:color w:val="000000"/>
                <w:sz w:val="12"/>
                <w:szCs w:val="12"/>
              </w:rPr>
              <w:br/>
              <w:t>100%</w:t>
            </w:r>
            <w:r w:rsidRPr="00917743">
              <w:rPr>
                <w:rFonts w:ascii="SansSerif" w:hAnsi="SansSerif" w:cs="Arial"/>
                <w:color w:val="000000"/>
                <w:sz w:val="12"/>
                <w:szCs w:val="12"/>
              </w:rPr>
              <w:br/>
              <w:t>90%</w:t>
            </w:r>
          </w:p>
        </w:tc>
        <w:tc>
          <w:tcPr>
            <w:tcW w:w="851" w:type="dxa"/>
            <w:tcBorders>
              <w:top w:val="nil"/>
              <w:left w:val="nil"/>
              <w:bottom w:val="dotted" w:sz="4" w:space="0" w:color="000000"/>
              <w:right w:val="dotted" w:sz="4" w:space="0" w:color="000000"/>
            </w:tcBorders>
            <w:shd w:val="clear" w:color="000000" w:fill="FFFFFF"/>
            <w:vAlign w:val="center"/>
            <w:hideMark/>
          </w:tcPr>
          <w:p w14:paraId="1CD9F6C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0DDBC6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84,59</w:t>
            </w:r>
          </w:p>
        </w:tc>
      </w:tr>
      <w:tr w:rsidR="00917743" w:rsidRPr="00917743" w14:paraId="7D8EB250" w14:textId="77777777" w:rsidTr="003429DD">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2594A5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single" w:sz="4" w:space="0" w:color="auto"/>
              <w:right w:val="dotted" w:sz="4" w:space="0" w:color="000000"/>
            </w:tcBorders>
            <w:shd w:val="clear" w:color="000000" w:fill="FFFFFF"/>
            <w:vAlign w:val="center"/>
            <w:hideMark/>
          </w:tcPr>
          <w:p w14:paraId="529F30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CEANID</w:t>
            </w:r>
          </w:p>
        </w:tc>
        <w:tc>
          <w:tcPr>
            <w:tcW w:w="645" w:type="dxa"/>
            <w:tcBorders>
              <w:top w:val="nil"/>
              <w:left w:val="nil"/>
              <w:bottom w:val="single" w:sz="4" w:space="0" w:color="auto"/>
              <w:right w:val="dotted" w:sz="4" w:space="0" w:color="000000"/>
            </w:tcBorders>
            <w:shd w:val="clear" w:color="000000" w:fill="FFFFFF"/>
            <w:vAlign w:val="center"/>
            <w:hideMark/>
          </w:tcPr>
          <w:p w14:paraId="401517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single" w:sz="4" w:space="0" w:color="auto"/>
              <w:right w:val="dotted" w:sz="4" w:space="0" w:color="000000"/>
            </w:tcBorders>
            <w:shd w:val="clear" w:color="000000" w:fill="FFFFFF"/>
            <w:vAlign w:val="center"/>
            <w:hideMark/>
          </w:tcPr>
          <w:p w14:paraId="042761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75C52C6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single" w:sz="4" w:space="0" w:color="auto"/>
              <w:right w:val="dotted" w:sz="4" w:space="0" w:color="000000"/>
            </w:tcBorders>
            <w:shd w:val="clear" w:color="000000" w:fill="FFFFFF"/>
            <w:vAlign w:val="center"/>
            <w:hideMark/>
          </w:tcPr>
          <w:p w14:paraId="2844BB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single" w:sz="4" w:space="0" w:color="auto"/>
              <w:right w:val="dotted" w:sz="4" w:space="0" w:color="000000"/>
            </w:tcBorders>
            <w:shd w:val="clear" w:color="000000" w:fill="FFFFFF"/>
            <w:vAlign w:val="center"/>
            <w:hideMark/>
          </w:tcPr>
          <w:p w14:paraId="6FCD14F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y control del Proyecto de Acreditación del CEANID,</w:t>
            </w:r>
            <w:r w:rsidR="003429DD">
              <w:rPr>
                <w:rFonts w:ascii="SansSerif" w:hAnsi="SansSerif" w:cs="Arial"/>
                <w:color w:val="000000"/>
                <w:sz w:val="14"/>
                <w:szCs w:val="14"/>
              </w:rPr>
              <w:t xml:space="preserve"> </w:t>
            </w:r>
            <w:r w:rsidRPr="00917743">
              <w:rPr>
                <w:rFonts w:ascii="SansSerif" w:hAnsi="SansSerif" w:cs="Arial"/>
                <w:color w:val="000000"/>
                <w:sz w:val="14"/>
                <w:szCs w:val="14"/>
              </w:rPr>
              <w:t>Proyecto financiado con Recursos IDH, por el monto de Bs. 102.960 programados para la gestión 2016 (Proyecto de Continuidad)</w:t>
            </w:r>
          </w:p>
        </w:tc>
        <w:tc>
          <w:tcPr>
            <w:tcW w:w="992" w:type="dxa"/>
            <w:tcBorders>
              <w:top w:val="nil"/>
              <w:left w:val="nil"/>
              <w:bottom w:val="single" w:sz="4" w:space="0" w:color="auto"/>
              <w:right w:val="dotted" w:sz="4" w:space="0" w:color="000000"/>
            </w:tcBorders>
            <w:shd w:val="clear" w:color="000000" w:fill="FFFFFF"/>
            <w:vAlign w:val="center"/>
            <w:hideMark/>
          </w:tcPr>
          <w:p w14:paraId="29AB533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Certificado de acreditación</w:t>
            </w:r>
          </w:p>
        </w:tc>
        <w:tc>
          <w:tcPr>
            <w:tcW w:w="851" w:type="dxa"/>
            <w:tcBorders>
              <w:top w:val="nil"/>
              <w:left w:val="nil"/>
              <w:bottom w:val="single" w:sz="4" w:space="0" w:color="auto"/>
              <w:right w:val="dotted" w:sz="4" w:space="0" w:color="000000"/>
            </w:tcBorders>
            <w:shd w:val="clear" w:color="000000" w:fill="FFFFFF"/>
            <w:vAlign w:val="center"/>
            <w:hideMark/>
          </w:tcPr>
          <w:p w14:paraId="2CA3C05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single" w:sz="4" w:space="0" w:color="auto"/>
              <w:right w:val="dotted" w:sz="4" w:space="0" w:color="000000"/>
            </w:tcBorders>
            <w:shd w:val="clear" w:color="000000" w:fill="FFFFFF"/>
            <w:vAlign w:val="center"/>
            <w:hideMark/>
          </w:tcPr>
          <w:p w14:paraId="2116AA4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92,11</w:t>
            </w:r>
          </w:p>
        </w:tc>
      </w:tr>
      <w:tr w:rsidR="00917743" w:rsidRPr="00917743" w14:paraId="7052178C" w14:textId="77777777" w:rsidTr="003429DD">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BAF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5FF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CEANID</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F2B5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EC6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6FEC8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11B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DD89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Capacitación del personal técnico del CEANID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BD2C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cursos de capacitación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3058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7B39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87,29</w:t>
            </w:r>
          </w:p>
        </w:tc>
      </w:tr>
      <w:tr w:rsidR="00917743" w:rsidRPr="00917743" w14:paraId="1D442BB2" w14:textId="77777777" w:rsidTr="003429DD">
        <w:trPr>
          <w:trHeight w:val="68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85E58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767D11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CEANID</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706295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026D34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3294D3D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128F0A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1481F27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Atender visitas, participar en cursos, seminarios y/o conferencias, ferias, elaboración de propaganda escrita (</w:t>
            </w:r>
            <w:r w:rsidR="003429DD" w:rsidRPr="00917743">
              <w:rPr>
                <w:rFonts w:ascii="SansSerif" w:hAnsi="SansSerif" w:cs="Arial"/>
                <w:color w:val="000000"/>
                <w:sz w:val="14"/>
                <w:szCs w:val="14"/>
              </w:rPr>
              <w:t>trípticos</w:t>
            </w:r>
            <w:r w:rsidRPr="00917743">
              <w:rPr>
                <w:rFonts w:ascii="SansSerif" w:hAnsi="SansSerif" w:cs="Arial"/>
                <w:color w:val="000000"/>
                <w:sz w:val="14"/>
                <w:szCs w:val="14"/>
              </w:rPr>
              <w:t>)</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583E785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Actividades de difusión</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6F9CAB8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686C494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94,97</w:t>
            </w:r>
          </w:p>
        </w:tc>
      </w:tr>
      <w:tr w:rsidR="00917743" w:rsidRPr="00917743" w14:paraId="31462CA1"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B4D0B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35C4E4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CEANID</w:t>
            </w:r>
          </w:p>
        </w:tc>
        <w:tc>
          <w:tcPr>
            <w:tcW w:w="645" w:type="dxa"/>
            <w:tcBorders>
              <w:top w:val="nil"/>
              <w:left w:val="nil"/>
              <w:bottom w:val="dotted" w:sz="4" w:space="0" w:color="000000"/>
              <w:right w:val="dotted" w:sz="4" w:space="0" w:color="000000"/>
            </w:tcBorders>
            <w:shd w:val="clear" w:color="000000" w:fill="FFFFFF"/>
            <w:vAlign w:val="center"/>
            <w:hideMark/>
          </w:tcPr>
          <w:p w14:paraId="5D7187E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776A9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E4495B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38303E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2DE28C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Apoyar a estudiantes que </w:t>
            </w:r>
            <w:r w:rsidR="003429DD" w:rsidRPr="00917743">
              <w:rPr>
                <w:rFonts w:ascii="SansSerif" w:hAnsi="SansSerif" w:cs="Arial"/>
                <w:color w:val="000000"/>
                <w:sz w:val="14"/>
                <w:szCs w:val="14"/>
              </w:rPr>
              <w:t>desarrollen</w:t>
            </w:r>
            <w:r w:rsidRPr="00917743">
              <w:rPr>
                <w:rFonts w:ascii="SansSerif" w:hAnsi="SansSerif" w:cs="Arial"/>
                <w:color w:val="000000"/>
                <w:sz w:val="14"/>
                <w:szCs w:val="14"/>
              </w:rPr>
              <w:t xml:space="preserve"> trabajos de investigación (tesis y proyectos de grado) para la elaboración de la parte experimental de su proyecto</w:t>
            </w:r>
          </w:p>
        </w:tc>
        <w:tc>
          <w:tcPr>
            <w:tcW w:w="992" w:type="dxa"/>
            <w:tcBorders>
              <w:top w:val="nil"/>
              <w:left w:val="nil"/>
              <w:bottom w:val="dotted" w:sz="4" w:space="0" w:color="000000"/>
              <w:right w:val="dotted" w:sz="4" w:space="0" w:color="000000"/>
            </w:tcBorders>
            <w:shd w:val="clear" w:color="000000" w:fill="FFFFFF"/>
            <w:vAlign w:val="center"/>
            <w:hideMark/>
          </w:tcPr>
          <w:p w14:paraId="6737058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7 Trabajos de investigación</w:t>
            </w:r>
          </w:p>
        </w:tc>
        <w:tc>
          <w:tcPr>
            <w:tcW w:w="851" w:type="dxa"/>
            <w:tcBorders>
              <w:top w:val="nil"/>
              <w:left w:val="nil"/>
              <w:bottom w:val="dotted" w:sz="4" w:space="0" w:color="000000"/>
              <w:right w:val="dotted" w:sz="4" w:space="0" w:color="000000"/>
            </w:tcBorders>
            <w:shd w:val="clear" w:color="000000" w:fill="FFFFFF"/>
            <w:vAlign w:val="center"/>
            <w:hideMark/>
          </w:tcPr>
          <w:p w14:paraId="44DB82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57,14</w:t>
            </w:r>
          </w:p>
        </w:tc>
        <w:tc>
          <w:tcPr>
            <w:tcW w:w="782" w:type="dxa"/>
            <w:tcBorders>
              <w:top w:val="nil"/>
              <w:left w:val="nil"/>
              <w:bottom w:val="dotted" w:sz="4" w:space="0" w:color="000000"/>
              <w:right w:val="dotted" w:sz="4" w:space="0" w:color="000000"/>
            </w:tcBorders>
            <w:shd w:val="clear" w:color="000000" w:fill="FFFFFF"/>
            <w:vAlign w:val="center"/>
            <w:hideMark/>
          </w:tcPr>
          <w:p w14:paraId="3422ACA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54,55</w:t>
            </w:r>
          </w:p>
        </w:tc>
      </w:tr>
      <w:tr w:rsidR="00917743" w:rsidRPr="00917743" w14:paraId="73CEA9DE"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C2AEB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459AD8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CEANID</w:t>
            </w:r>
          </w:p>
        </w:tc>
        <w:tc>
          <w:tcPr>
            <w:tcW w:w="645" w:type="dxa"/>
            <w:tcBorders>
              <w:top w:val="nil"/>
              <w:left w:val="nil"/>
              <w:bottom w:val="dotted" w:sz="4" w:space="0" w:color="000000"/>
              <w:right w:val="dotted" w:sz="4" w:space="0" w:color="000000"/>
            </w:tcBorders>
            <w:shd w:val="clear" w:color="000000" w:fill="FFFFFF"/>
            <w:vAlign w:val="center"/>
            <w:hideMark/>
          </w:tcPr>
          <w:p w14:paraId="607C68B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FCA4D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F16E3E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1C32AE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5F62EE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clases de laboratorio para docentes y estudiantes que lo soliciten</w:t>
            </w:r>
          </w:p>
        </w:tc>
        <w:tc>
          <w:tcPr>
            <w:tcW w:w="992" w:type="dxa"/>
            <w:tcBorders>
              <w:top w:val="nil"/>
              <w:left w:val="nil"/>
              <w:bottom w:val="dotted" w:sz="4" w:space="0" w:color="000000"/>
              <w:right w:val="dotted" w:sz="4" w:space="0" w:color="000000"/>
            </w:tcBorders>
            <w:shd w:val="clear" w:color="000000" w:fill="FFFFFF"/>
            <w:vAlign w:val="center"/>
            <w:hideMark/>
          </w:tcPr>
          <w:p w14:paraId="71758F2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clases de laboratorio entre clases teóricas y prácticas</w:t>
            </w:r>
          </w:p>
        </w:tc>
        <w:tc>
          <w:tcPr>
            <w:tcW w:w="851" w:type="dxa"/>
            <w:tcBorders>
              <w:top w:val="nil"/>
              <w:left w:val="nil"/>
              <w:bottom w:val="dotted" w:sz="4" w:space="0" w:color="000000"/>
              <w:right w:val="dotted" w:sz="4" w:space="0" w:color="000000"/>
            </w:tcBorders>
            <w:shd w:val="clear" w:color="000000" w:fill="FFFFFF"/>
            <w:vAlign w:val="center"/>
            <w:hideMark/>
          </w:tcPr>
          <w:p w14:paraId="4602CCA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472D12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r>
      <w:tr w:rsidR="00917743" w:rsidRPr="00917743" w14:paraId="5DB70134"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A57AE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70D3D9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CEANID</w:t>
            </w:r>
          </w:p>
        </w:tc>
        <w:tc>
          <w:tcPr>
            <w:tcW w:w="645" w:type="dxa"/>
            <w:tcBorders>
              <w:top w:val="nil"/>
              <w:left w:val="nil"/>
              <w:bottom w:val="dotted" w:sz="4" w:space="0" w:color="000000"/>
              <w:right w:val="dotted" w:sz="4" w:space="0" w:color="000000"/>
            </w:tcBorders>
            <w:shd w:val="clear" w:color="000000" w:fill="FFFFFF"/>
            <w:vAlign w:val="center"/>
            <w:hideMark/>
          </w:tcPr>
          <w:p w14:paraId="0A5233E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E9E53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B04973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2A2AB0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42D4AB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Capacitar a estudiantes de diferentes carreras en control de calidad de alimentos, aguas y bebidas </w:t>
            </w:r>
            <w:r w:rsidR="003429DD" w:rsidRPr="00917743">
              <w:rPr>
                <w:rFonts w:ascii="SansSerif" w:hAnsi="SansSerif" w:cs="Arial"/>
                <w:color w:val="000000"/>
                <w:sz w:val="14"/>
                <w:szCs w:val="14"/>
              </w:rPr>
              <w:t>alcohólicas</w:t>
            </w:r>
            <w:r w:rsidRPr="00917743">
              <w:rPr>
                <w:rFonts w:ascii="SansSerif" w:hAnsi="SansSerif" w:cs="Arial"/>
                <w:color w:val="000000"/>
                <w:sz w:val="14"/>
                <w:szCs w:val="14"/>
              </w:rPr>
              <w:t xml:space="preserve"> (modalidad pasantías de capacitación).</w:t>
            </w:r>
          </w:p>
        </w:tc>
        <w:tc>
          <w:tcPr>
            <w:tcW w:w="992" w:type="dxa"/>
            <w:tcBorders>
              <w:top w:val="nil"/>
              <w:left w:val="nil"/>
              <w:bottom w:val="dotted" w:sz="4" w:space="0" w:color="000000"/>
              <w:right w:val="dotted" w:sz="4" w:space="0" w:color="000000"/>
            </w:tcBorders>
            <w:shd w:val="clear" w:color="000000" w:fill="FFFFFF"/>
            <w:vAlign w:val="center"/>
            <w:hideMark/>
          </w:tcPr>
          <w:p w14:paraId="73CFEC2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20 Pasantías </w:t>
            </w:r>
          </w:p>
        </w:tc>
        <w:tc>
          <w:tcPr>
            <w:tcW w:w="851" w:type="dxa"/>
            <w:tcBorders>
              <w:top w:val="nil"/>
              <w:left w:val="nil"/>
              <w:bottom w:val="dotted" w:sz="4" w:space="0" w:color="000000"/>
              <w:right w:val="dotted" w:sz="4" w:space="0" w:color="000000"/>
            </w:tcBorders>
            <w:shd w:val="clear" w:color="000000" w:fill="FFFFFF"/>
            <w:vAlign w:val="center"/>
            <w:hideMark/>
          </w:tcPr>
          <w:p w14:paraId="0AA2963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A6988E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BC2EDFF"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0B613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741955D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CEANID</w:t>
            </w:r>
          </w:p>
        </w:tc>
        <w:tc>
          <w:tcPr>
            <w:tcW w:w="645" w:type="dxa"/>
            <w:tcBorders>
              <w:top w:val="nil"/>
              <w:left w:val="nil"/>
              <w:bottom w:val="dotted" w:sz="4" w:space="0" w:color="000000"/>
              <w:right w:val="dotted" w:sz="4" w:space="0" w:color="000000"/>
            </w:tcBorders>
            <w:shd w:val="clear" w:color="000000" w:fill="FFFFFF"/>
            <w:vAlign w:val="center"/>
            <w:hideMark/>
          </w:tcPr>
          <w:p w14:paraId="0AFE69A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5D28EC9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6090F1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249380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49BF18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análisis </w:t>
            </w:r>
            <w:r w:rsidR="003429DD" w:rsidRPr="00917743">
              <w:rPr>
                <w:rFonts w:ascii="SansSerif" w:hAnsi="SansSerif" w:cs="Arial"/>
                <w:color w:val="000000"/>
                <w:sz w:val="14"/>
                <w:szCs w:val="14"/>
              </w:rPr>
              <w:t>físico</w:t>
            </w:r>
            <w:r w:rsidRPr="00917743">
              <w:rPr>
                <w:rFonts w:ascii="SansSerif" w:hAnsi="SansSerif" w:cs="Arial"/>
                <w:color w:val="000000"/>
                <w:sz w:val="14"/>
                <w:szCs w:val="14"/>
              </w:rPr>
              <w:t>-químicos, microbiológicos y especiales en muestras de aguas, alimentos, bebidas alcohólicas y muestras orgánicas</w:t>
            </w:r>
          </w:p>
        </w:tc>
        <w:tc>
          <w:tcPr>
            <w:tcW w:w="992" w:type="dxa"/>
            <w:tcBorders>
              <w:top w:val="nil"/>
              <w:left w:val="nil"/>
              <w:bottom w:val="dotted" w:sz="4" w:space="0" w:color="000000"/>
              <w:right w:val="dotted" w:sz="4" w:space="0" w:color="000000"/>
            </w:tcBorders>
            <w:shd w:val="clear" w:color="000000" w:fill="FFFFFF"/>
            <w:vAlign w:val="center"/>
            <w:hideMark/>
          </w:tcPr>
          <w:p w14:paraId="431AA1D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7000  Número de análisis (Determinaciones)</w:t>
            </w:r>
          </w:p>
        </w:tc>
        <w:tc>
          <w:tcPr>
            <w:tcW w:w="851" w:type="dxa"/>
            <w:tcBorders>
              <w:top w:val="nil"/>
              <w:left w:val="nil"/>
              <w:bottom w:val="dotted" w:sz="4" w:space="0" w:color="000000"/>
              <w:right w:val="dotted" w:sz="4" w:space="0" w:color="000000"/>
            </w:tcBorders>
            <w:shd w:val="clear" w:color="000000" w:fill="FFFFFF"/>
            <w:vAlign w:val="center"/>
            <w:hideMark/>
          </w:tcPr>
          <w:p w14:paraId="6FBE89D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w:t>
            </w:r>
          </w:p>
        </w:tc>
        <w:tc>
          <w:tcPr>
            <w:tcW w:w="782" w:type="dxa"/>
            <w:tcBorders>
              <w:top w:val="nil"/>
              <w:left w:val="nil"/>
              <w:bottom w:val="dotted" w:sz="4" w:space="0" w:color="000000"/>
              <w:right w:val="dotted" w:sz="4" w:space="0" w:color="000000"/>
            </w:tcBorders>
            <w:shd w:val="clear" w:color="000000" w:fill="FFFFFF"/>
            <w:vAlign w:val="center"/>
            <w:hideMark/>
          </w:tcPr>
          <w:p w14:paraId="7BBA0E4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99,86</w:t>
            </w:r>
          </w:p>
        </w:tc>
      </w:tr>
      <w:tr w:rsidR="00917743" w:rsidRPr="00917743" w14:paraId="696CCDE8" w14:textId="77777777" w:rsidTr="003429D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03123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830C9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dotted" w:sz="4" w:space="0" w:color="000000"/>
              <w:right w:val="dotted" w:sz="4" w:space="0" w:color="000000"/>
            </w:tcBorders>
            <w:shd w:val="clear" w:color="000000" w:fill="FFFFFF"/>
            <w:vAlign w:val="center"/>
            <w:hideMark/>
          </w:tcPr>
          <w:p w14:paraId="729EEC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5D7EB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765A2A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11E4FF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2EF7C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Gestionar  el Proyecto  para la administración </w:t>
            </w:r>
            <w:r w:rsidR="003429DD" w:rsidRPr="00917743">
              <w:rPr>
                <w:rFonts w:ascii="SansSerif" w:hAnsi="SansSerif" w:cs="Arial"/>
                <w:color w:val="000000"/>
                <w:sz w:val="14"/>
                <w:szCs w:val="14"/>
              </w:rPr>
              <w:t>semestral izada</w:t>
            </w:r>
            <w:r w:rsidRPr="00917743">
              <w:rPr>
                <w:rFonts w:ascii="SansSerif" w:hAnsi="SansSerif" w:cs="Arial"/>
                <w:color w:val="000000"/>
                <w:sz w:val="14"/>
                <w:szCs w:val="14"/>
              </w:rPr>
              <w:t xml:space="preserve"> de las diferentes carreras de la Facultad</w:t>
            </w:r>
          </w:p>
        </w:tc>
        <w:tc>
          <w:tcPr>
            <w:tcW w:w="992" w:type="dxa"/>
            <w:tcBorders>
              <w:top w:val="nil"/>
              <w:left w:val="nil"/>
              <w:bottom w:val="dotted" w:sz="4" w:space="0" w:color="000000"/>
              <w:right w:val="dotted" w:sz="4" w:space="0" w:color="000000"/>
            </w:tcBorders>
            <w:shd w:val="clear" w:color="000000" w:fill="FFFFFF"/>
            <w:vAlign w:val="center"/>
            <w:hideMark/>
          </w:tcPr>
          <w:p w14:paraId="28972AE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Proyecto  </w:t>
            </w:r>
            <w:r w:rsidR="003429DD" w:rsidRPr="00917743">
              <w:rPr>
                <w:rFonts w:ascii="SansSerif" w:hAnsi="SansSerif" w:cs="Arial"/>
                <w:color w:val="000000"/>
                <w:sz w:val="12"/>
                <w:szCs w:val="12"/>
              </w:rPr>
              <w:t>administración</w:t>
            </w:r>
            <w:r w:rsidRPr="00917743">
              <w:rPr>
                <w:rFonts w:ascii="SansSerif" w:hAnsi="SansSerif" w:cs="Arial"/>
                <w:color w:val="000000"/>
                <w:sz w:val="12"/>
                <w:szCs w:val="12"/>
              </w:rPr>
              <w:t xml:space="preserve"> semestratizada  aprobado</w:t>
            </w:r>
          </w:p>
        </w:tc>
        <w:tc>
          <w:tcPr>
            <w:tcW w:w="851" w:type="dxa"/>
            <w:tcBorders>
              <w:top w:val="nil"/>
              <w:left w:val="nil"/>
              <w:bottom w:val="dotted" w:sz="4" w:space="0" w:color="000000"/>
              <w:right w:val="dotted" w:sz="4" w:space="0" w:color="000000"/>
            </w:tcBorders>
            <w:shd w:val="clear" w:color="000000" w:fill="FFFFFF"/>
            <w:vAlign w:val="center"/>
            <w:hideMark/>
          </w:tcPr>
          <w:p w14:paraId="4A55548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4698A7D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0EFBE393"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E242A7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1C7D70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dotted" w:sz="4" w:space="0" w:color="000000"/>
              <w:right w:val="dotted" w:sz="4" w:space="0" w:color="000000"/>
            </w:tcBorders>
            <w:shd w:val="clear" w:color="000000" w:fill="FFFFFF"/>
            <w:vAlign w:val="center"/>
            <w:hideMark/>
          </w:tcPr>
          <w:p w14:paraId="13544F0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467BB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A91B53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2E18E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222722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Gestionar el Proyecto  para la </w:t>
            </w:r>
            <w:r w:rsidR="003429DD" w:rsidRPr="00917743">
              <w:rPr>
                <w:rFonts w:ascii="SansSerif" w:hAnsi="SansSerif" w:cs="Arial"/>
                <w:color w:val="000000"/>
                <w:sz w:val="14"/>
                <w:szCs w:val="14"/>
              </w:rPr>
              <w:t>creación</w:t>
            </w:r>
            <w:r w:rsidRPr="00917743">
              <w:rPr>
                <w:rFonts w:ascii="SansSerif" w:hAnsi="SansSerif" w:cs="Arial"/>
                <w:color w:val="000000"/>
                <w:sz w:val="14"/>
                <w:szCs w:val="14"/>
              </w:rPr>
              <w:t xml:space="preserve"> del Centro de Contenidos Facultativos</w:t>
            </w:r>
          </w:p>
        </w:tc>
        <w:tc>
          <w:tcPr>
            <w:tcW w:w="992" w:type="dxa"/>
            <w:tcBorders>
              <w:top w:val="nil"/>
              <w:left w:val="nil"/>
              <w:bottom w:val="dotted" w:sz="4" w:space="0" w:color="000000"/>
              <w:right w:val="dotted" w:sz="4" w:space="0" w:color="000000"/>
            </w:tcBorders>
            <w:shd w:val="clear" w:color="000000" w:fill="FFFFFF"/>
            <w:vAlign w:val="center"/>
            <w:hideMark/>
          </w:tcPr>
          <w:p w14:paraId="5254EA1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Reuniones para la conformación del Equipo de Proyecto</w:t>
            </w:r>
          </w:p>
        </w:tc>
        <w:tc>
          <w:tcPr>
            <w:tcW w:w="851" w:type="dxa"/>
            <w:tcBorders>
              <w:top w:val="nil"/>
              <w:left w:val="nil"/>
              <w:bottom w:val="dotted" w:sz="4" w:space="0" w:color="000000"/>
              <w:right w:val="dotted" w:sz="4" w:space="0" w:color="000000"/>
            </w:tcBorders>
            <w:shd w:val="clear" w:color="000000" w:fill="FFFFFF"/>
            <w:vAlign w:val="center"/>
            <w:hideMark/>
          </w:tcPr>
          <w:p w14:paraId="1EA625C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670391C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r>
      <w:tr w:rsidR="00917743" w:rsidRPr="00917743" w14:paraId="57384C40" w14:textId="77777777" w:rsidTr="0083494C">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705629E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single" w:sz="4" w:space="0" w:color="auto"/>
              <w:right w:val="dotted" w:sz="4" w:space="0" w:color="000000"/>
            </w:tcBorders>
            <w:shd w:val="clear" w:color="000000" w:fill="FFFFFF"/>
            <w:vAlign w:val="center"/>
            <w:hideMark/>
          </w:tcPr>
          <w:p w14:paraId="3493A41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single" w:sz="4" w:space="0" w:color="auto"/>
              <w:right w:val="dotted" w:sz="4" w:space="0" w:color="000000"/>
            </w:tcBorders>
            <w:shd w:val="clear" w:color="000000" w:fill="FFFFFF"/>
            <w:vAlign w:val="center"/>
            <w:hideMark/>
          </w:tcPr>
          <w:p w14:paraId="1F0BFB2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nil"/>
              <w:left w:val="nil"/>
              <w:bottom w:val="single" w:sz="4" w:space="0" w:color="auto"/>
              <w:right w:val="dotted" w:sz="4" w:space="0" w:color="000000"/>
            </w:tcBorders>
            <w:shd w:val="clear" w:color="000000" w:fill="FFFFFF"/>
            <w:vAlign w:val="center"/>
            <w:hideMark/>
          </w:tcPr>
          <w:p w14:paraId="29ADC7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0ACB614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1.1.3.2.</w:t>
            </w:r>
          </w:p>
        </w:tc>
        <w:tc>
          <w:tcPr>
            <w:tcW w:w="2409" w:type="dxa"/>
            <w:tcBorders>
              <w:top w:val="nil"/>
              <w:left w:val="nil"/>
              <w:bottom w:val="single" w:sz="4" w:space="0" w:color="auto"/>
              <w:right w:val="dotted" w:sz="4" w:space="0" w:color="000000"/>
            </w:tcBorders>
            <w:shd w:val="clear" w:color="000000" w:fill="FFFFFF"/>
            <w:vAlign w:val="center"/>
            <w:hideMark/>
          </w:tcPr>
          <w:p w14:paraId="375FAA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 SALIDAS INTERMEDIAS EN LAS CURRICULAS DE LAS CARRERAS.</w:t>
            </w:r>
          </w:p>
        </w:tc>
        <w:tc>
          <w:tcPr>
            <w:tcW w:w="1985" w:type="dxa"/>
            <w:tcBorders>
              <w:top w:val="nil"/>
              <w:left w:val="nil"/>
              <w:bottom w:val="single" w:sz="4" w:space="0" w:color="auto"/>
              <w:right w:val="dotted" w:sz="4" w:space="0" w:color="000000"/>
            </w:tcBorders>
            <w:shd w:val="clear" w:color="000000" w:fill="FFFFFF"/>
            <w:vAlign w:val="center"/>
            <w:hideMark/>
          </w:tcPr>
          <w:p w14:paraId="6C1226D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 conformación de equipo  del Proyecto de  apertura de nuevas carreras de la FCYT</w:t>
            </w:r>
          </w:p>
        </w:tc>
        <w:tc>
          <w:tcPr>
            <w:tcW w:w="992" w:type="dxa"/>
            <w:tcBorders>
              <w:top w:val="nil"/>
              <w:left w:val="nil"/>
              <w:bottom w:val="single" w:sz="4" w:space="0" w:color="auto"/>
              <w:right w:val="dotted" w:sz="4" w:space="0" w:color="000000"/>
            </w:tcBorders>
            <w:shd w:val="clear" w:color="000000" w:fill="FFFFFF"/>
            <w:vAlign w:val="center"/>
            <w:hideMark/>
          </w:tcPr>
          <w:p w14:paraId="0F691A0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Proyecto aprobado</w:t>
            </w:r>
          </w:p>
        </w:tc>
        <w:tc>
          <w:tcPr>
            <w:tcW w:w="851" w:type="dxa"/>
            <w:tcBorders>
              <w:top w:val="nil"/>
              <w:left w:val="nil"/>
              <w:bottom w:val="single" w:sz="4" w:space="0" w:color="auto"/>
              <w:right w:val="dotted" w:sz="4" w:space="0" w:color="000000"/>
            </w:tcBorders>
            <w:shd w:val="clear" w:color="000000" w:fill="FFFFFF"/>
            <w:vAlign w:val="center"/>
            <w:hideMark/>
          </w:tcPr>
          <w:p w14:paraId="4E17D48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single" w:sz="4" w:space="0" w:color="auto"/>
              <w:right w:val="dotted" w:sz="4" w:space="0" w:color="000000"/>
            </w:tcBorders>
            <w:shd w:val="clear" w:color="000000" w:fill="FFFFFF"/>
            <w:vAlign w:val="center"/>
            <w:hideMark/>
          </w:tcPr>
          <w:p w14:paraId="03405CE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70CF72D2" w14:textId="77777777" w:rsidTr="0083494C">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220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B52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03CB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5366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F5010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574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 SALIDAS INTERMEDIAS EN LAS CURRICULAS DE LAS CARRERAS.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624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el estudio de mercado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315A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Estudio de mercado realizado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2108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06CE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095F936E" w14:textId="77777777" w:rsidTr="0083494C">
        <w:trPr>
          <w:trHeight w:val="1002"/>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174E1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5BF6AF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21B3337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2C965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 INTERACCIÓN CON INSTITUCIONES  Y ORGANISMOS PÚBLICOS Y PRIVADOS, NACIONALES E INTERNACIONALES.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33354B0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1E8C40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PROYECTOS DE INVESTIGACIÓN EN PREGRADO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58244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 realización de nuevos proyectos de investigación y de los proyectos de continuidad</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718081E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Proyectos de investigación ejecutados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6A040EB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8B4C11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31,25</w:t>
            </w:r>
          </w:p>
        </w:tc>
      </w:tr>
      <w:tr w:rsidR="00917743" w:rsidRPr="00917743" w14:paraId="77B1F357"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2A785C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5FC4F5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dotted" w:sz="4" w:space="0" w:color="000000"/>
              <w:right w:val="dotted" w:sz="4" w:space="0" w:color="000000"/>
            </w:tcBorders>
            <w:shd w:val="clear" w:color="000000" w:fill="FFFFFF"/>
            <w:vAlign w:val="center"/>
            <w:hideMark/>
          </w:tcPr>
          <w:p w14:paraId="21FA87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231D1E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F326C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3C6E75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749D16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las actividades  relacionadas a proyectos de diversificación de la oferta académica de la facultad</w:t>
            </w:r>
          </w:p>
        </w:tc>
        <w:tc>
          <w:tcPr>
            <w:tcW w:w="992" w:type="dxa"/>
            <w:tcBorders>
              <w:top w:val="nil"/>
              <w:left w:val="nil"/>
              <w:bottom w:val="dotted" w:sz="4" w:space="0" w:color="000000"/>
              <w:right w:val="dotted" w:sz="4" w:space="0" w:color="000000"/>
            </w:tcBorders>
            <w:shd w:val="clear" w:color="000000" w:fill="FFFFFF"/>
            <w:vAlign w:val="center"/>
            <w:hideMark/>
          </w:tcPr>
          <w:p w14:paraId="49841FA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Gestión de creación de una nueva carrera  en la Facultad de Ciencias y Tecnología</w:t>
            </w:r>
          </w:p>
        </w:tc>
        <w:tc>
          <w:tcPr>
            <w:tcW w:w="851" w:type="dxa"/>
            <w:tcBorders>
              <w:top w:val="nil"/>
              <w:left w:val="nil"/>
              <w:bottom w:val="dotted" w:sz="4" w:space="0" w:color="000000"/>
              <w:right w:val="dotted" w:sz="4" w:space="0" w:color="000000"/>
            </w:tcBorders>
            <w:shd w:val="clear" w:color="000000" w:fill="FFFFFF"/>
            <w:vAlign w:val="center"/>
            <w:hideMark/>
          </w:tcPr>
          <w:p w14:paraId="6CBF99E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D7FB79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4DEB8CFC"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0D13D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7627A8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dotted" w:sz="4" w:space="0" w:color="000000"/>
              <w:right w:val="dotted" w:sz="4" w:space="0" w:color="000000"/>
            </w:tcBorders>
            <w:shd w:val="clear" w:color="000000" w:fill="FFFFFF"/>
            <w:vAlign w:val="center"/>
            <w:hideMark/>
          </w:tcPr>
          <w:p w14:paraId="6A829CA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FC1A20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27249E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588F3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203F9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el pago de los gastos administrativos</w:t>
            </w:r>
          </w:p>
        </w:tc>
        <w:tc>
          <w:tcPr>
            <w:tcW w:w="992" w:type="dxa"/>
            <w:tcBorders>
              <w:top w:val="nil"/>
              <w:left w:val="nil"/>
              <w:bottom w:val="dotted" w:sz="4" w:space="0" w:color="000000"/>
              <w:right w:val="dotted" w:sz="4" w:space="0" w:color="000000"/>
            </w:tcBorders>
            <w:shd w:val="clear" w:color="000000" w:fill="FFFFFF"/>
            <w:vAlign w:val="center"/>
            <w:hideMark/>
          </w:tcPr>
          <w:p w14:paraId="7D7B719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Gastos administrativos  para trabajo académico y administrativo</w:t>
            </w:r>
          </w:p>
        </w:tc>
        <w:tc>
          <w:tcPr>
            <w:tcW w:w="851" w:type="dxa"/>
            <w:tcBorders>
              <w:top w:val="nil"/>
              <w:left w:val="nil"/>
              <w:bottom w:val="dotted" w:sz="4" w:space="0" w:color="000000"/>
              <w:right w:val="dotted" w:sz="4" w:space="0" w:color="000000"/>
            </w:tcBorders>
            <w:shd w:val="clear" w:color="000000" w:fill="FFFFFF"/>
            <w:vAlign w:val="center"/>
            <w:hideMark/>
          </w:tcPr>
          <w:p w14:paraId="03C18ED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3909D3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85,23</w:t>
            </w:r>
          </w:p>
        </w:tc>
      </w:tr>
      <w:tr w:rsidR="00917743" w:rsidRPr="00917743" w14:paraId="50AD60EF"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08C891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0A75417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dotted" w:sz="4" w:space="0" w:color="000000"/>
              <w:right w:val="dotted" w:sz="4" w:space="0" w:color="000000"/>
            </w:tcBorders>
            <w:shd w:val="clear" w:color="000000" w:fill="FFFFFF"/>
            <w:vAlign w:val="center"/>
            <w:hideMark/>
          </w:tcPr>
          <w:p w14:paraId="4F5DCFA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5CF3BD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DAAE90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70B9EC0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279FF3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las especificaciones técnicas y los recursos para la renovación de equipamiento</w:t>
            </w:r>
          </w:p>
        </w:tc>
        <w:tc>
          <w:tcPr>
            <w:tcW w:w="992" w:type="dxa"/>
            <w:tcBorders>
              <w:top w:val="nil"/>
              <w:left w:val="nil"/>
              <w:bottom w:val="dotted" w:sz="4" w:space="0" w:color="000000"/>
              <w:right w:val="dotted" w:sz="4" w:space="0" w:color="000000"/>
            </w:tcBorders>
            <w:shd w:val="clear" w:color="000000" w:fill="FFFFFF"/>
            <w:vAlign w:val="center"/>
            <w:hideMark/>
          </w:tcPr>
          <w:p w14:paraId="3E47897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Proyecto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5971051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FDD87B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w:t>
            </w:r>
          </w:p>
        </w:tc>
      </w:tr>
      <w:tr w:rsidR="00917743" w:rsidRPr="00917743" w14:paraId="65159180"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66C93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E695DE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dotted" w:sz="4" w:space="0" w:color="000000"/>
              <w:right w:val="dotted" w:sz="4" w:space="0" w:color="000000"/>
            </w:tcBorders>
            <w:shd w:val="clear" w:color="000000" w:fill="FFFFFF"/>
            <w:vAlign w:val="center"/>
            <w:hideMark/>
          </w:tcPr>
          <w:p w14:paraId="1B44913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308459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060DDC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7F2889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5122C5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los proyectos  que cuentan con financiamiento IDH</w:t>
            </w:r>
          </w:p>
        </w:tc>
        <w:tc>
          <w:tcPr>
            <w:tcW w:w="992" w:type="dxa"/>
            <w:tcBorders>
              <w:top w:val="nil"/>
              <w:left w:val="nil"/>
              <w:bottom w:val="dotted" w:sz="4" w:space="0" w:color="000000"/>
              <w:right w:val="dotted" w:sz="4" w:space="0" w:color="000000"/>
            </w:tcBorders>
            <w:shd w:val="clear" w:color="000000" w:fill="FFFFFF"/>
            <w:vAlign w:val="center"/>
            <w:hideMark/>
          </w:tcPr>
          <w:p w14:paraId="3DFB12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 Gestionar la ejecución de los proyectos </w:t>
            </w:r>
          </w:p>
        </w:tc>
        <w:tc>
          <w:tcPr>
            <w:tcW w:w="851" w:type="dxa"/>
            <w:tcBorders>
              <w:top w:val="nil"/>
              <w:left w:val="nil"/>
              <w:bottom w:val="dotted" w:sz="4" w:space="0" w:color="000000"/>
              <w:right w:val="dotted" w:sz="4" w:space="0" w:color="000000"/>
            </w:tcBorders>
            <w:shd w:val="clear" w:color="000000" w:fill="FFFFFF"/>
            <w:vAlign w:val="center"/>
            <w:hideMark/>
          </w:tcPr>
          <w:p w14:paraId="63F600F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F8F3C9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83,33</w:t>
            </w:r>
          </w:p>
        </w:tc>
      </w:tr>
      <w:tr w:rsidR="00917743" w:rsidRPr="00917743" w14:paraId="5271F817"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77BD1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34216B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dotted" w:sz="4" w:space="0" w:color="000000"/>
              <w:right w:val="dotted" w:sz="4" w:space="0" w:color="000000"/>
            </w:tcBorders>
            <w:shd w:val="clear" w:color="000000" w:fill="FFFFFF"/>
            <w:vAlign w:val="center"/>
            <w:hideMark/>
          </w:tcPr>
          <w:p w14:paraId="012BB01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040E8A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CE5AE7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52630AD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3CA4B5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las actividades de interacción y extensión Social</w:t>
            </w:r>
          </w:p>
        </w:tc>
        <w:tc>
          <w:tcPr>
            <w:tcW w:w="992" w:type="dxa"/>
            <w:tcBorders>
              <w:top w:val="nil"/>
              <w:left w:val="nil"/>
              <w:bottom w:val="dotted" w:sz="4" w:space="0" w:color="000000"/>
              <w:right w:val="dotted" w:sz="4" w:space="0" w:color="000000"/>
            </w:tcBorders>
            <w:shd w:val="clear" w:color="000000" w:fill="FFFFFF"/>
            <w:vAlign w:val="center"/>
            <w:hideMark/>
          </w:tcPr>
          <w:p w14:paraId="15E6DF3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6 Actividades de interacción y extensión social realizadas</w:t>
            </w:r>
          </w:p>
        </w:tc>
        <w:tc>
          <w:tcPr>
            <w:tcW w:w="851" w:type="dxa"/>
            <w:tcBorders>
              <w:top w:val="nil"/>
              <w:left w:val="nil"/>
              <w:bottom w:val="dotted" w:sz="4" w:space="0" w:color="000000"/>
              <w:right w:val="dotted" w:sz="4" w:space="0" w:color="000000"/>
            </w:tcBorders>
            <w:shd w:val="clear" w:color="000000" w:fill="FFFFFF"/>
            <w:vAlign w:val="center"/>
            <w:hideMark/>
          </w:tcPr>
          <w:p w14:paraId="550D0F5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83,33</w:t>
            </w:r>
          </w:p>
        </w:tc>
        <w:tc>
          <w:tcPr>
            <w:tcW w:w="782" w:type="dxa"/>
            <w:tcBorders>
              <w:top w:val="nil"/>
              <w:left w:val="nil"/>
              <w:bottom w:val="dotted" w:sz="4" w:space="0" w:color="000000"/>
              <w:right w:val="dotted" w:sz="4" w:space="0" w:color="000000"/>
            </w:tcBorders>
            <w:shd w:val="clear" w:color="000000" w:fill="FFFFFF"/>
            <w:vAlign w:val="center"/>
            <w:hideMark/>
          </w:tcPr>
          <w:p w14:paraId="7111C9A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w:t>
            </w:r>
          </w:p>
        </w:tc>
      </w:tr>
      <w:tr w:rsidR="00917743" w:rsidRPr="00917743" w14:paraId="6E97706C" w14:textId="77777777" w:rsidTr="0083494C">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79475D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single" w:sz="4" w:space="0" w:color="auto"/>
              <w:right w:val="dotted" w:sz="4" w:space="0" w:color="000000"/>
            </w:tcBorders>
            <w:shd w:val="clear" w:color="000000" w:fill="FFFFFF"/>
            <w:vAlign w:val="center"/>
            <w:hideMark/>
          </w:tcPr>
          <w:p w14:paraId="41EA2EB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nil"/>
              <w:left w:val="nil"/>
              <w:bottom w:val="single" w:sz="4" w:space="0" w:color="auto"/>
              <w:right w:val="dotted" w:sz="4" w:space="0" w:color="000000"/>
            </w:tcBorders>
            <w:shd w:val="clear" w:color="000000" w:fill="FFFFFF"/>
            <w:vAlign w:val="center"/>
            <w:hideMark/>
          </w:tcPr>
          <w:p w14:paraId="500E637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single" w:sz="4" w:space="0" w:color="auto"/>
              <w:right w:val="dotted" w:sz="4" w:space="0" w:color="000000"/>
            </w:tcBorders>
            <w:shd w:val="clear" w:color="000000" w:fill="FFFFFF"/>
            <w:vAlign w:val="center"/>
            <w:hideMark/>
          </w:tcPr>
          <w:p w14:paraId="530AAF4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BF3624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3.1.2.4.</w:t>
            </w:r>
          </w:p>
        </w:tc>
        <w:tc>
          <w:tcPr>
            <w:tcW w:w="2409" w:type="dxa"/>
            <w:tcBorders>
              <w:top w:val="nil"/>
              <w:left w:val="nil"/>
              <w:bottom w:val="single" w:sz="4" w:space="0" w:color="auto"/>
              <w:right w:val="dotted" w:sz="4" w:space="0" w:color="000000"/>
            </w:tcBorders>
            <w:shd w:val="clear" w:color="000000" w:fill="FFFFFF"/>
            <w:vAlign w:val="center"/>
            <w:hideMark/>
          </w:tcPr>
          <w:p w14:paraId="230F1B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VINCULAR LA UNIVERSIDAD CON SU ENTORNO A TRAVÉS DE LA DIVERSIFICACIÓN DE SUS SERVICIOS.</w:t>
            </w:r>
          </w:p>
        </w:tc>
        <w:tc>
          <w:tcPr>
            <w:tcW w:w="1985" w:type="dxa"/>
            <w:tcBorders>
              <w:top w:val="nil"/>
              <w:left w:val="nil"/>
              <w:bottom w:val="single" w:sz="4" w:space="0" w:color="auto"/>
              <w:right w:val="dotted" w:sz="4" w:space="0" w:color="000000"/>
            </w:tcBorders>
            <w:shd w:val="clear" w:color="000000" w:fill="FFFFFF"/>
            <w:vAlign w:val="center"/>
            <w:hideMark/>
          </w:tcPr>
          <w:p w14:paraId="15A112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las actividades  de los Laboratorios en la prestación de servicios</w:t>
            </w:r>
          </w:p>
        </w:tc>
        <w:tc>
          <w:tcPr>
            <w:tcW w:w="992" w:type="dxa"/>
            <w:tcBorders>
              <w:top w:val="nil"/>
              <w:left w:val="nil"/>
              <w:bottom w:val="single" w:sz="4" w:space="0" w:color="auto"/>
              <w:right w:val="dotted" w:sz="4" w:space="0" w:color="000000"/>
            </w:tcBorders>
            <w:shd w:val="clear" w:color="000000" w:fill="FFFFFF"/>
            <w:vAlign w:val="center"/>
            <w:hideMark/>
          </w:tcPr>
          <w:p w14:paraId="5F5E9BC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Informes técnicos y económicos de los Laboratorios</w:t>
            </w:r>
          </w:p>
        </w:tc>
        <w:tc>
          <w:tcPr>
            <w:tcW w:w="851" w:type="dxa"/>
            <w:tcBorders>
              <w:top w:val="nil"/>
              <w:left w:val="nil"/>
              <w:bottom w:val="single" w:sz="4" w:space="0" w:color="auto"/>
              <w:right w:val="dotted" w:sz="4" w:space="0" w:color="000000"/>
            </w:tcBorders>
            <w:shd w:val="clear" w:color="000000" w:fill="FFFFFF"/>
            <w:vAlign w:val="center"/>
            <w:hideMark/>
          </w:tcPr>
          <w:p w14:paraId="4B8B112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311E330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r>
      <w:tr w:rsidR="00917743" w:rsidRPr="00917743" w14:paraId="12D95C38" w14:textId="77777777" w:rsidTr="0083494C">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0CE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D5A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601B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CAFE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753CB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7CF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F1E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el desarrollo de las actividades y sesiones del Honorable Consejo Facultativo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8F8A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16 Sesiones de Consejo Facultativo  realizadas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7483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9B53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78,13</w:t>
            </w:r>
          </w:p>
        </w:tc>
      </w:tr>
      <w:tr w:rsidR="00917743" w:rsidRPr="00917743" w14:paraId="73C65DF8" w14:textId="77777777" w:rsidTr="0083494C">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37B390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7EA96B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TECNOLOGIA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49C82E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4357EFC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F958C4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733D0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29C5E0E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de </w:t>
            </w:r>
            <w:r w:rsidR="0083494C" w:rsidRPr="00917743">
              <w:rPr>
                <w:rFonts w:ascii="SansSerif" w:hAnsi="SansSerif" w:cs="Arial"/>
                <w:color w:val="000000"/>
                <w:sz w:val="14"/>
                <w:szCs w:val="14"/>
              </w:rPr>
              <w:t>concertación</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752E61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30 Reuniones del Honorable Consejo Facultativo</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32522C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158393B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5,79</w:t>
            </w:r>
          </w:p>
        </w:tc>
      </w:tr>
      <w:tr w:rsidR="00917743" w:rsidRPr="00917743" w14:paraId="39897FB1"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C0FDD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7AE221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nil"/>
              <w:left w:val="nil"/>
              <w:bottom w:val="dotted" w:sz="4" w:space="0" w:color="000000"/>
              <w:right w:val="dotted" w:sz="4" w:space="0" w:color="000000"/>
            </w:tcBorders>
            <w:shd w:val="clear" w:color="000000" w:fill="FFFFFF"/>
            <w:vAlign w:val="center"/>
            <w:hideMark/>
          </w:tcPr>
          <w:p w14:paraId="5E5FC75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w:t>
            </w:r>
          </w:p>
        </w:tc>
        <w:tc>
          <w:tcPr>
            <w:tcW w:w="2126" w:type="dxa"/>
            <w:tcBorders>
              <w:top w:val="nil"/>
              <w:left w:val="nil"/>
              <w:bottom w:val="dotted" w:sz="4" w:space="0" w:color="000000"/>
              <w:right w:val="dotted" w:sz="4" w:space="0" w:color="000000"/>
            </w:tcBorders>
            <w:shd w:val="clear" w:color="000000" w:fill="FFFFFF"/>
            <w:vAlign w:val="center"/>
            <w:hideMark/>
          </w:tcPr>
          <w:p w14:paraId="1B6F4A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PROCESOS DE EVALUACIÓN Y ACREDITACIÓN DE PROGRAMAS DE PRE Y POSTGRADO, PARA LOGRAR UN MEJORAMIENTO CONTÍNUO DE LA CALIDAD ACADÉMICA.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7942C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3.2.4.1.</w:t>
            </w:r>
          </w:p>
        </w:tc>
        <w:tc>
          <w:tcPr>
            <w:tcW w:w="2409" w:type="dxa"/>
            <w:tcBorders>
              <w:top w:val="nil"/>
              <w:left w:val="nil"/>
              <w:bottom w:val="dotted" w:sz="4" w:space="0" w:color="000000"/>
              <w:right w:val="dotted" w:sz="4" w:space="0" w:color="000000"/>
            </w:tcBorders>
            <w:shd w:val="clear" w:color="000000" w:fill="FFFFFF"/>
            <w:vAlign w:val="center"/>
            <w:hideMark/>
          </w:tcPr>
          <w:p w14:paraId="2A70890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OPTIMIZAR Y EJECUTAR LOS</w:t>
            </w:r>
            <w:r w:rsidRPr="00917743">
              <w:rPr>
                <w:rFonts w:ascii="SansSerif" w:hAnsi="SansSerif" w:cs="Arial"/>
                <w:color w:val="000000"/>
                <w:sz w:val="14"/>
                <w:szCs w:val="14"/>
              </w:rPr>
              <w:br/>
              <w:t>PROCESOS DE AUTOEVALUACIÓN Y ACREDITACIÓN DE LAS UNIDADES ACADÉMICAS</w:t>
            </w:r>
          </w:p>
        </w:tc>
        <w:tc>
          <w:tcPr>
            <w:tcW w:w="1985" w:type="dxa"/>
            <w:tcBorders>
              <w:top w:val="nil"/>
              <w:left w:val="nil"/>
              <w:bottom w:val="dotted" w:sz="4" w:space="0" w:color="000000"/>
              <w:right w:val="dotted" w:sz="4" w:space="0" w:color="000000"/>
            </w:tcBorders>
            <w:shd w:val="clear" w:color="000000" w:fill="FFFFFF"/>
            <w:vAlign w:val="center"/>
            <w:hideMark/>
          </w:tcPr>
          <w:p w14:paraId="3A46A0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Completar con la autoevaluación de la Carrera de ingeniería de Alimentos</w:t>
            </w:r>
          </w:p>
        </w:tc>
        <w:tc>
          <w:tcPr>
            <w:tcW w:w="992" w:type="dxa"/>
            <w:tcBorders>
              <w:top w:val="nil"/>
              <w:left w:val="nil"/>
              <w:bottom w:val="dotted" w:sz="4" w:space="0" w:color="000000"/>
              <w:right w:val="dotted" w:sz="4" w:space="0" w:color="000000"/>
            </w:tcBorders>
            <w:shd w:val="clear" w:color="000000" w:fill="FFFFFF"/>
            <w:vAlign w:val="center"/>
            <w:hideMark/>
          </w:tcPr>
          <w:p w14:paraId="4287194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Informe de autoevaluación socializado y aprobado</w:t>
            </w:r>
          </w:p>
        </w:tc>
        <w:tc>
          <w:tcPr>
            <w:tcW w:w="851" w:type="dxa"/>
            <w:tcBorders>
              <w:top w:val="nil"/>
              <w:left w:val="nil"/>
              <w:bottom w:val="dotted" w:sz="4" w:space="0" w:color="000000"/>
              <w:right w:val="dotted" w:sz="4" w:space="0" w:color="000000"/>
            </w:tcBorders>
            <w:shd w:val="clear" w:color="000000" w:fill="FFFFFF"/>
            <w:vAlign w:val="center"/>
            <w:hideMark/>
          </w:tcPr>
          <w:p w14:paraId="53E0772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6548EBC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66,67</w:t>
            </w:r>
          </w:p>
        </w:tc>
      </w:tr>
      <w:tr w:rsidR="00917743" w:rsidRPr="00917743" w14:paraId="218551C7"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AF479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3FED9E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nil"/>
              <w:left w:val="nil"/>
              <w:bottom w:val="dotted" w:sz="4" w:space="0" w:color="000000"/>
              <w:right w:val="dotted" w:sz="4" w:space="0" w:color="000000"/>
            </w:tcBorders>
            <w:shd w:val="clear" w:color="000000" w:fill="FFFFFF"/>
            <w:vAlign w:val="center"/>
            <w:hideMark/>
          </w:tcPr>
          <w:p w14:paraId="19D4F9E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1A8471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60CDA9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162ADF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05BE834E"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Hacer</w:t>
            </w:r>
            <w:r w:rsidR="00917743" w:rsidRPr="00917743">
              <w:rPr>
                <w:rFonts w:ascii="SansSerif" w:hAnsi="SansSerif" w:cs="Arial"/>
                <w:color w:val="000000"/>
                <w:sz w:val="14"/>
                <w:szCs w:val="14"/>
              </w:rPr>
              <w:t xml:space="preserve"> contactos con instituciones relacionadas con los alimentos acuerdos de cooperación con la Carrera de ingeniería de Alimentos.</w:t>
            </w:r>
          </w:p>
        </w:tc>
        <w:tc>
          <w:tcPr>
            <w:tcW w:w="992" w:type="dxa"/>
            <w:tcBorders>
              <w:top w:val="nil"/>
              <w:left w:val="nil"/>
              <w:bottom w:val="dotted" w:sz="4" w:space="0" w:color="000000"/>
              <w:right w:val="dotted" w:sz="4" w:space="0" w:color="000000"/>
            </w:tcBorders>
            <w:shd w:val="clear" w:color="000000" w:fill="FFFFFF"/>
            <w:vAlign w:val="center"/>
            <w:hideMark/>
          </w:tcPr>
          <w:p w14:paraId="78BFEF0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Acuerdo firmado </w:t>
            </w:r>
          </w:p>
        </w:tc>
        <w:tc>
          <w:tcPr>
            <w:tcW w:w="851" w:type="dxa"/>
            <w:tcBorders>
              <w:top w:val="nil"/>
              <w:left w:val="nil"/>
              <w:bottom w:val="dotted" w:sz="4" w:space="0" w:color="000000"/>
              <w:right w:val="dotted" w:sz="4" w:space="0" w:color="000000"/>
            </w:tcBorders>
            <w:shd w:val="clear" w:color="000000" w:fill="FFFFFF"/>
            <w:vAlign w:val="center"/>
            <w:hideMark/>
          </w:tcPr>
          <w:p w14:paraId="7642838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70BD19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87,72</w:t>
            </w:r>
          </w:p>
        </w:tc>
      </w:tr>
      <w:tr w:rsidR="00917743" w:rsidRPr="00917743" w14:paraId="7DFA886A"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29EF7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7786793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nil"/>
              <w:left w:val="nil"/>
              <w:bottom w:val="dotted" w:sz="4" w:space="0" w:color="000000"/>
              <w:right w:val="dotted" w:sz="4" w:space="0" w:color="000000"/>
            </w:tcBorders>
            <w:shd w:val="clear" w:color="000000" w:fill="FFFFFF"/>
            <w:vAlign w:val="center"/>
            <w:hideMark/>
          </w:tcPr>
          <w:p w14:paraId="7CE53FC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01CC4E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5DCCD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52BEDF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7F8B28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Implementación del cuarto año de la Carrera de Ingeniería de Alimentos plan 2014</w:t>
            </w:r>
          </w:p>
        </w:tc>
        <w:tc>
          <w:tcPr>
            <w:tcW w:w="992" w:type="dxa"/>
            <w:tcBorders>
              <w:top w:val="nil"/>
              <w:left w:val="nil"/>
              <w:bottom w:val="dotted" w:sz="4" w:space="0" w:color="000000"/>
              <w:right w:val="dotted" w:sz="4" w:space="0" w:color="000000"/>
            </w:tcBorders>
            <w:shd w:val="clear" w:color="000000" w:fill="FFFFFF"/>
            <w:vAlign w:val="center"/>
            <w:hideMark/>
          </w:tcPr>
          <w:p w14:paraId="189063A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Reporte de oferta de materias y designación de docentes hasta el cuarto año del plan 2014</w:t>
            </w:r>
          </w:p>
        </w:tc>
        <w:tc>
          <w:tcPr>
            <w:tcW w:w="851" w:type="dxa"/>
            <w:tcBorders>
              <w:top w:val="nil"/>
              <w:left w:val="nil"/>
              <w:bottom w:val="dotted" w:sz="4" w:space="0" w:color="000000"/>
              <w:right w:val="dotted" w:sz="4" w:space="0" w:color="000000"/>
            </w:tcBorders>
            <w:shd w:val="clear" w:color="000000" w:fill="FFFFFF"/>
            <w:vAlign w:val="center"/>
            <w:hideMark/>
          </w:tcPr>
          <w:p w14:paraId="764C689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C546D8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08CB8E45"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F5049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1620FB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nil"/>
              <w:left w:val="nil"/>
              <w:bottom w:val="dotted" w:sz="4" w:space="0" w:color="000000"/>
              <w:right w:val="dotted" w:sz="4" w:space="0" w:color="000000"/>
            </w:tcBorders>
            <w:shd w:val="clear" w:color="000000" w:fill="FFFFFF"/>
            <w:vAlign w:val="center"/>
            <w:hideMark/>
          </w:tcPr>
          <w:p w14:paraId="0A6DD5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32A047C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9EF61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7F7F705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570674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Gestionar cursos de capacitación para los estudiantes y docentes de la Carrera </w:t>
            </w:r>
          </w:p>
        </w:tc>
        <w:tc>
          <w:tcPr>
            <w:tcW w:w="992" w:type="dxa"/>
            <w:tcBorders>
              <w:top w:val="nil"/>
              <w:left w:val="nil"/>
              <w:bottom w:val="dotted" w:sz="4" w:space="0" w:color="000000"/>
              <w:right w:val="dotted" w:sz="4" w:space="0" w:color="000000"/>
            </w:tcBorders>
            <w:shd w:val="clear" w:color="000000" w:fill="FFFFFF"/>
            <w:vAlign w:val="center"/>
            <w:hideMark/>
          </w:tcPr>
          <w:p w14:paraId="2DAE69D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Cursos de capacitación dictados con la certificación correspondiente</w:t>
            </w:r>
          </w:p>
        </w:tc>
        <w:tc>
          <w:tcPr>
            <w:tcW w:w="851" w:type="dxa"/>
            <w:tcBorders>
              <w:top w:val="nil"/>
              <w:left w:val="nil"/>
              <w:bottom w:val="dotted" w:sz="4" w:space="0" w:color="000000"/>
              <w:right w:val="dotted" w:sz="4" w:space="0" w:color="000000"/>
            </w:tcBorders>
            <w:shd w:val="clear" w:color="000000" w:fill="FFFFFF"/>
            <w:vAlign w:val="center"/>
            <w:hideMark/>
          </w:tcPr>
          <w:p w14:paraId="172060C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502DD18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61,54</w:t>
            </w:r>
          </w:p>
        </w:tc>
      </w:tr>
      <w:tr w:rsidR="00917743" w:rsidRPr="00917743" w14:paraId="50D2B7C7" w14:textId="77777777" w:rsidTr="00C51D2D">
        <w:trPr>
          <w:trHeight w:val="133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41DB45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029BA40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nil"/>
              <w:left w:val="nil"/>
              <w:bottom w:val="dotted" w:sz="4" w:space="0" w:color="000000"/>
              <w:right w:val="dotted" w:sz="4" w:space="0" w:color="000000"/>
            </w:tcBorders>
            <w:shd w:val="clear" w:color="000000" w:fill="FFFFFF"/>
            <w:vAlign w:val="center"/>
            <w:hideMark/>
          </w:tcPr>
          <w:p w14:paraId="27F06C2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w:t>
            </w:r>
          </w:p>
        </w:tc>
        <w:tc>
          <w:tcPr>
            <w:tcW w:w="2126" w:type="dxa"/>
            <w:tcBorders>
              <w:top w:val="nil"/>
              <w:left w:val="nil"/>
              <w:bottom w:val="dotted" w:sz="4" w:space="0" w:color="000000"/>
              <w:right w:val="dotted" w:sz="4" w:space="0" w:color="000000"/>
            </w:tcBorders>
            <w:shd w:val="clear" w:color="000000" w:fill="FFFFFF"/>
            <w:vAlign w:val="center"/>
            <w:hideMark/>
          </w:tcPr>
          <w:p w14:paraId="4D71AB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PROCESOS DE EVALUACIÓN Y ACREDITACIÓN DE PROGRAMAS DE PRE Y POSTGRADO, PARA LOGRAR UN MEJORAMIENTO CONTÍNUO DE LA CALIDAD ACADÉMICA.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CDA7D9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3.2.4.1.</w:t>
            </w:r>
          </w:p>
        </w:tc>
        <w:tc>
          <w:tcPr>
            <w:tcW w:w="2409" w:type="dxa"/>
            <w:tcBorders>
              <w:top w:val="nil"/>
              <w:left w:val="nil"/>
              <w:bottom w:val="dotted" w:sz="4" w:space="0" w:color="000000"/>
              <w:right w:val="dotted" w:sz="4" w:space="0" w:color="000000"/>
            </w:tcBorders>
            <w:shd w:val="clear" w:color="000000" w:fill="FFFFFF"/>
            <w:vAlign w:val="center"/>
            <w:hideMark/>
          </w:tcPr>
          <w:p w14:paraId="0511214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OPTIMIZAR Y EJECUTAR LOS</w:t>
            </w:r>
            <w:r w:rsidRPr="00917743">
              <w:rPr>
                <w:rFonts w:ascii="SansSerif" w:hAnsi="SansSerif" w:cs="Arial"/>
                <w:color w:val="000000"/>
                <w:sz w:val="14"/>
                <w:szCs w:val="14"/>
              </w:rPr>
              <w:br/>
              <w:t>PROCESOS DE AUTOEVALUACIÓN Y ACREDITACIÓN DE LAS UNIDADES ACADÉMICAS</w:t>
            </w:r>
          </w:p>
        </w:tc>
        <w:tc>
          <w:tcPr>
            <w:tcW w:w="1985" w:type="dxa"/>
            <w:tcBorders>
              <w:top w:val="nil"/>
              <w:left w:val="nil"/>
              <w:bottom w:val="dotted" w:sz="4" w:space="0" w:color="000000"/>
              <w:right w:val="dotted" w:sz="4" w:space="0" w:color="000000"/>
            </w:tcBorders>
            <w:shd w:val="clear" w:color="000000" w:fill="FFFFFF"/>
            <w:vAlign w:val="center"/>
            <w:hideMark/>
          </w:tcPr>
          <w:p w14:paraId="7D36CB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Recepción </w:t>
            </w:r>
            <w:r w:rsidR="0083494C" w:rsidRPr="00917743">
              <w:rPr>
                <w:rFonts w:ascii="SansSerif" w:hAnsi="SansSerif" w:cs="Arial"/>
                <w:color w:val="000000"/>
                <w:sz w:val="14"/>
                <w:szCs w:val="14"/>
              </w:rPr>
              <w:t>del</w:t>
            </w:r>
            <w:r w:rsidRPr="00917743">
              <w:rPr>
                <w:rFonts w:ascii="SansSerif" w:hAnsi="SansSerif" w:cs="Arial"/>
                <w:color w:val="000000"/>
                <w:sz w:val="14"/>
                <w:szCs w:val="14"/>
              </w:rPr>
              <w:t xml:space="preserve"> equipamiento para el bloque de la Carrera de Ingeniería de Alimentos</w:t>
            </w:r>
          </w:p>
        </w:tc>
        <w:tc>
          <w:tcPr>
            <w:tcW w:w="992" w:type="dxa"/>
            <w:tcBorders>
              <w:top w:val="nil"/>
              <w:left w:val="nil"/>
              <w:bottom w:val="dotted" w:sz="4" w:space="0" w:color="000000"/>
              <w:right w:val="dotted" w:sz="4" w:space="0" w:color="000000"/>
            </w:tcBorders>
            <w:shd w:val="clear" w:color="000000" w:fill="FFFFFF"/>
            <w:vAlign w:val="center"/>
            <w:hideMark/>
          </w:tcPr>
          <w:p w14:paraId="3A17BFC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Actas de recepción firmadas </w:t>
            </w:r>
          </w:p>
        </w:tc>
        <w:tc>
          <w:tcPr>
            <w:tcW w:w="851" w:type="dxa"/>
            <w:tcBorders>
              <w:top w:val="nil"/>
              <w:left w:val="nil"/>
              <w:bottom w:val="dotted" w:sz="4" w:space="0" w:color="000000"/>
              <w:right w:val="dotted" w:sz="4" w:space="0" w:color="000000"/>
            </w:tcBorders>
            <w:shd w:val="clear" w:color="000000" w:fill="FFFFFF"/>
            <w:vAlign w:val="center"/>
            <w:hideMark/>
          </w:tcPr>
          <w:p w14:paraId="3C2444D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6713A3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84,07</w:t>
            </w:r>
          </w:p>
        </w:tc>
      </w:tr>
      <w:tr w:rsidR="00917743" w:rsidRPr="00917743" w14:paraId="3F166A1E"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EE133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608CDF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nil"/>
              <w:left w:val="nil"/>
              <w:bottom w:val="dotted" w:sz="4" w:space="0" w:color="000000"/>
              <w:right w:val="dotted" w:sz="4" w:space="0" w:color="000000"/>
            </w:tcBorders>
            <w:shd w:val="clear" w:color="000000" w:fill="FFFFFF"/>
            <w:vAlign w:val="center"/>
            <w:hideMark/>
          </w:tcPr>
          <w:p w14:paraId="175A481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D8C81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2521CD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32852A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CF854A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Citaciones a reuniones a los Docentes del </w:t>
            </w:r>
            <w:r w:rsidR="0083494C" w:rsidRPr="00917743">
              <w:rPr>
                <w:rFonts w:ascii="SansSerif" w:hAnsi="SansSerif" w:cs="Arial"/>
                <w:color w:val="000000"/>
                <w:sz w:val="14"/>
                <w:szCs w:val="14"/>
              </w:rPr>
              <w:t>Departamento</w:t>
            </w:r>
          </w:p>
        </w:tc>
        <w:tc>
          <w:tcPr>
            <w:tcW w:w="992" w:type="dxa"/>
            <w:tcBorders>
              <w:top w:val="nil"/>
              <w:left w:val="nil"/>
              <w:bottom w:val="dotted" w:sz="4" w:space="0" w:color="000000"/>
              <w:right w:val="dotted" w:sz="4" w:space="0" w:color="000000"/>
            </w:tcBorders>
            <w:shd w:val="clear" w:color="000000" w:fill="FFFFFF"/>
            <w:vAlign w:val="center"/>
            <w:hideMark/>
          </w:tcPr>
          <w:p w14:paraId="0DD5095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Actas de reuniones con las firmas correspondientes</w:t>
            </w:r>
          </w:p>
        </w:tc>
        <w:tc>
          <w:tcPr>
            <w:tcW w:w="851" w:type="dxa"/>
            <w:tcBorders>
              <w:top w:val="nil"/>
              <w:left w:val="nil"/>
              <w:bottom w:val="dotted" w:sz="4" w:space="0" w:color="000000"/>
              <w:right w:val="dotted" w:sz="4" w:space="0" w:color="000000"/>
            </w:tcBorders>
            <w:shd w:val="clear" w:color="000000" w:fill="FFFFFF"/>
            <w:vAlign w:val="center"/>
            <w:hideMark/>
          </w:tcPr>
          <w:p w14:paraId="40D4847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3EA504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89,74</w:t>
            </w:r>
          </w:p>
        </w:tc>
      </w:tr>
      <w:tr w:rsidR="00917743" w:rsidRPr="00917743" w14:paraId="7C63C1C8" w14:textId="77777777" w:rsidTr="0083494C">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9F1CED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single" w:sz="4" w:space="0" w:color="auto"/>
              <w:right w:val="dotted" w:sz="4" w:space="0" w:color="000000"/>
            </w:tcBorders>
            <w:shd w:val="clear" w:color="000000" w:fill="FFFFFF"/>
            <w:vAlign w:val="center"/>
            <w:hideMark/>
          </w:tcPr>
          <w:p w14:paraId="2C984A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nil"/>
              <w:left w:val="nil"/>
              <w:bottom w:val="single" w:sz="4" w:space="0" w:color="auto"/>
              <w:right w:val="dotted" w:sz="4" w:space="0" w:color="000000"/>
            </w:tcBorders>
            <w:shd w:val="clear" w:color="000000" w:fill="FFFFFF"/>
            <w:vAlign w:val="center"/>
            <w:hideMark/>
          </w:tcPr>
          <w:p w14:paraId="697E0F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242B590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2E042A5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70D8B3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44789C2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informes de avance de contenidos</w:t>
            </w:r>
          </w:p>
        </w:tc>
        <w:tc>
          <w:tcPr>
            <w:tcW w:w="992" w:type="dxa"/>
            <w:tcBorders>
              <w:top w:val="nil"/>
              <w:left w:val="nil"/>
              <w:bottom w:val="single" w:sz="4" w:space="0" w:color="auto"/>
              <w:right w:val="dotted" w:sz="4" w:space="0" w:color="000000"/>
            </w:tcBorders>
            <w:shd w:val="clear" w:color="000000" w:fill="FFFFFF"/>
            <w:vAlign w:val="center"/>
            <w:hideMark/>
          </w:tcPr>
          <w:p w14:paraId="620B0B4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6 Informes presentados y recepcionados</w:t>
            </w:r>
          </w:p>
        </w:tc>
        <w:tc>
          <w:tcPr>
            <w:tcW w:w="851" w:type="dxa"/>
            <w:tcBorders>
              <w:top w:val="nil"/>
              <w:left w:val="nil"/>
              <w:bottom w:val="single" w:sz="4" w:space="0" w:color="auto"/>
              <w:right w:val="dotted" w:sz="4" w:space="0" w:color="000000"/>
            </w:tcBorders>
            <w:shd w:val="clear" w:color="000000" w:fill="FFFFFF"/>
            <w:vAlign w:val="center"/>
            <w:hideMark/>
          </w:tcPr>
          <w:p w14:paraId="5CBCD32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52FE2F2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88,24</w:t>
            </w:r>
          </w:p>
        </w:tc>
      </w:tr>
      <w:tr w:rsidR="00917743" w:rsidRPr="00917743" w14:paraId="773DB678" w14:textId="77777777" w:rsidTr="0083494C">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E14F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6EC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10BC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E30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E1E3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176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F2B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contenidos analíticos del cuarto año del plan rediseñado 2014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F818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Contenidos actualizados y revisados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90B2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CF13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86,21</w:t>
            </w:r>
          </w:p>
        </w:tc>
      </w:tr>
      <w:tr w:rsidR="00917743" w:rsidRPr="00917743" w14:paraId="4296EC09" w14:textId="77777777" w:rsidTr="0083494C">
        <w:trPr>
          <w:trHeight w:val="84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58E19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0774F9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DE BIOTECNOLOGIA Y C. DE LOS ALIMENTOS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2D8FA2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A5445A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0E0164F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668B72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EB88F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Emitir circulares para que los docentes del Departamento cumplan con el calendario académico, realicen las prácticas de laboratorio programadas, </w:t>
            </w:r>
            <w:r w:rsidRPr="00917743">
              <w:rPr>
                <w:rFonts w:ascii="SansSerif" w:hAnsi="SansSerif" w:cs="Arial"/>
                <w:color w:val="000000"/>
                <w:sz w:val="14"/>
                <w:szCs w:val="14"/>
              </w:rPr>
              <w:lastRenderedPageBreak/>
              <w:t>carguen el avance de los contenidos de las asignaturas y tomen las evaluaciones que definieron.</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59644B9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 xml:space="preserve">10 Circulares emitidas, informes recibidos e impresión de reportes.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77B5337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7D83C12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74,8</w:t>
            </w:r>
          </w:p>
        </w:tc>
      </w:tr>
      <w:tr w:rsidR="00917743" w:rsidRPr="00917743" w14:paraId="2F817089"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2E9E5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5216E7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ESTRUCTURAS Y C. MATERIALES</w:t>
            </w:r>
          </w:p>
        </w:tc>
        <w:tc>
          <w:tcPr>
            <w:tcW w:w="645" w:type="dxa"/>
            <w:tcBorders>
              <w:top w:val="nil"/>
              <w:left w:val="nil"/>
              <w:bottom w:val="dotted" w:sz="4" w:space="0" w:color="000000"/>
              <w:right w:val="dotted" w:sz="4" w:space="0" w:color="000000"/>
            </w:tcBorders>
            <w:shd w:val="clear" w:color="000000" w:fill="FFFFFF"/>
            <w:vAlign w:val="center"/>
            <w:hideMark/>
          </w:tcPr>
          <w:p w14:paraId="53B803D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5578AD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199195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396D6D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361E0E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Designar docentes y auxiliares de docencia,  de acuerdo a norma y reglamentos e instrucciones institucionales</w:t>
            </w:r>
          </w:p>
        </w:tc>
        <w:tc>
          <w:tcPr>
            <w:tcW w:w="992" w:type="dxa"/>
            <w:tcBorders>
              <w:top w:val="nil"/>
              <w:left w:val="nil"/>
              <w:bottom w:val="dotted" w:sz="4" w:space="0" w:color="000000"/>
              <w:right w:val="dotted" w:sz="4" w:space="0" w:color="000000"/>
            </w:tcBorders>
            <w:shd w:val="clear" w:color="000000" w:fill="FFFFFF"/>
            <w:vAlign w:val="center"/>
            <w:hideMark/>
          </w:tcPr>
          <w:p w14:paraId="3A13F88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Designaciones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2B32DEE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99E787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81,93</w:t>
            </w:r>
          </w:p>
        </w:tc>
      </w:tr>
      <w:tr w:rsidR="00917743" w:rsidRPr="00917743" w14:paraId="1865DC96"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3C70D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5668C5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ESTRUCTURAS Y C. MATERIALES</w:t>
            </w:r>
          </w:p>
        </w:tc>
        <w:tc>
          <w:tcPr>
            <w:tcW w:w="645" w:type="dxa"/>
            <w:tcBorders>
              <w:top w:val="nil"/>
              <w:left w:val="nil"/>
              <w:bottom w:val="dotted" w:sz="4" w:space="0" w:color="000000"/>
              <w:right w:val="dotted" w:sz="4" w:space="0" w:color="000000"/>
            </w:tcBorders>
            <w:shd w:val="clear" w:color="000000" w:fill="FFFFFF"/>
            <w:vAlign w:val="center"/>
            <w:hideMark/>
          </w:tcPr>
          <w:p w14:paraId="0C7E73F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A32794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D648B3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53E7E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97C38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juntas de departamento para coordinar las actividades académicas y administrativas</w:t>
            </w:r>
          </w:p>
        </w:tc>
        <w:tc>
          <w:tcPr>
            <w:tcW w:w="992" w:type="dxa"/>
            <w:tcBorders>
              <w:top w:val="nil"/>
              <w:left w:val="nil"/>
              <w:bottom w:val="dotted" w:sz="4" w:space="0" w:color="000000"/>
              <w:right w:val="dotted" w:sz="4" w:space="0" w:color="000000"/>
            </w:tcBorders>
            <w:shd w:val="clear" w:color="000000" w:fill="FFFFFF"/>
            <w:vAlign w:val="center"/>
            <w:hideMark/>
          </w:tcPr>
          <w:p w14:paraId="3D94502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 Juntas de De departamento realizadas</w:t>
            </w:r>
          </w:p>
        </w:tc>
        <w:tc>
          <w:tcPr>
            <w:tcW w:w="851" w:type="dxa"/>
            <w:tcBorders>
              <w:top w:val="nil"/>
              <w:left w:val="nil"/>
              <w:bottom w:val="dotted" w:sz="4" w:space="0" w:color="000000"/>
              <w:right w:val="dotted" w:sz="4" w:space="0" w:color="000000"/>
            </w:tcBorders>
            <w:shd w:val="clear" w:color="000000" w:fill="FFFFFF"/>
            <w:vAlign w:val="center"/>
            <w:hideMark/>
          </w:tcPr>
          <w:p w14:paraId="7DD2AFD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25</w:t>
            </w:r>
          </w:p>
        </w:tc>
        <w:tc>
          <w:tcPr>
            <w:tcW w:w="782" w:type="dxa"/>
            <w:tcBorders>
              <w:top w:val="nil"/>
              <w:left w:val="nil"/>
              <w:bottom w:val="dotted" w:sz="4" w:space="0" w:color="000000"/>
              <w:right w:val="dotted" w:sz="4" w:space="0" w:color="000000"/>
            </w:tcBorders>
            <w:shd w:val="clear" w:color="000000" w:fill="FFFFFF"/>
            <w:vAlign w:val="center"/>
            <w:hideMark/>
          </w:tcPr>
          <w:p w14:paraId="16B0D19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74,47</w:t>
            </w:r>
          </w:p>
        </w:tc>
      </w:tr>
      <w:tr w:rsidR="00917743" w:rsidRPr="00917743" w14:paraId="1D602D2C" w14:textId="77777777" w:rsidTr="00C51D2D">
        <w:trPr>
          <w:trHeight w:val="72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6CC1F9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FE4A7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INFORMATICA Y SISTEMAS</w:t>
            </w:r>
          </w:p>
        </w:tc>
        <w:tc>
          <w:tcPr>
            <w:tcW w:w="645" w:type="dxa"/>
            <w:tcBorders>
              <w:top w:val="nil"/>
              <w:left w:val="nil"/>
              <w:bottom w:val="dotted" w:sz="4" w:space="0" w:color="000000"/>
              <w:right w:val="dotted" w:sz="4" w:space="0" w:color="000000"/>
            </w:tcBorders>
            <w:shd w:val="clear" w:color="000000" w:fill="FFFFFF"/>
            <w:vAlign w:val="center"/>
            <w:hideMark/>
          </w:tcPr>
          <w:p w14:paraId="71EA0E6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3B36FC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78762E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2FEA99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560DC6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de </w:t>
            </w:r>
            <w:r w:rsidR="0083494C" w:rsidRPr="00917743">
              <w:rPr>
                <w:rFonts w:ascii="SansSerif" w:hAnsi="SansSerif" w:cs="Arial"/>
                <w:color w:val="000000"/>
                <w:sz w:val="14"/>
                <w:szCs w:val="14"/>
              </w:rPr>
              <w:t>concertación</w:t>
            </w:r>
          </w:p>
        </w:tc>
        <w:tc>
          <w:tcPr>
            <w:tcW w:w="992" w:type="dxa"/>
            <w:tcBorders>
              <w:top w:val="nil"/>
              <w:left w:val="nil"/>
              <w:bottom w:val="dotted" w:sz="4" w:space="0" w:color="000000"/>
              <w:right w:val="dotted" w:sz="4" w:space="0" w:color="000000"/>
            </w:tcBorders>
            <w:shd w:val="clear" w:color="000000" w:fill="FFFFFF"/>
            <w:vAlign w:val="center"/>
            <w:hideMark/>
          </w:tcPr>
          <w:p w14:paraId="6995D02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diseño curricular</w:t>
            </w:r>
          </w:p>
        </w:tc>
        <w:tc>
          <w:tcPr>
            <w:tcW w:w="851" w:type="dxa"/>
            <w:tcBorders>
              <w:top w:val="nil"/>
              <w:left w:val="nil"/>
              <w:bottom w:val="dotted" w:sz="4" w:space="0" w:color="000000"/>
              <w:right w:val="dotted" w:sz="4" w:space="0" w:color="000000"/>
            </w:tcBorders>
            <w:shd w:val="clear" w:color="000000" w:fill="FFFFFF"/>
            <w:vAlign w:val="center"/>
            <w:hideMark/>
          </w:tcPr>
          <w:p w14:paraId="3360839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18A56D5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13B3A576"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DB1BB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7682CC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INFORMATICA Y SISTEMAS</w:t>
            </w:r>
          </w:p>
        </w:tc>
        <w:tc>
          <w:tcPr>
            <w:tcW w:w="645" w:type="dxa"/>
            <w:tcBorders>
              <w:top w:val="nil"/>
              <w:left w:val="nil"/>
              <w:bottom w:val="dotted" w:sz="4" w:space="0" w:color="000000"/>
              <w:right w:val="dotted" w:sz="4" w:space="0" w:color="000000"/>
            </w:tcBorders>
            <w:shd w:val="clear" w:color="000000" w:fill="FFFFFF"/>
            <w:vAlign w:val="center"/>
            <w:hideMark/>
          </w:tcPr>
          <w:p w14:paraId="12DB434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0B1B1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BF41F4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F607FB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41193F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Designar docentes y auxiliares de docencia </w:t>
            </w:r>
          </w:p>
        </w:tc>
        <w:tc>
          <w:tcPr>
            <w:tcW w:w="992" w:type="dxa"/>
            <w:tcBorders>
              <w:top w:val="nil"/>
              <w:left w:val="nil"/>
              <w:bottom w:val="dotted" w:sz="4" w:space="0" w:color="000000"/>
              <w:right w:val="dotted" w:sz="4" w:space="0" w:color="000000"/>
            </w:tcBorders>
            <w:shd w:val="clear" w:color="000000" w:fill="FFFFFF"/>
            <w:vAlign w:val="center"/>
            <w:hideMark/>
          </w:tcPr>
          <w:p w14:paraId="4166FCF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w:t>
            </w:r>
            <w:r w:rsidR="0083494C" w:rsidRPr="00917743">
              <w:rPr>
                <w:rFonts w:ascii="SansSerif" w:hAnsi="SansSerif" w:cs="Arial"/>
                <w:color w:val="000000"/>
                <w:sz w:val="12"/>
                <w:szCs w:val="12"/>
              </w:rPr>
              <w:t>Designaciones</w:t>
            </w:r>
            <w:r w:rsidRPr="00917743">
              <w:rPr>
                <w:rFonts w:ascii="SansSerif" w:hAnsi="SansSerif" w:cs="Arial"/>
                <w:color w:val="000000"/>
                <w:sz w:val="12"/>
                <w:szCs w:val="12"/>
              </w:rPr>
              <w:t xml:space="preserve"> realizadas</w:t>
            </w:r>
          </w:p>
        </w:tc>
        <w:tc>
          <w:tcPr>
            <w:tcW w:w="851" w:type="dxa"/>
            <w:tcBorders>
              <w:top w:val="nil"/>
              <w:left w:val="nil"/>
              <w:bottom w:val="dotted" w:sz="4" w:space="0" w:color="000000"/>
              <w:right w:val="dotted" w:sz="4" w:space="0" w:color="000000"/>
            </w:tcBorders>
            <w:shd w:val="clear" w:color="000000" w:fill="FFFFFF"/>
            <w:vAlign w:val="center"/>
            <w:hideMark/>
          </w:tcPr>
          <w:p w14:paraId="2703887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D96226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75,56</w:t>
            </w:r>
          </w:p>
        </w:tc>
      </w:tr>
      <w:tr w:rsidR="00917743" w:rsidRPr="00917743" w14:paraId="662DC26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DDF6E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FB1D8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TOPOGRAFIA Y VIAS DE COMUNICACIÓN</w:t>
            </w:r>
          </w:p>
        </w:tc>
        <w:tc>
          <w:tcPr>
            <w:tcW w:w="645" w:type="dxa"/>
            <w:tcBorders>
              <w:top w:val="nil"/>
              <w:left w:val="nil"/>
              <w:bottom w:val="dotted" w:sz="4" w:space="0" w:color="000000"/>
              <w:right w:val="dotted" w:sz="4" w:space="0" w:color="000000"/>
            </w:tcBorders>
            <w:shd w:val="clear" w:color="000000" w:fill="FFFFFF"/>
            <w:vAlign w:val="center"/>
            <w:hideMark/>
          </w:tcPr>
          <w:p w14:paraId="54DB96B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73117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14C9A9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2D37E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69B7C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w:t>
            </w:r>
            <w:r w:rsidR="0083494C" w:rsidRPr="00917743">
              <w:rPr>
                <w:rFonts w:ascii="SansSerif" w:hAnsi="SansSerif" w:cs="Arial"/>
                <w:color w:val="000000"/>
                <w:sz w:val="14"/>
                <w:szCs w:val="14"/>
              </w:rPr>
              <w:t>gestión</w:t>
            </w:r>
            <w:r w:rsidRPr="00917743">
              <w:rPr>
                <w:rFonts w:ascii="SansSerif" w:hAnsi="SansSerif" w:cs="Arial"/>
                <w:color w:val="000000"/>
                <w:sz w:val="14"/>
                <w:szCs w:val="14"/>
              </w:rPr>
              <w:t xml:space="preserve"> docente </w:t>
            </w:r>
          </w:p>
        </w:tc>
        <w:tc>
          <w:tcPr>
            <w:tcW w:w="992" w:type="dxa"/>
            <w:tcBorders>
              <w:top w:val="nil"/>
              <w:left w:val="nil"/>
              <w:bottom w:val="dotted" w:sz="4" w:space="0" w:color="000000"/>
              <w:right w:val="dotted" w:sz="4" w:space="0" w:color="000000"/>
            </w:tcBorders>
            <w:shd w:val="clear" w:color="000000" w:fill="FFFFFF"/>
            <w:vAlign w:val="center"/>
            <w:hideMark/>
          </w:tcPr>
          <w:p w14:paraId="05F8BAC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Informes de resultados del seguimiento docente </w:t>
            </w:r>
          </w:p>
        </w:tc>
        <w:tc>
          <w:tcPr>
            <w:tcW w:w="851" w:type="dxa"/>
            <w:tcBorders>
              <w:top w:val="nil"/>
              <w:left w:val="nil"/>
              <w:bottom w:val="dotted" w:sz="4" w:space="0" w:color="000000"/>
              <w:right w:val="dotted" w:sz="4" w:space="0" w:color="000000"/>
            </w:tcBorders>
            <w:shd w:val="clear" w:color="000000" w:fill="FFFFFF"/>
            <w:vAlign w:val="center"/>
            <w:hideMark/>
          </w:tcPr>
          <w:p w14:paraId="3221F64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BF1CC0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93,75</w:t>
            </w:r>
          </w:p>
        </w:tc>
      </w:tr>
      <w:tr w:rsidR="00917743" w:rsidRPr="00917743" w14:paraId="3F9518D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4888F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0601EB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DPTO. TOPOGRAFIA Y VIAS DE COMUNICACIÓN</w:t>
            </w:r>
          </w:p>
        </w:tc>
        <w:tc>
          <w:tcPr>
            <w:tcW w:w="645" w:type="dxa"/>
            <w:tcBorders>
              <w:top w:val="nil"/>
              <w:left w:val="nil"/>
              <w:bottom w:val="dotted" w:sz="4" w:space="0" w:color="000000"/>
              <w:right w:val="dotted" w:sz="4" w:space="0" w:color="000000"/>
            </w:tcBorders>
            <w:shd w:val="clear" w:color="000000" w:fill="FFFFFF"/>
            <w:vAlign w:val="center"/>
            <w:hideMark/>
          </w:tcPr>
          <w:p w14:paraId="12B7CF3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3094E5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B32FAF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4DD1AF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004DDF5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w:t>
            </w:r>
            <w:r w:rsidR="0083494C" w:rsidRPr="00917743">
              <w:rPr>
                <w:rFonts w:ascii="SansSerif" w:hAnsi="SansSerif" w:cs="Arial"/>
                <w:color w:val="000000"/>
                <w:sz w:val="14"/>
                <w:szCs w:val="14"/>
              </w:rPr>
              <w:t>evaluación</w:t>
            </w:r>
            <w:r w:rsidRPr="00917743">
              <w:rPr>
                <w:rFonts w:ascii="SansSerif" w:hAnsi="SansSerif" w:cs="Arial"/>
                <w:color w:val="000000"/>
                <w:sz w:val="14"/>
                <w:szCs w:val="14"/>
              </w:rPr>
              <w:t xml:space="preserve"> de cumplimientos de los contenido </w:t>
            </w:r>
            <w:r w:rsidR="0083494C" w:rsidRPr="00917743">
              <w:rPr>
                <w:rFonts w:ascii="SansSerif" w:hAnsi="SansSerif" w:cs="Arial"/>
                <w:color w:val="000000"/>
                <w:sz w:val="14"/>
                <w:szCs w:val="14"/>
              </w:rPr>
              <w:t>mínimo</w:t>
            </w:r>
            <w:r w:rsidRPr="00917743">
              <w:rPr>
                <w:rFonts w:ascii="SansSerif" w:hAnsi="SansSerif" w:cs="Arial"/>
                <w:color w:val="000000"/>
                <w:sz w:val="14"/>
                <w:szCs w:val="14"/>
              </w:rPr>
              <w:t xml:space="preserve"> de las materias</w:t>
            </w:r>
          </w:p>
        </w:tc>
        <w:tc>
          <w:tcPr>
            <w:tcW w:w="992" w:type="dxa"/>
            <w:tcBorders>
              <w:top w:val="nil"/>
              <w:left w:val="nil"/>
              <w:bottom w:val="dotted" w:sz="4" w:space="0" w:color="000000"/>
              <w:right w:val="dotted" w:sz="4" w:space="0" w:color="000000"/>
            </w:tcBorders>
            <w:shd w:val="clear" w:color="000000" w:fill="FFFFFF"/>
            <w:vAlign w:val="center"/>
            <w:hideMark/>
          </w:tcPr>
          <w:p w14:paraId="467E9FE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Reuniones de seguimiento y evaluaciones</w:t>
            </w:r>
          </w:p>
        </w:tc>
        <w:tc>
          <w:tcPr>
            <w:tcW w:w="851" w:type="dxa"/>
            <w:tcBorders>
              <w:top w:val="nil"/>
              <w:left w:val="nil"/>
              <w:bottom w:val="dotted" w:sz="4" w:space="0" w:color="000000"/>
              <w:right w:val="dotted" w:sz="4" w:space="0" w:color="000000"/>
            </w:tcBorders>
            <w:shd w:val="clear" w:color="000000" w:fill="FFFFFF"/>
            <w:vAlign w:val="center"/>
            <w:hideMark/>
          </w:tcPr>
          <w:p w14:paraId="02C8D50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6DA0742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87,72</w:t>
            </w:r>
          </w:p>
        </w:tc>
      </w:tr>
      <w:tr w:rsidR="00917743" w:rsidRPr="00917743" w14:paraId="7B0AAF4F"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5E7000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19F97D3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DTO ARQUITECTURA Y URBANISMO</w:t>
            </w:r>
          </w:p>
        </w:tc>
        <w:tc>
          <w:tcPr>
            <w:tcW w:w="645" w:type="dxa"/>
            <w:tcBorders>
              <w:top w:val="nil"/>
              <w:left w:val="nil"/>
              <w:bottom w:val="dotted" w:sz="4" w:space="0" w:color="000000"/>
              <w:right w:val="dotted" w:sz="4" w:space="0" w:color="000000"/>
            </w:tcBorders>
            <w:shd w:val="clear" w:color="000000" w:fill="FFFFFF"/>
            <w:vAlign w:val="center"/>
            <w:hideMark/>
          </w:tcPr>
          <w:p w14:paraId="13456AF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69246F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5DEF3A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453754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76B150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Gestionar  proyecto de actualización de </w:t>
            </w:r>
            <w:r w:rsidR="0083494C" w:rsidRPr="00917743">
              <w:rPr>
                <w:rFonts w:ascii="SansSerif" w:hAnsi="SansSerif" w:cs="Arial"/>
                <w:color w:val="000000"/>
                <w:sz w:val="14"/>
                <w:szCs w:val="14"/>
              </w:rPr>
              <w:t>curricular</w:t>
            </w:r>
          </w:p>
        </w:tc>
        <w:tc>
          <w:tcPr>
            <w:tcW w:w="992" w:type="dxa"/>
            <w:tcBorders>
              <w:top w:val="nil"/>
              <w:left w:val="nil"/>
              <w:bottom w:val="dotted" w:sz="4" w:space="0" w:color="000000"/>
              <w:right w:val="dotted" w:sz="4" w:space="0" w:color="000000"/>
            </w:tcBorders>
            <w:shd w:val="clear" w:color="000000" w:fill="FFFFFF"/>
            <w:vAlign w:val="center"/>
            <w:hideMark/>
          </w:tcPr>
          <w:p w14:paraId="0B661EB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Proyecto de actualización terminado</w:t>
            </w:r>
          </w:p>
        </w:tc>
        <w:tc>
          <w:tcPr>
            <w:tcW w:w="851" w:type="dxa"/>
            <w:tcBorders>
              <w:top w:val="nil"/>
              <w:left w:val="nil"/>
              <w:bottom w:val="dotted" w:sz="4" w:space="0" w:color="000000"/>
              <w:right w:val="dotted" w:sz="4" w:space="0" w:color="000000"/>
            </w:tcBorders>
            <w:shd w:val="clear" w:color="000000" w:fill="FFFFFF"/>
            <w:vAlign w:val="center"/>
            <w:hideMark/>
          </w:tcPr>
          <w:p w14:paraId="67B60FC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4E890ED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44,78</w:t>
            </w:r>
          </w:p>
        </w:tc>
      </w:tr>
      <w:tr w:rsidR="00917743" w:rsidRPr="00917743" w14:paraId="6A011A9C"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3F450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ECC9F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DTO ARQUITECTURA Y URBANISMO</w:t>
            </w:r>
          </w:p>
        </w:tc>
        <w:tc>
          <w:tcPr>
            <w:tcW w:w="645" w:type="dxa"/>
            <w:tcBorders>
              <w:top w:val="nil"/>
              <w:left w:val="nil"/>
              <w:bottom w:val="dotted" w:sz="4" w:space="0" w:color="000000"/>
              <w:right w:val="dotted" w:sz="4" w:space="0" w:color="000000"/>
            </w:tcBorders>
            <w:shd w:val="clear" w:color="000000" w:fill="FFFFFF"/>
            <w:vAlign w:val="center"/>
            <w:hideMark/>
          </w:tcPr>
          <w:p w14:paraId="7B1FACD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0937D1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D60E0C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489AF6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7BDF05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convenios</w:t>
            </w:r>
          </w:p>
        </w:tc>
        <w:tc>
          <w:tcPr>
            <w:tcW w:w="992" w:type="dxa"/>
            <w:tcBorders>
              <w:top w:val="nil"/>
              <w:left w:val="nil"/>
              <w:bottom w:val="dotted" w:sz="4" w:space="0" w:color="000000"/>
              <w:right w:val="dotted" w:sz="4" w:space="0" w:color="000000"/>
            </w:tcBorders>
            <w:shd w:val="clear" w:color="000000" w:fill="FFFFFF"/>
            <w:vAlign w:val="center"/>
            <w:hideMark/>
          </w:tcPr>
          <w:p w14:paraId="35F42D5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Convenio elaborado</w:t>
            </w:r>
          </w:p>
        </w:tc>
        <w:tc>
          <w:tcPr>
            <w:tcW w:w="851" w:type="dxa"/>
            <w:tcBorders>
              <w:top w:val="nil"/>
              <w:left w:val="nil"/>
              <w:bottom w:val="dotted" w:sz="4" w:space="0" w:color="000000"/>
              <w:right w:val="dotted" w:sz="4" w:space="0" w:color="000000"/>
            </w:tcBorders>
            <w:shd w:val="clear" w:color="000000" w:fill="FFFFFF"/>
            <w:vAlign w:val="center"/>
            <w:hideMark/>
          </w:tcPr>
          <w:p w14:paraId="737B67F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04FA1D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87,5</w:t>
            </w:r>
          </w:p>
        </w:tc>
      </w:tr>
      <w:tr w:rsidR="00917743" w:rsidRPr="00917743" w14:paraId="3F13B37A" w14:textId="77777777" w:rsidTr="0083494C">
        <w:trPr>
          <w:trHeight w:val="67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4766BA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single" w:sz="4" w:space="0" w:color="auto"/>
              <w:right w:val="dotted" w:sz="4" w:space="0" w:color="000000"/>
            </w:tcBorders>
            <w:shd w:val="clear" w:color="000000" w:fill="FFFFFF"/>
            <w:vAlign w:val="center"/>
            <w:hideMark/>
          </w:tcPr>
          <w:p w14:paraId="4B0E77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DTO ARQUITECTURA Y URBANISMO</w:t>
            </w:r>
          </w:p>
        </w:tc>
        <w:tc>
          <w:tcPr>
            <w:tcW w:w="645" w:type="dxa"/>
            <w:tcBorders>
              <w:top w:val="nil"/>
              <w:left w:val="nil"/>
              <w:bottom w:val="single" w:sz="4" w:space="0" w:color="auto"/>
              <w:right w:val="dotted" w:sz="4" w:space="0" w:color="000000"/>
            </w:tcBorders>
            <w:shd w:val="clear" w:color="000000" w:fill="FFFFFF"/>
            <w:vAlign w:val="center"/>
            <w:hideMark/>
          </w:tcPr>
          <w:p w14:paraId="04FB104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2EAC88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2BED2C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44D6BD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7D3BAD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de </w:t>
            </w:r>
            <w:r w:rsidR="0083494C" w:rsidRPr="00917743">
              <w:rPr>
                <w:rFonts w:ascii="SansSerif" w:hAnsi="SansSerif" w:cs="Arial"/>
                <w:color w:val="000000"/>
                <w:sz w:val="14"/>
                <w:szCs w:val="14"/>
              </w:rPr>
              <w:t>Concertación</w:t>
            </w:r>
          </w:p>
        </w:tc>
        <w:tc>
          <w:tcPr>
            <w:tcW w:w="992" w:type="dxa"/>
            <w:tcBorders>
              <w:top w:val="nil"/>
              <w:left w:val="nil"/>
              <w:bottom w:val="single" w:sz="4" w:space="0" w:color="auto"/>
              <w:right w:val="dotted" w:sz="4" w:space="0" w:color="000000"/>
            </w:tcBorders>
            <w:shd w:val="clear" w:color="000000" w:fill="FFFFFF"/>
            <w:vAlign w:val="center"/>
            <w:hideMark/>
          </w:tcPr>
          <w:p w14:paraId="758C11C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Juntas de Departamento realizada</w:t>
            </w:r>
          </w:p>
        </w:tc>
        <w:tc>
          <w:tcPr>
            <w:tcW w:w="851" w:type="dxa"/>
            <w:tcBorders>
              <w:top w:val="nil"/>
              <w:left w:val="nil"/>
              <w:bottom w:val="single" w:sz="4" w:space="0" w:color="auto"/>
              <w:right w:val="dotted" w:sz="4" w:space="0" w:color="000000"/>
            </w:tcBorders>
            <w:shd w:val="clear" w:color="000000" w:fill="FFFFFF"/>
            <w:vAlign w:val="center"/>
            <w:hideMark/>
          </w:tcPr>
          <w:p w14:paraId="1992A7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2A20957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75,32</w:t>
            </w:r>
          </w:p>
        </w:tc>
      </w:tr>
      <w:tr w:rsidR="00917743" w:rsidRPr="00917743" w14:paraId="1B11A152" w14:textId="77777777" w:rsidTr="0083494C">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92B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E97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DTO ARQUITECTURA Y URBANISMO</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335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0B8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2B02B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40E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7ED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Participación en congreso ARQUISUR y actividades en municipios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0F85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Participaciones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50D9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7DCE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37A0BCFC" w14:textId="77777777" w:rsidTr="0083494C">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E668AC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Y TECNOLOGIA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0EE5B7E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TALLER DE ALIMENTOS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1DCDC03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953AB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9E891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3.1.2.4.</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A1E95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VINCULAR LA UNIVERSIDAD CON SU ENTORNO A TRAVÉS DE LA DIVERSIFICACIÓN DE SUS SERVICIOS.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52583A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investigación de nuevos productos alimenticios para diversificar la </w:t>
            </w:r>
            <w:r w:rsidR="0083494C" w:rsidRPr="00917743">
              <w:rPr>
                <w:rFonts w:ascii="SansSerif" w:hAnsi="SansSerif" w:cs="Arial"/>
                <w:color w:val="000000"/>
                <w:sz w:val="14"/>
                <w:szCs w:val="14"/>
              </w:rPr>
              <w:t>producción</w:t>
            </w:r>
            <w:r w:rsidRPr="00917743">
              <w:rPr>
                <w:rFonts w:ascii="SansSerif" w:hAnsi="SansSerif" w:cs="Arial"/>
                <w:color w:val="000000"/>
                <w:sz w:val="14"/>
                <w:szCs w:val="14"/>
              </w:rPr>
              <w:t xml:space="preserve"> </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DD235F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Diversificar Productos Alimenticios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246CD4E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7E30F7D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86</w:t>
            </w:r>
          </w:p>
        </w:tc>
      </w:tr>
      <w:tr w:rsidR="00917743" w:rsidRPr="00917743" w14:paraId="56F9FFC0"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C7EED4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1C61C5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TALLER DE ALIMENTOS</w:t>
            </w:r>
          </w:p>
        </w:tc>
        <w:tc>
          <w:tcPr>
            <w:tcW w:w="645" w:type="dxa"/>
            <w:tcBorders>
              <w:top w:val="nil"/>
              <w:left w:val="nil"/>
              <w:bottom w:val="dotted" w:sz="4" w:space="0" w:color="000000"/>
              <w:right w:val="dotted" w:sz="4" w:space="0" w:color="000000"/>
            </w:tcBorders>
            <w:shd w:val="clear" w:color="000000" w:fill="FFFFFF"/>
            <w:vAlign w:val="center"/>
            <w:hideMark/>
          </w:tcPr>
          <w:p w14:paraId="6DF264E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07166D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2636CB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3B4E50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467E4A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control de calidad en el proceso y capacitación al personal</w:t>
            </w:r>
          </w:p>
        </w:tc>
        <w:tc>
          <w:tcPr>
            <w:tcW w:w="992" w:type="dxa"/>
            <w:tcBorders>
              <w:top w:val="nil"/>
              <w:left w:val="nil"/>
              <w:bottom w:val="dotted" w:sz="4" w:space="0" w:color="000000"/>
              <w:right w:val="dotted" w:sz="4" w:space="0" w:color="000000"/>
            </w:tcBorders>
            <w:shd w:val="clear" w:color="000000" w:fill="FFFFFF"/>
            <w:vAlign w:val="center"/>
            <w:hideMark/>
          </w:tcPr>
          <w:p w14:paraId="760E168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Control de calidad y capacitación al personal </w:t>
            </w:r>
          </w:p>
        </w:tc>
        <w:tc>
          <w:tcPr>
            <w:tcW w:w="851" w:type="dxa"/>
            <w:tcBorders>
              <w:top w:val="nil"/>
              <w:left w:val="nil"/>
              <w:bottom w:val="dotted" w:sz="4" w:space="0" w:color="000000"/>
              <w:right w:val="dotted" w:sz="4" w:space="0" w:color="000000"/>
            </w:tcBorders>
            <w:shd w:val="clear" w:color="000000" w:fill="FFFFFF"/>
            <w:vAlign w:val="center"/>
            <w:hideMark/>
          </w:tcPr>
          <w:p w14:paraId="1583397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640975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96,94</w:t>
            </w:r>
          </w:p>
        </w:tc>
      </w:tr>
      <w:tr w:rsidR="00917743" w:rsidRPr="00917743" w14:paraId="18AF87D7"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FD5563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46598A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TALLER DE ALIMENTOS</w:t>
            </w:r>
          </w:p>
        </w:tc>
        <w:tc>
          <w:tcPr>
            <w:tcW w:w="645" w:type="dxa"/>
            <w:tcBorders>
              <w:top w:val="nil"/>
              <w:left w:val="nil"/>
              <w:bottom w:val="dotted" w:sz="4" w:space="0" w:color="000000"/>
              <w:right w:val="dotted" w:sz="4" w:space="0" w:color="000000"/>
            </w:tcBorders>
            <w:shd w:val="clear" w:color="000000" w:fill="FFFFFF"/>
            <w:vAlign w:val="center"/>
            <w:hideMark/>
          </w:tcPr>
          <w:p w14:paraId="7428AFC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dotted" w:sz="4" w:space="0" w:color="000000"/>
              <w:right w:val="dotted" w:sz="4" w:space="0" w:color="000000"/>
            </w:tcBorders>
            <w:shd w:val="clear" w:color="000000" w:fill="FFFFFF"/>
            <w:vAlign w:val="center"/>
            <w:hideMark/>
          </w:tcPr>
          <w:p w14:paraId="57EC95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A36D7C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3.1.2.4.</w:t>
            </w:r>
          </w:p>
        </w:tc>
        <w:tc>
          <w:tcPr>
            <w:tcW w:w="2409" w:type="dxa"/>
            <w:tcBorders>
              <w:top w:val="nil"/>
              <w:left w:val="nil"/>
              <w:bottom w:val="dotted" w:sz="4" w:space="0" w:color="000000"/>
              <w:right w:val="dotted" w:sz="4" w:space="0" w:color="000000"/>
            </w:tcBorders>
            <w:shd w:val="clear" w:color="000000" w:fill="FFFFFF"/>
            <w:vAlign w:val="center"/>
            <w:hideMark/>
          </w:tcPr>
          <w:p w14:paraId="1501B80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VINCULAR LA UNIVERSIDAD CON SU ENTORNO A TRAVÉS DE LA DIVERSIFICACIÓN DE SUS SERVICIOS.</w:t>
            </w:r>
          </w:p>
        </w:tc>
        <w:tc>
          <w:tcPr>
            <w:tcW w:w="1985" w:type="dxa"/>
            <w:tcBorders>
              <w:top w:val="nil"/>
              <w:left w:val="nil"/>
              <w:bottom w:val="dotted" w:sz="4" w:space="0" w:color="000000"/>
              <w:right w:val="dotted" w:sz="4" w:space="0" w:color="000000"/>
            </w:tcBorders>
            <w:shd w:val="clear" w:color="000000" w:fill="FFFFFF"/>
            <w:vAlign w:val="center"/>
            <w:hideMark/>
          </w:tcPr>
          <w:p w14:paraId="7DFDB5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productos alimenticios para la venta al público en general</w:t>
            </w:r>
          </w:p>
        </w:tc>
        <w:tc>
          <w:tcPr>
            <w:tcW w:w="992" w:type="dxa"/>
            <w:tcBorders>
              <w:top w:val="nil"/>
              <w:left w:val="nil"/>
              <w:bottom w:val="dotted" w:sz="4" w:space="0" w:color="000000"/>
              <w:right w:val="dotted" w:sz="4" w:space="0" w:color="000000"/>
            </w:tcBorders>
            <w:shd w:val="clear" w:color="000000" w:fill="FFFFFF"/>
            <w:vAlign w:val="center"/>
            <w:hideMark/>
          </w:tcPr>
          <w:p w14:paraId="091ED70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25  Productos  acreditados para la venta </w:t>
            </w:r>
          </w:p>
        </w:tc>
        <w:tc>
          <w:tcPr>
            <w:tcW w:w="851" w:type="dxa"/>
            <w:tcBorders>
              <w:top w:val="nil"/>
              <w:left w:val="nil"/>
              <w:bottom w:val="dotted" w:sz="4" w:space="0" w:color="000000"/>
              <w:right w:val="dotted" w:sz="4" w:space="0" w:color="000000"/>
            </w:tcBorders>
            <w:shd w:val="clear" w:color="000000" w:fill="FFFFFF"/>
            <w:vAlign w:val="center"/>
            <w:hideMark/>
          </w:tcPr>
          <w:p w14:paraId="7F2CEB2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9464AC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96,77</w:t>
            </w:r>
          </w:p>
        </w:tc>
      </w:tr>
      <w:tr w:rsidR="00917743" w:rsidRPr="00917743" w14:paraId="2DA86E9F"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0FB0A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59E060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TALLER DE ALIMENTOS</w:t>
            </w:r>
          </w:p>
        </w:tc>
        <w:tc>
          <w:tcPr>
            <w:tcW w:w="645" w:type="dxa"/>
            <w:tcBorders>
              <w:top w:val="nil"/>
              <w:left w:val="nil"/>
              <w:bottom w:val="dotted" w:sz="4" w:space="0" w:color="000000"/>
              <w:right w:val="dotted" w:sz="4" w:space="0" w:color="000000"/>
            </w:tcBorders>
            <w:shd w:val="clear" w:color="000000" w:fill="FFFFFF"/>
            <w:vAlign w:val="center"/>
            <w:hideMark/>
          </w:tcPr>
          <w:p w14:paraId="0FE7AB2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59CAB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67265B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DB4BF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A2356C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Proporcionar ambientes, materiales y reactivos para las practicas</w:t>
            </w:r>
          </w:p>
        </w:tc>
        <w:tc>
          <w:tcPr>
            <w:tcW w:w="992" w:type="dxa"/>
            <w:tcBorders>
              <w:top w:val="nil"/>
              <w:left w:val="nil"/>
              <w:bottom w:val="dotted" w:sz="4" w:space="0" w:color="000000"/>
              <w:right w:val="dotted" w:sz="4" w:space="0" w:color="000000"/>
            </w:tcBorders>
            <w:shd w:val="clear" w:color="000000" w:fill="FFFFFF"/>
            <w:vAlign w:val="center"/>
            <w:hideMark/>
          </w:tcPr>
          <w:p w14:paraId="68C61DB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75 Practicas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136EB92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9C174B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88,46</w:t>
            </w:r>
          </w:p>
        </w:tc>
      </w:tr>
      <w:tr w:rsidR="00917743" w:rsidRPr="00917743" w14:paraId="6546C7C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1A89C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C7C89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LABORATORIO TALLER DE ALIMENTOS</w:t>
            </w:r>
          </w:p>
        </w:tc>
        <w:tc>
          <w:tcPr>
            <w:tcW w:w="645" w:type="dxa"/>
            <w:tcBorders>
              <w:top w:val="nil"/>
              <w:left w:val="nil"/>
              <w:bottom w:val="dotted" w:sz="4" w:space="0" w:color="000000"/>
              <w:right w:val="dotted" w:sz="4" w:space="0" w:color="000000"/>
            </w:tcBorders>
            <w:shd w:val="clear" w:color="000000" w:fill="FFFFFF"/>
            <w:vAlign w:val="center"/>
            <w:hideMark/>
          </w:tcPr>
          <w:p w14:paraId="40B0BF9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dotted" w:sz="4" w:space="0" w:color="000000"/>
              <w:right w:val="dotted" w:sz="4" w:space="0" w:color="000000"/>
            </w:tcBorders>
            <w:shd w:val="clear" w:color="000000" w:fill="FFFFFF"/>
            <w:vAlign w:val="center"/>
            <w:hideMark/>
          </w:tcPr>
          <w:p w14:paraId="57B3B9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4E18BE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3.1.2.4.</w:t>
            </w:r>
          </w:p>
        </w:tc>
        <w:tc>
          <w:tcPr>
            <w:tcW w:w="2409" w:type="dxa"/>
            <w:tcBorders>
              <w:top w:val="nil"/>
              <w:left w:val="nil"/>
              <w:bottom w:val="dotted" w:sz="4" w:space="0" w:color="000000"/>
              <w:right w:val="dotted" w:sz="4" w:space="0" w:color="000000"/>
            </w:tcBorders>
            <w:shd w:val="clear" w:color="000000" w:fill="FFFFFF"/>
            <w:vAlign w:val="center"/>
            <w:hideMark/>
          </w:tcPr>
          <w:p w14:paraId="7BC0A2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VINCULAR LA UNIVERSIDAD CON SU ENTORNO A TRAVÉS DE LA DIVERSIFICACIÓN DE SUS SERVICIOS.</w:t>
            </w:r>
          </w:p>
        </w:tc>
        <w:tc>
          <w:tcPr>
            <w:tcW w:w="1985" w:type="dxa"/>
            <w:tcBorders>
              <w:top w:val="nil"/>
              <w:left w:val="nil"/>
              <w:bottom w:val="dotted" w:sz="4" w:space="0" w:color="000000"/>
              <w:right w:val="dotted" w:sz="4" w:space="0" w:color="000000"/>
            </w:tcBorders>
            <w:shd w:val="clear" w:color="000000" w:fill="FFFFFF"/>
            <w:vAlign w:val="center"/>
            <w:hideMark/>
          </w:tcPr>
          <w:p w14:paraId="2833D2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 Cancelación de servicios básicos del LTA</w:t>
            </w:r>
          </w:p>
        </w:tc>
        <w:tc>
          <w:tcPr>
            <w:tcW w:w="992" w:type="dxa"/>
            <w:tcBorders>
              <w:top w:val="nil"/>
              <w:left w:val="nil"/>
              <w:bottom w:val="dotted" w:sz="4" w:space="0" w:color="000000"/>
              <w:right w:val="dotted" w:sz="4" w:space="0" w:color="000000"/>
            </w:tcBorders>
            <w:shd w:val="clear" w:color="000000" w:fill="FFFFFF"/>
            <w:vAlign w:val="center"/>
            <w:hideMark/>
          </w:tcPr>
          <w:p w14:paraId="67323FC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Gestiones realizadas  para el pago de los servicios básicos</w:t>
            </w:r>
          </w:p>
        </w:tc>
        <w:tc>
          <w:tcPr>
            <w:tcW w:w="851" w:type="dxa"/>
            <w:tcBorders>
              <w:top w:val="nil"/>
              <w:left w:val="nil"/>
              <w:bottom w:val="dotted" w:sz="4" w:space="0" w:color="000000"/>
              <w:right w:val="dotted" w:sz="4" w:space="0" w:color="000000"/>
            </w:tcBorders>
            <w:shd w:val="clear" w:color="000000" w:fill="FFFFFF"/>
            <w:vAlign w:val="center"/>
            <w:hideMark/>
          </w:tcPr>
          <w:p w14:paraId="0DC67A0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244679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90,16</w:t>
            </w:r>
          </w:p>
        </w:tc>
      </w:tr>
      <w:tr w:rsidR="00917743" w:rsidRPr="00917743" w14:paraId="1A4A9AE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76BC2E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C2245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MATEMATICAS</w:t>
            </w:r>
          </w:p>
        </w:tc>
        <w:tc>
          <w:tcPr>
            <w:tcW w:w="645" w:type="dxa"/>
            <w:tcBorders>
              <w:top w:val="nil"/>
              <w:left w:val="nil"/>
              <w:bottom w:val="dotted" w:sz="4" w:space="0" w:color="000000"/>
              <w:right w:val="dotted" w:sz="4" w:space="0" w:color="000000"/>
            </w:tcBorders>
            <w:shd w:val="clear" w:color="000000" w:fill="FFFFFF"/>
            <w:vAlign w:val="center"/>
            <w:hideMark/>
          </w:tcPr>
          <w:p w14:paraId="39C7C72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030C6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A470B2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28299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7346E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la designación docente y de auxiliares de docencia</w:t>
            </w:r>
          </w:p>
        </w:tc>
        <w:tc>
          <w:tcPr>
            <w:tcW w:w="992" w:type="dxa"/>
            <w:tcBorders>
              <w:top w:val="nil"/>
              <w:left w:val="nil"/>
              <w:bottom w:val="dotted" w:sz="4" w:space="0" w:color="000000"/>
              <w:right w:val="dotted" w:sz="4" w:space="0" w:color="000000"/>
            </w:tcBorders>
            <w:shd w:val="clear" w:color="000000" w:fill="FFFFFF"/>
            <w:vAlign w:val="center"/>
            <w:hideMark/>
          </w:tcPr>
          <w:p w14:paraId="6187400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Designación docente y de auxiliares de docencia realizada</w:t>
            </w:r>
          </w:p>
        </w:tc>
        <w:tc>
          <w:tcPr>
            <w:tcW w:w="851" w:type="dxa"/>
            <w:tcBorders>
              <w:top w:val="nil"/>
              <w:left w:val="nil"/>
              <w:bottom w:val="dotted" w:sz="4" w:space="0" w:color="000000"/>
              <w:right w:val="dotted" w:sz="4" w:space="0" w:color="000000"/>
            </w:tcBorders>
            <w:shd w:val="clear" w:color="000000" w:fill="FFFFFF"/>
            <w:vAlign w:val="center"/>
            <w:hideMark/>
          </w:tcPr>
          <w:p w14:paraId="1CB091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CDA35B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79,37</w:t>
            </w:r>
          </w:p>
        </w:tc>
      </w:tr>
      <w:tr w:rsidR="00917743" w:rsidRPr="00917743" w14:paraId="73596C5E"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B261E7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406C513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MATEMATICAS</w:t>
            </w:r>
          </w:p>
        </w:tc>
        <w:tc>
          <w:tcPr>
            <w:tcW w:w="645" w:type="dxa"/>
            <w:tcBorders>
              <w:top w:val="nil"/>
              <w:left w:val="nil"/>
              <w:bottom w:val="dotted" w:sz="4" w:space="0" w:color="000000"/>
              <w:right w:val="dotted" w:sz="4" w:space="0" w:color="000000"/>
            </w:tcBorders>
            <w:shd w:val="clear" w:color="000000" w:fill="FFFFFF"/>
            <w:vAlign w:val="center"/>
            <w:hideMark/>
          </w:tcPr>
          <w:p w14:paraId="1674807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E7185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419E21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003B7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9B470B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actividades de coordinación y de seguimiento docente</w:t>
            </w:r>
          </w:p>
        </w:tc>
        <w:tc>
          <w:tcPr>
            <w:tcW w:w="992" w:type="dxa"/>
            <w:tcBorders>
              <w:top w:val="nil"/>
              <w:left w:val="nil"/>
              <w:bottom w:val="dotted" w:sz="4" w:space="0" w:color="000000"/>
              <w:right w:val="dotted" w:sz="4" w:space="0" w:color="000000"/>
            </w:tcBorders>
            <w:shd w:val="clear" w:color="000000" w:fill="FFFFFF"/>
            <w:vAlign w:val="center"/>
            <w:hideMark/>
          </w:tcPr>
          <w:p w14:paraId="6A55FAD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Juntas de departamento realizadas</w:t>
            </w:r>
          </w:p>
        </w:tc>
        <w:tc>
          <w:tcPr>
            <w:tcW w:w="851" w:type="dxa"/>
            <w:tcBorders>
              <w:top w:val="nil"/>
              <w:left w:val="nil"/>
              <w:bottom w:val="dotted" w:sz="4" w:space="0" w:color="000000"/>
              <w:right w:val="dotted" w:sz="4" w:space="0" w:color="000000"/>
            </w:tcBorders>
            <w:shd w:val="clear" w:color="000000" w:fill="FFFFFF"/>
            <w:vAlign w:val="center"/>
            <w:hideMark/>
          </w:tcPr>
          <w:p w14:paraId="7F8517C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FEEB31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82,09</w:t>
            </w:r>
          </w:p>
        </w:tc>
      </w:tr>
      <w:tr w:rsidR="00917743" w:rsidRPr="00917743" w14:paraId="26A7C322"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9F4B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221BC48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OBRAS HIDRAULICAS Y SANITARIAS</w:t>
            </w:r>
          </w:p>
        </w:tc>
        <w:tc>
          <w:tcPr>
            <w:tcW w:w="645" w:type="dxa"/>
            <w:tcBorders>
              <w:top w:val="nil"/>
              <w:left w:val="nil"/>
              <w:bottom w:val="dotted" w:sz="4" w:space="0" w:color="000000"/>
              <w:right w:val="dotted" w:sz="4" w:space="0" w:color="000000"/>
            </w:tcBorders>
            <w:shd w:val="clear" w:color="000000" w:fill="FFFFFF"/>
            <w:vAlign w:val="center"/>
            <w:hideMark/>
          </w:tcPr>
          <w:p w14:paraId="1E4FEF7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BA1D8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AF3234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C9CAA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14FEA7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Garantizar el cumplimiento del </w:t>
            </w:r>
            <w:r w:rsidR="0083494C" w:rsidRPr="00917743">
              <w:rPr>
                <w:rFonts w:ascii="SansSerif" w:hAnsi="SansSerif" w:cs="Arial"/>
                <w:color w:val="000000"/>
                <w:sz w:val="14"/>
                <w:szCs w:val="14"/>
              </w:rPr>
              <w:t>calendario</w:t>
            </w:r>
            <w:r w:rsidRPr="00917743">
              <w:rPr>
                <w:rFonts w:ascii="SansSerif" w:hAnsi="SansSerif" w:cs="Arial"/>
                <w:color w:val="000000"/>
                <w:sz w:val="14"/>
                <w:szCs w:val="14"/>
              </w:rPr>
              <w:t xml:space="preserve"> </w:t>
            </w:r>
            <w:r w:rsidR="0083494C" w:rsidRPr="00917743">
              <w:rPr>
                <w:rFonts w:ascii="SansSerif" w:hAnsi="SansSerif" w:cs="Arial"/>
                <w:color w:val="000000"/>
                <w:sz w:val="14"/>
                <w:szCs w:val="14"/>
              </w:rPr>
              <w:t>académico</w:t>
            </w:r>
          </w:p>
        </w:tc>
        <w:tc>
          <w:tcPr>
            <w:tcW w:w="992" w:type="dxa"/>
            <w:tcBorders>
              <w:top w:val="nil"/>
              <w:left w:val="nil"/>
              <w:bottom w:val="dotted" w:sz="4" w:space="0" w:color="000000"/>
              <w:right w:val="dotted" w:sz="4" w:space="0" w:color="000000"/>
            </w:tcBorders>
            <w:shd w:val="clear" w:color="000000" w:fill="FFFFFF"/>
            <w:vAlign w:val="center"/>
            <w:hideMark/>
          </w:tcPr>
          <w:p w14:paraId="41E3634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Presentación de informes a vicedecanatura</w:t>
            </w:r>
          </w:p>
        </w:tc>
        <w:tc>
          <w:tcPr>
            <w:tcW w:w="851" w:type="dxa"/>
            <w:tcBorders>
              <w:top w:val="nil"/>
              <w:left w:val="nil"/>
              <w:bottom w:val="dotted" w:sz="4" w:space="0" w:color="000000"/>
              <w:right w:val="dotted" w:sz="4" w:space="0" w:color="000000"/>
            </w:tcBorders>
            <w:shd w:val="clear" w:color="000000" w:fill="FFFFFF"/>
            <w:vAlign w:val="center"/>
            <w:hideMark/>
          </w:tcPr>
          <w:p w14:paraId="4B635DA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E0D7E0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86,54</w:t>
            </w:r>
          </w:p>
        </w:tc>
      </w:tr>
      <w:tr w:rsidR="00917743" w:rsidRPr="00917743" w14:paraId="2F2E9F5F"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CF5AFD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48689A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OBRAS HIDRAULICAS Y SANITARIAS</w:t>
            </w:r>
          </w:p>
        </w:tc>
        <w:tc>
          <w:tcPr>
            <w:tcW w:w="645" w:type="dxa"/>
            <w:tcBorders>
              <w:top w:val="nil"/>
              <w:left w:val="nil"/>
              <w:bottom w:val="dotted" w:sz="4" w:space="0" w:color="000000"/>
              <w:right w:val="dotted" w:sz="4" w:space="0" w:color="000000"/>
            </w:tcBorders>
            <w:shd w:val="clear" w:color="000000" w:fill="FFFFFF"/>
            <w:vAlign w:val="center"/>
            <w:hideMark/>
          </w:tcPr>
          <w:p w14:paraId="6FEFE24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60C98D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F33EC2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75F69C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10E79D9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Tratar de posicionar los laboratorios del Dpto. a través de la diversificación de sus servicios</w:t>
            </w:r>
          </w:p>
        </w:tc>
        <w:tc>
          <w:tcPr>
            <w:tcW w:w="992" w:type="dxa"/>
            <w:tcBorders>
              <w:top w:val="nil"/>
              <w:left w:val="nil"/>
              <w:bottom w:val="dotted" w:sz="4" w:space="0" w:color="000000"/>
              <w:right w:val="dotted" w:sz="4" w:space="0" w:color="000000"/>
            </w:tcBorders>
            <w:shd w:val="clear" w:color="000000" w:fill="FFFFFF"/>
            <w:vAlign w:val="center"/>
            <w:hideMark/>
          </w:tcPr>
          <w:p w14:paraId="20961DE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Informes de trabajos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3A05CB2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B50A09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80,83</w:t>
            </w:r>
          </w:p>
        </w:tc>
      </w:tr>
      <w:tr w:rsidR="00917743" w:rsidRPr="00917743" w14:paraId="25241E94"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AA4CE6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0F8F76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OBRAS HIDRAULICAS Y SANITARIAS</w:t>
            </w:r>
          </w:p>
        </w:tc>
        <w:tc>
          <w:tcPr>
            <w:tcW w:w="645" w:type="dxa"/>
            <w:tcBorders>
              <w:top w:val="nil"/>
              <w:left w:val="nil"/>
              <w:bottom w:val="dotted" w:sz="4" w:space="0" w:color="000000"/>
              <w:right w:val="dotted" w:sz="4" w:space="0" w:color="000000"/>
            </w:tcBorders>
            <w:shd w:val="clear" w:color="000000" w:fill="FFFFFF"/>
            <w:vAlign w:val="center"/>
            <w:hideMark/>
          </w:tcPr>
          <w:p w14:paraId="0DB8428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70DC0C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4E2234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32711D1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3874AB5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w:t>
            </w:r>
          </w:p>
        </w:tc>
        <w:tc>
          <w:tcPr>
            <w:tcW w:w="992" w:type="dxa"/>
            <w:tcBorders>
              <w:top w:val="nil"/>
              <w:left w:val="nil"/>
              <w:bottom w:val="dotted" w:sz="4" w:space="0" w:color="000000"/>
              <w:right w:val="dotted" w:sz="4" w:space="0" w:color="000000"/>
            </w:tcBorders>
            <w:shd w:val="clear" w:color="000000" w:fill="FFFFFF"/>
            <w:vAlign w:val="center"/>
            <w:hideMark/>
          </w:tcPr>
          <w:p w14:paraId="6EDE92E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Informes de resultados de gestión</w:t>
            </w:r>
          </w:p>
        </w:tc>
        <w:tc>
          <w:tcPr>
            <w:tcW w:w="851" w:type="dxa"/>
            <w:tcBorders>
              <w:top w:val="nil"/>
              <w:left w:val="nil"/>
              <w:bottom w:val="dotted" w:sz="4" w:space="0" w:color="000000"/>
              <w:right w:val="dotted" w:sz="4" w:space="0" w:color="000000"/>
            </w:tcBorders>
            <w:shd w:val="clear" w:color="000000" w:fill="FFFFFF"/>
            <w:vAlign w:val="center"/>
            <w:hideMark/>
          </w:tcPr>
          <w:p w14:paraId="6BB6A7B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94E1FB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82,86</w:t>
            </w:r>
          </w:p>
        </w:tc>
      </w:tr>
      <w:tr w:rsidR="00917743" w:rsidRPr="00917743" w14:paraId="23AD4800"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B5DED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5D32DE7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OBRAS HIDRAULICAS Y SANITARIAS</w:t>
            </w:r>
          </w:p>
        </w:tc>
        <w:tc>
          <w:tcPr>
            <w:tcW w:w="645" w:type="dxa"/>
            <w:tcBorders>
              <w:top w:val="nil"/>
              <w:left w:val="nil"/>
              <w:bottom w:val="dotted" w:sz="4" w:space="0" w:color="000000"/>
              <w:right w:val="dotted" w:sz="4" w:space="0" w:color="000000"/>
            </w:tcBorders>
            <w:shd w:val="clear" w:color="000000" w:fill="FFFFFF"/>
            <w:vAlign w:val="center"/>
            <w:hideMark/>
          </w:tcPr>
          <w:p w14:paraId="038D0E3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55661F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9D5557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183B95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40D525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control y evaluaciones</w:t>
            </w:r>
          </w:p>
        </w:tc>
        <w:tc>
          <w:tcPr>
            <w:tcW w:w="992" w:type="dxa"/>
            <w:tcBorders>
              <w:top w:val="nil"/>
              <w:left w:val="nil"/>
              <w:bottom w:val="dotted" w:sz="4" w:space="0" w:color="000000"/>
              <w:right w:val="dotted" w:sz="4" w:space="0" w:color="000000"/>
            </w:tcBorders>
            <w:shd w:val="clear" w:color="000000" w:fill="FFFFFF"/>
            <w:vAlign w:val="center"/>
            <w:hideMark/>
          </w:tcPr>
          <w:p w14:paraId="4C05B12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5 reuniones de seguimiento y </w:t>
            </w:r>
            <w:r w:rsidR="0083494C" w:rsidRPr="00917743">
              <w:rPr>
                <w:rFonts w:ascii="SansSerif" w:hAnsi="SansSerif" w:cs="Arial"/>
                <w:color w:val="000000"/>
                <w:sz w:val="12"/>
                <w:szCs w:val="12"/>
              </w:rPr>
              <w:t>evaluación</w:t>
            </w:r>
            <w:r w:rsidRPr="00917743">
              <w:rPr>
                <w:rFonts w:ascii="SansSerif" w:hAnsi="SansSerif" w:cs="Arial"/>
                <w:color w:val="000000"/>
                <w:sz w:val="12"/>
                <w:szCs w:val="12"/>
              </w:rPr>
              <w:t xml:space="preserve"> de cumplimiento de los contenidos mínimos de las materias</w:t>
            </w:r>
          </w:p>
        </w:tc>
        <w:tc>
          <w:tcPr>
            <w:tcW w:w="851" w:type="dxa"/>
            <w:tcBorders>
              <w:top w:val="nil"/>
              <w:left w:val="nil"/>
              <w:bottom w:val="dotted" w:sz="4" w:space="0" w:color="000000"/>
              <w:right w:val="dotted" w:sz="4" w:space="0" w:color="000000"/>
            </w:tcBorders>
            <w:shd w:val="clear" w:color="000000" w:fill="FFFFFF"/>
            <w:vAlign w:val="center"/>
            <w:hideMark/>
          </w:tcPr>
          <w:p w14:paraId="116AE4E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CDBB4A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89,91</w:t>
            </w:r>
          </w:p>
        </w:tc>
      </w:tr>
      <w:tr w:rsidR="00917743" w:rsidRPr="00917743" w14:paraId="3A40A2CB"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9AFF4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7E4C5D6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nil"/>
              <w:left w:val="nil"/>
              <w:bottom w:val="dotted" w:sz="4" w:space="0" w:color="000000"/>
              <w:right w:val="dotted" w:sz="4" w:space="0" w:color="000000"/>
            </w:tcBorders>
            <w:shd w:val="clear" w:color="000000" w:fill="FFFFFF"/>
            <w:vAlign w:val="center"/>
            <w:hideMark/>
          </w:tcPr>
          <w:p w14:paraId="52A856D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1F1769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035D66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0C6EA43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0B9E2B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OPERATIVIZAR LAS ALIANZAS ESTRATEGICAS YA ESTABLECIDAS Y/O GESTIONAR NUEVAS ALIANZAS PARA LOGRAR EL DESARROLLO DEL DEPARTAMENTO DE QUIMICA</w:t>
            </w:r>
          </w:p>
        </w:tc>
        <w:tc>
          <w:tcPr>
            <w:tcW w:w="992" w:type="dxa"/>
            <w:tcBorders>
              <w:top w:val="nil"/>
              <w:left w:val="nil"/>
              <w:bottom w:val="dotted" w:sz="4" w:space="0" w:color="000000"/>
              <w:right w:val="dotted" w:sz="4" w:space="0" w:color="000000"/>
            </w:tcBorders>
            <w:shd w:val="clear" w:color="000000" w:fill="FFFFFF"/>
            <w:vAlign w:val="center"/>
            <w:hideMark/>
          </w:tcPr>
          <w:p w14:paraId="4DFC263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CONVENIOS FIRMADOS Y/O TRABAJOS  REALIZADOS CON OTRAS INSTITUCIONES</w:t>
            </w:r>
          </w:p>
        </w:tc>
        <w:tc>
          <w:tcPr>
            <w:tcW w:w="851" w:type="dxa"/>
            <w:tcBorders>
              <w:top w:val="nil"/>
              <w:left w:val="nil"/>
              <w:bottom w:val="dotted" w:sz="4" w:space="0" w:color="000000"/>
              <w:right w:val="dotted" w:sz="4" w:space="0" w:color="000000"/>
            </w:tcBorders>
            <w:shd w:val="clear" w:color="000000" w:fill="FFFFFF"/>
            <w:vAlign w:val="center"/>
            <w:hideMark/>
          </w:tcPr>
          <w:p w14:paraId="5D53C3D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718C9BC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7127C34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CB211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365627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nil"/>
              <w:left w:val="nil"/>
              <w:bottom w:val="dotted" w:sz="4" w:space="0" w:color="000000"/>
              <w:right w:val="dotted" w:sz="4" w:space="0" w:color="000000"/>
            </w:tcBorders>
            <w:shd w:val="clear" w:color="000000" w:fill="FFFFFF"/>
            <w:vAlign w:val="center"/>
            <w:hideMark/>
          </w:tcPr>
          <w:p w14:paraId="223554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2EC236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81748C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605038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0095C0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CURSOS DE ACTUALIZACION Y CAPACITACION PARA DOCENTES y/o PERSONAL DE LABORATORIO</w:t>
            </w:r>
          </w:p>
        </w:tc>
        <w:tc>
          <w:tcPr>
            <w:tcW w:w="992" w:type="dxa"/>
            <w:tcBorders>
              <w:top w:val="nil"/>
              <w:left w:val="nil"/>
              <w:bottom w:val="dotted" w:sz="4" w:space="0" w:color="000000"/>
              <w:right w:val="dotted" w:sz="4" w:space="0" w:color="000000"/>
            </w:tcBorders>
            <w:shd w:val="clear" w:color="000000" w:fill="FFFFFF"/>
            <w:vAlign w:val="center"/>
            <w:hideMark/>
          </w:tcPr>
          <w:p w14:paraId="0C0F7B1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ACTA DEL CURSO O CERTIFICADO</w:t>
            </w:r>
          </w:p>
        </w:tc>
        <w:tc>
          <w:tcPr>
            <w:tcW w:w="851" w:type="dxa"/>
            <w:tcBorders>
              <w:top w:val="nil"/>
              <w:left w:val="nil"/>
              <w:bottom w:val="dotted" w:sz="4" w:space="0" w:color="000000"/>
              <w:right w:val="dotted" w:sz="4" w:space="0" w:color="000000"/>
            </w:tcBorders>
            <w:shd w:val="clear" w:color="000000" w:fill="FFFFFF"/>
            <w:vAlign w:val="center"/>
            <w:hideMark/>
          </w:tcPr>
          <w:p w14:paraId="48F0BF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7018A6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97,22</w:t>
            </w:r>
          </w:p>
        </w:tc>
      </w:tr>
      <w:tr w:rsidR="00917743" w:rsidRPr="00917743" w14:paraId="549FE538"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D7C1CB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3D6583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nil"/>
              <w:left w:val="nil"/>
              <w:bottom w:val="dotted" w:sz="4" w:space="0" w:color="000000"/>
              <w:right w:val="dotted" w:sz="4" w:space="0" w:color="000000"/>
            </w:tcBorders>
            <w:shd w:val="clear" w:color="000000" w:fill="FFFFFF"/>
            <w:vAlign w:val="center"/>
            <w:hideMark/>
          </w:tcPr>
          <w:p w14:paraId="7A6AE20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716D5A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B24207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03FDCE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3AE795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GESTIONAR Y COORDINAR LA PARTICIPACION DEL DEPARTAMENTO DE QUIMICA EN LA 6TA OLIMPIADA CIENTIFICA ESTUDIANTIL PLURINACIONAL BOLIVIANA </w:t>
            </w:r>
          </w:p>
        </w:tc>
        <w:tc>
          <w:tcPr>
            <w:tcW w:w="992" w:type="dxa"/>
            <w:tcBorders>
              <w:top w:val="nil"/>
              <w:left w:val="nil"/>
              <w:bottom w:val="dotted" w:sz="4" w:space="0" w:color="000000"/>
              <w:right w:val="dotted" w:sz="4" w:space="0" w:color="000000"/>
            </w:tcBorders>
            <w:shd w:val="clear" w:color="000000" w:fill="FFFFFF"/>
            <w:vAlign w:val="center"/>
            <w:hideMark/>
          </w:tcPr>
          <w:p w14:paraId="61511FA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ACTAS REMITIDAS AL SERVICIO DEPARTAMENTAL DE EDUCACION</w:t>
            </w:r>
          </w:p>
        </w:tc>
        <w:tc>
          <w:tcPr>
            <w:tcW w:w="851" w:type="dxa"/>
            <w:tcBorders>
              <w:top w:val="nil"/>
              <w:left w:val="nil"/>
              <w:bottom w:val="dotted" w:sz="4" w:space="0" w:color="000000"/>
              <w:right w:val="dotted" w:sz="4" w:space="0" w:color="000000"/>
            </w:tcBorders>
            <w:shd w:val="clear" w:color="000000" w:fill="FFFFFF"/>
            <w:vAlign w:val="center"/>
            <w:hideMark/>
          </w:tcPr>
          <w:p w14:paraId="00373B0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1DF753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4CDD4E88" w14:textId="77777777" w:rsidTr="0083494C">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152966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single" w:sz="4" w:space="0" w:color="auto"/>
              <w:right w:val="dotted" w:sz="4" w:space="0" w:color="000000"/>
            </w:tcBorders>
            <w:shd w:val="clear" w:color="000000" w:fill="FFFFFF"/>
            <w:vAlign w:val="center"/>
            <w:hideMark/>
          </w:tcPr>
          <w:p w14:paraId="7047FF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nil"/>
              <w:left w:val="nil"/>
              <w:bottom w:val="single" w:sz="4" w:space="0" w:color="auto"/>
              <w:right w:val="dotted" w:sz="4" w:space="0" w:color="000000"/>
            </w:tcBorders>
            <w:shd w:val="clear" w:color="000000" w:fill="FFFFFF"/>
            <w:vAlign w:val="center"/>
            <w:hideMark/>
          </w:tcPr>
          <w:p w14:paraId="150EBCA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single" w:sz="4" w:space="0" w:color="auto"/>
              <w:right w:val="dotted" w:sz="4" w:space="0" w:color="000000"/>
            </w:tcBorders>
            <w:shd w:val="clear" w:color="000000" w:fill="FFFFFF"/>
            <w:vAlign w:val="center"/>
            <w:hideMark/>
          </w:tcPr>
          <w:p w14:paraId="716927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6A2397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single" w:sz="4" w:space="0" w:color="auto"/>
              <w:right w:val="dotted" w:sz="4" w:space="0" w:color="000000"/>
            </w:tcBorders>
            <w:shd w:val="clear" w:color="000000" w:fill="FFFFFF"/>
            <w:vAlign w:val="center"/>
            <w:hideMark/>
          </w:tcPr>
          <w:p w14:paraId="7273FA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single" w:sz="4" w:space="0" w:color="auto"/>
              <w:right w:val="dotted" w:sz="4" w:space="0" w:color="000000"/>
            </w:tcBorders>
            <w:shd w:val="clear" w:color="000000" w:fill="FFFFFF"/>
            <w:vAlign w:val="center"/>
            <w:hideMark/>
          </w:tcPr>
          <w:p w14:paraId="666191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Y CONTROL DEL USO DEL EQUIPAMIENTO ACTUAL E INFRAESTRUCTURA DE LOS LABORATORIOS DE QUIMICA, DOTANDO DE MATERIALES Y REACTIVOS PARA LAS PRACTICAS ACADEMICAS</w:t>
            </w:r>
          </w:p>
        </w:tc>
        <w:tc>
          <w:tcPr>
            <w:tcW w:w="992" w:type="dxa"/>
            <w:tcBorders>
              <w:top w:val="nil"/>
              <w:left w:val="nil"/>
              <w:bottom w:val="single" w:sz="4" w:space="0" w:color="auto"/>
              <w:right w:val="dotted" w:sz="4" w:space="0" w:color="000000"/>
            </w:tcBorders>
            <w:shd w:val="clear" w:color="000000" w:fill="FFFFFF"/>
            <w:vAlign w:val="center"/>
            <w:hideMark/>
          </w:tcPr>
          <w:p w14:paraId="4819C3A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ACTAS DE COMPRA DE MATERIAL Y REACTIVOS</w:t>
            </w:r>
          </w:p>
        </w:tc>
        <w:tc>
          <w:tcPr>
            <w:tcW w:w="851" w:type="dxa"/>
            <w:tcBorders>
              <w:top w:val="nil"/>
              <w:left w:val="nil"/>
              <w:bottom w:val="single" w:sz="4" w:space="0" w:color="auto"/>
              <w:right w:val="dotted" w:sz="4" w:space="0" w:color="000000"/>
            </w:tcBorders>
            <w:shd w:val="clear" w:color="000000" w:fill="FFFFFF"/>
            <w:vAlign w:val="center"/>
            <w:hideMark/>
          </w:tcPr>
          <w:p w14:paraId="1F730FE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1C35893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90,46</w:t>
            </w:r>
          </w:p>
        </w:tc>
      </w:tr>
      <w:tr w:rsidR="00917743" w:rsidRPr="00917743" w14:paraId="0EDD8E6A" w14:textId="77777777" w:rsidTr="0083494C">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A8B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CIENCIAS Y TECNOLOGIA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879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5AA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07A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154C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4D37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05B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PARTICIPAR ACTIVAMENTE EN DEBATES SOBRE TEMAS ACADEMICOS, CIENTIFICOS, TECNICOS, SOCIALES, POLITICOS Y ECONOMICOS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9327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DECLARATORIA EN COMISION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2EC4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F5E3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32383CD9" w14:textId="77777777" w:rsidTr="0083494C">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4AD41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65BECE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640D160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512D2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E1B947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231A88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BE6C0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ACTIVIDAD DE EXTENSION LA QUIMICA PARA TODOS PARA COADYUVAR EN EL ACCESO A LA UNIVERSIDAD</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6E7970C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PEDIDOS DE MATERIAL</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3E85F4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33,33</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449C10A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87,5</w:t>
            </w:r>
          </w:p>
        </w:tc>
      </w:tr>
      <w:tr w:rsidR="00917743" w:rsidRPr="00917743" w14:paraId="0E4E6776"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2832A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6D08DA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nil"/>
              <w:left w:val="nil"/>
              <w:bottom w:val="dotted" w:sz="4" w:space="0" w:color="000000"/>
              <w:right w:val="dotted" w:sz="4" w:space="0" w:color="000000"/>
            </w:tcBorders>
            <w:shd w:val="clear" w:color="000000" w:fill="FFFFFF"/>
            <w:vAlign w:val="center"/>
            <w:hideMark/>
          </w:tcPr>
          <w:p w14:paraId="07A609E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07D771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F1838F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0F4F30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6BF643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REVISION CURRICULAR DE ACUERDO AL REQUERIMIENTO DE LAS DIFERENTES CARRERAS</w:t>
            </w:r>
          </w:p>
        </w:tc>
        <w:tc>
          <w:tcPr>
            <w:tcW w:w="992" w:type="dxa"/>
            <w:tcBorders>
              <w:top w:val="nil"/>
              <w:left w:val="nil"/>
              <w:bottom w:val="dotted" w:sz="4" w:space="0" w:color="000000"/>
              <w:right w:val="dotted" w:sz="4" w:space="0" w:color="000000"/>
            </w:tcBorders>
            <w:shd w:val="clear" w:color="000000" w:fill="FFFFFF"/>
            <w:vAlign w:val="center"/>
            <w:hideMark/>
          </w:tcPr>
          <w:p w14:paraId="618178C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PROGRAMAS DOCENTES REMITIDOS A VICEDECANATURA</w:t>
            </w:r>
          </w:p>
        </w:tc>
        <w:tc>
          <w:tcPr>
            <w:tcW w:w="851" w:type="dxa"/>
            <w:tcBorders>
              <w:top w:val="nil"/>
              <w:left w:val="nil"/>
              <w:bottom w:val="dotted" w:sz="4" w:space="0" w:color="000000"/>
              <w:right w:val="dotted" w:sz="4" w:space="0" w:color="000000"/>
            </w:tcBorders>
            <w:shd w:val="clear" w:color="000000" w:fill="FFFFFF"/>
            <w:vAlign w:val="center"/>
            <w:hideMark/>
          </w:tcPr>
          <w:p w14:paraId="3F0267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A4B1AC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7653FBA3" w14:textId="77777777" w:rsidTr="00C51D2D">
        <w:trPr>
          <w:trHeight w:val="11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0E3CB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6DFBDE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nil"/>
              <w:left w:val="nil"/>
              <w:bottom w:val="dotted" w:sz="4" w:space="0" w:color="000000"/>
              <w:right w:val="dotted" w:sz="4" w:space="0" w:color="000000"/>
            </w:tcBorders>
            <w:shd w:val="clear" w:color="000000" w:fill="FFFFFF"/>
            <w:vAlign w:val="center"/>
            <w:hideMark/>
          </w:tcPr>
          <w:p w14:paraId="728593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98B68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43FEE6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63AA3AF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14A4E3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DESIGNAR AUXILIARES DE CATEDRA DE ACUERDO A NORMATIVA INSTITUCIONAL</w:t>
            </w:r>
          </w:p>
        </w:tc>
        <w:tc>
          <w:tcPr>
            <w:tcW w:w="992" w:type="dxa"/>
            <w:tcBorders>
              <w:top w:val="nil"/>
              <w:left w:val="nil"/>
              <w:bottom w:val="dotted" w:sz="4" w:space="0" w:color="000000"/>
              <w:right w:val="dotted" w:sz="4" w:space="0" w:color="000000"/>
            </w:tcBorders>
            <w:shd w:val="clear" w:color="000000" w:fill="FFFFFF"/>
            <w:vAlign w:val="center"/>
            <w:hideMark/>
          </w:tcPr>
          <w:p w14:paraId="14AA5B2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20 DESIGNACION REMITIDA A VICEDECANATURA</w:t>
            </w:r>
          </w:p>
        </w:tc>
        <w:tc>
          <w:tcPr>
            <w:tcW w:w="851" w:type="dxa"/>
            <w:tcBorders>
              <w:top w:val="nil"/>
              <w:left w:val="nil"/>
              <w:bottom w:val="dotted" w:sz="4" w:space="0" w:color="000000"/>
              <w:right w:val="dotted" w:sz="4" w:space="0" w:color="000000"/>
            </w:tcBorders>
            <w:shd w:val="clear" w:color="000000" w:fill="FFFFFF"/>
            <w:vAlign w:val="center"/>
            <w:hideMark/>
          </w:tcPr>
          <w:p w14:paraId="6678C6A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95</w:t>
            </w:r>
          </w:p>
        </w:tc>
        <w:tc>
          <w:tcPr>
            <w:tcW w:w="782" w:type="dxa"/>
            <w:tcBorders>
              <w:top w:val="nil"/>
              <w:left w:val="nil"/>
              <w:bottom w:val="dotted" w:sz="4" w:space="0" w:color="000000"/>
              <w:right w:val="dotted" w:sz="4" w:space="0" w:color="000000"/>
            </w:tcBorders>
            <w:shd w:val="clear" w:color="000000" w:fill="FFFFFF"/>
            <w:vAlign w:val="center"/>
            <w:hideMark/>
          </w:tcPr>
          <w:p w14:paraId="4269F7C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4BE1F43F"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EE994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CIENCIAS Y TECNOLOGIA</w:t>
            </w:r>
          </w:p>
        </w:tc>
        <w:tc>
          <w:tcPr>
            <w:tcW w:w="1478" w:type="dxa"/>
            <w:tcBorders>
              <w:top w:val="nil"/>
              <w:left w:val="nil"/>
              <w:bottom w:val="dotted" w:sz="4" w:space="0" w:color="000000"/>
              <w:right w:val="dotted" w:sz="4" w:space="0" w:color="000000"/>
            </w:tcBorders>
            <w:shd w:val="clear" w:color="000000" w:fill="FFFFFF"/>
            <w:vAlign w:val="center"/>
            <w:hideMark/>
          </w:tcPr>
          <w:p w14:paraId="31FA73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QUIMICA</w:t>
            </w:r>
          </w:p>
        </w:tc>
        <w:tc>
          <w:tcPr>
            <w:tcW w:w="645" w:type="dxa"/>
            <w:tcBorders>
              <w:top w:val="nil"/>
              <w:left w:val="nil"/>
              <w:bottom w:val="dotted" w:sz="4" w:space="0" w:color="000000"/>
              <w:right w:val="dotted" w:sz="4" w:space="0" w:color="000000"/>
            </w:tcBorders>
            <w:shd w:val="clear" w:color="000000" w:fill="FFFFFF"/>
            <w:vAlign w:val="center"/>
            <w:hideMark/>
          </w:tcPr>
          <w:p w14:paraId="703BC12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F6D9CC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B25681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15184C9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603E58A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DESIGNAR DOCENTES DE ACUERDO A NORMAS INSTITUCIONALES</w:t>
            </w:r>
          </w:p>
        </w:tc>
        <w:tc>
          <w:tcPr>
            <w:tcW w:w="992" w:type="dxa"/>
            <w:tcBorders>
              <w:top w:val="nil"/>
              <w:left w:val="nil"/>
              <w:bottom w:val="dotted" w:sz="4" w:space="0" w:color="000000"/>
              <w:right w:val="dotted" w:sz="4" w:space="0" w:color="000000"/>
            </w:tcBorders>
            <w:shd w:val="clear" w:color="000000" w:fill="FFFFFF"/>
            <w:vAlign w:val="center"/>
            <w:hideMark/>
          </w:tcPr>
          <w:p w14:paraId="52DCC44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200 DESIGNACIONES REGISTRADAS EN SISTEMA TARIQUIA</w:t>
            </w:r>
          </w:p>
        </w:tc>
        <w:tc>
          <w:tcPr>
            <w:tcW w:w="851" w:type="dxa"/>
            <w:tcBorders>
              <w:top w:val="nil"/>
              <w:left w:val="nil"/>
              <w:bottom w:val="dotted" w:sz="4" w:space="0" w:color="000000"/>
              <w:right w:val="dotted" w:sz="4" w:space="0" w:color="000000"/>
            </w:tcBorders>
            <w:shd w:val="clear" w:color="000000" w:fill="FFFFFF"/>
            <w:vAlign w:val="center"/>
            <w:hideMark/>
          </w:tcPr>
          <w:p w14:paraId="7A63CD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1DF3AD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7E3455C8"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663E510"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315757ED"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FACULTAD DE CIENCIAS Y TECNOLOGIA</w:t>
            </w:r>
          </w:p>
        </w:tc>
        <w:tc>
          <w:tcPr>
            <w:tcW w:w="2409" w:type="dxa"/>
            <w:tcBorders>
              <w:top w:val="nil"/>
              <w:left w:val="nil"/>
              <w:bottom w:val="dotted" w:sz="4" w:space="0" w:color="000000"/>
              <w:right w:val="dotted" w:sz="4" w:space="0" w:color="000000"/>
            </w:tcBorders>
            <w:shd w:val="clear" w:color="000000" w:fill="FFFFFF"/>
            <w:vAlign w:val="center"/>
            <w:hideMark/>
          </w:tcPr>
          <w:p w14:paraId="7ED4F304"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4A7BCB13"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0A2A8407"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1C17B824"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75,933333</w:t>
            </w:r>
          </w:p>
        </w:tc>
        <w:tc>
          <w:tcPr>
            <w:tcW w:w="782" w:type="dxa"/>
            <w:tcBorders>
              <w:top w:val="nil"/>
              <w:left w:val="nil"/>
              <w:bottom w:val="dotted" w:sz="4" w:space="0" w:color="000000"/>
              <w:right w:val="dotted" w:sz="4" w:space="0" w:color="000000"/>
            </w:tcBorders>
            <w:shd w:val="clear" w:color="000000" w:fill="FFFFFF"/>
            <w:vAlign w:val="center"/>
            <w:hideMark/>
          </w:tcPr>
          <w:p w14:paraId="55000E60"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75,352063</w:t>
            </w:r>
          </w:p>
        </w:tc>
      </w:tr>
      <w:tr w:rsidR="00917743" w:rsidRPr="00917743" w14:paraId="5D6B05F6"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8CBE2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00CA8F27"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(CIENCIAS SOC Y PSICOLOGIA EDUCATIVA, PSICOLOGIA GENERAL Y CLINICA)</w:t>
            </w:r>
          </w:p>
        </w:tc>
        <w:tc>
          <w:tcPr>
            <w:tcW w:w="645" w:type="dxa"/>
            <w:tcBorders>
              <w:top w:val="nil"/>
              <w:left w:val="nil"/>
              <w:bottom w:val="dotted" w:sz="4" w:space="0" w:color="000000"/>
              <w:right w:val="dotted" w:sz="4" w:space="0" w:color="000000"/>
            </w:tcBorders>
            <w:shd w:val="clear" w:color="000000" w:fill="FFFFFF"/>
            <w:vAlign w:val="center"/>
            <w:hideMark/>
          </w:tcPr>
          <w:p w14:paraId="75E289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0EBC5F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B99FF6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0DE7F5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16CC81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 DISEÑO CURRICULAR</w:t>
            </w:r>
          </w:p>
        </w:tc>
        <w:tc>
          <w:tcPr>
            <w:tcW w:w="992" w:type="dxa"/>
            <w:tcBorders>
              <w:top w:val="nil"/>
              <w:left w:val="nil"/>
              <w:bottom w:val="dotted" w:sz="4" w:space="0" w:color="000000"/>
              <w:right w:val="dotted" w:sz="4" w:space="0" w:color="000000"/>
            </w:tcBorders>
            <w:shd w:val="clear" w:color="000000" w:fill="FFFFFF"/>
            <w:vAlign w:val="center"/>
            <w:hideMark/>
          </w:tcPr>
          <w:p w14:paraId="3E8C0E8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Rediseño a realizarse</w:t>
            </w:r>
          </w:p>
        </w:tc>
        <w:tc>
          <w:tcPr>
            <w:tcW w:w="851" w:type="dxa"/>
            <w:tcBorders>
              <w:top w:val="nil"/>
              <w:left w:val="nil"/>
              <w:bottom w:val="dotted" w:sz="4" w:space="0" w:color="000000"/>
              <w:right w:val="dotted" w:sz="4" w:space="0" w:color="000000"/>
            </w:tcBorders>
            <w:shd w:val="clear" w:color="000000" w:fill="FFFFFF"/>
            <w:vAlign w:val="center"/>
            <w:hideMark/>
          </w:tcPr>
          <w:p w14:paraId="1E1706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45E36D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r>
      <w:tr w:rsidR="00917743" w:rsidRPr="00917743" w14:paraId="16CE9114"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DD094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75D2163B"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(CIENCIAS SOC Y PSICOLOGIA EDUCATIVA, PSICOLOGIA GENERAL Y CLINICA)</w:t>
            </w:r>
          </w:p>
        </w:tc>
        <w:tc>
          <w:tcPr>
            <w:tcW w:w="645" w:type="dxa"/>
            <w:tcBorders>
              <w:top w:val="nil"/>
              <w:left w:val="nil"/>
              <w:bottom w:val="dotted" w:sz="4" w:space="0" w:color="000000"/>
              <w:right w:val="dotted" w:sz="4" w:space="0" w:color="000000"/>
            </w:tcBorders>
            <w:shd w:val="clear" w:color="000000" w:fill="FFFFFF"/>
            <w:vAlign w:val="center"/>
            <w:hideMark/>
          </w:tcPr>
          <w:p w14:paraId="17ABCE2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35102C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89723A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693FD5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50EA7D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UN VIAJE ANUAL A UNA INSTITUCIÓN PSIQUIÁTRICA Y/O GERIÁTRICA, DENTRO O FUERA DEL DEPARTAMENTO DE TARIJA</w:t>
            </w:r>
          </w:p>
        </w:tc>
        <w:tc>
          <w:tcPr>
            <w:tcW w:w="992" w:type="dxa"/>
            <w:tcBorders>
              <w:top w:val="nil"/>
              <w:left w:val="nil"/>
              <w:bottom w:val="dotted" w:sz="4" w:space="0" w:color="000000"/>
              <w:right w:val="dotted" w:sz="4" w:space="0" w:color="000000"/>
            </w:tcBorders>
            <w:shd w:val="clear" w:color="000000" w:fill="FFFFFF"/>
            <w:vAlign w:val="center"/>
            <w:hideMark/>
          </w:tcPr>
          <w:p w14:paraId="4ECD25A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Informe del docente </w:t>
            </w:r>
          </w:p>
        </w:tc>
        <w:tc>
          <w:tcPr>
            <w:tcW w:w="851" w:type="dxa"/>
            <w:tcBorders>
              <w:top w:val="nil"/>
              <w:left w:val="nil"/>
              <w:bottom w:val="dotted" w:sz="4" w:space="0" w:color="000000"/>
              <w:right w:val="dotted" w:sz="4" w:space="0" w:color="000000"/>
            </w:tcBorders>
            <w:shd w:val="clear" w:color="000000" w:fill="FFFFFF"/>
            <w:vAlign w:val="center"/>
            <w:hideMark/>
          </w:tcPr>
          <w:p w14:paraId="2F2988A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76B349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62,61</w:t>
            </w:r>
          </w:p>
        </w:tc>
      </w:tr>
      <w:tr w:rsidR="00917743" w:rsidRPr="00917743" w14:paraId="460FB363" w14:textId="77777777" w:rsidTr="0083494C">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0DA073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single" w:sz="4" w:space="0" w:color="auto"/>
              <w:right w:val="dotted" w:sz="4" w:space="0" w:color="000000"/>
            </w:tcBorders>
            <w:shd w:val="clear" w:color="000000" w:fill="FFFFFF"/>
            <w:vAlign w:val="center"/>
            <w:hideMark/>
          </w:tcPr>
          <w:p w14:paraId="5F7CAB8D"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(CIENCIAS SOC Y PSICOLOGIA EDUCATIVA, PSICOLOGIA GENERAL Y CLINICA)</w:t>
            </w:r>
          </w:p>
        </w:tc>
        <w:tc>
          <w:tcPr>
            <w:tcW w:w="645" w:type="dxa"/>
            <w:tcBorders>
              <w:top w:val="nil"/>
              <w:left w:val="nil"/>
              <w:bottom w:val="single" w:sz="4" w:space="0" w:color="auto"/>
              <w:right w:val="dotted" w:sz="4" w:space="0" w:color="000000"/>
            </w:tcBorders>
            <w:shd w:val="clear" w:color="000000" w:fill="FFFFFF"/>
            <w:vAlign w:val="center"/>
            <w:hideMark/>
          </w:tcPr>
          <w:p w14:paraId="4CCE32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single" w:sz="4" w:space="0" w:color="auto"/>
              <w:right w:val="dotted" w:sz="4" w:space="0" w:color="000000"/>
            </w:tcBorders>
            <w:shd w:val="clear" w:color="000000" w:fill="FFFFFF"/>
            <w:vAlign w:val="center"/>
            <w:hideMark/>
          </w:tcPr>
          <w:p w14:paraId="1D683FD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4366043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single" w:sz="4" w:space="0" w:color="auto"/>
              <w:right w:val="dotted" w:sz="4" w:space="0" w:color="000000"/>
            </w:tcBorders>
            <w:shd w:val="clear" w:color="000000" w:fill="FFFFFF"/>
            <w:vAlign w:val="center"/>
            <w:hideMark/>
          </w:tcPr>
          <w:p w14:paraId="3BBD1F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single" w:sz="4" w:space="0" w:color="auto"/>
              <w:right w:val="dotted" w:sz="4" w:space="0" w:color="000000"/>
            </w:tcBorders>
            <w:shd w:val="clear" w:color="000000" w:fill="FFFFFF"/>
            <w:vAlign w:val="center"/>
            <w:hideMark/>
          </w:tcPr>
          <w:p w14:paraId="6162EA9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CONVENIOS DE COOPERACIÓN INTERINSTITUCIONAL</w:t>
            </w:r>
          </w:p>
        </w:tc>
        <w:tc>
          <w:tcPr>
            <w:tcW w:w="992" w:type="dxa"/>
            <w:tcBorders>
              <w:top w:val="nil"/>
              <w:left w:val="nil"/>
              <w:bottom w:val="single" w:sz="4" w:space="0" w:color="auto"/>
              <w:right w:val="dotted" w:sz="4" w:space="0" w:color="000000"/>
            </w:tcBorders>
            <w:shd w:val="clear" w:color="000000" w:fill="FFFFFF"/>
            <w:vAlign w:val="center"/>
            <w:hideMark/>
          </w:tcPr>
          <w:p w14:paraId="2ACDFDB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Convenios firmados</w:t>
            </w:r>
          </w:p>
        </w:tc>
        <w:tc>
          <w:tcPr>
            <w:tcW w:w="851" w:type="dxa"/>
            <w:tcBorders>
              <w:top w:val="nil"/>
              <w:left w:val="nil"/>
              <w:bottom w:val="single" w:sz="4" w:space="0" w:color="auto"/>
              <w:right w:val="dotted" w:sz="4" w:space="0" w:color="000000"/>
            </w:tcBorders>
            <w:shd w:val="clear" w:color="000000" w:fill="FFFFFF"/>
            <w:vAlign w:val="center"/>
            <w:hideMark/>
          </w:tcPr>
          <w:p w14:paraId="3B8A45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single" w:sz="4" w:space="0" w:color="auto"/>
              <w:right w:val="dotted" w:sz="4" w:space="0" w:color="000000"/>
            </w:tcBorders>
            <w:shd w:val="clear" w:color="000000" w:fill="FFFFFF"/>
            <w:vAlign w:val="center"/>
            <w:hideMark/>
          </w:tcPr>
          <w:p w14:paraId="429AC1F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72,46</w:t>
            </w:r>
          </w:p>
        </w:tc>
      </w:tr>
      <w:tr w:rsidR="00917743" w:rsidRPr="00917743" w14:paraId="17047D0D" w14:textId="77777777" w:rsidTr="0083494C">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1BF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HUMANIDADES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F1F61"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(CIENCIAS SOC Y PSICOLOGIA EDUCATIVA, PSICOLOGIA GENERAL Y CLINICA)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38FD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165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E9DD0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20D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7147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TRABAJOS DE INVESTIGACIÓN Y/O EXTENSIÓN EN TALLERES DE ENTRENAMIENTO PROFESIONAL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7C64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Informes de las actividades realizadas en los Talleres de Entrenamiento Profesional</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F925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D5AE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3A68CBFA" w14:textId="77777777" w:rsidTr="0083494C">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223E2A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45EA7A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F65DF5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1235C9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346CC7E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C3E17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512AC2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Ampliar y equipar el Segundo bloque, para el mejoramiento académico de la Facultad de Humanidades - AMPLIACION Y EQUIPAMIENTO 2DO BLOQUE FACULTAD DE HUMANIDADES.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3862AFC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3CFD4E5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5CB22CA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9AB3DEE"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1661B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253CA3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2259622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5A1862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479DA5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01BA1E9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5C3438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Ampliar y equipar el Segundo bloque, para el mejoramiento académico de la Facultad de Humanidades - AMPLIACION Y EQUIPAMIENTO 2DO BLOQUE FACULTAD DE HUMANIDADES.</w:t>
            </w:r>
          </w:p>
        </w:tc>
        <w:tc>
          <w:tcPr>
            <w:tcW w:w="992" w:type="dxa"/>
            <w:tcBorders>
              <w:top w:val="nil"/>
              <w:left w:val="nil"/>
              <w:bottom w:val="dotted" w:sz="4" w:space="0" w:color="000000"/>
              <w:right w:val="dotted" w:sz="4" w:space="0" w:color="000000"/>
            </w:tcBorders>
            <w:shd w:val="clear" w:color="000000" w:fill="FFFFFF"/>
            <w:vAlign w:val="center"/>
            <w:hideMark/>
          </w:tcPr>
          <w:p w14:paraId="5A63E3E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452B707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2E861A4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45FD327A"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973C4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19418C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02C3DDA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2F1B44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421E33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631687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72582C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Ampliar y equipar el Segundo bloque, para el mejoramiento académico de la Facultad de Humanidades - AMPLIACION Y EQUIPAMIENTO 2DO BLOQUE FACULTAD DE HUMANIDADES.</w:t>
            </w:r>
          </w:p>
        </w:tc>
        <w:tc>
          <w:tcPr>
            <w:tcW w:w="992" w:type="dxa"/>
            <w:tcBorders>
              <w:top w:val="nil"/>
              <w:left w:val="nil"/>
              <w:bottom w:val="dotted" w:sz="4" w:space="0" w:color="000000"/>
              <w:right w:val="dotted" w:sz="4" w:space="0" w:color="000000"/>
            </w:tcBorders>
            <w:shd w:val="clear" w:color="000000" w:fill="FFFFFF"/>
            <w:vAlign w:val="center"/>
            <w:hideMark/>
          </w:tcPr>
          <w:p w14:paraId="3BB5307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311161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02E5D3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444395CB"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D865BD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467D6E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5506898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76D637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310FD8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0DDB78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37B4C4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Ampliar y equipar el Segundo bloque, para el mejoramiento académico de la Facultad de Humanidades - AMPLIACION Y EQUIPAMIENTO 2DO BLOQUE FACULTAD DE HUMANIDADES.</w:t>
            </w:r>
          </w:p>
        </w:tc>
        <w:tc>
          <w:tcPr>
            <w:tcW w:w="992" w:type="dxa"/>
            <w:tcBorders>
              <w:top w:val="nil"/>
              <w:left w:val="nil"/>
              <w:bottom w:val="dotted" w:sz="4" w:space="0" w:color="000000"/>
              <w:right w:val="dotted" w:sz="4" w:space="0" w:color="000000"/>
            </w:tcBorders>
            <w:shd w:val="clear" w:color="000000" w:fill="FFFFFF"/>
            <w:vAlign w:val="center"/>
            <w:hideMark/>
          </w:tcPr>
          <w:p w14:paraId="2CEA1A0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2BF48D8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5FE7375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6E4572E"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FD670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10AB88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1FAD440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551667B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795249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0FAA1B5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0BE78198"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Revisión</w:t>
            </w:r>
            <w:r w:rsidR="00917743" w:rsidRPr="00917743">
              <w:rPr>
                <w:rFonts w:ascii="SansSerif" w:hAnsi="SansSerif" w:cs="Arial"/>
                <w:color w:val="000000"/>
                <w:sz w:val="14"/>
                <w:szCs w:val="14"/>
              </w:rPr>
              <w:t xml:space="preserve"> y seguimiento curricular de las carreras </w:t>
            </w:r>
          </w:p>
        </w:tc>
        <w:tc>
          <w:tcPr>
            <w:tcW w:w="992" w:type="dxa"/>
            <w:tcBorders>
              <w:top w:val="nil"/>
              <w:left w:val="nil"/>
              <w:bottom w:val="dotted" w:sz="4" w:space="0" w:color="000000"/>
              <w:right w:val="dotted" w:sz="4" w:space="0" w:color="000000"/>
            </w:tcBorders>
            <w:shd w:val="clear" w:color="000000" w:fill="FFFFFF"/>
            <w:vAlign w:val="center"/>
            <w:hideMark/>
          </w:tcPr>
          <w:p w14:paraId="4B63656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3F3621A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AB683A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75,23</w:t>
            </w:r>
          </w:p>
        </w:tc>
      </w:tr>
      <w:tr w:rsidR="00917743" w:rsidRPr="00917743" w14:paraId="10FF524B"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0F179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2AD0B0A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231694E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345AE9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ECD606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47F7019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6A04D8F7"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Revisión</w:t>
            </w:r>
            <w:r w:rsidR="00917743" w:rsidRPr="00917743">
              <w:rPr>
                <w:rFonts w:ascii="SansSerif" w:hAnsi="SansSerif" w:cs="Arial"/>
                <w:color w:val="000000"/>
                <w:sz w:val="14"/>
                <w:szCs w:val="14"/>
              </w:rPr>
              <w:t xml:space="preserve"> y seguimiento curricular de las carreras </w:t>
            </w:r>
          </w:p>
        </w:tc>
        <w:tc>
          <w:tcPr>
            <w:tcW w:w="992" w:type="dxa"/>
            <w:tcBorders>
              <w:top w:val="nil"/>
              <w:left w:val="nil"/>
              <w:bottom w:val="dotted" w:sz="4" w:space="0" w:color="000000"/>
              <w:right w:val="dotted" w:sz="4" w:space="0" w:color="000000"/>
            </w:tcBorders>
            <w:shd w:val="clear" w:color="000000" w:fill="FFFFFF"/>
            <w:vAlign w:val="center"/>
            <w:hideMark/>
          </w:tcPr>
          <w:p w14:paraId="5704772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615B59C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88FD58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75,23</w:t>
            </w:r>
          </w:p>
        </w:tc>
      </w:tr>
      <w:tr w:rsidR="00917743" w:rsidRPr="00917743" w14:paraId="26CFE177" w14:textId="77777777" w:rsidTr="0083494C">
        <w:trPr>
          <w:trHeight w:val="67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2E04CE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single" w:sz="4" w:space="0" w:color="auto"/>
              <w:right w:val="dotted" w:sz="4" w:space="0" w:color="000000"/>
            </w:tcBorders>
            <w:shd w:val="clear" w:color="000000" w:fill="FFFFFF"/>
            <w:vAlign w:val="center"/>
            <w:hideMark/>
          </w:tcPr>
          <w:p w14:paraId="09677B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single" w:sz="4" w:space="0" w:color="auto"/>
              <w:right w:val="dotted" w:sz="4" w:space="0" w:color="000000"/>
            </w:tcBorders>
            <w:shd w:val="clear" w:color="000000" w:fill="FFFFFF"/>
            <w:vAlign w:val="center"/>
            <w:hideMark/>
          </w:tcPr>
          <w:p w14:paraId="61F048B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single" w:sz="4" w:space="0" w:color="auto"/>
              <w:right w:val="dotted" w:sz="4" w:space="0" w:color="000000"/>
            </w:tcBorders>
            <w:shd w:val="clear" w:color="000000" w:fill="FFFFFF"/>
            <w:vAlign w:val="center"/>
            <w:hideMark/>
          </w:tcPr>
          <w:p w14:paraId="5A21DDE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604BEAA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single" w:sz="4" w:space="0" w:color="auto"/>
              <w:right w:val="dotted" w:sz="4" w:space="0" w:color="000000"/>
            </w:tcBorders>
            <w:shd w:val="clear" w:color="000000" w:fill="FFFFFF"/>
            <w:vAlign w:val="center"/>
            <w:hideMark/>
          </w:tcPr>
          <w:p w14:paraId="5B76A1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single" w:sz="4" w:space="0" w:color="auto"/>
              <w:right w:val="dotted" w:sz="4" w:space="0" w:color="000000"/>
            </w:tcBorders>
            <w:shd w:val="clear" w:color="000000" w:fill="FFFFFF"/>
            <w:vAlign w:val="center"/>
            <w:hideMark/>
          </w:tcPr>
          <w:p w14:paraId="712FBC78"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Revisión</w:t>
            </w:r>
            <w:r w:rsidR="00917743" w:rsidRPr="00917743">
              <w:rPr>
                <w:rFonts w:ascii="SansSerif" w:hAnsi="SansSerif" w:cs="Arial"/>
                <w:color w:val="000000"/>
                <w:sz w:val="14"/>
                <w:szCs w:val="14"/>
              </w:rPr>
              <w:t xml:space="preserve"> y seguimiento curricular de las carreras </w:t>
            </w:r>
          </w:p>
        </w:tc>
        <w:tc>
          <w:tcPr>
            <w:tcW w:w="992" w:type="dxa"/>
            <w:tcBorders>
              <w:top w:val="nil"/>
              <w:left w:val="nil"/>
              <w:bottom w:val="single" w:sz="4" w:space="0" w:color="auto"/>
              <w:right w:val="dotted" w:sz="4" w:space="0" w:color="000000"/>
            </w:tcBorders>
            <w:shd w:val="clear" w:color="000000" w:fill="FFFFFF"/>
            <w:vAlign w:val="center"/>
            <w:hideMark/>
          </w:tcPr>
          <w:p w14:paraId="4F5E359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nil"/>
              <w:left w:val="nil"/>
              <w:bottom w:val="single" w:sz="4" w:space="0" w:color="auto"/>
              <w:right w:val="dotted" w:sz="4" w:space="0" w:color="000000"/>
            </w:tcBorders>
            <w:shd w:val="clear" w:color="000000" w:fill="FFFFFF"/>
            <w:vAlign w:val="center"/>
            <w:hideMark/>
          </w:tcPr>
          <w:p w14:paraId="6C3AAE3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223A049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75,23</w:t>
            </w:r>
          </w:p>
        </w:tc>
      </w:tr>
      <w:tr w:rsidR="00917743" w:rsidRPr="00917743" w14:paraId="46CB6C65" w14:textId="77777777" w:rsidTr="0083494C">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951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HUMANIDADES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18E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0060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48F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7470A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2EC1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73EF0"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Revisión</w:t>
            </w:r>
            <w:r w:rsidR="00917743" w:rsidRPr="00917743">
              <w:rPr>
                <w:rFonts w:ascii="SansSerif" w:hAnsi="SansSerif" w:cs="Arial"/>
                <w:color w:val="000000"/>
                <w:sz w:val="14"/>
                <w:szCs w:val="14"/>
              </w:rPr>
              <w:t xml:space="preserve"> y seguimiento curricular de las carreras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6533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2DFD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0F3F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75,23</w:t>
            </w:r>
          </w:p>
        </w:tc>
      </w:tr>
      <w:tr w:rsidR="00917743" w:rsidRPr="00917743" w14:paraId="38746C44" w14:textId="77777777" w:rsidTr="0083494C">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50A449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75F656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0657F00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6A107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A985FE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62A312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251446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la provisión de servicios básicos, insumos y otros productos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5E30BB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Número de informe</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244BDA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622B76A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70,02</w:t>
            </w:r>
          </w:p>
        </w:tc>
      </w:tr>
      <w:tr w:rsidR="00917743" w:rsidRPr="00917743" w14:paraId="00EC40E4"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56A46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393253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5AB60A5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4B815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51EDF6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C6CE9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9385CB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la provisión de servicios básicos, insumos y otros productos</w:t>
            </w:r>
          </w:p>
        </w:tc>
        <w:tc>
          <w:tcPr>
            <w:tcW w:w="992" w:type="dxa"/>
            <w:tcBorders>
              <w:top w:val="nil"/>
              <w:left w:val="nil"/>
              <w:bottom w:val="dotted" w:sz="4" w:space="0" w:color="000000"/>
              <w:right w:val="dotted" w:sz="4" w:space="0" w:color="000000"/>
            </w:tcBorders>
            <w:shd w:val="clear" w:color="000000" w:fill="FFFFFF"/>
            <w:vAlign w:val="center"/>
            <w:hideMark/>
          </w:tcPr>
          <w:p w14:paraId="424AE95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Número de informe</w:t>
            </w:r>
          </w:p>
        </w:tc>
        <w:tc>
          <w:tcPr>
            <w:tcW w:w="851" w:type="dxa"/>
            <w:tcBorders>
              <w:top w:val="nil"/>
              <w:left w:val="nil"/>
              <w:bottom w:val="dotted" w:sz="4" w:space="0" w:color="000000"/>
              <w:right w:val="dotted" w:sz="4" w:space="0" w:color="000000"/>
            </w:tcBorders>
            <w:shd w:val="clear" w:color="000000" w:fill="FFFFFF"/>
            <w:vAlign w:val="center"/>
            <w:hideMark/>
          </w:tcPr>
          <w:p w14:paraId="4EE6CCA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745196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70,02</w:t>
            </w:r>
          </w:p>
        </w:tc>
      </w:tr>
      <w:tr w:rsidR="00917743" w:rsidRPr="00917743" w14:paraId="4F323876"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2820E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526D23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3FF9DEE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FE92D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F74B2A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AF5EF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7FF79D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la provisión de servicios básicos, insumos y otros productos</w:t>
            </w:r>
          </w:p>
        </w:tc>
        <w:tc>
          <w:tcPr>
            <w:tcW w:w="992" w:type="dxa"/>
            <w:tcBorders>
              <w:top w:val="nil"/>
              <w:left w:val="nil"/>
              <w:bottom w:val="dotted" w:sz="4" w:space="0" w:color="000000"/>
              <w:right w:val="dotted" w:sz="4" w:space="0" w:color="000000"/>
            </w:tcBorders>
            <w:shd w:val="clear" w:color="000000" w:fill="FFFFFF"/>
            <w:vAlign w:val="center"/>
            <w:hideMark/>
          </w:tcPr>
          <w:p w14:paraId="4EF1889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Número de informe</w:t>
            </w:r>
          </w:p>
        </w:tc>
        <w:tc>
          <w:tcPr>
            <w:tcW w:w="851" w:type="dxa"/>
            <w:tcBorders>
              <w:top w:val="nil"/>
              <w:left w:val="nil"/>
              <w:bottom w:val="dotted" w:sz="4" w:space="0" w:color="000000"/>
              <w:right w:val="dotted" w:sz="4" w:space="0" w:color="000000"/>
            </w:tcBorders>
            <w:shd w:val="clear" w:color="000000" w:fill="FFFFFF"/>
            <w:vAlign w:val="center"/>
            <w:hideMark/>
          </w:tcPr>
          <w:p w14:paraId="2312DDA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5CD473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70,02</w:t>
            </w:r>
          </w:p>
        </w:tc>
      </w:tr>
      <w:tr w:rsidR="00917743" w:rsidRPr="00917743" w14:paraId="672DB71F"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4ACF0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098576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602AD17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5B290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E6DE37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8BCBF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C03A9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la provisión de servicios básicos, insumos y otros productos</w:t>
            </w:r>
          </w:p>
        </w:tc>
        <w:tc>
          <w:tcPr>
            <w:tcW w:w="992" w:type="dxa"/>
            <w:tcBorders>
              <w:top w:val="nil"/>
              <w:left w:val="nil"/>
              <w:bottom w:val="dotted" w:sz="4" w:space="0" w:color="000000"/>
              <w:right w:val="dotted" w:sz="4" w:space="0" w:color="000000"/>
            </w:tcBorders>
            <w:shd w:val="clear" w:color="000000" w:fill="FFFFFF"/>
            <w:vAlign w:val="center"/>
            <w:hideMark/>
          </w:tcPr>
          <w:p w14:paraId="63939D6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Número de informe</w:t>
            </w:r>
          </w:p>
        </w:tc>
        <w:tc>
          <w:tcPr>
            <w:tcW w:w="851" w:type="dxa"/>
            <w:tcBorders>
              <w:top w:val="nil"/>
              <w:left w:val="nil"/>
              <w:bottom w:val="dotted" w:sz="4" w:space="0" w:color="000000"/>
              <w:right w:val="dotted" w:sz="4" w:space="0" w:color="000000"/>
            </w:tcBorders>
            <w:shd w:val="clear" w:color="000000" w:fill="FFFFFF"/>
            <w:vAlign w:val="center"/>
            <w:hideMark/>
          </w:tcPr>
          <w:p w14:paraId="310AB8C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35ECEB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70,02</w:t>
            </w:r>
          </w:p>
        </w:tc>
      </w:tr>
      <w:tr w:rsidR="00917743" w:rsidRPr="00917743" w14:paraId="4177A2C1"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FD6FC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5598E5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65A41C1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nil"/>
              <w:left w:val="nil"/>
              <w:bottom w:val="dotted" w:sz="4" w:space="0" w:color="000000"/>
              <w:right w:val="dotted" w:sz="4" w:space="0" w:color="000000"/>
            </w:tcBorders>
            <w:shd w:val="clear" w:color="000000" w:fill="FFFFFF"/>
            <w:vAlign w:val="center"/>
            <w:hideMark/>
          </w:tcPr>
          <w:p w14:paraId="63D783F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DEF59A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1.1.3.1.</w:t>
            </w:r>
          </w:p>
        </w:tc>
        <w:tc>
          <w:tcPr>
            <w:tcW w:w="2409" w:type="dxa"/>
            <w:tcBorders>
              <w:top w:val="nil"/>
              <w:left w:val="nil"/>
              <w:bottom w:val="dotted" w:sz="4" w:space="0" w:color="000000"/>
              <w:right w:val="dotted" w:sz="4" w:space="0" w:color="000000"/>
            </w:tcBorders>
            <w:shd w:val="clear" w:color="000000" w:fill="FFFFFF"/>
            <w:vAlign w:val="center"/>
            <w:hideMark/>
          </w:tcPr>
          <w:p w14:paraId="424E2B5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ANALISIS DE CONTEXTO DE NECESIDADES FORMATIVAS DEL ENTORNO SOCIAL.</w:t>
            </w:r>
          </w:p>
        </w:tc>
        <w:tc>
          <w:tcPr>
            <w:tcW w:w="1985" w:type="dxa"/>
            <w:tcBorders>
              <w:top w:val="nil"/>
              <w:left w:val="nil"/>
              <w:bottom w:val="dotted" w:sz="4" w:space="0" w:color="000000"/>
              <w:right w:val="dotted" w:sz="4" w:space="0" w:color="000000"/>
            </w:tcBorders>
            <w:shd w:val="clear" w:color="000000" w:fill="FFFFFF"/>
            <w:vAlign w:val="center"/>
            <w:hideMark/>
          </w:tcPr>
          <w:p w14:paraId="4BE259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y jornadas académicas y sesiones del HCPSC</w:t>
            </w:r>
          </w:p>
        </w:tc>
        <w:tc>
          <w:tcPr>
            <w:tcW w:w="992" w:type="dxa"/>
            <w:tcBorders>
              <w:top w:val="nil"/>
              <w:left w:val="nil"/>
              <w:bottom w:val="dotted" w:sz="4" w:space="0" w:color="000000"/>
              <w:right w:val="dotted" w:sz="4" w:space="0" w:color="000000"/>
            </w:tcBorders>
            <w:shd w:val="clear" w:color="000000" w:fill="FFFFFF"/>
            <w:vAlign w:val="center"/>
            <w:hideMark/>
          </w:tcPr>
          <w:p w14:paraId="45874E4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72D406E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B1A0D2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78,65</w:t>
            </w:r>
          </w:p>
        </w:tc>
      </w:tr>
      <w:tr w:rsidR="00917743" w:rsidRPr="00917743" w14:paraId="0ABB8AA7"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5AB9D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43B9CA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498AF97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nil"/>
              <w:left w:val="nil"/>
              <w:bottom w:val="dotted" w:sz="4" w:space="0" w:color="000000"/>
              <w:right w:val="dotted" w:sz="4" w:space="0" w:color="000000"/>
            </w:tcBorders>
            <w:shd w:val="clear" w:color="000000" w:fill="FFFFFF"/>
            <w:vAlign w:val="center"/>
            <w:hideMark/>
          </w:tcPr>
          <w:p w14:paraId="739263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20DF03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1.1.3.1.</w:t>
            </w:r>
          </w:p>
        </w:tc>
        <w:tc>
          <w:tcPr>
            <w:tcW w:w="2409" w:type="dxa"/>
            <w:tcBorders>
              <w:top w:val="nil"/>
              <w:left w:val="nil"/>
              <w:bottom w:val="dotted" w:sz="4" w:space="0" w:color="000000"/>
              <w:right w:val="dotted" w:sz="4" w:space="0" w:color="000000"/>
            </w:tcBorders>
            <w:shd w:val="clear" w:color="000000" w:fill="FFFFFF"/>
            <w:vAlign w:val="center"/>
            <w:hideMark/>
          </w:tcPr>
          <w:p w14:paraId="7BC68E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ANALISIS DE CONTEXTO DE NECESIDADES FORMATIVAS DEL ENTORNO SOCIAL.</w:t>
            </w:r>
          </w:p>
        </w:tc>
        <w:tc>
          <w:tcPr>
            <w:tcW w:w="1985" w:type="dxa"/>
            <w:tcBorders>
              <w:top w:val="nil"/>
              <w:left w:val="nil"/>
              <w:bottom w:val="dotted" w:sz="4" w:space="0" w:color="000000"/>
              <w:right w:val="dotted" w:sz="4" w:space="0" w:color="000000"/>
            </w:tcBorders>
            <w:shd w:val="clear" w:color="000000" w:fill="FFFFFF"/>
            <w:vAlign w:val="center"/>
            <w:hideMark/>
          </w:tcPr>
          <w:p w14:paraId="0B55E1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y jornadas académicas y sesiones del HCPSC</w:t>
            </w:r>
          </w:p>
        </w:tc>
        <w:tc>
          <w:tcPr>
            <w:tcW w:w="992" w:type="dxa"/>
            <w:tcBorders>
              <w:top w:val="nil"/>
              <w:left w:val="nil"/>
              <w:bottom w:val="dotted" w:sz="4" w:space="0" w:color="000000"/>
              <w:right w:val="dotted" w:sz="4" w:space="0" w:color="000000"/>
            </w:tcBorders>
            <w:shd w:val="clear" w:color="000000" w:fill="FFFFFF"/>
            <w:vAlign w:val="center"/>
            <w:hideMark/>
          </w:tcPr>
          <w:p w14:paraId="78A96E3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16F5668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F6A43E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78,65</w:t>
            </w:r>
          </w:p>
        </w:tc>
      </w:tr>
      <w:tr w:rsidR="00917743" w:rsidRPr="00917743" w14:paraId="10331500"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7C2CF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67A71E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114D0D1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nil"/>
              <w:left w:val="nil"/>
              <w:bottom w:val="dotted" w:sz="4" w:space="0" w:color="000000"/>
              <w:right w:val="dotted" w:sz="4" w:space="0" w:color="000000"/>
            </w:tcBorders>
            <w:shd w:val="clear" w:color="000000" w:fill="FFFFFF"/>
            <w:vAlign w:val="center"/>
            <w:hideMark/>
          </w:tcPr>
          <w:p w14:paraId="53FB6E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FD144A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1.1.3.1.</w:t>
            </w:r>
          </w:p>
        </w:tc>
        <w:tc>
          <w:tcPr>
            <w:tcW w:w="2409" w:type="dxa"/>
            <w:tcBorders>
              <w:top w:val="nil"/>
              <w:left w:val="nil"/>
              <w:bottom w:val="dotted" w:sz="4" w:space="0" w:color="000000"/>
              <w:right w:val="dotted" w:sz="4" w:space="0" w:color="000000"/>
            </w:tcBorders>
            <w:shd w:val="clear" w:color="000000" w:fill="FFFFFF"/>
            <w:vAlign w:val="center"/>
            <w:hideMark/>
          </w:tcPr>
          <w:p w14:paraId="4A438C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ANALISIS DE CONTEXTO DE NECESIDADES FORMATIVAS DEL ENTORNO SOCIAL.</w:t>
            </w:r>
          </w:p>
        </w:tc>
        <w:tc>
          <w:tcPr>
            <w:tcW w:w="1985" w:type="dxa"/>
            <w:tcBorders>
              <w:top w:val="nil"/>
              <w:left w:val="nil"/>
              <w:bottom w:val="dotted" w:sz="4" w:space="0" w:color="000000"/>
              <w:right w:val="dotted" w:sz="4" w:space="0" w:color="000000"/>
            </w:tcBorders>
            <w:shd w:val="clear" w:color="000000" w:fill="FFFFFF"/>
            <w:vAlign w:val="center"/>
            <w:hideMark/>
          </w:tcPr>
          <w:p w14:paraId="1C7CFE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y jornadas académicas y sesiones del HCPSC</w:t>
            </w:r>
          </w:p>
        </w:tc>
        <w:tc>
          <w:tcPr>
            <w:tcW w:w="992" w:type="dxa"/>
            <w:tcBorders>
              <w:top w:val="nil"/>
              <w:left w:val="nil"/>
              <w:bottom w:val="dotted" w:sz="4" w:space="0" w:color="000000"/>
              <w:right w:val="dotted" w:sz="4" w:space="0" w:color="000000"/>
            </w:tcBorders>
            <w:shd w:val="clear" w:color="000000" w:fill="FFFFFF"/>
            <w:vAlign w:val="center"/>
            <w:hideMark/>
          </w:tcPr>
          <w:p w14:paraId="0231863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40F66D4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8CA33D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78,65</w:t>
            </w:r>
          </w:p>
        </w:tc>
      </w:tr>
      <w:tr w:rsidR="00917743" w:rsidRPr="00917743" w14:paraId="4266F866"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2B951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6A71E3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2E2E934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nil"/>
              <w:left w:val="nil"/>
              <w:bottom w:val="dotted" w:sz="4" w:space="0" w:color="000000"/>
              <w:right w:val="dotted" w:sz="4" w:space="0" w:color="000000"/>
            </w:tcBorders>
            <w:shd w:val="clear" w:color="000000" w:fill="FFFFFF"/>
            <w:vAlign w:val="center"/>
            <w:hideMark/>
          </w:tcPr>
          <w:p w14:paraId="4BD409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07C06C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1.1.3.1.</w:t>
            </w:r>
          </w:p>
        </w:tc>
        <w:tc>
          <w:tcPr>
            <w:tcW w:w="2409" w:type="dxa"/>
            <w:tcBorders>
              <w:top w:val="nil"/>
              <w:left w:val="nil"/>
              <w:bottom w:val="dotted" w:sz="4" w:space="0" w:color="000000"/>
              <w:right w:val="dotted" w:sz="4" w:space="0" w:color="000000"/>
            </w:tcBorders>
            <w:shd w:val="clear" w:color="000000" w:fill="FFFFFF"/>
            <w:vAlign w:val="center"/>
            <w:hideMark/>
          </w:tcPr>
          <w:p w14:paraId="511DC7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ANALISIS DE CONTEXTO DE NECESIDADES FORMATIVAS DEL ENTORNO SOCIAL.</w:t>
            </w:r>
          </w:p>
        </w:tc>
        <w:tc>
          <w:tcPr>
            <w:tcW w:w="1985" w:type="dxa"/>
            <w:tcBorders>
              <w:top w:val="nil"/>
              <w:left w:val="nil"/>
              <w:bottom w:val="dotted" w:sz="4" w:space="0" w:color="000000"/>
              <w:right w:val="dotted" w:sz="4" w:space="0" w:color="000000"/>
            </w:tcBorders>
            <w:shd w:val="clear" w:color="000000" w:fill="FFFFFF"/>
            <w:vAlign w:val="center"/>
            <w:hideMark/>
          </w:tcPr>
          <w:p w14:paraId="7E89E1A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y jornadas académicas y sesiones del HCPSC</w:t>
            </w:r>
          </w:p>
        </w:tc>
        <w:tc>
          <w:tcPr>
            <w:tcW w:w="992" w:type="dxa"/>
            <w:tcBorders>
              <w:top w:val="nil"/>
              <w:left w:val="nil"/>
              <w:bottom w:val="dotted" w:sz="4" w:space="0" w:color="000000"/>
              <w:right w:val="dotted" w:sz="4" w:space="0" w:color="000000"/>
            </w:tcBorders>
            <w:shd w:val="clear" w:color="000000" w:fill="FFFFFF"/>
            <w:vAlign w:val="center"/>
            <w:hideMark/>
          </w:tcPr>
          <w:p w14:paraId="0AA362A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390C21C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179380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78,65</w:t>
            </w:r>
          </w:p>
        </w:tc>
      </w:tr>
      <w:tr w:rsidR="00917743" w:rsidRPr="00917743" w14:paraId="6DB50E72"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35440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522A8B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4547662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5F25FF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FB70B6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3C3DAB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24FBD1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Ferias, exposiciones y documentos escritos</w:t>
            </w:r>
          </w:p>
        </w:tc>
        <w:tc>
          <w:tcPr>
            <w:tcW w:w="992" w:type="dxa"/>
            <w:tcBorders>
              <w:top w:val="nil"/>
              <w:left w:val="nil"/>
              <w:bottom w:val="dotted" w:sz="4" w:space="0" w:color="000000"/>
              <w:right w:val="dotted" w:sz="4" w:space="0" w:color="000000"/>
            </w:tcBorders>
            <w:shd w:val="clear" w:color="000000" w:fill="FFFFFF"/>
            <w:vAlign w:val="center"/>
            <w:hideMark/>
          </w:tcPr>
          <w:p w14:paraId="6BA18F2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Actividades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2FFE32C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5EE9AC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82,35</w:t>
            </w:r>
          </w:p>
        </w:tc>
      </w:tr>
      <w:tr w:rsidR="00917743" w:rsidRPr="00917743" w14:paraId="6151C753" w14:textId="77777777" w:rsidTr="0083494C">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5F82E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single" w:sz="4" w:space="0" w:color="auto"/>
              <w:right w:val="dotted" w:sz="4" w:space="0" w:color="000000"/>
            </w:tcBorders>
            <w:shd w:val="clear" w:color="000000" w:fill="FFFFFF"/>
            <w:vAlign w:val="center"/>
            <w:hideMark/>
          </w:tcPr>
          <w:p w14:paraId="2D0FD9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single" w:sz="4" w:space="0" w:color="auto"/>
              <w:right w:val="dotted" w:sz="4" w:space="0" w:color="000000"/>
            </w:tcBorders>
            <w:shd w:val="clear" w:color="000000" w:fill="FFFFFF"/>
            <w:vAlign w:val="center"/>
            <w:hideMark/>
          </w:tcPr>
          <w:p w14:paraId="5421621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single" w:sz="4" w:space="0" w:color="auto"/>
              <w:right w:val="dotted" w:sz="4" w:space="0" w:color="000000"/>
            </w:tcBorders>
            <w:shd w:val="clear" w:color="000000" w:fill="FFFFFF"/>
            <w:vAlign w:val="center"/>
            <w:hideMark/>
          </w:tcPr>
          <w:p w14:paraId="1FBC96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20E5677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single" w:sz="4" w:space="0" w:color="auto"/>
              <w:right w:val="dotted" w:sz="4" w:space="0" w:color="000000"/>
            </w:tcBorders>
            <w:shd w:val="clear" w:color="000000" w:fill="FFFFFF"/>
            <w:vAlign w:val="center"/>
            <w:hideMark/>
          </w:tcPr>
          <w:p w14:paraId="1BBE18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single" w:sz="4" w:space="0" w:color="auto"/>
              <w:right w:val="dotted" w:sz="4" w:space="0" w:color="000000"/>
            </w:tcBorders>
            <w:shd w:val="clear" w:color="000000" w:fill="FFFFFF"/>
            <w:vAlign w:val="center"/>
            <w:hideMark/>
          </w:tcPr>
          <w:p w14:paraId="66BD72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Ferias, exposiciones y documentos escritos</w:t>
            </w:r>
          </w:p>
        </w:tc>
        <w:tc>
          <w:tcPr>
            <w:tcW w:w="992" w:type="dxa"/>
            <w:tcBorders>
              <w:top w:val="nil"/>
              <w:left w:val="nil"/>
              <w:bottom w:val="single" w:sz="4" w:space="0" w:color="auto"/>
              <w:right w:val="dotted" w:sz="4" w:space="0" w:color="000000"/>
            </w:tcBorders>
            <w:shd w:val="clear" w:color="000000" w:fill="FFFFFF"/>
            <w:vAlign w:val="center"/>
            <w:hideMark/>
          </w:tcPr>
          <w:p w14:paraId="0CEB3AE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Actividades realizadas</w:t>
            </w:r>
          </w:p>
        </w:tc>
        <w:tc>
          <w:tcPr>
            <w:tcW w:w="851" w:type="dxa"/>
            <w:tcBorders>
              <w:top w:val="nil"/>
              <w:left w:val="nil"/>
              <w:bottom w:val="single" w:sz="4" w:space="0" w:color="auto"/>
              <w:right w:val="dotted" w:sz="4" w:space="0" w:color="000000"/>
            </w:tcBorders>
            <w:shd w:val="clear" w:color="000000" w:fill="FFFFFF"/>
            <w:vAlign w:val="center"/>
            <w:hideMark/>
          </w:tcPr>
          <w:p w14:paraId="373FB4D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22097EC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82,35</w:t>
            </w:r>
          </w:p>
        </w:tc>
      </w:tr>
      <w:tr w:rsidR="00917743" w:rsidRPr="00917743" w14:paraId="2B5CCEEC" w14:textId="77777777" w:rsidTr="0083494C">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8A0F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HUMANIDADES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491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53CD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AB5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E19EF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CA7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25D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Ferias, exposiciones y documentos escritos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BB34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Actividades realizadas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AAAB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470E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82,35</w:t>
            </w:r>
          </w:p>
        </w:tc>
      </w:tr>
      <w:tr w:rsidR="00917743" w:rsidRPr="00917743" w14:paraId="74A216FE" w14:textId="77777777" w:rsidTr="0083494C">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227B0E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65ECD0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8FE86C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784BA4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69EC4FE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29C122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71604D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Ferias, exposiciones y documentos escritos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6941C6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Actividades realizadas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B11E73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8DF2B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82,35</w:t>
            </w:r>
          </w:p>
        </w:tc>
      </w:tr>
      <w:tr w:rsidR="00917743" w:rsidRPr="00917743" w14:paraId="4DA035D1" w14:textId="77777777" w:rsidTr="00C51D2D">
        <w:trPr>
          <w:trHeight w:val="85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95915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399883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2B0B747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7180F6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B8A739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098242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65346099"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Organización</w:t>
            </w:r>
            <w:r w:rsidR="00917743" w:rsidRPr="00917743">
              <w:rPr>
                <w:rFonts w:ascii="SansSerif" w:hAnsi="SansSerif" w:cs="Arial"/>
                <w:color w:val="000000"/>
                <w:sz w:val="14"/>
                <w:szCs w:val="14"/>
              </w:rPr>
              <w:t xml:space="preserve"> de eventos científicos y culturales</w:t>
            </w:r>
          </w:p>
        </w:tc>
        <w:tc>
          <w:tcPr>
            <w:tcW w:w="992" w:type="dxa"/>
            <w:tcBorders>
              <w:top w:val="nil"/>
              <w:left w:val="nil"/>
              <w:bottom w:val="dotted" w:sz="4" w:space="0" w:color="000000"/>
              <w:right w:val="dotted" w:sz="4" w:space="0" w:color="000000"/>
            </w:tcBorders>
            <w:shd w:val="clear" w:color="000000" w:fill="FFFFFF"/>
            <w:vAlign w:val="center"/>
            <w:hideMark/>
          </w:tcPr>
          <w:p w14:paraId="256AB52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Eventos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09B3B43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E166EA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81,83</w:t>
            </w:r>
          </w:p>
        </w:tc>
      </w:tr>
      <w:tr w:rsidR="00917743" w:rsidRPr="00917743" w14:paraId="116EE4E4" w14:textId="77777777" w:rsidTr="00C51D2D">
        <w:trPr>
          <w:trHeight w:val="85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63D66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4C8E17D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02367E1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7F8EDA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655745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375D767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1797726E"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Organización</w:t>
            </w:r>
            <w:r w:rsidR="00917743" w:rsidRPr="00917743">
              <w:rPr>
                <w:rFonts w:ascii="SansSerif" w:hAnsi="SansSerif" w:cs="Arial"/>
                <w:color w:val="000000"/>
                <w:sz w:val="14"/>
                <w:szCs w:val="14"/>
              </w:rPr>
              <w:t xml:space="preserve"> de eventos científicos y culturales</w:t>
            </w:r>
          </w:p>
        </w:tc>
        <w:tc>
          <w:tcPr>
            <w:tcW w:w="992" w:type="dxa"/>
            <w:tcBorders>
              <w:top w:val="nil"/>
              <w:left w:val="nil"/>
              <w:bottom w:val="dotted" w:sz="4" w:space="0" w:color="000000"/>
              <w:right w:val="dotted" w:sz="4" w:space="0" w:color="000000"/>
            </w:tcBorders>
            <w:shd w:val="clear" w:color="000000" w:fill="FFFFFF"/>
            <w:vAlign w:val="center"/>
            <w:hideMark/>
          </w:tcPr>
          <w:p w14:paraId="280D915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Eventos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2B8DBD5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7A5099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81,83</w:t>
            </w:r>
          </w:p>
        </w:tc>
      </w:tr>
      <w:tr w:rsidR="00917743" w:rsidRPr="00917743" w14:paraId="7A0CD08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64FC7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1D9D07C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2C40F38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52CA5F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8CDD1B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4AF27D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53B2FD1C"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Organización</w:t>
            </w:r>
            <w:r w:rsidR="00917743" w:rsidRPr="00917743">
              <w:rPr>
                <w:rFonts w:ascii="SansSerif" w:hAnsi="SansSerif" w:cs="Arial"/>
                <w:color w:val="000000"/>
                <w:sz w:val="14"/>
                <w:szCs w:val="14"/>
              </w:rPr>
              <w:t xml:space="preserve"> de eventos científicos y culturales</w:t>
            </w:r>
          </w:p>
        </w:tc>
        <w:tc>
          <w:tcPr>
            <w:tcW w:w="992" w:type="dxa"/>
            <w:tcBorders>
              <w:top w:val="nil"/>
              <w:left w:val="nil"/>
              <w:bottom w:val="dotted" w:sz="4" w:space="0" w:color="000000"/>
              <w:right w:val="dotted" w:sz="4" w:space="0" w:color="000000"/>
            </w:tcBorders>
            <w:shd w:val="clear" w:color="000000" w:fill="FFFFFF"/>
            <w:vAlign w:val="center"/>
            <w:hideMark/>
          </w:tcPr>
          <w:p w14:paraId="14A5024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Eventos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19550EE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F2859E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81,83</w:t>
            </w:r>
          </w:p>
        </w:tc>
      </w:tr>
      <w:tr w:rsidR="00917743" w:rsidRPr="00917743" w14:paraId="34A5C50C" w14:textId="77777777" w:rsidTr="00C51D2D">
        <w:trPr>
          <w:trHeight w:val="5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8A973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77C21F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6D328AA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46FD7D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5B66D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428719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53E7991B" w14:textId="77777777" w:rsidR="00917743" w:rsidRPr="00917743" w:rsidRDefault="0083494C" w:rsidP="00917743">
            <w:pPr>
              <w:rPr>
                <w:rFonts w:ascii="SansSerif" w:hAnsi="SansSerif" w:cs="Arial"/>
                <w:color w:val="000000"/>
                <w:sz w:val="14"/>
                <w:szCs w:val="14"/>
              </w:rPr>
            </w:pPr>
            <w:r w:rsidRPr="00917743">
              <w:rPr>
                <w:rFonts w:ascii="SansSerif" w:hAnsi="SansSerif" w:cs="Arial"/>
                <w:color w:val="000000"/>
                <w:sz w:val="14"/>
                <w:szCs w:val="14"/>
              </w:rPr>
              <w:t>Organización</w:t>
            </w:r>
            <w:r w:rsidR="00917743" w:rsidRPr="00917743">
              <w:rPr>
                <w:rFonts w:ascii="SansSerif" w:hAnsi="SansSerif" w:cs="Arial"/>
                <w:color w:val="000000"/>
                <w:sz w:val="14"/>
                <w:szCs w:val="14"/>
              </w:rPr>
              <w:t xml:space="preserve"> de eventos científicos y culturales</w:t>
            </w:r>
          </w:p>
        </w:tc>
        <w:tc>
          <w:tcPr>
            <w:tcW w:w="992" w:type="dxa"/>
            <w:tcBorders>
              <w:top w:val="nil"/>
              <w:left w:val="nil"/>
              <w:bottom w:val="dotted" w:sz="4" w:space="0" w:color="000000"/>
              <w:right w:val="dotted" w:sz="4" w:space="0" w:color="000000"/>
            </w:tcBorders>
            <w:shd w:val="clear" w:color="000000" w:fill="FFFFFF"/>
            <w:vAlign w:val="center"/>
            <w:hideMark/>
          </w:tcPr>
          <w:p w14:paraId="76E97C3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Eventos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764F614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E5316F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81,83</w:t>
            </w:r>
          </w:p>
        </w:tc>
      </w:tr>
      <w:tr w:rsidR="00917743" w:rsidRPr="00917743" w14:paraId="3A4A0E10"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6852E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4E5E9F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1F25CD4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0840C0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72CD3A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4DBFFA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59050A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Participación en actividades y debates</w:t>
            </w:r>
          </w:p>
        </w:tc>
        <w:tc>
          <w:tcPr>
            <w:tcW w:w="992" w:type="dxa"/>
            <w:tcBorders>
              <w:top w:val="nil"/>
              <w:left w:val="nil"/>
              <w:bottom w:val="dotted" w:sz="4" w:space="0" w:color="000000"/>
              <w:right w:val="dotted" w:sz="4" w:space="0" w:color="000000"/>
            </w:tcBorders>
            <w:shd w:val="clear" w:color="000000" w:fill="FFFFFF"/>
            <w:vAlign w:val="center"/>
            <w:hideMark/>
          </w:tcPr>
          <w:p w14:paraId="317B1D4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Debates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5B1F145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525C4E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72,96</w:t>
            </w:r>
          </w:p>
        </w:tc>
      </w:tr>
      <w:tr w:rsidR="00917743" w:rsidRPr="00917743" w14:paraId="35650795" w14:textId="77777777" w:rsidTr="0083494C">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460A41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single" w:sz="4" w:space="0" w:color="auto"/>
              <w:right w:val="dotted" w:sz="4" w:space="0" w:color="000000"/>
            </w:tcBorders>
            <w:shd w:val="clear" w:color="000000" w:fill="FFFFFF"/>
            <w:vAlign w:val="center"/>
            <w:hideMark/>
          </w:tcPr>
          <w:p w14:paraId="128DDB7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single" w:sz="4" w:space="0" w:color="auto"/>
              <w:right w:val="dotted" w:sz="4" w:space="0" w:color="000000"/>
            </w:tcBorders>
            <w:shd w:val="clear" w:color="000000" w:fill="FFFFFF"/>
            <w:vAlign w:val="center"/>
            <w:hideMark/>
          </w:tcPr>
          <w:p w14:paraId="6729E4D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single" w:sz="4" w:space="0" w:color="auto"/>
              <w:right w:val="dotted" w:sz="4" w:space="0" w:color="000000"/>
            </w:tcBorders>
            <w:shd w:val="clear" w:color="000000" w:fill="FFFFFF"/>
            <w:vAlign w:val="center"/>
            <w:hideMark/>
          </w:tcPr>
          <w:p w14:paraId="4D3DAA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1BC539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single" w:sz="4" w:space="0" w:color="auto"/>
              <w:right w:val="dotted" w:sz="4" w:space="0" w:color="000000"/>
            </w:tcBorders>
            <w:shd w:val="clear" w:color="000000" w:fill="FFFFFF"/>
            <w:vAlign w:val="center"/>
            <w:hideMark/>
          </w:tcPr>
          <w:p w14:paraId="40E0E54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single" w:sz="4" w:space="0" w:color="auto"/>
              <w:right w:val="dotted" w:sz="4" w:space="0" w:color="000000"/>
            </w:tcBorders>
            <w:shd w:val="clear" w:color="000000" w:fill="FFFFFF"/>
            <w:vAlign w:val="center"/>
            <w:hideMark/>
          </w:tcPr>
          <w:p w14:paraId="0EC9EC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Participación en actividades y debates</w:t>
            </w:r>
          </w:p>
        </w:tc>
        <w:tc>
          <w:tcPr>
            <w:tcW w:w="992" w:type="dxa"/>
            <w:tcBorders>
              <w:top w:val="nil"/>
              <w:left w:val="nil"/>
              <w:bottom w:val="single" w:sz="4" w:space="0" w:color="auto"/>
              <w:right w:val="dotted" w:sz="4" w:space="0" w:color="000000"/>
            </w:tcBorders>
            <w:shd w:val="clear" w:color="000000" w:fill="FFFFFF"/>
            <w:vAlign w:val="center"/>
            <w:hideMark/>
          </w:tcPr>
          <w:p w14:paraId="738D696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Debates realizados</w:t>
            </w:r>
          </w:p>
        </w:tc>
        <w:tc>
          <w:tcPr>
            <w:tcW w:w="851" w:type="dxa"/>
            <w:tcBorders>
              <w:top w:val="nil"/>
              <w:left w:val="nil"/>
              <w:bottom w:val="single" w:sz="4" w:space="0" w:color="auto"/>
              <w:right w:val="dotted" w:sz="4" w:space="0" w:color="000000"/>
            </w:tcBorders>
            <w:shd w:val="clear" w:color="000000" w:fill="FFFFFF"/>
            <w:vAlign w:val="center"/>
            <w:hideMark/>
          </w:tcPr>
          <w:p w14:paraId="13118FD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single" w:sz="4" w:space="0" w:color="auto"/>
              <w:right w:val="dotted" w:sz="4" w:space="0" w:color="000000"/>
            </w:tcBorders>
            <w:shd w:val="clear" w:color="000000" w:fill="FFFFFF"/>
            <w:vAlign w:val="center"/>
            <w:hideMark/>
          </w:tcPr>
          <w:p w14:paraId="23C771C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72,96</w:t>
            </w:r>
          </w:p>
        </w:tc>
      </w:tr>
      <w:tr w:rsidR="00917743" w:rsidRPr="00917743" w14:paraId="4415FB5E" w14:textId="77777777" w:rsidTr="0083494C">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0B79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HUMANIDADES</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116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96D9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CF4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EAD4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308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D65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Participación en actividades y debates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A908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Debates realizados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672F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4455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72,96</w:t>
            </w:r>
          </w:p>
        </w:tc>
      </w:tr>
      <w:tr w:rsidR="00917743" w:rsidRPr="00917743" w14:paraId="2A129F08" w14:textId="77777777" w:rsidTr="0083494C">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A59254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68F816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108C695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5B1CF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4175113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32365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3FF78B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Participación en actividades y debates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6BAF29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Debates realizados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1CF970C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28679D8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72,96</w:t>
            </w:r>
          </w:p>
        </w:tc>
      </w:tr>
      <w:tr w:rsidR="00917743" w:rsidRPr="00917743" w14:paraId="565181C7"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76BB3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69DA94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017CF9B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328556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0541EA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nil"/>
              <w:left w:val="nil"/>
              <w:bottom w:val="dotted" w:sz="4" w:space="0" w:color="000000"/>
              <w:right w:val="dotted" w:sz="4" w:space="0" w:color="000000"/>
            </w:tcBorders>
            <w:shd w:val="clear" w:color="000000" w:fill="FFFFFF"/>
            <w:vAlign w:val="center"/>
            <w:hideMark/>
          </w:tcPr>
          <w:p w14:paraId="7627D9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nil"/>
              <w:left w:val="nil"/>
              <w:bottom w:val="dotted" w:sz="4" w:space="0" w:color="000000"/>
              <w:right w:val="dotted" w:sz="4" w:space="0" w:color="000000"/>
            </w:tcBorders>
            <w:shd w:val="clear" w:color="000000" w:fill="FFFFFF"/>
            <w:vAlign w:val="center"/>
            <w:hideMark/>
          </w:tcPr>
          <w:p w14:paraId="71C904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Establecer convenios con diferentes instituciones</w:t>
            </w:r>
          </w:p>
        </w:tc>
        <w:tc>
          <w:tcPr>
            <w:tcW w:w="992" w:type="dxa"/>
            <w:tcBorders>
              <w:top w:val="nil"/>
              <w:left w:val="nil"/>
              <w:bottom w:val="dotted" w:sz="4" w:space="0" w:color="000000"/>
              <w:right w:val="dotted" w:sz="4" w:space="0" w:color="000000"/>
            </w:tcBorders>
            <w:shd w:val="clear" w:color="000000" w:fill="FFFFFF"/>
            <w:vAlign w:val="center"/>
            <w:hideMark/>
          </w:tcPr>
          <w:p w14:paraId="47B4964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Convenios firmados</w:t>
            </w:r>
          </w:p>
        </w:tc>
        <w:tc>
          <w:tcPr>
            <w:tcW w:w="851" w:type="dxa"/>
            <w:tcBorders>
              <w:top w:val="nil"/>
              <w:left w:val="nil"/>
              <w:bottom w:val="dotted" w:sz="4" w:space="0" w:color="000000"/>
              <w:right w:val="dotted" w:sz="4" w:space="0" w:color="000000"/>
            </w:tcBorders>
            <w:shd w:val="clear" w:color="000000" w:fill="FFFFFF"/>
            <w:vAlign w:val="center"/>
            <w:hideMark/>
          </w:tcPr>
          <w:p w14:paraId="75F57D2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5CF21D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75,76</w:t>
            </w:r>
          </w:p>
        </w:tc>
      </w:tr>
      <w:tr w:rsidR="00917743" w:rsidRPr="00917743" w14:paraId="512E6098"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FEC9F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03A5A8E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054C585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5CE4E5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4351F4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nil"/>
              <w:left w:val="nil"/>
              <w:bottom w:val="dotted" w:sz="4" w:space="0" w:color="000000"/>
              <w:right w:val="dotted" w:sz="4" w:space="0" w:color="000000"/>
            </w:tcBorders>
            <w:shd w:val="clear" w:color="000000" w:fill="FFFFFF"/>
            <w:vAlign w:val="center"/>
            <w:hideMark/>
          </w:tcPr>
          <w:p w14:paraId="14FEFA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nil"/>
              <w:left w:val="nil"/>
              <w:bottom w:val="dotted" w:sz="4" w:space="0" w:color="000000"/>
              <w:right w:val="dotted" w:sz="4" w:space="0" w:color="000000"/>
            </w:tcBorders>
            <w:shd w:val="clear" w:color="000000" w:fill="FFFFFF"/>
            <w:vAlign w:val="center"/>
            <w:hideMark/>
          </w:tcPr>
          <w:p w14:paraId="14EB7A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Establecer convenios con diferentes instituciones</w:t>
            </w:r>
          </w:p>
        </w:tc>
        <w:tc>
          <w:tcPr>
            <w:tcW w:w="992" w:type="dxa"/>
            <w:tcBorders>
              <w:top w:val="nil"/>
              <w:left w:val="nil"/>
              <w:bottom w:val="dotted" w:sz="4" w:space="0" w:color="000000"/>
              <w:right w:val="dotted" w:sz="4" w:space="0" w:color="000000"/>
            </w:tcBorders>
            <w:shd w:val="clear" w:color="000000" w:fill="FFFFFF"/>
            <w:vAlign w:val="center"/>
            <w:hideMark/>
          </w:tcPr>
          <w:p w14:paraId="28B92F8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Convenios firmados</w:t>
            </w:r>
          </w:p>
        </w:tc>
        <w:tc>
          <w:tcPr>
            <w:tcW w:w="851" w:type="dxa"/>
            <w:tcBorders>
              <w:top w:val="nil"/>
              <w:left w:val="nil"/>
              <w:bottom w:val="dotted" w:sz="4" w:space="0" w:color="000000"/>
              <w:right w:val="dotted" w:sz="4" w:space="0" w:color="000000"/>
            </w:tcBorders>
            <w:shd w:val="clear" w:color="000000" w:fill="FFFFFF"/>
            <w:vAlign w:val="center"/>
            <w:hideMark/>
          </w:tcPr>
          <w:p w14:paraId="6360812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8481A8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75,76</w:t>
            </w:r>
          </w:p>
        </w:tc>
      </w:tr>
      <w:tr w:rsidR="00917743" w:rsidRPr="00917743" w14:paraId="648E12AA" w14:textId="77777777" w:rsidTr="00C51D2D">
        <w:trPr>
          <w:trHeight w:val="5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B3C7FD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5B01F0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7468568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61CD35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88612F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nil"/>
              <w:left w:val="nil"/>
              <w:bottom w:val="dotted" w:sz="4" w:space="0" w:color="000000"/>
              <w:right w:val="dotted" w:sz="4" w:space="0" w:color="000000"/>
            </w:tcBorders>
            <w:shd w:val="clear" w:color="000000" w:fill="FFFFFF"/>
            <w:vAlign w:val="center"/>
            <w:hideMark/>
          </w:tcPr>
          <w:p w14:paraId="6A92A5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nil"/>
              <w:left w:val="nil"/>
              <w:bottom w:val="dotted" w:sz="4" w:space="0" w:color="000000"/>
              <w:right w:val="dotted" w:sz="4" w:space="0" w:color="000000"/>
            </w:tcBorders>
            <w:shd w:val="clear" w:color="000000" w:fill="FFFFFF"/>
            <w:vAlign w:val="center"/>
            <w:hideMark/>
          </w:tcPr>
          <w:p w14:paraId="16E552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Establecer convenios con diferentes instituciones</w:t>
            </w:r>
          </w:p>
        </w:tc>
        <w:tc>
          <w:tcPr>
            <w:tcW w:w="992" w:type="dxa"/>
            <w:tcBorders>
              <w:top w:val="nil"/>
              <w:left w:val="nil"/>
              <w:bottom w:val="dotted" w:sz="4" w:space="0" w:color="000000"/>
              <w:right w:val="dotted" w:sz="4" w:space="0" w:color="000000"/>
            </w:tcBorders>
            <w:shd w:val="clear" w:color="000000" w:fill="FFFFFF"/>
            <w:vAlign w:val="center"/>
            <w:hideMark/>
          </w:tcPr>
          <w:p w14:paraId="76A4BC1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Convenios firmados</w:t>
            </w:r>
          </w:p>
        </w:tc>
        <w:tc>
          <w:tcPr>
            <w:tcW w:w="851" w:type="dxa"/>
            <w:tcBorders>
              <w:top w:val="nil"/>
              <w:left w:val="nil"/>
              <w:bottom w:val="dotted" w:sz="4" w:space="0" w:color="000000"/>
              <w:right w:val="dotted" w:sz="4" w:space="0" w:color="000000"/>
            </w:tcBorders>
            <w:shd w:val="clear" w:color="000000" w:fill="FFFFFF"/>
            <w:vAlign w:val="center"/>
            <w:hideMark/>
          </w:tcPr>
          <w:p w14:paraId="28D0692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E5E592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75,76</w:t>
            </w:r>
          </w:p>
        </w:tc>
      </w:tr>
      <w:tr w:rsidR="00917743" w:rsidRPr="00917743" w14:paraId="2791DBD8"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96EEF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6FD8A9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HUMANIDADES</w:t>
            </w:r>
          </w:p>
        </w:tc>
        <w:tc>
          <w:tcPr>
            <w:tcW w:w="645" w:type="dxa"/>
            <w:tcBorders>
              <w:top w:val="nil"/>
              <w:left w:val="nil"/>
              <w:bottom w:val="dotted" w:sz="4" w:space="0" w:color="000000"/>
              <w:right w:val="dotted" w:sz="4" w:space="0" w:color="000000"/>
            </w:tcBorders>
            <w:shd w:val="clear" w:color="000000" w:fill="FFFFFF"/>
            <w:vAlign w:val="center"/>
            <w:hideMark/>
          </w:tcPr>
          <w:p w14:paraId="65FE496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675367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5A783D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1.3.1.2.</w:t>
            </w:r>
          </w:p>
        </w:tc>
        <w:tc>
          <w:tcPr>
            <w:tcW w:w="2409" w:type="dxa"/>
            <w:tcBorders>
              <w:top w:val="nil"/>
              <w:left w:val="nil"/>
              <w:bottom w:val="dotted" w:sz="4" w:space="0" w:color="000000"/>
              <w:right w:val="dotted" w:sz="4" w:space="0" w:color="000000"/>
            </w:tcBorders>
            <w:shd w:val="clear" w:color="000000" w:fill="FFFFFF"/>
            <w:vAlign w:val="center"/>
            <w:hideMark/>
          </w:tcPr>
          <w:p w14:paraId="067909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PROYECTOS DE EXTENSIÓN UNIVERSITARIA</w:t>
            </w:r>
          </w:p>
        </w:tc>
        <w:tc>
          <w:tcPr>
            <w:tcW w:w="1985" w:type="dxa"/>
            <w:tcBorders>
              <w:top w:val="nil"/>
              <w:left w:val="nil"/>
              <w:bottom w:val="dotted" w:sz="4" w:space="0" w:color="000000"/>
              <w:right w:val="dotted" w:sz="4" w:space="0" w:color="000000"/>
            </w:tcBorders>
            <w:shd w:val="clear" w:color="000000" w:fill="FFFFFF"/>
            <w:vAlign w:val="center"/>
            <w:hideMark/>
          </w:tcPr>
          <w:p w14:paraId="6C73F0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Establecer convenios con diferentes instituciones</w:t>
            </w:r>
          </w:p>
        </w:tc>
        <w:tc>
          <w:tcPr>
            <w:tcW w:w="992" w:type="dxa"/>
            <w:tcBorders>
              <w:top w:val="nil"/>
              <w:left w:val="nil"/>
              <w:bottom w:val="dotted" w:sz="4" w:space="0" w:color="000000"/>
              <w:right w:val="dotted" w:sz="4" w:space="0" w:color="000000"/>
            </w:tcBorders>
            <w:shd w:val="clear" w:color="000000" w:fill="FFFFFF"/>
            <w:vAlign w:val="center"/>
            <w:hideMark/>
          </w:tcPr>
          <w:p w14:paraId="36DF795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Convenios firmados</w:t>
            </w:r>
          </w:p>
        </w:tc>
        <w:tc>
          <w:tcPr>
            <w:tcW w:w="851" w:type="dxa"/>
            <w:tcBorders>
              <w:top w:val="nil"/>
              <w:left w:val="nil"/>
              <w:bottom w:val="dotted" w:sz="4" w:space="0" w:color="000000"/>
              <w:right w:val="dotted" w:sz="4" w:space="0" w:color="000000"/>
            </w:tcBorders>
            <w:shd w:val="clear" w:color="000000" w:fill="FFFFFF"/>
            <w:vAlign w:val="center"/>
            <w:hideMark/>
          </w:tcPr>
          <w:p w14:paraId="363E895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826E7A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75,76</w:t>
            </w:r>
          </w:p>
        </w:tc>
      </w:tr>
      <w:tr w:rsidR="00917743" w:rsidRPr="00917743" w14:paraId="4E018261" w14:textId="77777777" w:rsidTr="00C51D2D">
        <w:trPr>
          <w:trHeight w:val="5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1ABAFB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52807C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IDIOMAS</w:t>
            </w:r>
          </w:p>
        </w:tc>
        <w:tc>
          <w:tcPr>
            <w:tcW w:w="645" w:type="dxa"/>
            <w:tcBorders>
              <w:top w:val="nil"/>
              <w:left w:val="nil"/>
              <w:bottom w:val="dotted" w:sz="4" w:space="0" w:color="000000"/>
              <w:right w:val="dotted" w:sz="4" w:space="0" w:color="000000"/>
            </w:tcBorders>
            <w:shd w:val="clear" w:color="000000" w:fill="FFFFFF"/>
            <w:vAlign w:val="center"/>
            <w:hideMark/>
          </w:tcPr>
          <w:p w14:paraId="2626115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1D7428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C39CDF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209F29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150C3E4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y/o desarrollar convenios existentes de cooperación mutua entre la carrera de idiomas y entidades públicas y/o privadas.</w:t>
            </w:r>
          </w:p>
        </w:tc>
        <w:tc>
          <w:tcPr>
            <w:tcW w:w="992" w:type="dxa"/>
            <w:tcBorders>
              <w:top w:val="nil"/>
              <w:left w:val="nil"/>
              <w:bottom w:val="dotted" w:sz="4" w:space="0" w:color="000000"/>
              <w:right w:val="dotted" w:sz="4" w:space="0" w:color="000000"/>
            </w:tcBorders>
            <w:shd w:val="clear" w:color="000000" w:fill="FFFFFF"/>
            <w:vAlign w:val="center"/>
            <w:hideMark/>
          </w:tcPr>
          <w:p w14:paraId="11BF211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Numero de convenios</w:t>
            </w:r>
          </w:p>
        </w:tc>
        <w:tc>
          <w:tcPr>
            <w:tcW w:w="851" w:type="dxa"/>
            <w:tcBorders>
              <w:top w:val="nil"/>
              <w:left w:val="nil"/>
              <w:bottom w:val="dotted" w:sz="4" w:space="0" w:color="000000"/>
              <w:right w:val="dotted" w:sz="4" w:space="0" w:color="000000"/>
            </w:tcBorders>
            <w:shd w:val="clear" w:color="000000" w:fill="FFFFFF"/>
            <w:vAlign w:val="center"/>
            <w:hideMark/>
          </w:tcPr>
          <w:p w14:paraId="6C6602C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085F47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48DDF42" w14:textId="77777777" w:rsidTr="00C51D2D">
        <w:trPr>
          <w:trHeight w:val="5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AF39F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5F4275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IDIOMAS</w:t>
            </w:r>
          </w:p>
        </w:tc>
        <w:tc>
          <w:tcPr>
            <w:tcW w:w="645" w:type="dxa"/>
            <w:tcBorders>
              <w:top w:val="nil"/>
              <w:left w:val="nil"/>
              <w:bottom w:val="dotted" w:sz="4" w:space="0" w:color="000000"/>
              <w:right w:val="dotted" w:sz="4" w:space="0" w:color="000000"/>
            </w:tcBorders>
            <w:shd w:val="clear" w:color="000000" w:fill="FFFFFF"/>
            <w:vAlign w:val="center"/>
            <w:hideMark/>
          </w:tcPr>
          <w:p w14:paraId="139F1FC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5A91E4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9E809F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45D236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2C77E4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Renovar vínculos con la Embajada de los Estados Unidos a través del coordinador del idioma Inglés para programar cursos virtuales y /o presenciales.</w:t>
            </w:r>
          </w:p>
        </w:tc>
        <w:tc>
          <w:tcPr>
            <w:tcW w:w="992" w:type="dxa"/>
            <w:tcBorders>
              <w:top w:val="nil"/>
              <w:left w:val="nil"/>
              <w:bottom w:val="dotted" w:sz="4" w:space="0" w:color="000000"/>
              <w:right w:val="dotted" w:sz="4" w:space="0" w:color="000000"/>
            </w:tcBorders>
            <w:shd w:val="clear" w:color="000000" w:fill="FFFFFF"/>
            <w:vAlign w:val="center"/>
            <w:hideMark/>
          </w:tcPr>
          <w:p w14:paraId="0E89E05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Numero de cursos virtuales y/o presenciales.</w:t>
            </w:r>
          </w:p>
        </w:tc>
        <w:tc>
          <w:tcPr>
            <w:tcW w:w="851" w:type="dxa"/>
            <w:tcBorders>
              <w:top w:val="nil"/>
              <w:left w:val="nil"/>
              <w:bottom w:val="dotted" w:sz="4" w:space="0" w:color="000000"/>
              <w:right w:val="dotted" w:sz="4" w:space="0" w:color="000000"/>
            </w:tcBorders>
            <w:shd w:val="clear" w:color="000000" w:fill="FFFFFF"/>
            <w:vAlign w:val="center"/>
            <w:hideMark/>
          </w:tcPr>
          <w:p w14:paraId="5A70D8E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63EDC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0AD68894"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1BAA1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1FCC99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IDIOMAS</w:t>
            </w:r>
          </w:p>
        </w:tc>
        <w:tc>
          <w:tcPr>
            <w:tcW w:w="645" w:type="dxa"/>
            <w:tcBorders>
              <w:top w:val="nil"/>
              <w:left w:val="nil"/>
              <w:bottom w:val="dotted" w:sz="4" w:space="0" w:color="000000"/>
              <w:right w:val="dotted" w:sz="4" w:space="0" w:color="000000"/>
            </w:tcBorders>
            <w:shd w:val="clear" w:color="000000" w:fill="FFFFFF"/>
            <w:vAlign w:val="center"/>
            <w:hideMark/>
          </w:tcPr>
          <w:p w14:paraId="0739840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48B72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CUALIFICAR EL PROCESO ENSEÑANZA APRENDIZAJE EN LAS CARRERAS DE LA </w:t>
            </w:r>
            <w:r w:rsidRPr="00917743">
              <w:rPr>
                <w:rFonts w:ascii="SansSerif" w:hAnsi="SansSerif" w:cs="Arial"/>
                <w:color w:val="000000"/>
                <w:sz w:val="14"/>
                <w:szCs w:val="14"/>
              </w:rPr>
              <w:lastRenderedPageBreak/>
              <w:t>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4AB4D2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1.1.2.5.</w:t>
            </w:r>
          </w:p>
        </w:tc>
        <w:tc>
          <w:tcPr>
            <w:tcW w:w="2409" w:type="dxa"/>
            <w:tcBorders>
              <w:top w:val="nil"/>
              <w:left w:val="nil"/>
              <w:bottom w:val="dotted" w:sz="4" w:space="0" w:color="000000"/>
              <w:right w:val="dotted" w:sz="4" w:space="0" w:color="000000"/>
            </w:tcBorders>
            <w:shd w:val="clear" w:color="000000" w:fill="FFFFFF"/>
            <w:vAlign w:val="center"/>
            <w:hideMark/>
          </w:tcPr>
          <w:p w14:paraId="2ABACE3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IMPLEMENTAR UN PROGRAMA DE CURSOS DE ACTUALIZACIÓN Y CAPACITACIÓN DE DOCENTES </w:t>
            </w:r>
            <w:r w:rsidRPr="00917743">
              <w:rPr>
                <w:rFonts w:ascii="SansSerif" w:hAnsi="SansSerif" w:cs="Arial"/>
                <w:color w:val="000000"/>
                <w:sz w:val="14"/>
                <w:szCs w:val="14"/>
              </w:rPr>
              <w:lastRenderedPageBreak/>
              <w:t>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5B851A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Realizar cursos de </w:t>
            </w:r>
            <w:r w:rsidR="0083494C" w:rsidRPr="00917743">
              <w:rPr>
                <w:rFonts w:ascii="SansSerif" w:hAnsi="SansSerif" w:cs="Arial"/>
                <w:color w:val="000000"/>
                <w:sz w:val="14"/>
                <w:szCs w:val="14"/>
              </w:rPr>
              <w:t>actualización</w:t>
            </w:r>
          </w:p>
        </w:tc>
        <w:tc>
          <w:tcPr>
            <w:tcW w:w="992" w:type="dxa"/>
            <w:tcBorders>
              <w:top w:val="nil"/>
              <w:left w:val="nil"/>
              <w:bottom w:val="dotted" w:sz="4" w:space="0" w:color="000000"/>
              <w:right w:val="dotted" w:sz="4" w:space="0" w:color="000000"/>
            </w:tcBorders>
            <w:shd w:val="clear" w:color="000000" w:fill="FFFFFF"/>
            <w:vAlign w:val="center"/>
            <w:hideMark/>
          </w:tcPr>
          <w:p w14:paraId="1C574FA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Numero de cursos de </w:t>
            </w:r>
            <w:r w:rsidR="0083494C" w:rsidRPr="00917743">
              <w:rPr>
                <w:rFonts w:ascii="SansSerif" w:hAnsi="SansSerif" w:cs="Arial"/>
                <w:color w:val="000000"/>
                <w:sz w:val="12"/>
                <w:szCs w:val="12"/>
              </w:rPr>
              <w:t>actualización</w:t>
            </w:r>
          </w:p>
        </w:tc>
        <w:tc>
          <w:tcPr>
            <w:tcW w:w="851" w:type="dxa"/>
            <w:tcBorders>
              <w:top w:val="nil"/>
              <w:left w:val="nil"/>
              <w:bottom w:val="dotted" w:sz="4" w:space="0" w:color="000000"/>
              <w:right w:val="dotted" w:sz="4" w:space="0" w:color="000000"/>
            </w:tcBorders>
            <w:shd w:val="clear" w:color="000000" w:fill="FFFFFF"/>
            <w:vAlign w:val="center"/>
            <w:hideMark/>
          </w:tcPr>
          <w:p w14:paraId="5C97DD1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90974E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6987BA96"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34254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02A72E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IDIOMAS</w:t>
            </w:r>
          </w:p>
        </w:tc>
        <w:tc>
          <w:tcPr>
            <w:tcW w:w="645" w:type="dxa"/>
            <w:tcBorders>
              <w:top w:val="nil"/>
              <w:left w:val="nil"/>
              <w:bottom w:val="dotted" w:sz="4" w:space="0" w:color="000000"/>
              <w:right w:val="dotted" w:sz="4" w:space="0" w:color="000000"/>
            </w:tcBorders>
            <w:shd w:val="clear" w:color="000000" w:fill="FFFFFF"/>
            <w:vAlign w:val="center"/>
            <w:hideMark/>
          </w:tcPr>
          <w:p w14:paraId="62A3A27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A9D27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A05CE9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BD22E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95FE2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Difundir las actividades realizadas en el Departamento a través de ferias o exposiciones didácticas.</w:t>
            </w:r>
          </w:p>
        </w:tc>
        <w:tc>
          <w:tcPr>
            <w:tcW w:w="992" w:type="dxa"/>
            <w:tcBorders>
              <w:top w:val="nil"/>
              <w:left w:val="nil"/>
              <w:bottom w:val="dotted" w:sz="4" w:space="0" w:color="000000"/>
              <w:right w:val="dotted" w:sz="4" w:space="0" w:color="000000"/>
            </w:tcBorders>
            <w:shd w:val="clear" w:color="000000" w:fill="FFFFFF"/>
            <w:vAlign w:val="center"/>
            <w:hideMark/>
          </w:tcPr>
          <w:p w14:paraId="0E7ECB7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Numero de feria o exposiciones didácticas.</w:t>
            </w:r>
          </w:p>
        </w:tc>
        <w:tc>
          <w:tcPr>
            <w:tcW w:w="851" w:type="dxa"/>
            <w:tcBorders>
              <w:top w:val="nil"/>
              <w:left w:val="nil"/>
              <w:bottom w:val="dotted" w:sz="4" w:space="0" w:color="000000"/>
              <w:right w:val="dotted" w:sz="4" w:space="0" w:color="000000"/>
            </w:tcBorders>
            <w:shd w:val="clear" w:color="000000" w:fill="FFFFFF"/>
            <w:vAlign w:val="center"/>
            <w:hideMark/>
          </w:tcPr>
          <w:p w14:paraId="314F5EF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CFB8E1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AF376DA"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70DF4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0D63A45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IDIOMAS</w:t>
            </w:r>
          </w:p>
        </w:tc>
        <w:tc>
          <w:tcPr>
            <w:tcW w:w="645" w:type="dxa"/>
            <w:tcBorders>
              <w:top w:val="nil"/>
              <w:left w:val="nil"/>
              <w:bottom w:val="dotted" w:sz="4" w:space="0" w:color="000000"/>
              <w:right w:val="dotted" w:sz="4" w:space="0" w:color="000000"/>
            </w:tcBorders>
            <w:shd w:val="clear" w:color="000000" w:fill="FFFFFF"/>
            <w:vAlign w:val="center"/>
            <w:hideMark/>
          </w:tcPr>
          <w:p w14:paraId="42A5802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232B92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EF6DF1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FD97D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5A4F3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Seguir implemento el sistema de cooperación y apoyo interinstitucional basado en la OGD para la realización de prácticas profesionales de los estudiantes de 10mo semestre.</w:t>
            </w:r>
          </w:p>
        </w:tc>
        <w:tc>
          <w:tcPr>
            <w:tcW w:w="992" w:type="dxa"/>
            <w:tcBorders>
              <w:top w:val="nil"/>
              <w:left w:val="nil"/>
              <w:bottom w:val="dotted" w:sz="4" w:space="0" w:color="000000"/>
              <w:right w:val="dotted" w:sz="4" w:space="0" w:color="000000"/>
            </w:tcBorders>
            <w:shd w:val="clear" w:color="000000" w:fill="FFFFFF"/>
            <w:vAlign w:val="center"/>
            <w:hideMark/>
          </w:tcPr>
          <w:p w14:paraId="241B9E0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w:t>
            </w:r>
            <w:r w:rsidR="0083494C" w:rsidRPr="00917743">
              <w:rPr>
                <w:rFonts w:ascii="SansSerif" w:hAnsi="SansSerif" w:cs="Arial"/>
                <w:color w:val="000000"/>
                <w:sz w:val="12"/>
                <w:szCs w:val="12"/>
              </w:rPr>
              <w:t>número</w:t>
            </w:r>
            <w:r w:rsidRPr="00917743">
              <w:rPr>
                <w:rFonts w:ascii="SansSerif" w:hAnsi="SansSerif" w:cs="Arial"/>
                <w:color w:val="000000"/>
                <w:sz w:val="12"/>
                <w:szCs w:val="12"/>
              </w:rPr>
              <w:t xml:space="preserve"> de prácticas profesionales</w:t>
            </w:r>
          </w:p>
        </w:tc>
        <w:tc>
          <w:tcPr>
            <w:tcW w:w="851" w:type="dxa"/>
            <w:tcBorders>
              <w:top w:val="nil"/>
              <w:left w:val="nil"/>
              <w:bottom w:val="dotted" w:sz="4" w:space="0" w:color="000000"/>
              <w:right w:val="dotted" w:sz="4" w:space="0" w:color="000000"/>
            </w:tcBorders>
            <w:shd w:val="clear" w:color="000000" w:fill="FFFFFF"/>
            <w:vAlign w:val="center"/>
            <w:hideMark/>
          </w:tcPr>
          <w:p w14:paraId="5289341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49FA11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56,95</w:t>
            </w:r>
          </w:p>
        </w:tc>
      </w:tr>
      <w:tr w:rsidR="00917743" w:rsidRPr="00917743" w14:paraId="273A5FFF"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92342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38CCD94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IDIOMAS</w:t>
            </w:r>
          </w:p>
        </w:tc>
        <w:tc>
          <w:tcPr>
            <w:tcW w:w="645" w:type="dxa"/>
            <w:tcBorders>
              <w:top w:val="nil"/>
              <w:left w:val="nil"/>
              <w:bottom w:val="dotted" w:sz="4" w:space="0" w:color="000000"/>
              <w:right w:val="dotted" w:sz="4" w:space="0" w:color="000000"/>
            </w:tcBorders>
            <w:shd w:val="clear" w:color="000000" w:fill="FFFFFF"/>
            <w:vAlign w:val="center"/>
            <w:hideMark/>
          </w:tcPr>
          <w:p w14:paraId="25B8EAB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42121BF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BC8B61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6DFF64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79BAC20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1. Fortalecer las Relaciones con la Universidades del País a través del Proyecto Boliviano para la Enseñanza del Idioma Inglés con 2 viajes al año al interior del País dónde asistirán el Director de la Carrera de Idiomas y el representante BELT de la UAJMS como contra parte.</w:t>
            </w:r>
          </w:p>
        </w:tc>
        <w:tc>
          <w:tcPr>
            <w:tcW w:w="992" w:type="dxa"/>
            <w:tcBorders>
              <w:top w:val="nil"/>
              <w:left w:val="nil"/>
              <w:bottom w:val="dotted" w:sz="4" w:space="0" w:color="000000"/>
              <w:right w:val="dotted" w:sz="4" w:space="0" w:color="000000"/>
            </w:tcBorders>
            <w:shd w:val="clear" w:color="000000" w:fill="FFFFFF"/>
            <w:vAlign w:val="center"/>
            <w:hideMark/>
          </w:tcPr>
          <w:p w14:paraId="0CB1F92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Pasajes</w:t>
            </w:r>
          </w:p>
        </w:tc>
        <w:tc>
          <w:tcPr>
            <w:tcW w:w="851" w:type="dxa"/>
            <w:tcBorders>
              <w:top w:val="nil"/>
              <w:left w:val="nil"/>
              <w:bottom w:val="dotted" w:sz="4" w:space="0" w:color="000000"/>
              <w:right w:val="dotted" w:sz="4" w:space="0" w:color="000000"/>
            </w:tcBorders>
            <w:shd w:val="clear" w:color="000000" w:fill="FFFFFF"/>
            <w:vAlign w:val="center"/>
            <w:hideMark/>
          </w:tcPr>
          <w:p w14:paraId="22AF539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B25765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80,25</w:t>
            </w:r>
          </w:p>
        </w:tc>
      </w:tr>
      <w:tr w:rsidR="00917743" w:rsidRPr="00917743" w14:paraId="63621989"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581727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520FDA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IDIOMAS</w:t>
            </w:r>
          </w:p>
        </w:tc>
        <w:tc>
          <w:tcPr>
            <w:tcW w:w="645" w:type="dxa"/>
            <w:tcBorders>
              <w:top w:val="nil"/>
              <w:left w:val="nil"/>
              <w:bottom w:val="dotted" w:sz="4" w:space="0" w:color="000000"/>
              <w:right w:val="dotted" w:sz="4" w:space="0" w:color="000000"/>
            </w:tcBorders>
            <w:shd w:val="clear" w:color="000000" w:fill="FFFFFF"/>
            <w:vAlign w:val="center"/>
            <w:hideMark/>
          </w:tcPr>
          <w:p w14:paraId="452BFFE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40443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2A0C99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1D61D3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CF08B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992" w:type="dxa"/>
            <w:tcBorders>
              <w:top w:val="nil"/>
              <w:left w:val="nil"/>
              <w:bottom w:val="dotted" w:sz="4" w:space="0" w:color="000000"/>
              <w:right w:val="dotted" w:sz="4" w:space="0" w:color="000000"/>
            </w:tcBorders>
            <w:shd w:val="clear" w:color="000000" w:fill="FFFFFF"/>
            <w:vAlign w:val="center"/>
            <w:hideMark/>
          </w:tcPr>
          <w:p w14:paraId="4315E93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 </w:t>
            </w:r>
            <w:r w:rsidR="0021734F" w:rsidRPr="00917743">
              <w:rPr>
                <w:rFonts w:ascii="SansSerif" w:hAnsi="SansSerif" w:cs="Arial"/>
                <w:color w:val="000000"/>
                <w:sz w:val="12"/>
                <w:szCs w:val="12"/>
              </w:rPr>
              <w:t>Número</w:t>
            </w:r>
            <w:r w:rsidRPr="00917743">
              <w:rPr>
                <w:rFonts w:ascii="SansSerif" w:hAnsi="SansSerif" w:cs="Arial"/>
                <w:color w:val="000000"/>
                <w:sz w:val="12"/>
                <w:szCs w:val="12"/>
              </w:rPr>
              <w:t xml:space="preserve"> de controles por semestre</w:t>
            </w:r>
          </w:p>
        </w:tc>
        <w:tc>
          <w:tcPr>
            <w:tcW w:w="851" w:type="dxa"/>
            <w:tcBorders>
              <w:top w:val="nil"/>
              <w:left w:val="nil"/>
              <w:bottom w:val="dotted" w:sz="4" w:space="0" w:color="000000"/>
              <w:right w:val="dotted" w:sz="4" w:space="0" w:color="000000"/>
            </w:tcBorders>
            <w:shd w:val="clear" w:color="000000" w:fill="FFFFFF"/>
            <w:vAlign w:val="center"/>
            <w:hideMark/>
          </w:tcPr>
          <w:p w14:paraId="3AA0013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75AD9C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74,36</w:t>
            </w:r>
          </w:p>
        </w:tc>
      </w:tr>
      <w:tr w:rsidR="00917743" w:rsidRPr="00917743" w14:paraId="1D6CE47B"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57A7F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HUMANIDADES</w:t>
            </w:r>
          </w:p>
        </w:tc>
        <w:tc>
          <w:tcPr>
            <w:tcW w:w="1478" w:type="dxa"/>
            <w:tcBorders>
              <w:top w:val="nil"/>
              <w:left w:val="nil"/>
              <w:bottom w:val="dotted" w:sz="4" w:space="0" w:color="000000"/>
              <w:right w:val="dotted" w:sz="4" w:space="0" w:color="000000"/>
            </w:tcBorders>
            <w:shd w:val="clear" w:color="000000" w:fill="FFFFFF"/>
            <w:vAlign w:val="center"/>
            <w:hideMark/>
          </w:tcPr>
          <w:p w14:paraId="078C60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ORIENTACION VOCACIONAL</w:t>
            </w:r>
          </w:p>
        </w:tc>
        <w:tc>
          <w:tcPr>
            <w:tcW w:w="645" w:type="dxa"/>
            <w:tcBorders>
              <w:top w:val="nil"/>
              <w:left w:val="nil"/>
              <w:bottom w:val="dotted" w:sz="4" w:space="0" w:color="000000"/>
              <w:right w:val="dotted" w:sz="4" w:space="0" w:color="000000"/>
            </w:tcBorders>
            <w:shd w:val="clear" w:color="000000" w:fill="FFFFFF"/>
            <w:vAlign w:val="center"/>
            <w:hideMark/>
          </w:tcPr>
          <w:p w14:paraId="2F528DB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0D1295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D11112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32CCFE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7D5530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Cursos en las diferentes unidades educativas del departamento de</w:t>
            </w:r>
            <w:r w:rsidR="0083494C">
              <w:rPr>
                <w:rFonts w:ascii="SansSerif" w:hAnsi="SansSerif" w:cs="Arial"/>
                <w:color w:val="000000"/>
                <w:sz w:val="14"/>
                <w:szCs w:val="14"/>
              </w:rPr>
              <w:t xml:space="preserve"> </w:t>
            </w:r>
            <w:r w:rsidRPr="00917743">
              <w:rPr>
                <w:rFonts w:ascii="SansSerif" w:hAnsi="SansSerif" w:cs="Arial"/>
                <w:color w:val="000000"/>
                <w:sz w:val="14"/>
                <w:szCs w:val="14"/>
              </w:rPr>
              <w:t>Tarija</w:t>
            </w:r>
          </w:p>
        </w:tc>
        <w:tc>
          <w:tcPr>
            <w:tcW w:w="992" w:type="dxa"/>
            <w:tcBorders>
              <w:top w:val="nil"/>
              <w:left w:val="nil"/>
              <w:bottom w:val="dotted" w:sz="4" w:space="0" w:color="000000"/>
              <w:right w:val="dotted" w:sz="4" w:space="0" w:color="000000"/>
            </w:tcBorders>
            <w:shd w:val="clear" w:color="000000" w:fill="FFFFFF"/>
            <w:vAlign w:val="center"/>
            <w:hideMark/>
          </w:tcPr>
          <w:p w14:paraId="483D7B9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cursos de orientación vocacional </w:t>
            </w:r>
          </w:p>
        </w:tc>
        <w:tc>
          <w:tcPr>
            <w:tcW w:w="851" w:type="dxa"/>
            <w:tcBorders>
              <w:top w:val="nil"/>
              <w:left w:val="nil"/>
              <w:bottom w:val="dotted" w:sz="4" w:space="0" w:color="000000"/>
              <w:right w:val="dotted" w:sz="4" w:space="0" w:color="000000"/>
            </w:tcBorders>
            <w:shd w:val="clear" w:color="000000" w:fill="FFFFFF"/>
            <w:vAlign w:val="center"/>
            <w:hideMark/>
          </w:tcPr>
          <w:p w14:paraId="79BB31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D60962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24,56</w:t>
            </w:r>
          </w:p>
        </w:tc>
      </w:tr>
      <w:tr w:rsidR="00917743" w:rsidRPr="00917743" w14:paraId="59871460" w14:textId="77777777" w:rsidTr="0083494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8610C2"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333DC6A8"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FACULTAD DE HUMANIDADES</w:t>
            </w:r>
          </w:p>
        </w:tc>
        <w:tc>
          <w:tcPr>
            <w:tcW w:w="2409" w:type="dxa"/>
            <w:tcBorders>
              <w:top w:val="nil"/>
              <w:left w:val="nil"/>
              <w:bottom w:val="dotted" w:sz="4" w:space="0" w:color="000000"/>
              <w:right w:val="dotted" w:sz="4" w:space="0" w:color="000000"/>
            </w:tcBorders>
            <w:shd w:val="clear" w:color="000000" w:fill="FFFFFF"/>
            <w:vAlign w:val="center"/>
            <w:hideMark/>
          </w:tcPr>
          <w:p w14:paraId="63FAEF53"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2CBC2A41"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49ADD70E"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2D200CF4"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87,954545</w:t>
            </w:r>
          </w:p>
        </w:tc>
        <w:tc>
          <w:tcPr>
            <w:tcW w:w="782" w:type="dxa"/>
            <w:tcBorders>
              <w:top w:val="nil"/>
              <w:left w:val="nil"/>
              <w:bottom w:val="dotted" w:sz="4" w:space="0" w:color="000000"/>
              <w:right w:val="dotted" w:sz="4" w:space="0" w:color="000000"/>
            </w:tcBorders>
            <w:shd w:val="clear" w:color="000000" w:fill="FFFFFF"/>
            <w:vAlign w:val="center"/>
            <w:hideMark/>
          </w:tcPr>
          <w:p w14:paraId="419DB073"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70,093182</w:t>
            </w:r>
          </w:p>
        </w:tc>
      </w:tr>
      <w:tr w:rsidR="00917743" w:rsidRPr="00917743" w14:paraId="227BFD9D"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E2596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730F18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MEDICINA</w:t>
            </w:r>
          </w:p>
        </w:tc>
        <w:tc>
          <w:tcPr>
            <w:tcW w:w="645" w:type="dxa"/>
            <w:tcBorders>
              <w:top w:val="nil"/>
              <w:left w:val="nil"/>
              <w:bottom w:val="dotted" w:sz="4" w:space="0" w:color="000000"/>
              <w:right w:val="dotted" w:sz="4" w:space="0" w:color="000000"/>
            </w:tcBorders>
            <w:shd w:val="clear" w:color="000000" w:fill="FFFFFF"/>
            <w:vAlign w:val="center"/>
            <w:hideMark/>
          </w:tcPr>
          <w:p w14:paraId="25277FA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775832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D948CB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16E73C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401BC7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Trabajar en la </w:t>
            </w:r>
            <w:r w:rsidR="0083494C" w:rsidRPr="00917743">
              <w:rPr>
                <w:rFonts w:ascii="SansSerif" w:hAnsi="SansSerif" w:cs="Arial"/>
                <w:color w:val="000000"/>
                <w:sz w:val="14"/>
                <w:szCs w:val="14"/>
              </w:rPr>
              <w:t>presentación</w:t>
            </w:r>
            <w:r w:rsidRPr="00917743">
              <w:rPr>
                <w:rFonts w:ascii="SansSerif" w:hAnsi="SansSerif" w:cs="Arial"/>
                <w:color w:val="000000"/>
                <w:sz w:val="14"/>
                <w:szCs w:val="14"/>
              </w:rPr>
              <w:t xml:space="preserve"> de la </w:t>
            </w:r>
            <w:r w:rsidR="0083494C" w:rsidRPr="00917743">
              <w:rPr>
                <w:rFonts w:ascii="SansSerif" w:hAnsi="SansSerif" w:cs="Arial"/>
                <w:color w:val="000000"/>
                <w:sz w:val="14"/>
                <w:szCs w:val="14"/>
              </w:rPr>
              <w:t>Currículo</w:t>
            </w:r>
            <w:r w:rsidRPr="00917743">
              <w:rPr>
                <w:rFonts w:ascii="SansSerif" w:hAnsi="SansSerif" w:cs="Arial"/>
                <w:color w:val="000000"/>
                <w:sz w:val="14"/>
                <w:szCs w:val="14"/>
              </w:rPr>
              <w:t xml:space="preserve"> concluida</w:t>
            </w:r>
          </w:p>
        </w:tc>
        <w:tc>
          <w:tcPr>
            <w:tcW w:w="992" w:type="dxa"/>
            <w:tcBorders>
              <w:top w:val="nil"/>
              <w:left w:val="nil"/>
              <w:bottom w:val="dotted" w:sz="4" w:space="0" w:color="000000"/>
              <w:right w:val="dotted" w:sz="4" w:space="0" w:color="000000"/>
            </w:tcBorders>
            <w:shd w:val="clear" w:color="000000" w:fill="FFFFFF"/>
            <w:vAlign w:val="center"/>
            <w:hideMark/>
          </w:tcPr>
          <w:p w14:paraId="04BE4A5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Documento concluido</w:t>
            </w:r>
          </w:p>
        </w:tc>
        <w:tc>
          <w:tcPr>
            <w:tcW w:w="851" w:type="dxa"/>
            <w:tcBorders>
              <w:top w:val="nil"/>
              <w:left w:val="nil"/>
              <w:bottom w:val="dotted" w:sz="4" w:space="0" w:color="000000"/>
              <w:right w:val="dotted" w:sz="4" w:space="0" w:color="000000"/>
            </w:tcBorders>
            <w:shd w:val="clear" w:color="000000" w:fill="FFFFFF"/>
            <w:vAlign w:val="center"/>
            <w:hideMark/>
          </w:tcPr>
          <w:p w14:paraId="13367F6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2CC1D10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42,86</w:t>
            </w:r>
          </w:p>
        </w:tc>
      </w:tr>
      <w:tr w:rsidR="00917743" w:rsidRPr="00917743" w14:paraId="4F454B54" w14:textId="77777777" w:rsidTr="0083494C">
        <w:trPr>
          <w:trHeight w:val="1002"/>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9BD39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3B49C4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MEDICINA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180E1A0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0091F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91BFAA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316BD43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10B97C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FORTALECIMIENTO DEL CENTRO DE LA PLATAFORMA DE CHAGAS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36F1D1B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7608436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60DECE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2E866960" w14:textId="77777777" w:rsidTr="00B77160">
        <w:trPr>
          <w:trHeight w:val="55"/>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3067BC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single" w:sz="4" w:space="0" w:color="auto"/>
              <w:right w:val="dotted" w:sz="4" w:space="0" w:color="000000"/>
            </w:tcBorders>
            <w:shd w:val="clear" w:color="000000" w:fill="FFFFFF"/>
            <w:vAlign w:val="center"/>
            <w:hideMark/>
          </w:tcPr>
          <w:p w14:paraId="16B0515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MEDICINA</w:t>
            </w:r>
          </w:p>
        </w:tc>
        <w:tc>
          <w:tcPr>
            <w:tcW w:w="645" w:type="dxa"/>
            <w:tcBorders>
              <w:top w:val="nil"/>
              <w:left w:val="nil"/>
              <w:bottom w:val="single" w:sz="4" w:space="0" w:color="auto"/>
              <w:right w:val="dotted" w:sz="4" w:space="0" w:color="000000"/>
            </w:tcBorders>
            <w:shd w:val="clear" w:color="000000" w:fill="FFFFFF"/>
            <w:vAlign w:val="center"/>
            <w:hideMark/>
          </w:tcPr>
          <w:p w14:paraId="052DF96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4FC5F37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78199FD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0A15571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6FB9F2E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y control al calendario </w:t>
            </w:r>
            <w:r w:rsidR="0083494C" w:rsidRPr="00917743">
              <w:rPr>
                <w:rFonts w:ascii="SansSerif" w:hAnsi="SansSerif" w:cs="Arial"/>
                <w:color w:val="000000"/>
                <w:sz w:val="14"/>
                <w:szCs w:val="14"/>
              </w:rPr>
              <w:t>académico</w:t>
            </w:r>
          </w:p>
        </w:tc>
        <w:tc>
          <w:tcPr>
            <w:tcW w:w="992" w:type="dxa"/>
            <w:tcBorders>
              <w:top w:val="nil"/>
              <w:left w:val="nil"/>
              <w:bottom w:val="single" w:sz="4" w:space="0" w:color="auto"/>
              <w:right w:val="dotted" w:sz="4" w:space="0" w:color="000000"/>
            </w:tcBorders>
            <w:shd w:val="clear" w:color="000000" w:fill="FFFFFF"/>
            <w:vAlign w:val="center"/>
            <w:hideMark/>
          </w:tcPr>
          <w:p w14:paraId="4BA9607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Informe de </w:t>
            </w:r>
            <w:r w:rsidR="0083494C" w:rsidRPr="00917743">
              <w:rPr>
                <w:rFonts w:ascii="SansSerif" w:hAnsi="SansSerif" w:cs="Arial"/>
                <w:color w:val="000000"/>
                <w:sz w:val="12"/>
                <w:szCs w:val="12"/>
              </w:rPr>
              <w:t>gestión</w:t>
            </w:r>
          </w:p>
        </w:tc>
        <w:tc>
          <w:tcPr>
            <w:tcW w:w="851" w:type="dxa"/>
            <w:tcBorders>
              <w:top w:val="nil"/>
              <w:left w:val="nil"/>
              <w:bottom w:val="single" w:sz="4" w:space="0" w:color="auto"/>
              <w:right w:val="dotted" w:sz="4" w:space="0" w:color="000000"/>
            </w:tcBorders>
            <w:shd w:val="clear" w:color="000000" w:fill="FFFFFF"/>
            <w:vAlign w:val="center"/>
            <w:hideMark/>
          </w:tcPr>
          <w:p w14:paraId="3BE589B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6FE13A4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81,96</w:t>
            </w:r>
          </w:p>
        </w:tc>
      </w:tr>
      <w:tr w:rsidR="00917743" w:rsidRPr="00917743" w14:paraId="7C9BE90F" w14:textId="77777777" w:rsidTr="00B77160">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553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BD3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MEDICINA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270E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1D6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REVALORIZAR Y EFECTIVIZAR EL EQUIPAMIENTO, LA </w:t>
            </w:r>
            <w:r w:rsidRPr="00917743">
              <w:rPr>
                <w:rFonts w:ascii="SansSerif" w:hAnsi="SansSerif" w:cs="Arial"/>
                <w:color w:val="000000"/>
                <w:sz w:val="14"/>
                <w:szCs w:val="14"/>
              </w:rPr>
              <w:lastRenderedPageBreak/>
              <w:t>INFRAESTRUCTURA Y LA TECNOLOGÍA DE ACUERDO A PRIORIDADES ADMINISTRATIVAS  Y 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0D3B9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4F2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FORTALECER LA INFRAESTRUCTURA FÍSICA Y EL EQUIPAMIENTO PARA </w:t>
            </w:r>
            <w:r w:rsidRPr="00917743">
              <w:rPr>
                <w:rFonts w:ascii="SansSerif" w:hAnsi="SansSerif" w:cs="Arial"/>
                <w:color w:val="000000"/>
                <w:sz w:val="14"/>
                <w:szCs w:val="14"/>
              </w:rPr>
              <w:lastRenderedPageBreak/>
              <w:t>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A7A2C" w14:textId="77777777" w:rsidR="00917743" w:rsidRPr="00917743" w:rsidRDefault="00917743" w:rsidP="0083494C">
            <w:pPr>
              <w:rPr>
                <w:rFonts w:ascii="SansSerif" w:hAnsi="SansSerif" w:cs="Arial"/>
                <w:color w:val="000000"/>
                <w:sz w:val="14"/>
                <w:szCs w:val="14"/>
              </w:rPr>
            </w:pPr>
            <w:r w:rsidRPr="00917743">
              <w:rPr>
                <w:rFonts w:ascii="SansSerif" w:hAnsi="SansSerif" w:cs="Arial"/>
                <w:color w:val="000000"/>
                <w:sz w:val="14"/>
                <w:szCs w:val="14"/>
              </w:rPr>
              <w:lastRenderedPageBreak/>
              <w:t xml:space="preserve">Adquirir dos mesas Anatómicas virtuales para mejorar la enseñanza académica "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DA72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Mesas adquiridas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158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AA86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38425A2" w14:textId="77777777" w:rsidTr="00B77160">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448DC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MEDICINA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7A4525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MEDICINA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9C4C8C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1D5758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3AE466C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6747DF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B53FB9E" w14:textId="77777777" w:rsidR="00917743" w:rsidRPr="00917743" w:rsidRDefault="0021734F"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de la convocatoria </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6FE8C91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Convocatorias realizas de cursos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5078733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7E9E85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0D691F78"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FA476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0359F44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MEDICINA</w:t>
            </w:r>
          </w:p>
        </w:tc>
        <w:tc>
          <w:tcPr>
            <w:tcW w:w="645" w:type="dxa"/>
            <w:tcBorders>
              <w:top w:val="nil"/>
              <w:left w:val="nil"/>
              <w:bottom w:val="dotted" w:sz="4" w:space="0" w:color="000000"/>
              <w:right w:val="dotted" w:sz="4" w:space="0" w:color="000000"/>
            </w:tcBorders>
            <w:shd w:val="clear" w:color="000000" w:fill="FFFFFF"/>
            <w:vAlign w:val="center"/>
            <w:hideMark/>
          </w:tcPr>
          <w:p w14:paraId="2CFE39D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FFEB1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8F98E2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78CF2A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3E8F5A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Desarrollo de los cursos</w:t>
            </w:r>
          </w:p>
        </w:tc>
        <w:tc>
          <w:tcPr>
            <w:tcW w:w="992" w:type="dxa"/>
            <w:tcBorders>
              <w:top w:val="nil"/>
              <w:left w:val="nil"/>
              <w:bottom w:val="dotted" w:sz="4" w:space="0" w:color="000000"/>
              <w:right w:val="dotted" w:sz="4" w:space="0" w:color="000000"/>
            </w:tcBorders>
            <w:shd w:val="clear" w:color="000000" w:fill="FFFFFF"/>
            <w:vAlign w:val="center"/>
            <w:hideMark/>
          </w:tcPr>
          <w:p w14:paraId="1C7C862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30 </w:t>
            </w:r>
            <w:r w:rsidR="00B77160" w:rsidRPr="00917743">
              <w:rPr>
                <w:rFonts w:ascii="SansSerif" w:hAnsi="SansSerif" w:cs="Arial"/>
                <w:color w:val="000000"/>
                <w:sz w:val="12"/>
                <w:szCs w:val="12"/>
              </w:rPr>
              <w:t>Capacitación</w:t>
            </w:r>
            <w:r w:rsidRPr="00917743">
              <w:rPr>
                <w:rFonts w:ascii="SansSerif" w:hAnsi="SansSerif" w:cs="Arial"/>
                <w:color w:val="000000"/>
                <w:sz w:val="12"/>
                <w:szCs w:val="12"/>
              </w:rPr>
              <w:t xml:space="preserve"> de Docentes actualizados</w:t>
            </w:r>
          </w:p>
        </w:tc>
        <w:tc>
          <w:tcPr>
            <w:tcW w:w="851" w:type="dxa"/>
            <w:tcBorders>
              <w:top w:val="nil"/>
              <w:left w:val="nil"/>
              <w:bottom w:val="dotted" w:sz="4" w:space="0" w:color="000000"/>
              <w:right w:val="dotted" w:sz="4" w:space="0" w:color="000000"/>
            </w:tcBorders>
            <w:shd w:val="clear" w:color="000000" w:fill="FFFFFF"/>
            <w:vAlign w:val="center"/>
            <w:hideMark/>
          </w:tcPr>
          <w:p w14:paraId="7033129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26,67</w:t>
            </w:r>
          </w:p>
        </w:tc>
        <w:tc>
          <w:tcPr>
            <w:tcW w:w="782" w:type="dxa"/>
            <w:tcBorders>
              <w:top w:val="nil"/>
              <w:left w:val="nil"/>
              <w:bottom w:val="dotted" w:sz="4" w:space="0" w:color="000000"/>
              <w:right w:val="dotted" w:sz="4" w:space="0" w:color="000000"/>
            </w:tcBorders>
            <w:shd w:val="clear" w:color="000000" w:fill="FFFFFF"/>
            <w:vAlign w:val="center"/>
            <w:hideMark/>
          </w:tcPr>
          <w:p w14:paraId="725DA3F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63,64</w:t>
            </w:r>
          </w:p>
        </w:tc>
      </w:tr>
      <w:tr w:rsidR="00917743" w:rsidRPr="00917743" w14:paraId="6B62CF91"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4E8EA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466ABB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dotted" w:sz="4" w:space="0" w:color="000000"/>
              <w:right w:val="dotted" w:sz="4" w:space="0" w:color="000000"/>
            </w:tcBorders>
            <w:shd w:val="clear" w:color="000000" w:fill="FFFFFF"/>
            <w:vAlign w:val="center"/>
            <w:hideMark/>
          </w:tcPr>
          <w:p w14:paraId="07B80E9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3B14D0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88E004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AAD93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2003BB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Convocatoria calificación y adjudicación de docentes</w:t>
            </w:r>
          </w:p>
        </w:tc>
        <w:tc>
          <w:tcPr>
            <w:tcW w:w="992" w:type="dxa"/>
            <w:tcBorders>
              <w:top w:val="nil"/>
              <w:left w:val="nil"/>
              <w:bottom w:val="dotted" w:sz="4" w:space="0" w:color="000000"/>
              <w:right w:val="dotted" w:sz="4" w:space="0" w:color="000000"/>
            </w:tcBorders>
            <w:shd w:val="clear" w:color="000000" w:fill="FFFFFF"/>
            <w:vAlign w:val="center"/>
            <w:hideMark/>
          </w:tcPr>
          <w:p w14:paraId="4A41FD0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Una convocatoria</w:t>
            </w:r>
          </w:p>
        </w:tc>
        <w:tc>
          <w:tcPr>
            <w:tcW w:w="851" w:type="dxa"/>
            <w:tcBorders>
              <w:top w:val="nil"/>
              <w:left w:val="nil"/>
              <w:bottom w:val="dotted" w:sz="4" w:space="0" w:color="000000"/>
              <w:right w:val="dotted" w:sz="4" w:space="0" w:color="000000"/>
            </w:tcBorders>
            <w:shd w:val="clear" w:color="000000" w:fill="FFFFFF"/>
            <w:vAlign w:val="center"/>
            <w:hideMark/>
          </w:tcPr>
          <w:p w14:paraId="60950B2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0DA8D1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w:t>
            </w:r>
          </w:p>
        </w:tc>
      </w:tr>
      <w:tr w:rsidR="00917743" w:rsidRPr="00917743" w14:paraId="2DF0497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C1DA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4FE164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dotted" w:sz="4" w:space="0" w:color="000000"/>
              <w:right w:val="dotted" w:sz="4" w:space="0" w:color="000000"/>
            </w:tcBorders>
            <w:shd w:val="clear" w:color="000000" w:fill="FFFFFF"/>
            <w:vAlign w:val="center"/>
            <w:hideMark/>
          </w:tcPr>
          <w:p w14:paraId="14D239D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000B7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69A177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3083E2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4E93B0B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cursos de actualización y capacitación docente</w:t>
            </w:r>
          </w:p>
        </w:tc>
        <w:tc>
          <w:tcPr>
            <w:tcW w:w="992" w:type="dxa"/>
            <w:tcBorders>
              <w:top w:val="nil"/>
              <w:left w:val="nil"/>
              <w:bottom w:val="dotted" w:sz="4" w:space="0" w:color="000000"/>
              <w:right w:val="dotted" w:sz="4" w:space="0" w:color="000000"/>
            </w:tcBorders>
            <w:shd w:val="clear" w:color="000000" w:fill="FFFFFF"/>
            <w:vAlign w:val="center"/>
            <w:hideMark/>
          </w:tcPr>
          <w:p w14:paraId="12EF533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Elaboración de la convocatoria</w:t>
            </w:r>
          </w:p>
        </w:tc>
        <w:tc>
          <w:tcPr>
            <w:tcW w:w="851" w:type="dxa"/>
            <w:tcBorders>
              <w:top w:val="nil"/>
              <w:left w:val="nil"/>
              <w:bottom w:val="dotted" w:sz="4" w:space="0" w:color="000000"/>
              <w:right w:val="dotted" w:sz="4" w:space="0" w:color="000000"/>
            </w:tcBorders>
            <w:shd w:val="clear" w:color="000000" w:fill="FFFFFF"/>
            <w:vAlign w:val="center"/>
            <w:hideMark/>
          </w:tcPr>
          <w:p w14:paraId="0259478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61A670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71,43</w:t>
            </w:r>
          </w:p>
        </w:tc>
      </w:tr>
      <w:tr w:rsidR="00917743" w:rsidRPr="00917743" w14:paraId="0ED4859A"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63F79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7C14D1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dotted" w:sz="4" w:space="0" w:color="000000"/>
              <w:right w:val="dotted" w:sz="4" w:space="0" w:color="000000"/>
            </w:tcBorders>
            <w:shd w:val="clear" w:color="000000" w:fill="FFFFFF"/>
            <w:vAlign w:val="center"/>
            <w:hideMark/>
          </w:tcPr>
          <w:p w14:paraId="45A6AE6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67CBA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A112C0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1FD1D09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4F3C33D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la temática de curso de bioseguridad</w:t>
            </w:r>
          </w:p>
        </w:tc>
        <w:tc>
          <w:tcPr>
            <w:tcW w:w="992" w:type="dxa"/>
            <w:tcBorders>
              <w:top w:val="nil"/>
              <w:left w:val="nil"/>
              <w:bottom w:val="dotted" w:sz="4" w:space="0" w:color="000000"/>
              <w:right w:val="dotted" w:sz="4" w:space="0" w:color="000000"/>
            </w:tcBorders>
            <w:shd w:val="clear" w:color="000000" w:fill="FFFFFF"/>
            <w:vAlign w:val="center"/>
            <w:hideMark/>
          </w:tcPr>
          <w:p w14:paraId="539D395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miembros del personal de planta del departamento capacitados</w:t>
            </w:r>
          </w:p>
        </w:tc>
        <w:tc>
          <w:tcPr>
            <w:tcW w:w="851" w:type="dxa"/>
            <w:tcBorders>
              <w:top w:val="nil"/>
              <w:left w:val="nil"/>
              <w:bottom w:val="dotted" w:sz="4" w:space="0" w:color="000000"/>
              <w:right w:val="dotted" w:sz="4" w:space="0" w:color="000000"/>
            </w:tcBorders>
            <w:shd w:val="clear" w:color="000000" w:fill="FFFFFF"/>
            <w:vAlign w:val="center"/>
            <w:hideMark/>
          </w:tcPr>
          <w:p w14:paraId="51AD729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w:t>
            </w:r>
          </w:p>
        </w:tc>
        <w:tc>
          <w:tcPr>
            <w:tcW w:w="782" w:type="dxa"/>
            <w:tcBorders>
              <w:top w:val="nil"/>
              <w:left w:val="nil"/>
              <w:bottom w:val="dotted" w:sz="4" w:space="0" w:color="000000"/>
              <w:right w:val="dotted" w:sz="4" w:space="0" w:color="000000"/>
            </w:tcBorders>
            <w:shd w:val="clear" w:color="000000" w:fill="FFFFFF"/>
            <w:vAlign w:val="center"/>
            <w:hideMark/>
          </w:tcPr>
          <w:p w14:paraId="0612806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53C759B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A160F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0B5AC8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dotted" w:sz="4" w:space="0" w:color="000000"/>
              <w:right w:val="dotted" w:sz="4" w:space="0" w:color="000000"/>
            </w:tcBorders>
            <w:shd w:val="clear" w:color="000000" w:fill="FFFFFF"/>
            <w:vAlign w:val="center"/>
            <w:hideMark/>
          </w:tcPr>
          <w:p w14:paraId="34C7D2C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70EE7D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84CBE9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1.1.2.5.</w:t>
            </w:r>
          </w:p>
        </w:tc>
        <w:tc>
          <w:tcPr>
            <w:tcW w:w="2409" w:type="dxa"/>
            <w:tcBorders>
              <w:top w:val="nil"/>
              <w:left w:val="nil"/>
              <w:bottom w:val="dotted" w:sz="4" w:space="0" w:color="000000"/>
              <w:right w:val="dotted" w:sz="4" w:space="0" w:color="000000"/>
            </w:tcBorders>
            <w:shd w:val="clear" w:color="000000" w:fill="FFFFFF"/>
            <w:vAlign w:val="center"/>
            <w:hideMark/>
          </w:tcPr>
          <w:p w14:paraId="033884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UN PROGRAMA DE CURSOS DE ACTUALIZACIÓN Y CAPACITACIÓN DE DOCENTES Y AUXILIARES DE CÁTEDRA.</w:t>
            </w:r>
          </w:p>
        </w:tc>
        <w:tc>
          <w:tcPr>
            <w:tcW w:w="1985" w:type="dxa"/>
            <w:tcBorders>
              <w:top w:val="nil"/>
              <w:left w:val="nil"/>
              <w:bottom w:val="dotted" w:sz="4" w:space="0" w:color="000000"/>
              <w:right w:val="dotted" w:sz="4" w:space="0" w:color="000000"/>
            </w:tcBorders>
            <w:shd w:val="clear" w:color="000000" w:fill="FFFFFF"/>
            <w:vAlign w:val="center"/>
            <w:hideMark/>
          </w:tcPr>
          <w:p w14:paraId="2A37F8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Desarrollo del curso de Bioseguridad</w:t>
            </w:r>
          </w:p>
        </w:tc>
        <w:tc>
          <w:tcPr>
            <w:tcW w:w="992" w:type="dxa"/>
            <w:tcBorders>
              <w:top w:val="nil"/>
              <w:left w:val="nil"/>
              <w:bottom w:val="dotted" w:sz="4" w:space="0" w:color="000000"/>
              <w:right w:val="dotted" w:sz="4" w:space="0" w:color="000000"/>
            </w:tcBorders>
            <w:shd w:val="clear" w:color="000000" w:fill="FFFFFF"/>
            <w:vAlign w:val="center"/>
            <w:hideMark/>
          </w:tcPr>
          <w:p w14:paraId="4036DD6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Curso de bioseguridad</w:t>
            </w:r>
          </w:p>
        </w:tc>
        <w:tc>
          <w:tcPr>
            <w:tcW w:w="851" w:type="dxa"/>
            <w:tcBorders>
              <w:top w:val="nil"/>
              <w:left w:val="nil"/>
              <w:bottom w:val="dotted" w:sz="4" w:space="0" w:color="000000"/>
              <w:right w:val="dotted" w:sz="4" w:space="0" w:color="000000"/>
            </w:tcBorders>
            <w:shd w:val="clear" w:color="000000" w:fill="FFFFFF"/>
            <w:vAlign w:val="center"/>
            <w:hideMark/>
          </w:tcPr>
          <w:p w14:paraId="13D7EFD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E17D80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24472F96"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1CA6F4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6E1C5C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dotted" w:sz="4" w:space="0" w:color="000000"/>
              <w:right w:val="dotted" w:sz="4" w:space="0" w:color="000000"/>
            </w:tcBorders>
            <w:shd w:val="clear" w:color="000000" w:fill="FFFFFF"/>
            <w:vAlign w:val="center"/>
            <w:hideMark/>
          </w:tcPr>
          <w:p w14:paraId="511936F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F5DA1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61BD94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056B2A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7B37E8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Apoyo en el desarrollo de trabajos de investigación</w:t>
            </w:r>
          </w:p>
        </w:tc>
        <w:tc>
          <w:tcPr>
            <w:tcW w:w="992" w:type="dxa"/>
            <w:tcBorders>
              <w:top w:val="nil"/>
              <w:left w:val="nil"/>
              <w:bottom w:val="dotted" w:sz="4" w:space="0" w:color="000000"/>
              <w:right w:val="dotted" w:sz="4" w:space="0" w:color="000000"/>
            </w:tcBorders>
            <w:shd w:val="clear" w:color="000000" w:fill="FFFFFF"/>
            <w:vAlign w:val="center"/>
            <w:hideMark/>
          </w:tcPr>
          <w:p w14:paraId="2AE3D75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Investigaciones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01C89AF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33,33</w:t>
            </w:r>
          </w:p>
        </w:tc>
        <w:tc>
          <w:tcPr>
            <w:tcW w:w="782" w:type="dxa"/>
            <w:tcBorders>
              <w:top w:val="nil"/>
              <w:left w:val="nil"/>
              <w:bottom w:val="dotted" w:sz="4" w:space="0" w:color="000000"/>
              <w:right w:val="dotted" w:sz="4" w:space="0" w:color="000000"/>
            </w:tcBorders>
            <w:shd w:val="clear" w:color="000000" w:fill="FFFFFF"/>
            <w:vAlign w:val="center"/>
            <w:hideMark/>
          </w:tcPr>
          <w:p w14:paraId="07ECD8D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28,57</w:t>
            </w:r>
          </w:p>
        </w:tc>
      </w:tr>
      <w:tr w:rsidR="00917743" w:rsidRPr="00917743" w14:paraId="3B86ACD0"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9F94D8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4C20CA1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dotted" w:sz="4" w:space="0" w:color="000000"/>
              <w:right w:val="dotted" w:sz="4" w:space="0" w:color="000000"/>
            </w:tcBorders>
            <w:shd w:val="clear" w:color="000000" w:fill="FFFFFF"/>
            <w:vAlign w:val="center"/>
            <w:hideMark/>
          </w:tcPr>
          <w:p w14:paraId="20F4B40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6AA95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93C1B3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1.1.2.8.</w:t>
            </w:r>
          </w:p>
        </w:tc>
        <w:tc>
          <w:tcPr>
            <w:tcW w:w="2409" w:type="dxa"/>
            <w:tcBorders>
              <w:top w:val="nil"/>
              <w:left w:val="nil"/>
              <w:bottom w:val="dotted" w:sz="4" w:space="0" w:color="000000"/>
              <w:right w:val="dotted" w:sz="4" w:space="0" w:color="000000"/>
            </w:tcBorders>
            <w:shd w:val="clear" w:color="000000" w:fill="FFFFFF"/>
            <w:vAlign w:val="center"/>
            <w:hideMark/>
          </w:tcPr>
          <w:p w14:paraId="51EC9D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ACTIVIDADES DE APOYO AL PEA FORTALECIENDO LA CALIDAD ACADEMICA</w:t>
            </w:r>
          </w:p>
        </w:tc>
        <w:tc>
          <w:tcPr>
            <w:tcW w:w="1985" w:type="dxa"/>
            <w:tcBorders>
              <w:top w:val="nil"/>
              <w:left w:val="nil"/>
              <w:bottom w:val="dotted" w:sz="4" w:space="0" w:color="000000"/>
              <w:right w:val="dotted" w:sz="4" w:space="0" w:color="000000"/>
            </w:tcBorders>
            <w:shd w:val="clear" w:color="000000" w:fill="FFFFFF"/>
            <w:vAlign w:val="center"/>
            <w:hideMark/>
          </w:tcPr>
          <w:p w14:paraId="7D64967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Fortalecimiento aula de Habilidades creación aula Anatomía Patológica  </w:t>
            </w:r>
          </w:p>
        </w:tc>
        <w:tc>
          <w:tcPr>
            <w:tcW w:w="992" w:type="dxa"/>
            <w:tcBorders>
              <w:top w:val="nil"/>
              <w:left w:val="nil"/>
              <w:bottom w:val="dotted" w:sz="4" w:space="0" w:color="000000"/>
              <w:right w:val="dotted" w:sz="4" w:space="0" w:color="000000"/>
            </w:tcBorders>
            <w:shd w:val="clear" w:color="000000" w:fill="FFFFFF"/>
            <w:vAlign w:val="center"/>
            <w:hideMark/>
          </w:tcPr>
          <w:p w14:paraId="16EC48B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 Practicas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01AD677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467572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w:t>
            </w:r>
          </w:p>
        </w:tc>
      </w:tr>
      <w:tr w:rsidR="00917743" w:rsidRPr="00917743" w14:paraId="053FFF33"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8A082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00CA9B8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dotted" w:sz="4" w:space="0" w:color="000000"/>
              <w:right w:val="dotted" w:sz="4" w:space="0" w:color="000000"/>
            </w:tcBorders>
            <w:shd w:val="clear" w:color="000000" w:fill="FFFFFF"/>
            <w:vAlign w:val="center"/>
            <w:hideMark/>
          </w:tcPr>
          <w:p w14:paraId="77BC778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4437E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C5F43B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DB54B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F2111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los docentes</w:t>
            </w:r>
          </w:p>
        </w:tc>
        <w:tc>
          <w:tcPr>
            <w:tcW w:w="992" w:type="dxa"/>
            <w:tcBorders>
              <w:top w:val="nil"/>
              <w:left w:val="nil"/>
              <w:bottom w:val="dotted" w:sz="4" w:space="0" w:color="000000"/>
              <w:right w:val="dotted" w:sz="4" w:space="0" w:color="000000"/>
            </w:tcBorders>
            <w:shd w:val="clear" w:color="000000" w:fill="FFFFFF"/>
            <w:vAlign w:val="center"/>
            <w:hideMark/>
          </w:tcPr>
          <w:p w14:paraId="12AB559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85 85 % de cumplimiento del plan de estudios</w:t>
            </w:r>
          </w:p>
        </w:tc>
        <w:tc>
          <w:tcPr>
            <w:tcW w:w="851" w:type="dxa"/>
            <w:tcBorders>
              <w:top w:val="nil"/>
              <w:left w:val="nil"/>
              <w:bottom w:val="dotted" w:sz="4" w:space="0" w:color="000000"/>
              <w:right w:val="dotted" w:sz="4" w:space="0" w:color="000000"/>
            </w:tcBorders>
            <w:shd w:val="clear" w:color="000000" w:fill="FFFFFF"/>
            <w:vAlign w:val="center"/>
            <w:hideMark/>
          </w:tcPr>
          <w:p w14:paraId="520070D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94,12</w:t>
            </w:r>
          </w:p>
        </w:tc>
        <w:tc>
          <w:tcPr>
            <w:tcW w:w="782" w:type="dxa"/>
            <w:tcBorders>
              <w:top w:val="nil"/>
              <w:left w:val="nil"/>
              <w:bottom w:val="dotted" w:sz="4" w:space="0" w:color="000000"/>
              <w:right w:val="dotted" w:sz="4" w:space="0" w:color="000000"/>
            </w:tcBorders>
            <w:shd w:val="clear" w:color="000000" w:fill="FFFFFF"/>
            <w:vAlign w:val="center"/>
            <w:hideMark/>
          </w:tcPr>
          <w:p w14:paraId="75F64EF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77C93419" w14:textId="77777777" w:rsidTr="00B77160">
        <w:trPr>
          <w:trHeight w:val="55"/>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032DF4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single" w:sz="4" w:space="0" w:color="auto"/>
              <w:right w:val="dotted" w:sz="4" w:space="0" w:color="000000"/>
            </w:tcBorders>
            <w:shd w:val="clear" w:color="000000" w:fill="FFFFFF"/>
            <w:vAlign w:val="center"/>
            <w:hideMark/>
          </w:tcPr>
          <w:p w14:paraId="14FAB2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MORFOLOGIA</w:t>
            </w:r>
          </w:p>
        </w:tc>
        <w:tc>
          <w:tcPr>
            <w:tcW w:w="645" w:type="dxa"/>
            <w:tcBorders>
              <w:top w:val="nil"/>
              <w:left w:val="nil"/>
              <w:bottom w:val="single" w:sz="4" w:space="0" w:color="auto"/>
              <w:right w:val="dotted" w:sz="4" w:space="0" w:color="000000"/>
            </w:tcBorders>
            <w:shd w:val="clear" w:color="000000" w:fill="FFFFFF"/>
            <w:vAlign w:val="center"/>
            <w:hideMark/>
          </w:tcPr>
          <w:p w14:paraId="70AF4FB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10922E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320B3F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28A3E1D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321BE5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Controles de avance de materia y plan de estudios</w:t>
            </w:r>
          </w:p>
        </w:tc>
        <w:tc>
          <w:tcPr>
            <w:tcW w:w="992" w:type="dxa"/>
            <w:tcBorders>
              <w:top w:val="nil"/>
              <w:left w:val="nil"/>
              <w:bottom w:val="single" w:sz="4" w:space="0" w:color="auto"/>
              <w:right w:val="dotted" w:sz="4" w:space="0" w:color="000000"/>
            </w:tcBorders>
            <w:shd w:val="clear" w:color="000000" w:fill="FFFFFF"/>
            <w:vAlign w:val="center"/>
            <w:hideMark/>
          </w:tcPr>
          <w:p w14:paraId="7337850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90% de materias controladas</w:t>
            </w:r>
          </w:p>
        </w:tc>
        <w:tc>
          <w:tcPr>
            <w:tcW w:w="851" w:type="dxa"/>
            <w:tcBorders>
              <w:top w:val="nil"/>
              <w:left w:val="nil"/>
              <w:bottom w:val="single" w:sz="4" w:space="0" w:color="auto"/>
              <w:right w:val="dotted" w:sz="4" w:space="0" w:color="000000"/>
            </w:tcBorders>
            <w:shd w:val="clear" w:color="000000" w:fill="FFFFFF"/>
            <w:vAlign w:val="center"/>
            <w:hideMark/>
          </w:tcPr>
          <w:p w14:paraId="33F7F6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4AB0B2D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87,5</w:t>
            </w:r>
          </w:p>
        </w:tc>
      </w:tr>
      <w:tr w:rsidR="00917743" w:rsidRPr="00917743" w14:paraId="562D6164" w14:textId="77777777" w:rsidTr="00B77160">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08F0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CDC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INTERNADO ROTATORIO MEDICINA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7D7A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927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FB90C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D52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FBA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Elevar Informe de coordinación a las instancias correspondientes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3BB3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Informe</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21D0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F51A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64,29</w:t>
            </w:r>
          </w:p>
        </w:tc>
      </w:tr>
      <w:tr w:rsidR="00917743" w:rsidRPr="00917743" w14:paraId="53F29F52" w14:textId="77777777" w:rsidTr="00B77160">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25FE29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MEDICINA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29363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INTERNADO ROTATORIO MEDICINA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0B57D9B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444880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C757BD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321DF2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1F2C5F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Guiar a los internos en la ciudad y provincias de Tarija</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9A056C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80 Internos guiados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372E4B9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93,75</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617A3C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91,72</w:t>
            </w:r>
          </w:p>
        </w:tc>
      </w:tr>
      <w:tr w:rsidR="00917743" w:rsidRPr="00917743" w14:paraId="289C5523"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DD6F6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1478" w:type="dxa"/>
            <w:tcBorders>
              <w:top w:val="nil"/>
              <w:left w:val="nil"/>
              <w:bottom w:val="dotted" w:sz="4" w:space="0" w:color="000000"/>
              <w:right w:val="dotted" w:sz="4" w:space="0" w:color="000000"/>
            </w:tcBorders>
            <w:shd w:val="clear" w:color="000000" w:fill="FFFFFF"/>
            <w:vAlign w:val="center"/>
            <w:hideMark/>
          </w:tcPr>
          <w:p w14:paraId="5AAAA5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INTERNADO ROTATORIO MEDICINA</w:t>
            </w:r>
          </w:p>
        </w:tc>
        <w:tc>
          <w:tcPr>
            <w:tcW w:w="645" w:type="dxa"/>
            <w:tcBorders>
              <w:top w:val="nil"/>
              <w:left w:val="nil"/>
              <w:bottom w:val="dotted" w:sz="4" w:space="0" w:color="000000"/>
              <w:right w:val="dotted" w:sz="4" w:space="0" w:color="000000"/>
            </w:tcBorders>
            <w:shd w:val="clear" w:color="000000" w:fill="FFFFFF"/>
            <w:vAlign w:val="center"/>
            <w:hideMark/>
          </w:tcPr>
          <w:p w14:paraId="5F9CB3C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9A90E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59EAD2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3658A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989FD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Monitorear a los internos en la ciudad y provincias de Tarija</w:t>
            </w:r>
          </w:p>
        </w:tc>
        <w:tc>
          <w:tcPr>
            <w:tcW w:w="992" w:type="dxa"/>
            <w:tcBorders>
              <w:top w:val="nil"/>
              <w:left w:val="nil"/>
              <w:bottom w:val="dotted" w:sz="4" w:space="0" w:color="000000"/>
              <w:right w:val="dotted" w:sz="4" w:space="0" w:color="000000"/>
            </w:tcBorders>
            <w:shd w:val="clear" w:color="000000" w:fill="FFFFFF"/>
            <w:vAlign w:val="center"/>
            <w:hideMark/>
          </w:tcPr>
          <w:p w14:paraId="1DD9EDC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80 Internos monitoreados</w:t>
            </w:r>
          </w:p>
        </w:tc>
        <w:tc>
          <w:tcPr>
            <w:tcW w:w="851" w:type="dxa"/>
            <w:tcBorders>
              <w:top w:val="nil"/>
              <w:left w:val="nil"/>
              <w:bottom w:val="dotted" w:sz="4" w:space="0" w:color="000000"/>
              <w:right w:val="dotted" w:sz="4" w:space="0" w:color="000000"/>
            </w:tcBorders>
            <w:shd w:val="clear" w:color="000000" w:fill="FFFFFF"/>
            <w:vAlign w:val="center"/>
            <w:hideMark/>
          </w:tcPr>
          <w:p w14:paraId="4C83920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93,75</w:t>
            </w:r>
          </w:p>
        </w:tc>
        <w:tc>
          <w:tcPr>
            <w:tcW w:w="782" w:type="dxa"/>
            <w:tcBorders>
              <w:top w:val="nil"/>
              <w:left w:val="nil"/>
              <w:bottom w:val="dotted" w:sz="4" w:space="0" w:color="000000"/>
              <w:right w:val="dotted" w:sz="4" w:space="0" w:color="000000"/>
            </w:tcBorders>
            <w:shd w:val="clear" w:color="000000" w:fill="FFFFFF"/>
            <w:vAlign w:val="center"/>
            <w:hideMark/>
          </w:tcPr>
          <w:p w14:paraId="6E86133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91,67</w:t>
            </w:r>
          </w:p>
        </w:tc>
      </w:tr>
      <w:tr w:rsidR="00917743" w:rsidRPr="00917743" w14:paraId="0942FA85"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07AFB0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58FE0BA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FACULTAD DE MEDICINA</w:t>
            </w:r>
          </w:p>
        </w:tc>
        <w:tc>
          <w:tcPr>
            <w:tcW w:w="2409" w:type="dxa"/>
            <w:tcBorders>
              <w:top w:val="nil"/>
              <w:left w:val="nil"/>
              <w:bottom w:val="dotted" w:sz="4" w:space="0" w:color="000000"/>
              <w:right w:val="dotted" w:sz="4" w:space="0" w:color="000000"/>
            </w:tcBorders>
            <w:shd w:val="clear" w:color="000000" w:fill="FFFFFF"/>
            <w:vAlign w:val="center"/>
            <w:hideMark/>
          </w:tcPr>
          <w:p w14:paraId="251299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558B4F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5C73010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42FA7F98" w14:textId="77777777" w:rsidR="00917743" w:rsidRPr="00917743" w:rsidRDefault="00917743" w:rsidP="00B77160">
            <w:pPr>
              <w:jc w:val="right"/>
              <w:rPr>
                <w:rFonts w:ascii="SansSerif" w:hAnsi="SansSerif" w:cs="Arial"/>
                <w:color w:val="000000"/>
                <w:sz w:val="14"/>
                <w:szCs w:val="14"/>
              </w:rPr>
            </w:pPr>
            <w:r w:rsidRPr="00917743">
              <w:rPr>
                <w:rFonts w:ascii="SansSerif" w:hAnsi="SansSerif" w:cs="Arial"/>
                <w:color w:val="000000"/>
                <w:sz w:val="14"/>
                <w:szCs w:val="14"/>
              </w:rPr>
              <w:t>64,046</w:t>
            </w:r>
          </w:p>
        </w:tc>
        <w:tc>
          <w:tcPr>
            <w:tcW w:w="782" w:type="dxa"/>
            <w:tcBorders>
              <w:top w:val="nil"/>
              <w:left w:val="nil"/>
              <w:bottom w:val="dotted" w:sz="4" w:space="0" w:color="000000"/>
              <w:right w:val="dotted" w:sz="4" w:space="0" w:color="000000"/>
            </w:tcBorders>
            <w:shd w:val="clear" w:color="000000" w:fill="FFFFFF"/>
            <w:vAlign w:val="center"/>
            <w:hideMark/>
          </w:tcPr>
          <w:p w14:paraId="1EFDCA3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 </w:t>
            </w:r>
          </w:p>
        </w:tc>
      </w:tr>
      <w:tr w:rsidR="00917743" w:rsidRPr="00917743" w14:paraId="2E3176AA"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9917A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0D1C78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CLINICA ODONTOLOGICA</w:t>
            </w:r>
          </w:p>
        </w:tc>
        <w:tc>
          <w:tcPr>
            <w:tcW w:w="645" w:type="dxa"/>
            <w:tcBorders>
              <w:top w:val="nil"/>
              <w:left w:val="nil"/>
              <w:bottom w:val="dotted" w:sz="4" w:space="0" w:color="000000"/>
              <w:right w:val="dotted" w:sz="4" w:space="0" w:color="000000"/>
            </w:tcBorders>
            <w:shd w:val="clear" w:color="000000" w:fill="FFFFFF"/>
            <w:vAlign w:val="center"/>
            <w:hideMark/>
          </w:tcPr>
          <w:p w14:paraId="184864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C38E9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E57EA6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DC747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10855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Mantenimiento preventivo de los Equipos Odontológicos y periféricos</w:t>
            </w:r>
          </w:p>
        </w:tc>
        <w:tc>
          <w:tcPr>
            <w:tcW w:w="992" w:type="dxa"/>
            <w:tcBorders>
              <w:top w:val="nil"/>
              <w:left w:val="nil"/>
              <w:bottom w:val="dotted" w:sz="4" w:space="0" w:color="000000"/>
              <w:right w:val="dotted" w:sz="4" w:space="0" w:color="000000"/>
            </w:tcBorders>
            <w:shd w:val="clear" w:color="000000" w:fill="FFFFFF"/>
            <w:vAlign w:val="center"/>
            <w:hideMark/>
          </w:tcPr>
          <w:p w14:paraId="47BC76F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Mantenimiento oportuno</w:t>
            </w:r>
          </w:p>
        </w:tc>
        <w:tc>
          <w:tcPr>
            <w:tcW w:w="851" w:type="dxa"/>
            <w:tcBorders>
              <w:top w:val="nil"/>
              <w:left w:val="nil"/>
              <w:bottom w:val="dotted" w:sz="4" w:space="0" w:color="000000"/>
              <w:right w:val="dotted" w:sz="4" w:space="0" w:color="000000"/>
            </w:tcBorders>
            <w:shd w:val="clear" w:color="000000" w:fill="FFFFFF"/>
            <w:vAlign w:val="center"/>
            <w:hideMark/>
          </w:tcPr>
          <w:p w14:paraId="242D747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77,78</w:t>
            </w:r>
          </w:p>
        </w:tc>
        <w:tc>
          <w:tcPr>
            <w:tcW w:w="782" w:type="dxa"/>
            <w:tcBorders>
              <w:top w:val="nil"/>
              <w:left w:val="nil"/>
              <w:bottom w:val="dotted" w:sz="4" w:space="0" w:color="000000"/>
              <w:right w:val="dotted" w:sz="4" w:space="0" w:color="000000"/>
            </w:tcBorders>
            <w:shd w:val="clear" w:color="000000" w:fill="FFFFFF"/>
            <w:vAlign w:val="center"/>
            <w:hideMark/>
          </w:tcPr>
          <w:p w14:paraId="7EDAE28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78,13</w:t>
            </w:r>
          </w:p>
        </w:tc>
      </w:tr>
      <w:tr w:rsidR="00917743" w:rsidRPr="00917743" w14:paraId="74205103"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AA229F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7A3059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CLINICA ODONTOLOGICA</w:t>
            </w:r>
          </w:p>
        </w:tc>
        <w:tc>
          <w:tcPr>
            <w:tcW w:w="645" w:type="dxa"/>
            <w:tcBorders>
              <w:top w:val="nil"/>
              <w:left w:val="nil"/>
              <w:bottom w:val="dotted" w:sz="4" w:space="0" w:color="000000"/>
              <w:right w:val="dotted" w:sz="4" w:space="0" w:color="000000"/>
            </w:tcBorders>
            <w:shd w:val="clear" w:color="000000" w:fill="FFFFFF"/>
            <w:vAlign w:val="center"/>
            <w:hideMark/>
          </w:tcPr>
          <w:p w14:paraId="2BE4422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ECAC6F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4406BD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6675FD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5780B0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Dotación de Materiales e Insumos Odontológicos.</w:t>
            </w:r>
          </w:p>
        </w:tc>
        <w:tc>
          <w:tcPr>
            <w:tcW w:w="992" w:type="dxa"/>
            <w:tcBorders>
              <w:top w:val="nil"/>
              <w:left w:val="nil"/>
              <w:bottom w:val="dotted" w:sz="4" w:space="0" w:color="000000"/>
              <w:right w:val="dotted" w:sz="4" w:space="0" w:color="000000"/>
            </w:tcBorders>
            <w:shd w:val="clear" w:color="000000" w:fill="FFFFFF"/>
            <w:vAlign w:val="center"/>
            <w:hideMark/>
          </w:tcPr>
          <w:p w14:paraId="7EFE1AD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Dotación oportuna de Materiales Odontológicos</w:t>
            </w:r>
          </w:p>
        </w:tc>
        <w:tc>
          <w:tcPr>
            <w:tcW w:w="851" w:type="dxa"/>
            <w:tcBorders>
              <w:top w:val="nil"/>
              <w:left w:val="nil"/>
              <w:bottom w:val="dotted" w:sz="4" w:space="0" w:color="000000"/>
              <w:right w:val="dotted" w:sz="4" w:space="0" w:color="000000"/>
            </w:tcBorders>
            <w:shd w:val="clear" w:color="000000" w:fill="FFFFFF"/>
            <w:vAlign w:val="center"/>
            <w:hideMark/>
          </w:tcPr>
          <w:p w14:paraId="7557CB7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nil"/>
              <w:left w:val="nil"/>
              <w:bottom w:val="dotted" w:sz="4" w:space="0" w:color="000000"/>
              <w:right w:val="dotted" w:sz="4" w:space="0" w:color="000000"/>
            </w:tcBorders>
            <w:shd w:val="clear" w:color="000000" w:fill="FFFFFF"/>
            <w:vAlign w:val="center"/>
            <w:hideMark/>
          </w:tcPr>
          <w:p w14:paraId="4425AB1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94,4</w:t>
            </w:r>
          </w:p>
        </w:tc>
      </w:tr>
      <w:tr w:rsidR="00917743" w:rsidRPr="00917743" w14:paraId="7DDD26BE"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6D0D5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64A9E0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CLINICA ODONTOLOGICA</w:t>
            </w:r>
          </w:p>
        </w:tc>
        <w:tc>
          <w:tcPr>
            <w:tcW w:w="645" w:type="dxa"/>
            <w:tcBorders>
              <w:top w:val="nil"/>
              <w:left w:val="nil"/>
              <w:bottom w:val="dotted" w:sz="4" w:space="0" w:color="000000"/>
              <w:right w:val="dotted" w:sz="4" w:space="0" w:color="000000"/>
            </w:tcBorders>
            <w:shd w:val="clear" w:color="000000" w:fill="FFFFFF"/>
            <w:vAlign w:val="center"/>
            <w:hideMark/>
          </w:tcPr>
          <w:p w14:paraId="642587F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EDDA8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8A4A8A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FE65A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3288A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Apoyo al normal desarrollo de la gestión académica y administrativa - Clínica Odontológica (manejo eficiente y eficaz de los recursos materiales y financieros).</w:t>
            </w:r>
          </w:p>
        </w:tc>
        <w:tc>
          <w:tcPr>
            <w:tcW w:w="992" w:type="dxa"/>
            <w:tcBorders>
              <w:top w:val="nil"/>
              <w:left w:val="nil"/>
              <w:bottom w:val="dotted" w:sz="4" w:space="0" w:color="000000"/>
              <w:right w:val="dotted" w:sz="4" w:space="0" w:color="000000"/>
            </w:tcBorders>
            <w:shd w:val="clear" w:color="000000" w:fill="FFFFFF"/>
            <w:vAlign w:val="center"/>
            <w:hideMark/>
          </w:tcPr>
          <w:p w14:paraId="1546D44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343998 Bs generados en la gestión </w:t>
            </w:r>
          </w:p>
        </w:tc>
        <w:tc>
          <w:tcPr>
            <w:tcW w:w="851" w:type="dxa"/>
            <w:tcBorders>
              <w:top w:val="nil"/>
              <w:left w:val="nil"/>
              <w:bottom w:val="dotted" w:sz="4" w:space="0" w:color="000000"/>
              <w:right w:val="dotted" w:sz="4" w:space="0" w:color="000000"/>
            </w:tcBorders>
            <w:shd w:val="clear" w:color="000000" w:fill="FFFFFF"/>
            <w:vAlign w:val="center"/>
            <w:hideMark/>
          </w:tcPr>
          <w:p w14:paraId="594955B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D695B3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97,61</w:t>
            </w:r>
          </w:p>
        </w:tc>
      </w:tr>
      <w:tr w:rsidR="00917743" w:rsidRPr="00917743" w14:paraId="074ED2E0" w14:textId="77777777" w:rsidTr="00C51D2D">
        <w:trPr>
          <w:trHeight w:val="72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82438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108E67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COMPENSACION DIPLOMAS DE BACHILLER</w:t>
            </w:r>
          </w:p>
        </w:tc>
        <w:tc>
          <w:tcPr>
            <w:tcW w:w="645" w:type="dxa"/>
            <w:tcBorders>
              <w:top w:val="nil"/>
              <w:left w:val="nil"/>
              <w:bottom w:val="dotted" w:sz="4" w:space="0" w:color="000000"/>
              <w:right w:val="dotted" w:sz="4" w:space="0" w:color="000000"/>
            </w:tcBorders>
            <w:shd w:val="clear" w:color="000000" w:fill="FFFFFF"/>
            <w:vAlign w:val="center"/>
            <w:hideMark/>
          </w:tcPr>
          <w:p w14:paraId="422C712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DFDB11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87ED97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5690F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A8F40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Dotar del servicio de internet</w:t>
            </w:r>
          </w:p>
        </w:tc>
        <w:tc>
          <w:tcPr>
            <w:tcW w:w="992" w:type="dxa"/>
            <w:tcBorders>
              <w:top w:val="nil"/>
              <w:left w:val="nil"/>
              <w:bottom w:val="dotted" w:sz="4" w:space="0" w:color="000000"/>
              <w:right w:val="dotted" w:sz="4" w:space="0" w:color="000000"/>
            </w:tcBorders>
            <w:shd w:val="clear" w:color="000000" w:fill="FFFFFF"/>
            <w:vAlign w:val="center"/>
            <w:hideMark/>
          </w:tcPr>
          <w:p w14:paraId="14BA92B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 </w:t>
            </w:r>
            <w:r w:rsidR="00B77160" w:rsidRPr="00917743">
              <w:rPr>
                <w:rFonts w:ascii="SansSerif" w:hAnsi="SansSerif" w:cs="Arial"/>
                <w:color w:val="000000"/>
                <w:sz w:val="12"/>
                <w:szCs w:val="12"/>
              </w:rPr>
              <w:t>Cancelación</w:t>
            </w:r>
            <w:r w:rsidRPr="00917743">
              <w:rPr>
                <w:rFonts w:ascii="SansSerif" w:hAnsi="SansSerif" w:cs="Arial"/>
                <w:color w:val="000000"/>
                <w:sz w:val="12"/>
                <w:szCs w:val="12"/>
              </w:rPr>
              <w:t xml:space="preserve"> del servicio de internet</w:t>
            </w:r>
          </w:p>
        </w:tc>
        <w:tc>
          <w:tcPr>
            <w:tcW w:w="851" w:type="dxa"/>
            <w:tcBorders>
              <w:top w:val="nil"/>
              <w:left w:val="nil"/>
              <w:bottom w:val="dotted" w:sz="4" w:space="0" w:color="000000"/>
              <w:right w:val="dotted" w:sz="4" w:space="0" w:color="000000"/>
            </w:tcBorders>
            <w:shd w:val="clear" w:color="000000" w:fill="FFFFFF"/>
            <w:vAlign w:val="center"/>
            <w:hideMark/>
          </w:tcPr>
          <w:p w14:paraId="549AA54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w:t>
            </w:r>
          </w:p>
        </w:tc>
        <w:tc>
          <w:tcPr>
            <w:tcW w:w="782" w:type="dxa"/>
            <w:tcBorders>
              <w:top w:val="nil"/>
              <w:left w:val="nil"/>
              <w:bottom w:val="dotted" w:sz="4" w:space="0" w:color="000000"/>
              <w:right w:val="dotted" w:sz="4" w:space="0" w:color="000000"/>
            </w:tcBorders>
            <w:shd w:val="clear" w:color="000000" w:fill="FFFFFF"/>
            <w:vAlign w:val="center"/>
            <w:hideMark/>
          </w:tcPr>
          <w:p w14:paraId="4BC2B2B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w:t>
            </w:r>
          </w:p>
        </w:tc>
      </w:tr>
      <w:tr w:rsidR="00917743" w:rsidRPr="00917743" w14:paraId="4D493896" w14:textId="77777777" w:rsidTr="00C51D2D">
        <w:trPr>
          <w:trHeight w:val="72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FC9E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775138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01E6DD8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10CCDFB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EAED29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33D0A4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664183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Proyecto - EQUIPAMIENTO ODONTOMOVILES FACULTAD DE ODONTOLOGÍA - UAJMS</w:t>
            </w:r>
          </w:p>
        </w:tc>
        <w:tc>
          <w:tcPr>
            <w:tcW w:w="992" w:type="dxa"/>
            <w:tcBorders>
              <w:top w:val="nil"/>
              <w:left w:val="nil"/>
              <w:bottom w:val="dotted" w:sz="4" w:space="0" w:color="000000"/>
              <w:right w:val="dotted" w:sz="4" w:space="0" w:color="000000"/>
            </w:tcBorders>
            <w:shd w:val="clear" w:color="000000" w:fill="FFFFFF"/>
            <w:vAlign w:val="center"/>
            <w:hideMark/>
          </w:tcPr>
          <w:p w14:paraId="7A6C253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21DDE70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58F5159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33F46196"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D0CB5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3B94FB0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5D6F3F7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0FE399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988276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675B48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33F7FF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Elaboración del </w:t>
            </w:r>
            <w:r w:rsidR="00B77160" w:rsidRPr="00917743">
              <w:rPr>
                <w:rFonts w:ascii="SansSerif" w:hAnsi="SansSerif" w:cs="Arial"/>
                <w:color w:val="000000"/>
                <w:sz w:val="14"/>
                <w:szCs w:val="14"/>
              </w:rPr>
              <w:t>documento</w:t>
            </w:r>
            <w:r w:rsidRPr="00917743">
              <w:rPr>
                <w:rFonts w:ascii="SansSerif" w:hAnsi="SansSerif" w:cs="Arial"/>
                <w:color w:val="000000"/>
                <w:sz w:val="14"/>
                <w:szCs w:val="14"/>
              </w:rPr>
              <w:t xml:space="preserve"> del Rediseño Curricular</w:t>
            </w:r>
          </w:p>
        </w:tc>
        <w:tc>
          <w:tcPr>
            <w:tcW w:w="992" w:type="dxa"/>
            <w:tcBorders>
              <w:top w:val="nil"/>
              <w:left w:val="nil"/>
              <w:bottom w:val="dotted" w:sz="4" w:space="0" w:color="000000"/>
              <w:right w:val="dotted" w:sz="4" w:space="0" w:color="000000"/>
            </w:tcBorders>
            <w:shd w:val="clear" w:color="000000" w:fill="FFFFFF"/>
            <w:vAlign w:val="center"/>
            <w:hideMark/>
          </w:tcPr>
          <w:p w14:paraId="4C019A2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Rediseño curricular aprobado </w:t>
            </w:r>
          </w:p>
        </w:tc>
        <w:tc>
          <w:tcPr>
            <w:tcW w:w="851" w:type="dxa"/>
            <w:tcBorders>
              <w:top w:val="nil"/>
              <w:left w:val="nil"/>
              <w:bottom w:val="dotted" w:sz="4" w:space="0" w:color="000000"/>
              <w:right w:val="dotted" w:sz="4" w:space="0" w:color="000000"/>
            </w:tcBorders>
            <w:shd w:val="clear" w:color="000000" w:fill="FFFFFF"/>
            <w:vAlign w:val="center"/>
            <w:hideMark/>
          </w:tcPr>
          <w:p w14:paraId="7483959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70FCB3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70,59</w:t>
            </w:r>
          </w:p>
        </w:tc>
      </w:tr>
      <w:tr w:rsidR="00917743" w:rsidRPr="00917743" w14:paraId="1FD2B28B" w14:textId="77777777" w:rsidTr="00B77160">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415098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single" w:sz="4" w:space="0" w:color="auto"/>
              <w:right w:val="dotted" w:sz="4" w:space="0" w:color="000000"/>
            </w:tcBorders>
            <w:shd w:val="clear" w:color="000000" w:fill="FFFFFF"/>
            <w:vAlign w:val="center"/>
            <w:hideMark/>
          </w:tcPr>
          <w:p w14:paraId="4BF82F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single" w:sz="4" w:space="0" w:color="auto"/>
              <w:right w:val="dotted" w:sz="4" w:space="0" w:color="000000"/>
            </w:tcBorders>
            <w:shd w:val="clear" w:color="000000" w:fill="FFFFFF"/>
            <w:vAlign w:val="center"/>
            <w:hideMark/>
          </w:tcPr>
          <w:p w14:paraId="0B351F1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0FF78D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2704EB8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single" w:sz="4" w:space="0" w:color="auto"/>
              <w:right w:val="dotted" w:sz="4" w:space="0" w:color="000000"/>
            </w:tcBorders>
            <w:shd w:val="clear" w:color="000000" w:fill="FFFFFF"/>
            <w:vAlign w:val="center"/>
            <w:hideMark/>
          </w:tcPr>
          <w:p w14:paraId="02CC03B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single" w:sz="4" w:space="0" w:color="auto"/>
              <w:right w:val="dotted" w:sz="4" w:space="0" w:color="000000"/>
            </w:tcBorders>
            <w:shd w:val="clear" w:color="000000" w:fill="FFFFFF"/>
            <w:vAlign w:val="center"/>
            <w:hideMark/>
          </w:tcPr>
          <w:p w14:paraId="67B7585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los Cursos Autofinanciados: Verano y Nivelación (Hasta cancelación de Servicios Profesionales)</w:t>
            </w:r>
          </w:p>
        </w:tc>
        <w:tc>
          <w:tcPr>
            <w:tcW w:w="992" w:type="dxa"/>
            <w:tcBorders>
              <w:top w:val="nil"/>
              <w:left w:val="nil"/>
              <w:bottom w:val="single" w:sz="4" w:space="0" w:color="auto"/>
              <w:right w:val="dotted" w:sz="4" w:space="0" w:color="000000"/>
            </w:tcBorders>
            <w:shd w:val="clear" w:color="000000" w:fill="FFFFFF"/>
            <w:vAlign w:val="center"/>
            <w:hideMark/>
          </w:tcPr>
          <w:p w14:paraId="7FC62CF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Seguimientos a los Cursos</w:t>
            </w:r>
          </w:p>
        </w:tc>
        <w:tc>
          <w:tcPr>
            <w:tcW w:w="851" w:type="dxa"/>
            <w:tcBorders>
              <w:top w:val="nil"/>
              <w:left w:val="nil"/>
              <w:bottom w:val="single" w:sz="4" w:space="0" w:color="auto"/>
              <w:right w:val="dotted" w:sz="4" w:space="0" w:color="000000"/>
            </w:tcBorders>
            <w:shd w:val="clear" w:color="000000" w:fill="FFFFFF"/>
            <w:vAlign w:val="center"/>
            <w:hideMark/>
          </w:tcPr>
          <w:p w14:paraId="70B9267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0A05E94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90,91</w:t>
            </w:r>
          </w:p>
        </w:tc>
      </w:tr>
      <w:tr w:rsidR="00917743" w:rsidRPr="00917743" w14:paraId="1C9E6DEE" w14:textId="77777777" w:rsidTr="00B77160">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833F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ODONTOLOGIA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F8BA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CC98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B12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0D6AD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873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855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Presentación de solicitudes de modificación presupuestaria cuando corresponda, según cronograma de establecido por la Unidad de Presupuestos.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59DA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Presupuestos modificados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E46B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BD10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76,27</w:t>
            </w:r>
          </w:p>
        </w:tc>
      </w:tr>
      <w:tr w:rsidR="00917743" w:rsidRPr="00917743" w14:paraId="6F500885" w14:textId="77777777" w:rsidTr="00B77160">
        <w:trPr>
          <w:trHeight w:val="522"/>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4EC17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7049CE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5A91B9F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239836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1657F2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DCBCF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1EE2C8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Designación oportuna de Docentes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7D44A98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Designaciones de Docentes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E28C5A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D32C22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75,76</w:t>
            </w:r>
          </w:p>
        </w:tc>
      </w:tr>
      <w:tr w:rsidR="00917743" w:rsidRPr="00917743" w14:paraId="3C367CA2"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C63BDC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4974E8B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25118C5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2D413B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A830E9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50D422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753F72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control al cumplimiento de las actividades académicas y administrativas.</w:t>
            </w:r>
          </w:p>
        </w:tc>
        <w:tc>
          <w:tcPr>
            <w:tcW w:w="992" w:type="dxa"/>
            <w:tcBorders>
              <w:top w:val="nil"/>
              <w:left w:val="nil"/>
              <w:bottom w:val="dotted" w:sz="4" w:space="0" w:color="000000"/>
              <w:right w:val="dotted" w:sz="4" w:space="0" w:color="000000"/>
            </w:tcBorders>
            <w:shd w:val="clear" w:color="000000" w:fill="FFFFFF"/>
            <w:vAlign w:val="center"/>
            <w:hideMark/>
          </w:tcPr>
          <w:p w14:paraId="1E19EBC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 </w:t>
            </w:r>
            <w:r w:rsidR="00B77160" w:rsidRPr="00917743">
              <w:rPr>
                <w:rFonts w:ascii="SansSerif" w:hAnsi="SansSerif" w:cs="Arial"/>
                <w:color w:val="000000"/>
                <w:sz w:val="12"/>
                <w:szCs w:val="12"/>
              </w:rPr>
              <w:t>Seguimientos</w:t>
            </w:r>
            <w:r w:rsidRPr="00917743">
              <w:rPr>
                <w:rFonts w:ascii="SansSerif" w:hAnsi="SansSerif" w:cs="Arial"/>
                <w:color w:val="000000"/>
                <w:sz w:val="12"/>
                <w:szCs w:val="12"/>
              </w:rPr>
              <w:t xml:space="preserve"> y controles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637619D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4CB097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81,16</w:t>
            </w:r>
          </w:p>
        </w:tc>
      </w:tr>
      <w:tr w:rsidR="00917743" w:rsidRPr="00917743" w14:paraId="396BF414"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158365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002A234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6B98ACB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B27CD3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0F8974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BCFCE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E3EDE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a los ingresos y egresos Facultativos.</w:t>
            </w:r>
          </w:p>
        </w:tc>
        <w:tc>
          <w:tcPr>
            <w:tcW w:w="992" w:type="dxa"/>
            <w:tcBorders>
              <w:top w:val="nil"/>
              <w:left w:val="nil"/>
              <w:bottom w:val="dotted" w:sz="4" w:space="0" w:color="000000"/>
              <w:right w:val="dotted" w:sz="4" w:space="0" w:color="000000"/>
            </w:tcBorders>
            <w:shd w:val="clear" w:color="000000" w:fill="FFFFFF"/>
            <w:vAlign w:val="center"/>
            <w:hideMark/>
          </w:tcPr>
          <w:p w14:paraId="7CE51136" w14:textId="77777777" w:rsidR="00917743" w:rsidRPr="00917743" w:rsidRDefault="00917743" w:rsidP="00B77160">
            <w:pPr>
              <w:jc w:val="center"/>
              <w:rPr>
                <w:rFonts w:ascii="SansSerif" w:hAnsi="SansSerif" w:cs="Arial"/>
                <w:color w:val="000000"/>
                <w:sz w:val="12"/>
                <w:szCs w:val="12"/>
              </w:rPr>
            </w:pPr>
            <w:r w:rsidRPr="00917743">
              <w:rPr>
                <w:rFonts w:ascii="SansSerif" w:hAnsi="SansSerif" w:cs="Arial"/>
                <w:color w:val="000000"/>
                <w:sz w:val="12"/>
                <w:szCs w:val="12"/>
              </w:rPr>
              <w:t xml:space="preserve">25 Seguimientos a los ingresos y egresos </w:t>
            </w:r>
          </w:p>
        </w:tc>
        <w:tc>
          <w:tcPr>
            <w:tcW w:w="851" w:type="dxa"/>
            <w:tcBorders>
              <w:top w:val="nil"/>
              <w:left w:val="nil"/>
              <w:bottom w:val="dotted" w:sz="4" w:space="0" w:color="000000"/>
              <w:right w:val="dotted" w:sz="4" w:space="0" w:color="000000"/>
            </w:tcBorders>
            <w:shd w:val="clear" w:color="000000" w:fill="FFFFFF"/>
            <w:vAlign w:val="center"/>
            <w:hideMark/>
          </w:tcPr>
          <w:p w14:paraId="7AD241D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F34033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91,05</w:t>
            </w:r>
          </w:p>
        </w:tc>
      </w:tr>
      <w:tr w:rsidR="00917743" w:rsidRPr="00917743" w14:paraId="3C0E2991"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D7F65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1B62EF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3D8500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327B84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7A249E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37FAA4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2597AD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Y DOTACIÓN MOBILIARIO NUEVO BLOQUE DE LA FACULTAD DE ODONTOLOGÍA - UAJMS.</w:t>
            </w:r>
          </w:p>
        </w:tc>
        <w:tc>
          <w:tcPr>
            <w:tcW w:w="992" w:type="dxa"/>
            <w:tcBorders>
              <w:top w:val="nil"/>
              <w:left w:val="nil"/>
              <w:bottom w:val="dotted" w:sz="4" w:space="0" w:color="000000"/>
              <w:right w:val="dotted" w:sz="4" w:space="0" w:color="000000"/>
            </w:tcBorders>
            <w:shd w:val="clear" w:color="000000" w:fill="FFFFFF"/>
            <w:vAlign w:val="center"/>
            <w:hideMark/>
          </w:tcPr>
          <w:p w14:paraId="46F3D7B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13A8129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59</w:t>
            </w:r>
          </w:p>
        </w:tc>
        <w:tc>
          <w:tcPr>
            <w:tcW w:w="782" w:type="dxa"/>
            <w:tcBorders>
              <w:top w:val="nil"/>
              <w:left w:val="nil"/>
              <w:bottom w:val="dotted" w:sz="4" w:space="0" w:color="000000"/>
              <w:right w:val="dotted" w:sz="4" w:space="0" w:color="000000"/>
            </w:tcBorders>
            <w:shd w:val="clear" w:color="000000" w:fill="FFFFFF"/>
            <w:vAlign w:val="center"/>
            <w:hideMark/>
          </w:tcPr>
          <w:p w14:paraId="31DE667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58,9</w:t>
            </w:r>
          </w:p>
        </w:tc>
      </w:tr>
      <w:tr w:rsidR="00917743" w:rsidRPr="00917743" w14:paraId="407C2561"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65D71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49E93B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13A3A28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7A016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393A73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281FE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001356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Programación estudiantil con recargo y cambios de grupo.</w:t>
            </w:r>
          </w:p>
        </w:tc>
        <w:tc>
          <w:tcPr>
            <w:tcW w:w="992" w:type="dxa"/>
            <w:tcBorders>
              <w:top w:val="nil"/>
              <w:left w:val="nil"/>
              <w:bottom w:val="dotted" w:sz="4" w:space="0" w:color="000000"/>
              <w:right w:val="dotted" w:sz="4" w:space="0" w:color="000000"/>
            </w:tcBorders>
            <w:shd w:val="clear" w:color="000000" w:fill="FFFFFF"/>
            <w:vAlign w:val="center"/>
            <w:hideMark/>
          </w:tcPr>
          <w:p w14:paraId="00EBA80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70 Programaciones</w:t>
            </w:r>
          </w:p>
        </w:tc>
        <w:tc>
          <w:tcPr>
            <w:tcW w:w="851" w:type="dxa"/>
            <w:tcBorders>
              <w:top w:val="nil"/>
              <w:left w:val="nil"/>
              <w:bottom w:val="dotted" w:sz="4" w:space="0" w:color="000000"/>
              <w:right w:val="dotted" w:sz="4" w:space="0" w:color="000000"/>
            </w:tcBorders>
            <w:shd w:val="clear" w:color="000000" w:fill="FFFFFF"/>
            <w:vAlign w:val="center"/>
            <w:hideMark/>
          </w:tcPr>
          <w:p w14:paraId="6B98E6D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3DD6BC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84,43</w:t>
            </w:r>
          </w:p>
        </w:tc>
      </w:tr>
      <w:tr w:rsidR="00917743" w:rsidRPr="00917743" w14:paraId="665131FE"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B2D8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692E2D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2B830FF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E08FC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9C13A6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4EB3D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F909E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Realización de informes y/o certificaciones para trámite de Títulos y a la Coordinación del Internado de Odontología.</w:t>
            </w:r>
          </w:p>
        </w:tc>
        <w:tc>
          <w:tcPr>
            <w:tcW w:w="992" w:type="dxa"/>
            <w:tcBorders>
              <w:top w:val="nil"/>
              <w:left w:val="nil"/>
              <w:bottom w:val="dotted" w:sz="4" w:space="0" w:color="000000"/>
              <w:right w:val="dotted" w:sz="4" w:space="0" w:color="000000"/>
            </w:tcBorders>
            <w:shd w:val="clear" w:color="000000" w:fill="FFFFFF"/>
            <w:vAlign w:val="center"/>
            <w:hideMark/>
          </w:tcPr>
          <w:p w14:paraId="1A30364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80 Informes remitidos a la Vicedecanatura  y Certificados para la inscripción al Internado de Odontología</w:t>
            </w:r>
          </w:p>
        </w:tc>
        <w:tc>
          <w:tcPr>
            <w:tcW w:w="851" w:type="dxa"/>
            <w:tcBorders>
              <w:top w:val="nil"/>
              <w:left w:val="nil"/>
              <w:bottom w:val="dotted" w:sz="4" w:space="0" w:color="000000"/>
              <w:right w:val="dotted" w:sz="4" w:space="0" w:color="000000"/>
            </w:tcBorders>
            <w:shd w:val="clear" w:color="000000" w:fill="FFFFFF"/>
            <w:vAlign w:val="center"/>
            <w:hideMark/>
          </w:tcPr>
          <w:p w14:paraId="469E86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92,5</w:t>
            </w:r>
          </w:p>
        </w:tc>
        <w:tc>
          <w:tcPr>
            <w:tcW w:w="782" w:type="dxa"/>
            <w:tcBorders>
              <w:top w:val="nil"/>
              <w:left w:val="nil"/>
              <w:bottom w:val="dotted" w:sz="4" w:space="0" w:color="000000"/>
              <w:right w:val="dotted" w:sz="4" w:space="0" w:color="000000"/>
            </w:tcBorders>
            <w:shd w:val="clear" w:color="000000" w:fill="FFFFFF"/>
            <w:vAlign w:val="center"/>
            <w:hideMark/>
          </w:tcPr>
          <w:p w14:paraId="4AACE81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88,61</w:t>
            </w:r>
          </w:p>
        </w:tc>
      </w:tr>
      <w:tr w:rsidR="00917743" w:rsidRPr="00917743" w14:paraId="10739405"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3F7C3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6312EFD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DECANATURA DE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6888FB9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A2928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808484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0C8E6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63C53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Emisión de: Fichas Académicas, Programaciones y Plan de Estudio.</w:t>
            </w:r>
          </w:p>
        </w:tc>
        <w:tc>
          <w:tcPr>
            <w:tcW w:w="992" w:type="dxa"/>
            <w:tcBorders>
              <w:top w:val="nil"/>
              <w:left w:val="nil"/>
              <w:bottom w:val="dotted" w:sz="4" w:space="0" w:color="000000"/>
              <w:right w:val="dotted" w:sz="4" w:space="0" w:color="000000"/>
            </w:tcBorders>
            <w:shd w:val="clear" w:color="000000" w:fill="FFFFFF"/>
            <w:vAlign w:val="center"/>
            <w:hideMark/>
          </w:tcPr>
          <w:p w14:paraId="435E9A1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300 Fichas Académicas, Programaciones y Plan de Estudio.</w:t>
            </w:r>
          </w:p>
        </w:tc>
        <w:tc>
          <w:tcPr>
            <w:tcW w:w="851" w:type="dxa"/>
            <w:tcBorders>
              <w:top w:val="nil"/>
              <w:left w:val="nil"/>
              <w:bottom w:val="dotted" w:sz="4" w:space="0" w:color="000000"/>
              <w:right w:val="dotted" w:sz="4" w:space="0" w:color="000000"/>
            </w:tcBorders>
            <w:shd w:val="clear" w:color="000000" w:fill="FFFFFF"/>
            <w:vAlign w:val="center"/>
            <w:hideMark/>
          </w:tcPr>
          <w:p w14:paraId="1F4A8DC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A2D8C7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76,92</w:t>
            </w:r>
          </w:p>
        </w:tc>
      </w:tr>
      <w:tr w:rsidR="00917743" w:rsidRPr="00917743" w14:paraId="4A9B148E"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D0239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1974A5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CIRUGIA Y CLINICA ESTOMATOLOGICA</w:t>
            </w:r>
          </w:p>
        </w:tc>
        <w:tc>
          <w:tcPr>
            <w:tcW w:w="645" w:type="dxa"/>
            <w:tcBorders>
              <w:top w:val="nil"/>
              <w:left w:val="nil"/>
              <w:bottom w:val="dotted" w:sz="4" w:space="0" w:color="000000"/>
              <w:right w:val="dotted" w:sz="4" w:space="0" w:color="000000"/>
            </w:tcBorders>
            <w:shd w:val="clear" w:color="000000" w:fill="FFFFFF"/>
            <w:vAlign w:val="center"/>
            <w:hideMark/>
          </w:tcPr>
          <w:p w14:paraId="2AF9CFE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4CAADF2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24011D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7EF95F2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3FC4A3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Efectuar una reunión con los docentes del Dpto.,  para enriquecer y/o hacer observaciones al contenido de la curricula borrador ya existente si es necesario.</w:t>
            </w:r>
          </w:p>
        </w:tc>
        <w:tc>
          <w:tcPr>
            <w:tcW w:w="992" w:type="dxa"/>
            <w:tcBorders>
              <w:top w:val="nil"/>
              <w:left w:val="nil"/>
              <w:bottom w:val="dotted" w:sz="4" w:space="0" w:color="000000"/>
              <w:right w:val="dotted" w:sz="4" w:space="0" w:color="000000"/>
            </w:tcBorders>
            <w:shd w:val="clear" w:color="000000" w:fill="FFFFFF"/>
            <w:vAlign w:val="center"/>
            <w:hideMark/>
          </w:tcPr>
          <w:p w14:paraId="75D37FD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Curricula aprobada</w:t>
            </w:r>
          </w:p>
        </w:tc>
        <w:tc>
          <w:tcPr>
            <w:tcW w:w="851" w:type="dxa"/>
            <w:tcBorders>
              <w:top w:val="nil"/>
              <w:left w:val="nil"/>
              <w:bottom w:val="dotted" w:sz="4" w:space="0" w:color="000000"/>
              <w:right w:val="dotted" w:sz="4" w:space="0" w:color="000000"/>
            </w:tcBorders>
            <w:shd w:val="clear" w:color="000000" w:fill="FFFFFF"/>
            <w:vAlign w:val="center"/>
            <w:hideMark/>
          </w:tcPr>
          <w:p w14:paraId="4DDD3D8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B8DD11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92,31</w:t>
            </w:r>
          </w:p>
        </w:tc>
      </w:tr>
      <w:tr w:rsidR="00917743" w:rsidRPr="00917743" w14:paraId="671F196E"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A7064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04BC1A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CIRUGIA Y CLINICA ESTOMATOLOGICA</w:t>
            </w:r>
          </w:p>
        </w:tc>
        <w:tc>
          <w:tcPr>
            <w:tcW w:w="645" w:type="dxa"/>
            <w:tcBorders>
              <w:top w:val="nil"/>
              <w:left w:val="nil"/>
              <w:bottom w:val="dotted" w:sz="4" w:space="0" w:color="000000"/>
              <w:right w:val="dotted" w:sz="4" w:space="0" w:color="000000"/>
            </w:tcBorders>
            <w:shd w:val="clear" w:color="000000" w:fill="FFFFFF"/>
            <w:vAlign w:val="center"/>
            <w:hideMark/>
          </w:tcPr>
          <w:p w14:paraId="3F55366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315BB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3B6D30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07CB32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960FD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la oferta y designación de ayudantes para la gestión.</w:t>
            </w:r>
          </w:p>
        </w:tc>
        <w:tc>
          <w:tcPr>
            <w:tcW w:w="992" w:type="dxa"/>
            <w:tcBorders>
              <w:top w:val="nil"/>
              <w:left w:val="nil"/>
              <w:bottom w:val="dotted" w:sz="4" w:space="0" w:color="000000"/>
              <w:right w:val="dotted" w:sz="4" w:space="0" w:color="000000"/>
            </w:tcBorders>
            <w:shd w:val="clear" w:color="000000" w:fill="FFFFFF"/>
            <w:vAlign w:val="center"/>
            <w:hideMark/>
          </w:tcPr>
          <w:p w14:paraId="38DAF9B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Oferta y Designación de ayudantes aprobada</w:t>
            </w:r>
          </w:p>
        </w:tc>
        <w:tc>
          <w:tcPr>
            <w:tcW w:w="851" w:type="dxa"/>
            <w:tcBorders>
              <w:top w:val="nil"/>
              <w:left w:val="nil"/>
              <w:bottom w:val="dotted" w:sz="4" w:space="0" w:color="000000"/>
              <w:right w:val="dotted" w:sz="4" w:space="0" w:color="000000"/>
            </w:tcBorders>
            <w:shd w:val="clear" w:color="000000" w:fill="FFFFFF"/>
            <w:vAlign w:val="center"/>
            <w:hideMark/>
          </w:tcPr>
          <w:p w14:paraId="43AB5D9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033325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81,52</w:t>
            </w:r>
          </w:p>
        </w:tc>
      </w:tr>
      <w:tr w:rsidR="00917743" w:rsidRPr="00917743" w14:paraId="1A7FC4F6"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F1F8B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683373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CIRUGIA Y CLINICA ESTOMATOLOGICA</w:t>
            </w:r>
          </w:p>
        </w:tc>
        <w:tc>
          <w:tcPr>
            <w:tcW w:w="645" w:type="dxa"/>
            <w:tcBorders>
              <w:top w:val="nil"/>
              <w:left w:val="nil"/>
              <w:bottom w:val="dotted" w:sz="4" w:space="0" w:color="000000"/>
              <w:right w:val="dotted" w:sz="4" w:space="0" w:color="000000"/>
            </w:tcBorders>
            <w:shd w:val="clear" w:color="000000" w:fill="FFFFFF"/>
            <w:vAlign w:val="center"/>
            <w:hideMark/>
          </w:tcPr>
          <w:p w14:paraId="18F1AF4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ADDC1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860F09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39FA111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96E89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y publicación de los roles de exámenes de los ayudantías y de las mesas de exámenes finales.</w:t>
            </w:r>
          </w:p>
        </w:tc>
        <w:tc>
          <w:tcPr>
            <w:tcW w:w="992" w:type="dxa"/>
            <w:tcBorders>
              <w:top w:val="nil"/>
              <w:left w:val="nil"/>
              <w:bottom w:val="dotted" w:sz="4" w:space="0" w:color="000000"/>
              <w:right w:val="dotted" w:sz="4" w:space="0" w:color="000000"/>
            </w:tcBorders>
            <w:shd w:val="clear" w:color="000000" w:fill="FFFFFF"/>
            <w:vAlign w:val="center"/>
            <w:hideMark/>
          </w:tcPr>
          <w:p w14:paraId="309EE8A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 Publicaciones </w:t>
            </w:r>
          </w:p>
        </w:tc>
        <w:tc>
          <w:tcPr>
            <w:tcW w:w="851" w:type="dxa"/>
            <w:tcBorders>
              <w:top w:val="nil"/>
              <w:left w:val="nil"/>
              <w:bottom w:val="dotted" w:sz="4" w:space="0" w:color="000000"/>
              <w:right w:val="dotted" w:sz="4" w:space="0" w:color="000000"/>
            </w:tcBorders>
            <w:shd w:val="clear" w:color="000000" w:fill="FFFFFF"/>
            <w:vAlign w:val="center"/>
            <w:hideMark/>
          </w:tcPr>
          <w:p w14:paraId="5B4FCB4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F36F5C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89,94</w:t>
            </w:r>
          </w:p>
        </w:tc>
      </w:tr>
      <w:tr w:rsidR="00917743" w:rsidRPr="00917743" w14:paraId="1A35D284"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2B3D9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38BB1FC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CIRUGIA Y CLINICA ESTOMATOLOGICA</w:t>
            </w:r>
          </w:p>
        </w:tc>
        <w:tc>
          <w:tcPr>
            <w:tcW w:w="645" w:type="dxa"/>
            <w:tcBorders>
              <w:top w:val="nil"/>
              <w:left w:val="nil"/>
              <w:bottom w:val="dotted" w:sz="4" w:space="0" w:color="000000"/>
              <w:right w:val="dotted" w:sz="4" w:space="0" w:color="000000"/>
            </w:tcBorders>
            <w:shd w:val="clear" w:color="000000" w:fill="FFFFFF"/>
            <w:vAlign w:val="center"/>
            <w:hideMark/>
          </w:tcPr>
          <w:p w14:paraId="7DBFCDB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4244DC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6D751C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6D6A21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1B9616A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Actividades de extensión (5 con IDH Estudiantil)</w:t>
            </w:r>
          </w:p>
        </w:tc>
        <w:tc>
          <w:tcPr>
            <w:tcW w:w="992" w:type="dxa"/>
            <w:tcBorders>
              <w:top w:val="nil"/>
              <w:left w:val="nil"/>
              <w:bottom w:val="dotted" w:sz="4" w:space="0" w:color="000000"/>
              <w:right w:val="dotted" w:sz="4" w:space="0" w:color="000000"/>
            </w:tcBorders>
            <w:shd w:val="clear" w:color="000000" w:fill="FFFFFF"/>
            <w:vAlign w:val="center"/>
            <w:hideMark/>
          </w:tcPr>
          <w:p w14:paraId="67EF1AC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5 Actividades de extensión </w:t>
            </w:r>
            <w:r w:rsidR="00B77160" w:rsidRPr="00917743">
              <w:rPr>
                <w:rFonts w:ascii="SansSerif" w:hAnsi="SansSerif" w:cs="Arial"/>
                <w:color w:val="000000"/>
                <w:sz w:val="12"/>
                <w:szCs w:val="12"/>
              </w:rPr>
              <w:t>ejecutadas</w:t>
            </w:r>
          </w:p>
        </w:tc>
        <w:tc>
          <w:tcPr>
            <w:tcW w:w="851" w:type="dxa"/>
            <w:tcBorders>
              <w:top w:val="nil"/>
              <w:left w:val="nil"/>
              <w:bottom w:val="dotted" w:sz="4" w:space="0" w:color="000000"/>
              <w:right w:val="dotted" w:sz="4" w:space="0" w:color="000000"/>
            </w:tcBorders>
            <w:shd w:val="clear" w:color="000000" w:fill="FFFFFF"/>
            <w:vAlign w:val="center"/>
            <w:hideMark/>
          </w:tcPr>
          <w:p w14:paraId="5AE3C4B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EFDD08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86,54</w:t>
            </w:r>
          </w:p>
        </w:tc>
      </w:tr>
      <w:tr w:rsidR="00917743" w:rsidRPr="00917743" w14:paraId="0665003C"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DD9D5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48CDC3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CIRUGIA Y CLINICA ESTOMATOLOGICA</w:t>
            </w:r>
          </w:p>
        </w:tc>
        <w:tc>
          <w:tcPr>
            <w:tcW w:w="645" w:type="dxa"/>
            <w:tcBorders>
              <w:top w:val="nil"/>
              <w:left w:val="nil"/>
              <w:bottom w:val="dotted" w:sz="4" w:space="0" w:color="000000"/>
              <w:right w:val="dotted" w:sz="4" w:space="0" w:color="000000"/>
            </w:tcBorders>
            <w:shd w:val="clear" w:color="000000" w:fill="FFFFFF"/>
            <w:vAlign w:val="center"/>
            <w:hideMark/>
          </w:tcPr>
          <w:p w14:paraId="18DACF8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D5730E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4FCBC4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5ECEE0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182D0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control a la labor docente (Solicitud de informes, elaboración de horarios, planes de trabajo, cronograma de actividades)</w:t>
            </w:r>
          </w:p>
        </w:tc>
        <w:tc>
          <w:tcPr>
            <w:tcW w:w="992" w:type="dxa"/>
            <w:tcBorders>
              <w:top w:val="nil"/>
              <w:left w:val="nil"/>
              <w:bottom w:val="dotted" w:sz="4" w:space="0" w:color="000000"/>
              <w:right w:val="dotted" w:sz="4" w:space="0" w:color="000000"/>
            </w:tcBorders>
            <w:shd w:val="clear" w:color="000000" w:fill="FFFFFF"/>
            <w:vAlign w:val="center"/>
            <w:hideMark/>
          </w:tcPr>
          <w:p w14:paraId="5276D16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 labor docente cumplida de forma eficiente</w:t>
            </w:r>
          </w:p>
        </w:tc>
        <w:tc>
          <w:tcPr>
            <w:tcW w:w="851" w:type="dxa"/>
            <w:tcBorders>
              <w:top w:val="nil"/>
              <w:left w:val="nil"/>
              <w:bottom w:val="dotted" w:sz="4" w:space="0" w:color="000000"/>
              <w:right w:val="dotted" w:sz="4" w:space="0" w:color="000000"/>
            </w:tcBorders>
            <w:shd w:val="clear" w:color="000000" w:fill="FFFFFF"/>
            <w:vAlign w:val="center"/>
            <w:hideMark/>
          </w:tcPr>
          <w:p w14:paraId="334D748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nil"/>
              <w:left w:val="nil"/>
              <w:bottom w:val="dotted" w:sz="4" w:space="0" w:color="000000"/>
              <w:right w:val="dotted" w:sz="4" w:space="0" w:color="000000"/>
            </w:tcBorders>
            <w:shd w:val="clear" w:color="000000" w:fill="FFFFFF"/>
            <w:vAlign w:val="center"/>
            <w:hideMark/>
          </w:tcPr>
          <w:p w14:paraId="3D7D2E4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87,5</w:t>
            </w:r>
          </w:p>
        </w:tc>
      </w:tr>
      <w:tr w:rsidR="00917743" w:rsidRPr="00917743" w14:paraId="4CFBADEA"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BC6B8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4196F0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ODONTOLOGIA REHABILITADORA</w:t>
            </w:r>
          </w:p>
        </w:tc>
        <w:tc>
          <w:tcPr>
            <w:tcW w:w="645" w:type="dxa"/>
            <w:tcBorders>
              <w:top w:val="nil"/>
              <w:left w:val="nil"/>
              <w:bottom w:val="dotted" w:sz="4" w:space="0" w:color="000000"/>
              <w:right w:val="dotted" w:sz="4" w:space="0" w:color="000000"/>
            </w:tcBorders>
            <w:shd w:val="clear" w:color="000000" w:fill="FFFFFF"/>
            <w:vAlign w:val="center"/>
            <w:hideMark/>
          </w:tcPr>
          <w:p w14:paraId="5684E2B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42FB64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152DA0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228419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40CBDD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la Oferta para las Ayudantías y la designación de Ayudantes para la Gestión.</w:t>
            </w:r>
          </w:p>
        </w:tc>
        <w:tc>
          <w:tcPr>
            <w:tcW w:w="992" w:type="dxa"/>
            <w:tcBorders>
              <w:top w:val="nil"/>
              <w:left w:val="nil"/>
              <w:bottom w:val="dotted" w:sz="4" w:space="0" w:color="000000"/>
              <w:right w:val="dotted" w:sz="4" w:space="0" w:color="000000"/>
            </w:tcBorders>
            <w:shd w:val="clear" w:color="000000" w:fill="FFFFFF"/>
            <w:vAlign w:val="center"/>
            <w:hideMark/>
          </w:tcPr>
          <w:p w14:paraId="680966E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Oferta aprobada  </w:t>
            </w:r>
          </w:p>
        </w:tc>
        <w:tc>
          <w:tcPr>
            <w:tcW w:w="851" w:type="dxa"/>
            <w:tcBorders>
              <w:top w:val="nil"/>
              <w:left w:val="nil"/>
              <w:bottom w:val="dotted" w:sz="4" w:space="0" w:color="000000"/>
              <w:right w:val="dotted" w:sz="4" w:space="0" w:color="000000"/>
            </w:tcBorders>
            <w:shd w:val="clear" w:color="000000" w:fill="FFFFFF"/>
            <w:vAlign w:val="center"/>
            <w:hideMark/>
          </w:tcPr>
          <w:p w14:paraId="4BBD8CC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1CF68F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92,31</w:t>
            </w:r>
          </w:p>
        </w:tc>
      </w:tr>
      <w:tr w:rsidR="00917743" w:rsidRPr="00917743" w14:paraId="072571A7"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E4BDB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6F2EA4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ODONTOLOGIA REHABILITADORA</w:t>
            </w:r>
          </w:p>
        </w:tc>
        <w:tc>
          <w:tcPr>
            <w:tcW w:w="645" w:type="dxa"/>
            <w:tcBorders>
              <w:top w:val="nil"/>
              <w:left w:val="nil"/>
              <w:bottom w:val="dotted" w:sz="4" w:space="0" w:color="000000"/>
              <w:right w:val="dotted" w:sz="4" w:space="0" w:color="000000"/>
            </w:tcBorders>
            <w:shd w:val="clear" w:color="000000" w:fill="FFFFFF"/>
            <w:vAlign w:val="center"/>
            <w:hideMark/>
          </w:tcPr>
          <w:p w14:paraId="6B73D2E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56E26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DCDCCE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5B3B8E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16D27A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Solicitud de Plan de Trabajo, Cronograma de actividades.</w:t>
            </w:r>
          </w:p>
        </w:tc>
        <w:tc>
          <w:tcPr>
            <w:tcW w:w="992" w:type="dxa"/>
            <w:tcBorders>
              <w:top w:val="nil"/>
              <w:left w:val="nil"/>
              <w:bottom w:val="dotted" w:sz="4" w:space="0" w:color="000000"/>
              <w:right w:val="dotted" w:sz="4" w:space="0" w:color="000000"/>
            </w:tcBorders>
            <w:shd w:val="clear" w:color="000000" w:fill="FFFFFF"/>
            <w:vAlign w:val="center"/>
            <w:hideMark/>
          </w:tcPr>
          <w:p w14:paraId="23B4667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Plan de trabajo y Cronograma aprobados.</w:t>
            </w:r>
          </w:p>
        </w:tc>
        <w:tc>
          <w:tcPr>
            <w:tcW w:w="851" w:type="dxa"/>
            <w:tcBorders>
              <w:top w:val="nil"/>
              <w:left w:val="nil"/>
              <w:bottom w:val="dotted" w:sz="4" w:space="0" w:color="000000"/>
              <w:right w:val="dotted" w:sz="4" w:space="0" w:color="000000"/>
            </w:tcBorders>
            <w:shd w:val="clear" w:color="000000" w:fill="FFFFFF"/>
            <w:vAlign w:val="center"/>
            <w:hideMark/>
          </w:tcPr>
          <w:p w14:paraId="5ACBA4A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178175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93,24</w:t>
            </w:r>
          </w:p>
        </w:tc>
      </w:tr>
      <w:tr w:rsidR="00917743" w:rsidRPr="00917743" w14:paraId="0BF337E2"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285DA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2429A6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ODONTOLOGIA REHABILITADORA</w:t>
            </w:r>
          </w:p>
        </w:tc>
        <w:tc>
          <w:tcPr>
            <w:tcW w:w="645" w:type="dxa"/>
            <w:tcBorders>
              <w:top w:val="nil"/>
              <w:left w:val="nil"/>
              <w:bottom w:val="dotted" w:sz="4" w:space="0" w:color="000000"/>
              <w:right w:val="dotted" w:sz="4" w:space="0" w:color="000000"/>
            </w:tcBorders>
            <w:shd w:val="clear" w:color="000000" w:fill="FFFFFF"/>
            <w:vAlign w:val="center"/>
            <w:hideMark/>
          </w:tcPr>
          <w:p w14:paraId="6CD6032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69446C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109090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1.1.1.3.</w:t>
            </w:r>
          </w:p>
        </w:tc>
        <w:tc>
          <w:tcPr>
            <w:tcW w:w="2409" w:type="dxa"/>
            <w:tcBorders>
              <w:top w:val="nil"/>
              <w:left w:val="nil"/>
              <w:bottom w:val="dotted" w:sz="4" w:space="0" w:color="000000"/>
              <w:right w:val="dotted" w:sz="4" w:space="0" w:color="000000"/>
            </w:tcBorders>
            <w:shd w:val="clear" w:color="000000" w:fill="FFFFFF"/>
            <w:vAlign w:val="center"/>
            <w:hideMark/>
          </w:tcPr>
          <w:p w14:paraId="52AC1A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REVISIÓN CURRICULAR DE LAS CARRERAS Y PROGRAMAS, A PARTIR DE UN DIAGNÓSTICO.</w:t>
            </w:r>
          </w:p>
        </w:tc>
        <w:tc>
          <w:tcPr>
            <w:tcW w:w="1985" w:type="dxa"/>
            <w:tcBorders>
              <w:top w:val="nil"/>
              <w:left w:val="nil"/>
              <w:bottom w:val="dotted" w:sz="4" w:space="0" w:color="000000"/>
              <w:right w:val="dotted" w:sz="4" w:space="0" w:color="000000"/>
            </w:tcBorders>
            <w:shd w:val="clear" w:color="000000" w:fill="FFFFFF"/>
            <w:vAlign w:val="center"/>
            <w:hideMark/>
          </w:tcPr>
          <w:p w14:paraId="2F825D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para el </w:t>
            </w:r>
            <w:r w:rsidR="00B77160" w:rsidRPr="00917743">
              <w:rPr>
                <w:rFonts w:ascii="SansSerif" w:hAnsi="SansSerif" w:cs="Arial"/>
                <w:color w:val="000000"/>
                <w:sz w:val="14"/>
                <w:szCs w:val="14"/>
              </w:rPr>
              <w:t>análisis</w:t>
            </w:r>
            <w:r w:rsidRPr="00917743">
              <w:rPr>
                <w:rFonts w:ascii="SansSerif" w:hAnsi="SansSerif" w:cs="Arial"/>
                <w:color w:val="000000"/>
                <w:sz w:val="14"/>
                <w:szCs w:val="14"/>
              </w:rPr>
              <w:t xml:space="preserve"> de los programas </w:t>
            </w:r>
            <w:r w:rsidR="00B77160" w:rsidRPr="00917743">
              <w:rPr>
                <w:rFonts w:ascii="SansSerif" w:hAnsi="SansSerif" w:cs="Arial"/>
                <w:color w:val="000000"/>
                <w:sz w:val="14"/>
                <w:szCs w:val="14"/>
              </w:rPr>
              <w:t>analíticos</w:t>
            </w:r>
          </w:p>
        </w:tc>
        <w:tc>
          <w:tcPr>
            <w:tcW w:w="992" w:type="dxa"/>
            <w:tcBorders>
              <w:top w:val="nil"/>
              <w:left w:val="nil"/>
              <w:bottom w:val="dotted" w:sz="4" w:space="0" w:color="000000"/>
              <w:right w:val="dotted" w:sz="4" w:space="0" w:color="000000"/>
            </w:tcBorders>
            <w:shd w:val="clear" w:color="000000" w:fill="FFFFFF"/>
            <w:vAlign w:val="center"/>
            <w:hideMark/>
          </w:tcPr>
          <w:p w14:paraId="3744F0E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100 %Programas </w:t>
            </w:r>
            <w:r w:rsidR="00B77160" w:rsidRPr="00917743">
              <w:rPr>
                <w:rFonts w:ascii="SansSerif" w:hAnsi="SansSerif" w:cs="Arial"/>
                <w:color w:val="000000"/>
                <w:sz w:val="12"/>
                <w:szCs w:val="12"/>
              </w:rPr>
              <w:t>Analíticos</w:t>
            </w:r>
            <w:r w:rsidRPr="00917743">
              <w:rPr>
                <w:rFonts w:ascii="SansSerif" w:hAnsi="SansSerif" w:cs="Arial"/>
                <w:color w:val="000000"/>
                <w:sz w:val="12"/>
                <w:szCs w:val="12"/>
              </w:rPr>
              <w:t xml:space="preserve"> actualizados</w:t>
            </w:r>
          </w:p>
        </w:tc>
        <w:tc>
          <w:tcPr>
            <w:tcW w:w="851" w:type="dxa"/>
            <w:tcBorders>
              <w:top w:val="nil"/>
              <w:left w:val="nil"/>
              <w:bottom w:val="dotted" w:sz="4" w:space="0" w:color="000000"/>
              <w:right w:val="dotted" w:sz="4" w:space="0" w:color="000000"/>
            </w:tcBorders>
            <w:shd w:val="clear" w:color="000000" w:fill="FFFFFF"/>
            <w:vAlign w:val="center"/>
            <w:hideMark/>
          </w:tcPr>
          <w:p w14:paraId="6AD9F31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w:t>
            </w:r>
          </w:p>
        </w:tc>
        <w:tc>
          <w:tcPr>
            <w:tcW w:w="782" w:type="dxa"/>
            <w:tcBorders>
              <w:top w:val="nil"/>
              <w:left w:val="nil"/>
              <w:bottom w:val="dotted" w:sz="4" w:space="0" w:color="000000"/>
              <w:right w:val="dotted" w:sz="4" w:space="0" w:color="000000"/>
            </w:tcBorders>
            <w:shd w:val="clear" w:color="000000" w:fill="FFFFFF"/>
            <w:vAlign w:val="center"/>
            <w:hideMark/>
          </w:tcPr>
          <w:p w14:paraId="465026F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85,94</w:t>
            </w:r>
          </w:p>
        </w:tc>
      </w:tr>
      <w:tr w:rsidR="00917743" w:rsidRPr="00917743" w14:paraId="622E2D6D"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CB399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FACULTAD DE ODONTOLOGIA</w:t>
            </w:r>
          </w:p>
        </w:tc>
        <w:tc>
          <w:tcPr>
            <w:tcW w:w="1478" w:type="dxa"/>
            <w:tcBorders>
              <w:top w:val="nil"/>
              <w:left w:val="nil"/>
              <w:bottom w:val="dotted" w:sz="4" w:space="0" w:color="000000"/>
              <w:right w:val="dotted" w:sz="4" w:space="0" w:color="000000"/>
            </w:tcBorders>
            <w:shd w:val="clear" w:color="000000" w:fill="FFFFFF"/>
            <w:vAlign w:val="center"/>
            <w:hideMark/>
          </w:tcPr>
          <w:p w14:paraId="611065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ODONTOLOGIA REHABILITADORA</w:t>
            </w:r>
          </w:p>
        </w:tc>
        <w:tc>
          <w:tcPr>
            <w:tcW w:w="645" w:type="dxa"/>
            <w:tcBorders>
              <w:top w:val="nil"/>
              <w:left w:val="nil"/>
              <w:bottom w:val="dotted" w:sz="4" w:space="0" w:color="000000"/>
              <w:right w:val="dotted" w:sz="4" w:space="0" w:color="000000"/>
            </w:tcBorders>
            <w:shd w:val="clear" w:color="000000" w:fill="FFFFFF"/>
            <w:vAlign w:val="center"/>
            <w:hideMark/>
          </w:tcPr>
          <w:p w14:paraId="4D0BEC6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5D782D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6697B9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1.1.2.1.</w:t>
            </w:r>
          </w:p>
        </w:tc>
        <w:tc>
          <w:tcPr>
            <w:tcW w:w="2409" w:type="dxa"/>
            <w:tcBorders>
              <w:top w:val="nil"/>
              <w:left w:val="nil"/>
              <w:bottom w:val="dotted" w:sz="4" w:space="0" w:color="000000"/>
              <w:right w:val="dotted" w:sz="4" w:space="0" w:color="000000"/>
            </w:tcBorders>
            <w:shd w:val="clear" w:color="000000" w:fill="FFFFFF"/>
            <w:vAlign w:val="center"/>
            <w:hideMark/>
          </w:tcPr>
          <w:p w14:paraId="77B87B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GARANTIZAR EL CUMPLIMIENTO DEL CALENDARIO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7B545D1C" w14:textId="77777777" w:rsidR="00917743" w:rsidRPr="00917743" w:rsidRDefault="00917743" w:rsidP="00B77160">
            <w:pPr>
              <w:rPr>
                <w:rFonts w:ascii="SansSerif" w:hAnsi="SansSerif" w:cs="Arial"/>
                <w:color w:val="000000"/>
                <w:sz w:val="14"/>
                <w:szCs w:val="14"/>
              </w:rPr>
            </w:pPr>
            <w:r w:rsidRPr="00917743">
              <w:rPr>
                <w:rFonts w:ascii="SansSerif" w:hAnsi="SansSerif" w:cs="Arial"/>
                <w:color w:val="000000"/>
                <w:sz w:val="14"/>
                <w:szCs w:val="14"/>
              </w:rPr>
              <w:t xml:space="preserve">Seguimiento y </w:t>
            </w:r>
            <w:r w:rsidR="00B77160" w:rsidRPr="00917743">
              <w:rPr>
                <w:rFonts w:ascii="SansSerif" w:hAnsi="SansSerif" w:cs="Arial"/>
                <w:color w:val="000000"/>
                <w:sz w:val="14"/>
                <w:szCs w:val="14"/>
              </w:rPr>
              <w:t xml:space="preserve">control. </w:t>
            </w:r>
            <w:r w:rsidRPr="00917743">
              <w:rPr>
                <w:rFonts w:ascii="SansSerif" w:hAnsi="SansSerif" w:cs="Arial"/>
                <w:color w:val="000000"/>
                <w:sz w:val="14"/>
                <w:szCs w:val="14"/>
              </w:rPr>
              <w:t xml:space="preserve">Solicitud de </w:t>
            </w:r>
            <w:r w:rsidR="00B77160" w:rsidRPr="00917743">
              <w:rPr>
                <w:rFonts w:ascii="SansSerif" w:hAnsi="SansSerif" w:cs="Arial"/>
                <w:color w:val="000000"/>
                <w:sz w:val="14"/>
                <w:szCs w:val="14"/>
              </w:rPr>
              <w:t>Informes Elaboración</w:t>
            </w:r>
            <w:r w:rsidRPr="00917743">
              <w:rPr>
                <w:rFonts w:ascii="SansSerif" w:hAnsi="SansSerif" w:cs="Arial"/>
                <w:color w:val="000000"/>
                <w:sz w:val="14"/>
                <w:szCs w:val="14"/>
              </w:rPr>
              <w:t xml:space="preserve"> de Horarios</w:t>
            </w:r>
          </w:p>
        </w:tc>
        <w:tc>
          <w:tcPr>
            <w:tcW w:w="992" w:type="dxa"/>
            <w:tcBorders>
              <w:top w:val="nil"/>
              <w:left w:val="nil"/>
              <w:bottom w:val="dotted" w:sz="4" w:space="0" w:color="000000"/>
              <w:right w:val="dotted" w:sz="4" w:space="0" w:color="000000"/>
            </w:tcBorders>
            <w:shd w:val="clear" w:color="000000" w:fill="FFFFFF"/>
            <w:vAlign w:val="center"/>
            <w:hideMark/>
          </w:tcPr>
          <w:p w14:paraId="6E84E36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90 % de labor docente cumplida de forma eficiente </w:t>
            </w:r>
          </w:p>
        </w:tc>
        <w:tc>
          <w:tcPr>
            <w:tcW w:w="851" w:type="dxa"/>
            <w:tcBorders>
              <w:top w:val="nil"/>
              <w:left w:val="nil"/>
              <w:bottom w:val="dotted" w:sz="4" w:space="0" w:color="000000"/>
              <w:right w:val="dotted" w:sz="4" w:space="0" w:color="000000"/>
            </w:tcBorders>
            <w:shd w:val="clear" w:color="000000" w:fill="FFFFFF"/>
            <w:vAlign w:val="center"/>
            <w:hideMark/>
          </w:tcPr>
          <w:p w14:paraId="7B148D0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94,44</w:t>
            </w:r>
          </w:p>
        </w:tc>
        <w:tc>
          <w:tcPr>
            <w:tcW w:w="782" w:type="dxa"/>
            <w:tcBorders>
              <w:top w:val="nil"/>
              <w:left w:val="nil"/>
              <w:bottom w:val="dotted" w:sz="4" w:space="0" w:color="000000"/>
              <w:right w:val="dotted" w:sz="4" w:space="0" w:color="000000"/>
            </w:tcBorders>
            <w:shd w:val="clear" w:color="000000" w:fill="FFFFFF"/>
            <w:vAlign w:val="center"/>
            <w:hideMark/>
          </w:tcPr>
          <w:p w14:paraId="5E724E2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84,62</w:t>
            </w:r>
          </w:p>
        </w:tc>
      </w:tr>
      <w:tr w:rsidR="00917743" w:rsidRPr="00917743" w14:paraId="3B6881C3"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0918BF6"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0AB31C49"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FACULTAD DE ODONTOLOGIA</w:t>
            </w:r>
          </w:p>
        </w:tc>
        <w:tc>
          <w:tcPr>
            <w:tcW w:w="2409" w:type="dxa"/>
            <w:tcBorders>
              <w:top w:val="nil"/>
              <w:left w:val="nil"/>
              <w:bottom w:val="dotted" w:sz="4" w:space="0" w:color="000000"/>
              <w:right w:val="dotted" w:sz="4" w:space="0" w:color="000000"/>
            </w:tcBorders>
            <w:shd w:val="clear" w:color="000000" w:fill="FFFFFF"/>
            <w:vAlign w:val="center"/>
            <w:hideMark/>
          </w:tcPr>
          <w:p w14:paraId="1450CDAD"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7AEF1F50"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42914C7A"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5B2FCD72"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84,4375</w:t>
            </w:r>
          </w:p>
        </w:tc>
        <w:tc>
          <w:tcPr>
            <w:tcW w:w="782" w:type="dxa"/>
            <w:tcBorders>
              <w:top w:val="nil"/>
              <w:left w:val="nil"/>
              <w:bottom w:val="dotted" w:sz="4" w:space="0" w:color="000000"/>
              <w:right w:val="dotted" w:sz="4" w:space="0" w:color="000000"/>
            </w:tcBorders>
            <w:shd w:val="clear" w:color="000000" w:fill="FFFFFF"/>
            <w:vAlign w:val="center"/>
            <w:hideMark/>
          </w:tcPr>
          <w:p w14:paraId="53E9622F"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77,860833</w:t>
            </w:r>
          </w:p>
        </w:tc>
      </w:tr>
      <w:tr w:rsidR="00917743" w:rsidRPr="00917743" w14:paraId="12A97B3B" w14:textId="77777777" w:rsidTr="00C51D2D">
        <w:trPr>
          <w:trHeight w:val="11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346E3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419CAC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ASESORIA LEGAL</w:t>
            </w:r>
          </w:p>
        </w:tc>
        <w:tc>
          <w:tcPr>
            <w:tcW w:w="645" w:type="dxa"/>
            <w:tcBorders>
              <w:top w:val="nil"/>
              <w:left w:val="nil"/>
              <w:bottom w:val="dotted" w:sz="4" w:space="0" w:color="000000"/>
              <w:right w:val="dotted" w:sz="4" w:space="0" w:color="000000"/>
            </w:tcBorders>
            <w:shd w:val="clear" w:color="000000" w:fill="FFFFFF"/>
            <w:vAlign w:val="center"/>
            <w:hideMark/>
          </w:tcPr>
          <w:p w14:paraId="32906DE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nil"/>
              <w:left w:val="nil"/>
              <w:bottom w:val="dotted" w:sz="4" w:space="0" w:color="000000"/>
              <w:right w:val="dotted" w:sz="4" w:space="0" w:color="000000"/>
            </w:tcBorders>
            <w:shd w:val="clear" w:color="000000" w:fill="FFFFFF"/>
            <w:vAlign w:val="center"/>
            <w:hideMark/>
          </w:tcPr>
          <w:p w14:paraId="69D409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6873A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3.2.1.2.</w:t>
            </w:r>
          </w:p>
        </w:tc>
        <w:tc>
          <w:tcPr>
            <w:tcW w:w="2409" w:type="dxa"/>
            <w:tcBorders>
              <w:top w:val="nil"/>
              <w:left w:val="nil"/>
              <w:bottom w:val="dotted" w:sz="4" w:space="0" w:color="000000"/>
              <w:right w:val="dotted" w:sz="4" w:space="0" w:color="000000"/>
            </w:tcBorders>
            <w:shd w:val="clear" w:color="000000" w:fill="FFFFFF"/>
            <w:vAlign w:val="center"/>
            <w:hideMark/>
          </w:tcPr>
          <w:p w14:paraId="0CCC12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CURSOS DE</w:t>
            </w:r>
            <w:r w:rsidRPr="00917743">
              <w:rPr>
                <w:rFonts w:ascii="SansSerif" w:hAnsi="SansSerif" w:cs="Arial"/>
                <w:color w:val="000000"/>
                <w:sz w:val="14"/>
                <w:szCs w:val="14"/>
              </w:rPr>
              <w:br/>
              <w:t>FORMACIÓN Y CAPACITACIÓN PARA EL PERSONAL ADMINISTRATIVO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0C0077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Cursos o Seminarios</w:t>
            </w:r>
          </w:p>
        </w:tc>
        <w:tc>
          <w:tcPr>
            <w:tcW w:w="992" w:type="dxa"/>
            <w:tcBorders>
              <w:top w:val="nil"/>
              <w:left w:val="nil"/>
              <w:bottom w:val="dotted" w:sz="4" w:space="0" w:color="000000"/>
              <w:right w:val="dotted" w:sz="4" w:space="0" w:color="000000"/>
            </w:tcBorders>
            <w:shd w:val="clear" w:color="000000" w:fill="FFFFFF"/>
            <w:vAlign w:val="center"/>
            <w:hideMark/>
          </w:tcPr>
          <w:p w14:paraId="08FC21E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Certificados de asistencia</w:t>
            </w:r>
          </w:p>
        </w:tc>
        <w:tc>
          <w:tcPr>
            <w:tcW w:w="851" w:type="dxa"/>
            <w:tcBorders>
              <w:top w:val="nil"/>
              <w:left w:val="nil"/>
              <w:bottom w:val="dotted" w:sz="4" w:space="0" w:color="000000"/>
              <w:right w:val="dotted" w:sz="4" w:space="0" w:color="000000"/>
            </w:tcBorders>
            <w:shd w:val="clear" w:color="000000" w:fill="FFFFFF"/>
            <w:vAlign w:val="center"/>
            <w:hideMark/>
          </w:tcPr>
          <w:p w14:paraId="4BAD970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D86AD0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95,24</w:t>
            </w:r>
          </w:p>
        </w:tc>
      </w:tr>
      <w:tr w:rsidR="00917743" w:rsidRPr="00917743" w14:paraId="007ABB8F"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AE940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314B26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ASESORIA LEGAL</w:t>
            </w:r>
          </w:p>
        </w:tc>
        <w:tc>
          <w:tcPr>
            <w:tcW w:w="645" w:type="dxa"/>
            <w:tcBorders>
              <w:top w:val="nil"/>
              <w:left w:val="nil"/>
              <w:bottom w:val="dotted" w:sz="4" w:space="0" w:color="000000"/>
              <w:right w:val="dotted" w:sz="4" w:space="0" w:color="000000"/>
            </w:tcBorders>
            <w:shd w:val="clear" w:color="000000" w:fill="FFFFFF"/>
            <w:vAlign w:val="center"/>
            <w:hideMark/>
          </w:tcPr>
          <w:p w14:paraId="2B18F4D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777615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82E512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73ED1C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A5C6C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informes legales, contratos y procesos judiciales e internos.</w:t>
            </w:r>
          </w:p>
        </w:tc>
        <w:tc>
          <w:tcPr>
            <w:tcW w:w="992" w:type="dxa"/>
            <w:tcBorders>
              <w:top w:val="nil"/>
              <w:left w:val="nil"/>
              <w:bottom w:val="dotted" w:sz="4" w:space="0" w:color="000000"/>
              <w:right w:val="dotted" w:sz="4" w:space="0" w:color="000000"/>
            </w:tcBorders>
            <w:shd w:val="clear" w:color="000000" w:fill="FFFFFF"/>
            <w:vAlign w:val="center"/>
            <w:hideMark/>
          </w:tcPr>
          <w:p w14:paraId="76BCA21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880 Trámites realizados </w:t>
            </w:r>
          </w:p>
        </w:tc>
        <w:tc>
          <w:tcPr>
            <w:tcW w:w="851" w:type="dxa"/>
            <w:tcBorders>
              <w:top w:val="nil"/>
              <w:left w:val="nil"/>
              <w:bottom w:val="dotted" w:sz="4" w:space="0" w:color="000000"/>
              <w:right w:val="dotted" w:sz="4" w:space="0" w:color="000000"/>
            </w:tcBorders>
            <w:shd w:val="clear" w:color="000000" w:fill="FFFFFF"/>
            <w:vAlign w:val="center"/>
            <w:hideMark/>
          </w:tcPr>
          <w:p w14:paraId="3DA3B39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C2D49F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58,25</w:t>
            </w:r>
          </w:p>
        </w:tc>
      </w:tr>
      <w:tr w:rsidR="00917743" w:rsidRPr="00917743" w14:paraId="58ED6BDD" w14:textId="77777777" w:rsidTr="00B77160">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7F7A0C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single" w:sz="4" w:space="0" w:color="auto"/>
              <w:right w:val="dotted" w:sz="4" w:space="0" w:color="000000"/>
            </w:tcBorders>
            <w:shd w:val="clear" w:color="000000" w:fill="FFFFFF"/>
            <w:vAlign w:val="center"/>
            <w:hideMark/>
          </w:tcPr>
          <w:p w14:paraId="0850BD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nil"/>
              <w:left w:val="nil"/>
              <w:bottom w:val="single" w:sz="4" w:space="0" w:color="auto"/>
              <w:right w:val="dotted" w:sz="4" w:space="0" w:color="000000"/>
            </w:tcBorders>
            <w:shd w:val="clear" w:color="000000" w:fill="FFFFFF"/>
            <w:vAlign w:val="center"/>
            <w:hideMark/>
          </w:tcPr>
          <w:p w14:paraId="1C77F00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nil"/>
              <w:left w:val="nil"/>
              <w:bottom w:val="single" w:sz="4" w:space="0" w:color="auto"/>
              <w:right w:val="dotted" w:sz="4" w:space="0" w:color="000000"/>
            </w:tcBorders>
            <w:shd w:val="clear" w:color="000000" w:fill="FFFFFF"/>
            <w:vAlign w:val="center"/>
            <w:hideMark/>
          </w:tcPr>
          <w:p w14:paraId="403FF87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712C92D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nil"/>
              <w:left w:val="nil"/>
              <w:bottom w:val="single" w:sz="4" w:space="0" w:color="auto"/>
              <w:right w:val="dotted" w:sz="4" w:space="0" w:color="000000"/>
            </w:tcBorders>
            <w:shd w:val="clear" w:color="000000" w:fill="FFFFFF"/>
            <w:vAlign w:val="center"/>
            <w:hideMark/>
          </w:tcPr>
          <w:p w14:paraId="560B6F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nil"/>
              <w:left w:val="nil"/>
              <w:bottom w:val="single" w:sz="4" w:space="0" w:color="auto"/>
              <w:right w:val="dotted" w:sz="4" w:space="0" w:color="000000"/>
            </w:tcBorders>
            <w:shd w:val="clear" w:color="000000" w:fill="FFFFFF"/>
            <w:vAlign w:val="center"/>
            <w:hideMark/>
          </w:tcPr>
          <w:p w14:paraId="0FBF3A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Operativa a los procesos sustanciales de la facultad de Humanidades</w:t>
            </w:r>
          </w:p>
        </w:tc>
        <w:tc>
          <w:tcPr>
            <w:tcW w:w="992" w:type="dxa"/>
            <w:tcBorders>
              <w:top w:val="nil"/>
              <w:left w:val="nil"/>
              <w:bottom w:val="single" w:sz="4" w:space="0" w:color="auto"/>
              <w:right w:val="dotted" w:sz="4" w:space="0" w:color="000000"/>
            </w:tcBorders>
            <w:shd w:val="clear" w:color="000000" w:fill="FFFFFF"/>
            <w:vAlign w:val="center"/>
            <w:hideMark/>
          </w:tcPr>
          <w:p w14:paraId="363E163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 Informe de Control Interno</w:t>
            </w:r>
          </w:p>
        </w:tc>
        <w:tc>
          <w:tcPr>
            <w:tcW w:w="851" w:type="dxa"/>
            <w:tcBorders>
              <w:top w:val="nil"/>
              <w:left w:val="nil"/>
              <w:bottom w:val="single" w:sz="4" w:space="0" w:color="auto"/>
              <w:right w:val="dotted" w:sz="4" w:space="0" w:color="000000"/>
            </w:tcBorders>
            <w:shd w:val="clear" w:color="000000" w:fill="FFFFFF"/>
            <w:vAlign w:val="center"/>
            <w:hideMark/>
          </w:tcPr>
          <w:p w14:paraId="06E731D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6E6FFA9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39</w:t>
            </w:r>
          </w:p>
        </w:tc>
      </w:tr>
      <w:tr w:rsidR="00917743" w:rsidRPr="00917743" w14:paraId="7DF22ACD" w14:textId="77777777" w:rsidTr="00B77160">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FE4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RECTORADO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221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9895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5D3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283E3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8A8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026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SAYDO al Sistema de Programación de Operaciones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B08E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 Informe de Auditoria SAYCO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276F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C54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73D1A2BE" w14:textId="77777777" w:rsidTr="00B77160">
        <w:trPr>
          <w:trHeight w:val="522"/>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4E60FD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79F92B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66F7A0B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44DE95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A1F1DF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6CCD2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7ABA7F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SAYCO del Sistema de Presupuesto</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5FCD5B5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 Informe  de Auditoria SAYCO</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6435DC4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14FF75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0EB8113C"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C5D4B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323222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nil"/>
              <w:left w:val="nil"/>
              <w:bottom w:val="dotted" w:sz="4" w:space="0" w:color="000000"/>
              <w:right w:val="dotted" w:sz="4" w:space="0" w:color="000000"/>
            </w:tcBorders>
            <w:shd w:val="clear" w:color="000000" w:fill="FFFFFF"/>
            <w:vAlign w:val="center"/>
            <w:hideMark/>
          </w:tcPr>
          <w:p w14:paraId="4852705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nil"/>
              <w:left w:val="nil"/>
              <w:bottom w:val="dotted" w:sz="4" w:space="0" w:color="000000"/>
              <w:right w:val="dotted" w:sz="4" w:space="0" w:color="000000"/>
            </w:tcBorders>
            <w:shd w:val="clear" w:color="000000" w:fill="FFFFFF"/>
            <w:vAlign w:val="center"/>
            <w:hideMark/>
          </w:tcPr>
          <w:p w14:paraId="1DABDAD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4F68CB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nil"/>
              <w:left w:val="nil"/>
              <w:bottom w:val="dotted" w:sz="4" w:space="0" w:color="000000"/>
              <w:right w:val="dotted" w:sz="4" w:space="0" w:color="000000"/>
            </w:tcBorders>
            <w:shd w:val="clear" w:color="000000" w:fill="FFFFFF"/>
            <w:vAlign w:val="center"/>
            <w:hideMark/>
          </w:tcPr>
          <w:p w14:paraId="618248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nil"/>
              <w:left w:val="nil"/>
              <w:bottom w:val="dotted" w:sz="4" w:space="0" w:color="000000"/>
              <w:right w:val="dotted" w:sz="4" w:space="0" w:color="000000"/>
            </w:tcBorders>
            <w:shd w:val="clear" w:color="000000" w:fill="FFFFFF"/>
            <w:vAlign w:val="center"/>
            <w:hideMark/>
          </w:tcPr>
          <w:p w14:paraId="5E2F393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Operativa a las operaciones sustanciales de la administración central</w:t>
            </w:r>
          </w:p>
        </w:tc>
        <w:tc>
          <w:tcPr>
            <w:tcW w:w="992" w:type="dxa"/>
            <w:tcBorders>
              <w:top w:val="nil"/>
              <w:left w:val="nil"/>
              <w:bottom w:val="dotted" w:sz="4" w:space="0" w:color="000000"/>
              <w:right w:val="dotted" w:sz="4" w:space="0" w:color="000000"/>
            </w:tcBorders>
            <w:shd w:val="clear" w:color="000000" w:fill="FFFFFF"/>
            <w:vAlign w:val="center"/>
            <w:hideMark/>
          </w:tcPr>
          <w:p w14:paraId="54B29F9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 informe de Auditoria Operativa</w:t>
            </w:r>
          </w:p>
        </w:tc>
        <w:tc>
          <w:tcPr>
            <w:tcW w:w="851" w:type="dxa"/>
            <w:tcBorders>
              <w:top w:val="nil"/>
              <w:left w:val="nil"/>
              <w:bottom w:val="dotted" w:sz="4" w:space="0" w:color="000000"/>
              <w:right w:val="dotted" w:sz="4" w:space="0" w:color="000000"/>
            </w:tcBorders>
            <w:shd w:val="clear" w:color="000000" w:fill="FFFFFF"/>
            <w:vAlign w:val="center"/>
            <w:hideMark/>
          </w:tcPr>
          <w:p w14:paraId="63A0341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3FA91C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E9812B3"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679E1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4CC3EFE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nil"/>
              <w:left w:val="nil"/>
              <w:bottom w:val="dotted" w:sz="4" w:space="0" w:color="000000"/>
              <w:right w:val="dotted" w:sz="4" w:space="0" w:color="000000"/>
            </w:tcBorders>
            <w:shd w:val="clear" w:color="000000" w:fill="FFFFFF"/>
            <w:vAlign w:val="center"/>
            <w:hideMark/>
          </w:tcPr>
          <w:p w14:paraId="13D84B7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nil"/>
              <w:left w:val="nil"/>
              <w:bottom w:val="dotted" w:sz="4" w:space="0" w:color="000000"/>
              <w:right w:val="dotted" w:sz="4" w:space="0" w:color="000000"/>
            </w:tcBorders>
            <w:shd w:val="clear" w:color="000000" w:fill="FFFFFF"/>
            <w:vAlign w:val="center"/>
            <w:hideMark/>
          </w:tcPr>
          <w:p w14:paraId="6BD3CB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722969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nil"/>
              <w:left w:val="nil"/>
              <w:bottom w:val="dotted" w:sz="4" w:space="0" w:color="000000"/>
              <w:right w:val="dotted" w:sz="4" w:space="0" w:color="000000"/>
            </w:tcBorders>
            <w:shd w:val="clear" w:color="000000" w:fill="FFFFFF"/>
            <w:vAlign w:val="center"/>
            <w:hideMark/>
          </w:tcPr>
          <w:p w14:paraId="44F898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nil"/>
              <w:left w:val="nil"/>
              <w:bottom w:val="dotted" w:sz="4" w:space="0" w:color="000000"/>
              <w:right w:val="dotted" w:sz="4" w:space="0" w:color="000000"/>
            </w:tcBorders>
            <w:shd w:val="clear" w:color="000000" w:fill="FFFFFF"/>
            <w:vAlign w:val="center"/>
            <w:hideMark/>
          </w:tcPr>
          <w:p w14:paraId="0FF183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Especial dentro de las no programadas</w:t>
            </w:r>
          </w:p>
        </w:tc>
        <w:tc>
          <w:tcPr>
            <w:tcW w:w="992" w:type="dxa"/>
            <w:tcBorders>
              <w:top w:val="nil"/>
              <w:left w:val="nil"/>
              <w:bottom w:val="dotted" w:sz="4" w:space="0" w:color="000000"/>
              <w:right w:val="dotted" w:sz="4" w:space="0" w:color="000000"/>
            </w:tcBorders>
            <w:shd w:val="clear" w:color="000000" w:fill="FFFFFF"/>
            <w:vAlign w:val="center"/>
            <w:hideMark/>
          </w:tcPr>
          <w:p w14:paraId="3F4071F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 Informe de Auditoria Especial por denuncias</w:t>
            </w:r>
          </w:p>
        </w:tc>
        <w:tc>
          <w:tcPr>
            <w:tcW w:w="851" w:type="dxa"/>
            <w:tcBorders>
              <w:top w:val="nil"/>
              <w:left w:val="nil"/>
              <w:bottom w:val="dotted" w:sz="4" w:space="0" w:color="000000"/>
              <w:right w:val="dotted" w:sz="4" w:space="0" w:color="000000"/>
            </w:tcBorders>
            <w:shd w:val="clear" w:color="000000" w:fill="FFFFFF"/>
            <w:vAlign w:val="center"/>
            <w:hideMark/>
          </w:tcPr>
          <w:p w14:paraId="2660D69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C14373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0A4160E"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B123A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5559AE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nil"/>
              <w:left w:val="nil"/>
              <w:bottom w:val="dotted" w:sz="4" w:space="0" w:color="000000"/>
              <w:right w:val="dotted" w:sz="4" w:space="0" w:color="000000"/>
            </w:tcBorders>
            <w:shd w:val="clear" w:color="000000" w:fill="FFFFFF"/>
            <w:vAlign w:val="center"/>
            <w:hideMark/>
          </w:tcPr>
          <w:p w14:paraId="6C7961E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nil"/>
              <w:left w:val="nil"/>
              <w:bottom w:val="dotted" w:sz="4" w:space="0" w:color="000000"/>
              <w:right w:val="dotted" w:sz="4" w:space="0" w:color="000000"/>
            </w:tcBorders>
            <w:shd w:val="clear" w:color="000000" w:fill="FFFFFF"/>
            <w:vAlign w:val="center"/>
            <w:hideMark/>
          </w:tcPr>
          <w:p w14:paraId="07AEC7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72ECD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nil"/>
              <w:left w:val="nil"/>
              <w:bottom w:val="dotted" w:sz="4" w:space="0" w:color="000000"/>
              <w:right w:val="dotted" w:sz="4" w:space="0" w:color="000000"/>
            </w:tcBorders>
            <w:shd w:val="clear" w:color="000000" w:fill="FFFFFF"/>
            <w:vAlign w:val="center"/>
            <w:hideMark/>
          </w:tcPr>
          <w:p w14:paraId="399454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nil"/>
              <w:left w:val="nil"/>
              <w:bottom w:val="dotted" w:sz="4" w:space="0" w:color="000000"/>
              <w:right w:val="dotted" w:sz="4" w:space="0" w:color="000000"/>
            </w:tcBorders>
            <w:shd w:val="clear" w:color="000000" w:fill="FFFFFF"/>
            <w:vAlign w:val="center"/>
            <w:hideMark/>
          </w:tcPr>
          <w:p w14:paraId="0A68CB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Informe Anual de Actividades</w:t>
            </w:r>
          </w:p>
        </w:tc>
        <w:tc>
          <w:tcPr>
            <w:tcW w:w="992" w:type="dxa"/>
            <w:tcBorders>
              <w:top w:val="nil"/>
              <w:left w:val="nil"/>
              <w:bottom w:val="dotted" w:sz="4" w:space="0" w:color="000000"/>
              <w:right w:val="dotted" w:sz="4" w:space="0" w:color="000000"/>
            </w:tcBorders>
            <w:shd w:val="clear" w:color="000000" w:fill="FFFFFF"/>
            <w:vAlign w:val="center"/>
            <w:hideMark/>
          </w:tcPr>
          <w:p w14:paraId="714D9BE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 informe anual de actividades de las labores de auditoria y administrativas</w:t>
            </w:r>
          </w:p>
        </w:tc>
        <w:tc>
          <w:tcPr>
            <w:tcW w:w="851" w:type="dxa"/>
            <w:tcBorders>
              <w:top w:val="nil"/>
              <w:left w:val="nil"/>
              <w:bottom w:val="dotted" w:sz="4" w:space="0" w:color="000000"/>
              <w:right w:val="dotted" w:sz="4" w:space="0" w:color="000000"/>
            </w:tcBorders>
            <w:shd w:val="clear" w:color="000000" w:fill="FFFFFF"/>
            <w:vAlign w:val="center"/>
            <w:hideMark/>
          </w:tcPr>
          <w:p w14:paraId="4963AC5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FD745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20,83</w:t>
            </w:r>
          </w:p>
        </w:tc>
      </w:tr>
      <w:tr w:rsidR="00917743" w:rsidRPr="00917743" w14:paraId="4C9A2AA7"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1EF04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098EA3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nil"/>
              <w:left w:val="nil"/>
              <w:bottom w:val="dotted" w:sz="4" w:space="0" w:color="000000"/>
              <w:right w:val="dotted" w:sz="4" w:space="0" w:color="000000"/>
            </w:tcBorders>
            <w:shd w:val="clear" w:color="000000" w:fill="FFFFFF"/>
            <w:vAlign w:val="center"/>
            <w:hideMark/>
          </w:tcPr>
          <w:p w14:paraId="40320F4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nil"/>
              <w:left w:val="nil"/>
              <w:bottom w:val="dotted" w:sz="4" w:space="0" w:color="000000"/>
              <w:right w:val="dotted" w:sz="4" w:space="0" w:color="000000"/>
            </w:tcBorders>
            <w:shd w:val="clear" w:color="000000" w:fill="FFFFFF"/>
            <w:vAlign w:val="center"/>
            <w:hideMark/>
          </w:tcPr>
          <w:p w14:paraId="5B822D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C12C5D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nil"/>
              <w:left w:val="nil"/>
              <w:bottom w:val="dotted" w:sz="4" w:space="0" w:color="000000"/>
              <w:right w:val="dotted" w:sz="4" w:space="0" w:color="000000"/>
            </w:tcBorders>
            <w:shd w:val="clear" w:color="000000" w:fill="FFFFFF"/>
            <w:vAlign w:val="center"/>
            <w:hideMark/>
          </w:tcPr>
          <w:p w14:paraId="673D85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nil"/>
              <w:left w:val="nil"/>
              <w:bottom w:val="dotted" w:sz="4" w:space="0" w:color="000000"/>
              <w:right w:val="dotted" w:sz="4" w:space="0" w:color="000000"/>
            </w:tcBorders>
            <w:shd w:val="clear" w:color="000000" w:fill="FFFFFF"/>
            <w:vAlign w:val="center"/>
            <w:hideMark/>
          </w:tcPr>
          <w:p w14:paraId="3E46C7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y cumplimiento del examen de confiabilidad de los estados financieros.</w:t>
            </w:r>
          </w:p>
        </w:tc>
        <w:tc>
          <w:tcPr>
            <w:tcW w:w="992" w:type="dxa"/>
            <w:tcBorders>
              <w:top w:val="nil"/>
              <w:left w:val="nil"/>
              <w:bottom w:val="dotted" w:sz="4" w:space="0" w:color="000000"/>
              <w:right w:val="dotted" w:sz="4" w:space="0" w:color="000000"/>
            </w:tcBorders>
            <w:shd w:val="clear" w:color="000000" w:fill="FFFFFF"/>
            <w:vAlign w:val="center"/>
            <w:hideMark/>
          </w:tcPr>
          <w:p w14:paraId="3C6E0DB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Informe del auditor interno (Dictamen)</w:t>
            </w:r>
            <w:r w:rsidRPr="00917743">
              <w:rPr>
                <w:rFonts w:ascii="SansSerif" w:hAnsi="SansSerif" w:cs="Arial"/>
                <w:color w:val="000000"/>
                <w:sz w:val="12"/>
                <w:szCs w:val="12"/>
              </w:rPr>
              <w:br/>
              <w:t>Informe de Control Interno</w:t>
            </w:r>
          </w:p>
        </w:tc>
        <w:tc>
          <w:tcPr>
            <w:tcW w:w="851" w:type="dxa"/>
            <w:tcBorders>
              <w:top w:val="nil"/>
              <w:left w:val="nil"/>
              <w:bottom w:val="dotted" w:sz="4" w:space="0" w:color="000000"/>
              <w:right w:val="dotted" w:sz="4" w:space="0" w:color="000000"/>
            </w:tcBorders>
            <w:shd w:val="clear" w:color="000000" w:fill="FFFFFF"/>
            <w:vAlign w:val="center"/>
            <w:hideMark/>
          </w:tcPr>
          <w:p w14:paraId="6510708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2B8F4F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27,14</w:t>
            </w:r>
          </w:p>
        </w:tc>
      </w:tr>
      <w:tr w:rsidR="00917743" w:rsidRPr="00917743" w14:paraId="69AA513B"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16325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63AB415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nil"/>
              <w:left w:val="nil"/>
              <w:bottom w:val="dotted" w:sz="4" w:space="0" w:color="000000"/>
              <w:right w:val="dotted" w:sz="4" w:space="0" w:color="000000"/>
            </w:tcBorders>
            <w:shd w:val="clear" w:color="000000" w:fill="FFFFFF"/>
            <w:vAlign w:val="center"/>
            <w:hideMark/>
          </w:tcPr>
          <w:p w14:paraId="3BF6683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nil"/>
              <w:left w:val="nil"/>
              <w:bottom w:val="dotted" w:sz="4" w:space="0" w:color="000000"/>
              <w:right w:val="dotted" w:sz="4" w:space="0" w:color="000000"/>
            </w:tcBorders>
            <w:shd w:val="clear" w:color="000000" w:fill="FFFFFF"/>
            <w:vAlign w:val="center"/>
            <w:hideMark/>
          </w:tcPr>
          <w:p w14:paraId="7709F0D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369F5B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nil"/>
              <w:left w:val="nil"/>
              <w:bottom w:val="dotted" w:sz="4" w:space="0" w:color="000000"/>
              <w:right w:val="dotted" w:sz="4" w:space="0" w:color="000000"/>
            </w:tcBorders>
            <w:shd w:val="clear" w:color="000000" w:fill="FFFFFF"/>
            <w:vAlign w:val="center"/>
            <w:hideMark/>
          </w:tcPr>
          <w:p w14:paraId="23039C7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nil"/>
              <w:left w:val="nil"/>
              <w:bottom w:val="dotted" w:sz="4" w:space="0" w:color="000000"/>
              <w:right w:val="dotted" w:sz="4" w:space="0" w:color="000000"/>
            </w:tcBorders>
            <w:shd w:val="clear" w:color="000000" w:fill="FFFFFF"/>
            <w:vAlign w:val="center"/>
            <w:hideMark/>
          </w:tcPr>
          <w:p w14:paraId="5C970D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Operativa a la Utilización de los Recursos del IDH</w:t>
            </w:r>
          </w:p>
        </w:tc>
        <w:tc>
          <w:tcPr>
            <w:tcW w:w="992" w:type="dxa"/>
            <w:tcBorders>
              <w:top w:val="nil"/>
              <w:left w:val="nil"/>
              <w:bottom w:val="dotted" w:sz="4" w:space="0" w:color="000000"/>
              <w:right w:val="dotted" w:sz="4" w:space="0" w:color="000000"/>
            </w:tcBorders>
            <w:shd w:val="clear" w:color="000000" w:fill="FFFFFF"/>
            <w:vAlign w:val="center"/>
            <w:hideMark/>
          </w:tcPr>
          <w:p w14:paraId="29E6FF8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1 Informe de control interno</w:t>
            </w:r>
            <w:r w:rsidRPr="00917743">
              <w:rPr>
                <w:rFonts w:ascii="SansSerif" w:hAnsi="SansSerif" w:cs="Arial"/>
                <w:color w:val="000000"/>
                <w:sz w:val="12"/>
                <w:szCs w:val="12"/>
              </w:rPr>
              <w:br/>
              <w:t>1 Informe de relevamiento</w:t>
            </w:r>
          </w:p>
        </w:tc>
        <w:tc>
          <w:tcPr>
            <w:tcW w:w="851" w:type="dxa"/>
            <w:tcBorders>
              <w:top w:val="nil"/>
              <w:left w:val="nil"/>
              <w:bottom w:val="dotted" w:sz="4" w:space="0" w:color="000000"/>
              <w:right w:val="dotted" w:sz="4" w:space="0" w:color="000000"/>
            </w:tcBorders>
            <w:shd w:val="clear" w:color="000000" w:fill="FFFFFF"/>
            <w:vAlign w:val="center"/>
            <w:hideMark/>
          </w:tcPr>
          <w:p w14:paraId="1DE661E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A46655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98,04</w:t>
            </w:r>
          </w:p>
        </w:tc>
      </w:tr>
      <w:tr w:rsidR="00917743" w:rsidRPr="00917743" w14:paraId="03C9703E"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5FB3F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52B03C7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AUDITORIA INTERNA</w:t>
            </w:r>
          </w:p>
        </w:tc>
        <w:tc>
          <w:tcPr>
            <w:tcW w:w="645" w:type="dxa"/>
            <w:tcBorders>
              <w:top w:val="nil"/>
              <w:left w:val="nil"/>
              <w:bottom w:val="dotted" w:sz="4" w:space="0" w:color="000000"/>
              <w:right w:val="dotted" w:sz="4" w:space="0" w:color="000000"/>
            </w:tcBorders>
            <w:shd w:val="clear" w:color="000000" w:fill="FFFFFF"/>
            <w:vAlign w:val="center"/>
            <w:hideMark/>
          </w:tcPr>
          <w:p w14:paraId="4E0C2BF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w:t>
            </w:r>
          </w:p>
        </w:tc>
        <w:tc>
          <w:tcPr>
            <w:tcW w:w="2126" w:type="dxa"/>
            <w:tcBorders>
              <w:top w:val="nil"/>
              <w:left w:val="nil"/>
              <w:bottom w:val="dotted" w:sz="4" w:space="0" w:color="000000"/>
              <w:right w:val="dotted" w:sz="4" w:space="0" w:color="000000"/>
            </w:tcBorders>
            <w:shd w:val="clear" w:color="000000" w:fill="FFFFFF"/>
            <w:vAlign w:val="center"/>
            <w:hideMark/>
          </w:tcPr>
          <w:p w14:paraId="43FEBB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DE LA CULTURA DE LA PLANIFICACION, CONTROL Y EVALUACION UNIVERSITARIA</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E76AB7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3.2.6.2.</w:t>
            </w:r>
          </w:p>
        </w:tc>
        <w:tc>
          <w:tcPr>
            <w:tcW w:w="2409" w:type="dxa"/>
            <w:tcBorders>
              <w:top w:val="nil"/>
              <w:left w:val="nil"/>
              <w:bottom w:val="dotted" w:sz="4" w:space="0" w:color="000000"/>
              <w:right w:val="dotted" w:sz="4" w:space="0" w:color="000000"/>
            </w:tcBorders>
            <w:shd w:val="clear" w:color="000000" w:fill="FFFFFF"/>
            <w:vAlign w:val="center"/>
            <w:hideMark/>
          </w:tcPr>
          <w:p w14:paraId="499CDC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SISTEMAS PLANIFICACIÓN OPERATIVA DE ACUERDO A LA NORMATIVA VIGENTE.</w:t>
            </w:r>
          </w:p>
        </w:tc>
        <w:tc>
          <w:tcPr>
            <w:tcW w:w="1985" w:type="dxa"/>
            <w:tcBorders>
              <w:top w:val="nil"/>
              <w:left w:val="nil"/>
              <w:bottom w:val="dotted" w:sz="4" w:space="0" w:color="000000"/>
              <w:right w:val="dotted" w:sz="4" w:space="0" w:color="000000"/>
            </w:tcBorders>
            <w:shd w:val="clear" w:color="000000" w:fill="FFFFFF"/>
            <w:vAlign w:val="center"/>
            <w:hideMark/>
          </w:tcPr>
          <w:p w14:paraId="21D0A0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Seguimientos a informes de auditoria</w:t>
            </w:r>
          </w:p>
        </w:tc>
        <w:tc>
          <w:tcPr>
            <w:tcW w:w="992" w:type="dxa"/>
            <w:tcBorders>
              <w:top w:val="nil"/>
              <w:left w:val="nil"/>
              <w:bottom w:val="dotted" w:sz="4" w:space="0" w:color="000000"/>
              <w:right w:val="dotted" w:sz="4" w:space="0" w:color="000000"/>
            </w:tcBorders>
            <w:shd w:val="clear" w:color="000000" w:fill="FFFFFF"/>
            <w:vAlign w:val="center"/>
            <w:hideMark/>
          </w:tcPr>
          <w:p w14:paraId="5BB31F7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 4 informes de seguimiento </w:t>
            </w:r>
          </w:p>
        </w:tc>
        <w:tc>
          <w:tcPr>
            <w:tcW w:w="851" w:type="dxa"/>
            <w:tcBorders>
              <w:top w:val="nil"/>
              <w:left w:val="nil"/>
              <w:bottom w:val="dotted" w:sz="4" w:space="0" w:color="000000"/>
              <w:right w:val="dotted" w:sz="4" w:space="0" w:color="000000"/>
            </w:tcBorders>
            <w:shd w:val="clear" w:color="000000" w:fill="FFFFFF"/>
            <w:vAlign w:val="center"/>
            <w:hideMark/>
          </w:tcPr>
          <w:p w14:paraId="01CB09E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54785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4790F51A"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1E3BD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78E72D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COMPENSACION DIPLOMAS DE BACHILLER</w:t>
            </w:r>
          </w:p>
        </w:tc>
        <w:tc>
          <w:tcPr>
            <w:tcW w:w="645" w:type="dxa"/>
            <w:tcBorders>
              <w:top w:val="nil"/>
              <w:left w:val="nil"/>
              <w:bottom w:val="dotted" w:sz="4" w:space="0" w:color="000000"/>
              <w:right w:val="dotted" w:sz="4" w:space="0" w:color="000000"/>
            </w:tcBorders>
            <w:shd w:val="clear" w:color="000000" w:fill="FFFFFF"/>
            <w:vAlign w:val="center"/>
            <w:hideMark/>
          </w:tcPr>
          <w:p w14:paraId="57B7605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0F82B7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FORTALECER EL GOBIERNO UNIVERSITARIO, A TRAVÉS DE UNA GESTIÓN POR RESULTADO Y RENDICIÓN PARTICIPATIVA DE </w:t>
            </w:r>
            <w:r w:rsidRPr="00917743">
              <w:rPr>
                <w:rFonts w:ascii="SansSerif" w:hAnsi="SansSerif" w:cs="Arial"/>
                <w:color w:val="000000"/>
                <w:sz w:val="14"/>
                <w:szCs w:val="14"/>
              </w:rPr>
              <w:lastRenderedPageBreak/>
              <w:t>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BA78A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3.1.1.4.</w:t>
            </w:r>
          </w:p>
        </w:tc>
        <w:tc>
          <w:tcPr>
            <w:tcW w:w="2409" w:type="dxa"/>
            <w:tcBorders>
              <w:top w:val="nil"/>
              <w:left w:val="nil"/>
              <w:bottom w:val="dotted" w:sz="4" w:space="0" w:color="000000"/>
              <w:right w:val="dotted" w:sz="4" w:space="0" w:color="000000"/>
            </w:tcBorders>
            <w:shd w:val="clear" w:color="000000" w:fill="FFFFFF"/>
            <w:vAlign w:val="center"/>
            <w:hideMark/>
          </w:tcPr>
          <w:p w14:paraId="257C4B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C6DF6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Dotar de servicios de internet para la </w:t>
            </w:r>
            <w:r w:rsidR="00B77160" w:rsidRPr="00917743">
              <w:rPr>
                <w:rFonts w:ascii="SansSerif" w:hAnsi="SansSerif" w:cs="Arial"/>
                <w:color w:val="000000"/>
                <w:sz w:val="14"/>
                <w:szCs w:val="14"/>
              </w:rPr>
              <w:t>implementación</w:t>
            </w:r>
            <w:r w:rsidRPr="00917743">
              <w:rPr>
                <w:rFonts w:ascii="SansSerif" w:hAnsi="SansSerif" w:cs="Arial"/>
                <w:color w:val="000000"/>
                <w:sz w:val="14"/>
                <w:szCs w:val="14"/>
              </w:rPr>
              <w:t xml:space="preserve"> y </w:t>
            </w:r>
            <w:r w:rsidR="00B77160" w:rsidRPr="00917743">
              <w:rPr>
                <w:rFonts w:ascii="SansSerif" w:hAnsi="SansSerif" w:cs="Arial"/>
                <w:color w:val="000000"/>
                <w:sz w:val="14"/>
                <w:szCs w:val="14"/>
              </w:rPr>
              <w:t>administración</w:t>
            </w:r>
            <w:r w:rsidRPr="00917743">
              <w:rPr>
                <w:rFonts w:ascii="SansSerif" w:hAnsi="SansSerif" w:cs="Arial"/>
                <w:color w:val="000000"/>
                <w:sz w:val="14"/>
                <w:szCs w:val="14"/>
              </w:rPr>
              <w:t xml:space="preserve"> de los sistemas </w:t>
            </w:r>
          </w:p>
        </w:tc>
        <w:tc>
          <w:tcPr>
            <w:tcW w:w="992" w:type="dxa"/>
            <w:tcBorders>
              <w:top w:val="nil"/>
              <w:left w:val="nil"/>
              <w:bottom w:val="dotted" w:sz="4" w:space="0" w:color="000000"/>
              <w:right w:val="dotted" w:sz="4" w:space="0" w:color="000000"/>
            </w:tcBorders>
            <w:shd w:val="clear" w:color="000000" w:fill="FFFFFF"/>
            <w:vAlign w:val="center"/>
            <w:hideMark/>
          </w:tcPr>
          <w:p w14:paraId="118D70F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w:t>
            </w:r>
            <w:r w:rsidR="00B77160" w:rsidRPr="00917743">
              <w:rPr>
                <w:rFonts w:ascii="SansSerif" w:hAnsi="SansSerif" w:cs="Arial"/>
                <w:color w:val="000000"/>
                <w:sz w:val="12"/>
                <w:szCs w:val="12"/>
              </w:rPr>
              <w:t>provisión</w:t>
            </w:r>
            <w:r w:rsidRPr="00917743">
              <w:rPr>
                <w:rFonts w:ascii="SansSerif" w:hAnsi="SansSerif" w:cs="Arial"/>
                <w:color w:val="000000"/>
                <w:sz w:val="12"/>
                <w:szCs w:val="12"/>
              </w:rPr>
              <w:t xml:space="preserve"> de servicios de internet</w:t>
            </w:r>
          </w:p>
        </w:tc>
        <w:tc>
          <w:tcPr>
            <w:tcW w:w="851" w:type="dxa"/>
            <w:tcBorders>
              <w:top w:val="nil"/>
              <w:left w:val="nil"/>
              <w:bottom w:val="dotted" w:sz="4" w:space="0" w:color="000000"/>
              <w:right w:val="dotted" w:sz="4" w:space="0" w:color="000000"/>
            </w:tcBorders>
            <w:shd w:val="clear" w:color="000000" w:fill="FFFFFF"/>
            <w:vAlign w:val="center"/>
            <w:hideMark/>
          </w:tcPr>
          <w:p w14:paraId="7A325FA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98D94C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88,42</w:t>
            </w:r>
          </w:p>
        </w:tc>
      </w:tr>
      <w:tr w:rsidR="00917743" w:rsidRPr="00917743" w14:paraId="4FF2B0C0"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F17AE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6A8C60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HCU-CONGRESOS REUNIONES AUTORIDADES</w:t>
            </w:r>
          </w:p>
        </w:tc>
        <w:tc>
          <w:tcPr>
            <w:tcW w:w="645" w:type="dxa"/>
            <w:tcBorders>
              <w:top w:val="nil"/>
              <w:left w:val="nil"/>
              <w:bottom w:val="dotted" w:sz="4" w:space="0" w:color="000000"/>
              <w:right w:val="dotted" w:sz="4" w:space="0" w:color="000000"/>
            </w:tcBorders>
            <w:shd w:val="clear" w:color="000000" w:fill="FFFFFF"/>
            <w:vAlign w:val="center"/>
            <w:hideMark/>
          </w:tcPr>
          <w:p w14:paraId="2670F93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571574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D2D6F7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031A60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6027A9E"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y </w:t>
            </w:r>
            <w:r w:rsidRPr="00917743">
              <w:rPr>
                <w:rFonts w:ascii="SansSerif" w:hAnsi="SansSerif" w:cs="Arial"/>
                <w:color w:val="000000"/>
                <w:sz w:val="14"/>
                <w:szCs w:val="14"/>
              </w:rPr>
              <w:t>ejecución</w:t>
            </w:r>
            <w:r w:rsidR="00917743" w:rsidRPr="00917743">
              <w:rPr>
                <w:rFonts w:ascii="SansSerif" w:hAnsi="SansSerif" w:cs="Arial"/>
                <w:color w:val="000000"/>
                <w:sz w:val="14"/>
                <w:szCs w:val="14"/>
              </w:rPr>
              <w:t xml:space="preserve"> anual del cronograma de actividades </w:t>
            </w:r>
          </w:p>
        </w:tc>
        <w:tc>
          <w:tcPr>
            <w:tcW w:w="992" w:type="dxa"/>
            <w:tcBorders>
              <w:top w:val="nil"/>
              <w:left w:val="nil"/>
              <w:bottom w:val="dotted" w:sz="4" w:space="0" w:color="000000"/>
              <w:right w:val="dotted" w:sz="4" w:space="0" w:color="000000"/>
            </w:tcBorders>
            <w:shd w:val="clear" w:color="000000" w:fill="FFFFFF"/>
            <w:vAlign w:val="center"/>
            <w:hideMark/>
          </w:tcPr>
          <w:p w14:paraId="4826B6B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informe de </w:t>
            </w:r>
            <w:r w:rsidR="00B77160" w:rsidRPr="00917743">
              <w:rPr>
                <w:rFonts w:ascii="SansSerif" w:hAnsi="SansSerif" w:cs="Arial"/>
                <w:color w:val="000000"/>
                <w:sz w:val="12"/>
                <w:szCs w:val="12"/>
              </w:rPr>
              <w:t>gestión</w:t>
            </w:r>
            <w:r w:rsidRPr="00917743">
              <w:rPr>
                <w:rFonts w:ascii="SansSerif" w:hAnsi="SansSerif" w:cs="Arial"/>
                <w:color w:val="000000"/>
                <w:sz w:val="12"/>
                <w:szCs w:val="12"/>
              </w:rPr>
              <w:t xml:space="preserve"> </w:t>
            </w:r>
          </w:p>
        </w:tc>
        <w:tc>
          <w:tcPr>
            <w:tcW w:w="851" w:type="dxa"/>
            <w:tcBorders>
              <w:top w:val="nil"/>
              <w:left w:val="nil"/>
              <w:bottom w:val="dotted" w:sz="4" w:space="0" w:color="000000"/>
              <w:right w:val="dotted" w:sz="4" w:space="0" w:color="000000"/>
            </w:tcBorders>
            <w:shd w:val="clear" w:color="000000" w:fill="FFFFFF"/>
            <w:vAlign w:val="center"/>
            <w:hideMark/>
          </w:tcPr>
          <w:p w14:paraId="103BBD7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EDFEF7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95,24</w:t>
            </w:r>
          </w:p>
        </w:tc>
      </w:tr>
      <w:tr w:rsidR="00917743" w:rsidRPr="00917743" w14:paraId="7A3C4B1E"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C738D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680DA8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HCU-CONGRESOS REUNIONES AUTORIDADES</w:t>
            </w:r>
          </w:p>
        </w:tc>
        <w:tc>
          <w:tcPr>
            <w:tcW w:w="645" w:type="dxa"/>
            <w:tcBorders>
              <w:top w:val="nil"/>
              <w:left w:val="nil"/>
              <w:bottom w:val="dotted" w:sz="4" w:space="0" w:color="000000"/>
              <w:right w:val="dotted" w:sz="4" w:space="0" w:color="000000"/>
            </w:tcBorders>
            <w:shd w:val="clear" w:color="000000" w:fill="FFFFFF"/>
            <w:vAlign w:val="center"/>
            <w:hideMark/>
          </w:tcPr>
          <w:p w14:paraId="6F15044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451DC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37C6A8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770FBB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31AB0D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los consejos universitarios </w:t>
            </w:r>
          </w:p>
        </w:tc>
        <w:tc>
          <w:tcPr>
            <w:tcW w:w="992" w:type="dxa"/>
            <w:tcBorders>
              <w:top w:val="nil"/>
              <w:left w:val="nil"/>
              <w:bottom w:val="dotted" w:sz="4" w:space="0" w:color="000000"/>
              <w:right w:val="dotted" w:sz="4" w:space="0" w:color="000000"/>
            </w:tcBorders>
            <w:shd w:val="clear" w:color="000000" w:fill="FFFFFF"/>
            <w:vAlign w:val="center"/>
            <w:hideMark/>
          </w:tcPr>
          <w:p w14:paraId="0A3B9E4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4 consejos universitarios </w:t>
            </w:r>
          </w:p>
        </w:tc>
        <w:tc>
          <w:tcPr>
            <w:tcW w:w="851" w:type="dxa"/>
            <w:tcBorders>
              <w:top w:val="nil"/>
              <w:left w:val="nil"/>
              <w:bottom w:val="dotted" w:sz="4" w:space="0" w:color="000000"/>
              <w:right w:val="dotted" w:sz="4" w:space="0" w:color="000000"/>
            </w:tcBorders>
            <w:shd w:val="clear" w:color="000000" w:fill="FFFFFF"/>
            <w:vAlign w:val="center"/>
            <w:hideMark/>
          </w:tcPr>
          <w:p w14:paraId="2C33B24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w:t>
            </w:r>
          </w:p>
        </w:tc>
        <w:tc>
          <w:tcPr>
            <w:tcW w:w="782" w:type="dxa"/>
            <w:tcBorders>
              <w:top w:val="nil"/>
              <w:left w:val="nil"/>
              <w:bottom w:val="dotted" w:sz="4" w:space="0" w:color="000000"/>
              <w:right w:val="dotted" w:sz="4" w:space="0" w:color="000000"/>
            </w:tcBorders>
            <w:shd w:val="clear" w:color="000000" w:fill="FFFFFF"/>
            <w:vAlign w:val="center"/>
            <w:hideMark/>
          </w:tcPr>
          <w:p w14:paraId="564A44C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63,56</w:t>
            </w:r>
          </w:p>
        </w:tc>
      </w:tr>
      <w:tr w:rsidR="00917743" w:rsidRPr="00917743" w14:paraId="3847BEE4"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61AC8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7C7CEB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HCU-CONGRESOS REUNIONES AUTORIDADES</w:t>
            </w:r>
          </w:p>
        </w:tc>
        <w:tc>
          <w:tcPr>
            <w:tcW w:w="645" w:type="dxa"/>
            <w:tcBorders>
              <w:top w:val="nil"/>
              <w:left w:val="nil"/>
              <w:bottom w:val="dotted" w:sz="4" w:space="0" w:color="000000"/>
              <w:right w:val="dotted" w:sz="4" w:space="0" w:color="000000"/>
            </w:tcBorders>
            <w:shd w:val="clear" w:color="000000" w:fill="FFFFFF"/>
            <w:vAlign w:val="center"/>
            <w:hideMark/>
          </w:tcPr>
          <w:p w14:paraId="5F714E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8E087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8AC4D5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051FA2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996B8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Homologar las decisiones de la UAJMS </w:t>
            </w:r>
          </w:p>
        </w:tc>
        <w:tc>
          <w:tcPr>
            <w:tcW w:w="992" w:type="dxa"/>
            <w:tcBorders>
              <w:top w:val="nil"/>
              <w:left w:val="nil"/>
              <w:bottom w:val="dotted" w:sz="4" w:space="0" w:color="000000"/>
              <w:right w:val="dotted" w:sz="4" w:space="0" w:color="000000"/>
            </w:tcBorders>
            <w:shd w:val="clear" w:color="000000" w:fill="FFFFFF"/>
            <w:vAlign w:val="center"/>
            <w:hideMark/>
          </w:tcPr>
          <w:p w14:paraId="161F098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70 Resoluciones del HCU </w:t>
            </w:r>
          </w:p>
        </w:tc>
        <w:tc>
          <w:tcPr>
            <w:tcW w:w="851" w:type="dxa"/>
            <w:tcBorders>
              <w:top w:val="nil"/>
              <w:left w:val="nil"/>
              <w:bottom w:val="dotted" w:sz="4" w:space="0" w:color="000000"/>
              <w:right w:val="dotted" w:sz="4" w:space="0" w:color="000000"/>
            </w:tcBorders>
            <w:shd w:val="clear" w:color="000000" w:fill="FFFFFF"/>
            <w:vAlign w:val="center"/>
            <w:hideMark/>
          </w:tcPr>
          <w:p w14:paraId="3FBDA58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985422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83,33</w:t>
            </w:r>
          </w:p>
        </w:tc>
      </w:tr>
      <w:tr w:rsidR="00917743" w:rsidRPr="00917743" w14:paraId="4859C197"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372F9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5CE650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nil"/>
              <w:left w:val="nil"/>
              <w:bottom w:val="dotted" w:sz="4" w:space="0" w:color="000000"/>
              <w:right w:val="dotted" w:sz="4" w:space="0" w:color="000000"/>
            </w:tcBorders>
            <w:shd w:val="clear" w:color="000000" w:fill="FFFFFF"/>
            <w:vAlign w:val="center"/>
            <w:hideMark/>
          </w:tcPr>
          <w:p w14:paraId="0ABA1AB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20A08B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A0D874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040B9B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4C542031"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t>Dirigir</w:t>
            </w:r>
            <w:r w:rsidR="00917743" w:rsidRPr="00917743">
              <w:rPr>
                <w:rFonts w:ascii="SansSerif" w:hAnsi="SansSerif" w:cs="Arial"/>
                <w:color w:val="000000"/>
                <w:sz w:val="14"/>
                <w:szCs w:val="14"/>
              </w:rPr>
              <w:t xml:space="preserve"> la </w:t>
            </w:r>
            <w:r w:rsidRPr="00917743">
              <w:rPr>
                <w:rFonts w:ascii="SansSerif" w:hAnsi="SansSerif" w:cs="Arial"/>
                <w:color w:val="000000"/>
                <w:sz w:val="14"/>
                <w:szCs w:val="14"/>
              </w:rPr>
              <w:t>evaluación</w:t>
            </w:r>
            <w:r w:rsidR="00917743" w:rsidRPr="00917743">
              <w:rPr>
                <w:rFonts w:ascii="SansSerif" w:hAnsi="SansSerif" w:cs="Arial"/>
                <w:color w:val="000000"/>
                <w:sz w:val="14"/>
                <w:szCs w:val="14"/>
              </w:rPr>
              <w:t xml:space="preserve"> y </w:t>
            </w: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del nuevo plan de desarrollo universitario</w:t>
            </w:r>
          </w:p>
        </w:tc>
        <w:tc>
          <w:tcPr>
            <w:tcW w:w="992" w:type="dxa"/>
            <w:tcBorders>
              <w:top w:val="nil"/>
              <w:left w:val="nil"/>
              <w:bottom w:val="dotted" w:sz="4" w:space="0" w:color="000000"/>
              <w:right w:val="dotted" w:sz="4" w:space="0" w:color="000000"/>
            </w:tcBorders>
            <w:shd w:val="clear" w:color="000000" w:fill="FFFFFF"/>
            <w:vAlign w:val="center"/>
            <w:hideMark/>
          </w:tcPr>
          <w:p w14:paraId="5263D6B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documentos elaborados</w:t>
            </w:r>
          </w:p>
        </w:tc>
        <w:tc>
          <w:tcPr>
            <w:tcW w:w="851" w:type="dxa"/>
            <w:tcBorders>
              <w:top w:val="nil"/>
              <w:left w:val="nil"/>
              <w:bottom w:val="dotted" w:sz="4" w:space="0" w:color="000000"/>
              <w:right w:val="dotted" w:sz="4" w:space="0" w:color="000000"/>
            </w:tcBorders>
            <w:shd w:val="clear" w:color="000000" w:fill="FFFFFF"/>
            <w:vAlign w:val="center"/>
            <w:hideMark/>
          </w:tcPr>
          <w:p w14:paraId="5B31C97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200A5B3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6AFE562"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664A6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4E5B3F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nil"/>
              <w:left w:val="nil"/>
              <w:bottom w:val="dotted" w:sz="4" w:space="0" w:color="000000"/>
              <w:right w:val="dotted" w:sz="4" w:space="0" w:color="000000"/>
            </w:tcBorders>
            <w:shd w:val="clear" w:color="000000" w:fill="FFFFFF"/>
            <w:vAlign w:val="center"/>
            <w:hideMark/>
          </w:tcPr>
          <w:p w14:paraId="1D9ECBC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FFBEA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E6506D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74C362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69977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Representar y ejercer la personalidad de la universidad ante otras instancias institucionales y otorgar mandatos expresos de </w:t>
            </w:r>
            <w:r w:rsidR="00B77160" w:rsidRPr="00917743">
              <w:rPr>
                <w:rFonts w:ascii="SansSerif" w:hAnsi="SansSerif" w:cs="Arial"/>
                <w:color w:val="000000"/>
                <w:sz w:val="14"/>
                <w:szCs w:val="14"/>
              </w:rPr>
              <w:t>delegación</w:t>
            </w:r>
            <w:r w:rsidRPr="00917743">
              <w:rPr>
                <w:rFonts w:ascii="SansSerif" w:hAnsi="SansSerif" w:cs="Arial"/>
                <w:color w:val="000000"/>
                <w:sz w:val="14"/>
                <w:szCs w:val="14"/>
              </w:rPr>
              <w:t xml:space="preserve"> </w:t>
            </w:r>
          </w:p>
        </w:tc>
        <w:tc>
          <w:tcPr>
            <w:tcW w:w="992" w:type="dxa"/>
            <w:tcBorders>
              <w:top w:val="nil"/>
              <w:left w:val="nil"/>
              <w:bottom w:val="dotted" w:sz="4" w:space="0" w:color="000000"/>
              <w:right w:val="dotted" w:sz="4" w:space="0" w:color="000000"/>
            </w:tcBorders>
            <w:shd w:val="clear" w:color="000000" w:fill="FFFFFF"/>
            <w:vAlign w:val="center"/>
            <w:hideMark/>
          </w:tcPr>
          <w:p w14:paraId="48860FA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las resoluciones del HCU socializados</w:t>
            </w:r>
          </w:p>
        </w:tc>
        <w:tc>
          <w:tcPr>
            <w:tcW w:w="851" w:type="dxa"/>
            <w:tcBorders>
              <w:top w:val="nil"/>
              <w:left w:val="nil"/>
              <w:bottom w:val="dotted" w:sz="4" w:space="0" w:color="000000"/>
              <w:right w:val="dotted" w:sz="4" w:space="0" w:color="000000"/>
            </w:tcBorders>
            <w:shd w:val="clear" w:color="000000" w:fill="FFFFFF"/>
            <w:vAlign w:val="center"/>
            <w:hideMark/>
          </w:tcPr>
          <w:p w14:paraId="5A13F2E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4A5980D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EFD2665"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4FFCC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645233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nil"/>
              <w:left w:val="nil"/>
              <w:bottom w:val="dotted" w:sz="4" w:space="0" w:color="000000"/>
              <w:right w:val="dotted" w:sz="4" w:space="0" w:color="000000"/>
            </w:tcBorders>
            <w:shd w:val="clear" w:color="000000" w:fill="FFFFFF"/>
            <w:vAlign w:val="center"/>
            <w:hideMark/>
          </w:tcPr>
          <w:p w14:paraId="4095A2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478258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E88E48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14B345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3C713280"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y </w:t>
            </w:r>
            <w:r w:rsidRPr="00917743">
              <w:rPr>
                <w:rFonts w:ascii="SansSerif" w:hAnsi="SansSerif" w:cs="Arial"/>
                <w:color w:val="000000"/>
                <w:sz w:val="14"/>
                <w:szCs w:val="14"/>
              </w:rPr>
              <w:t>ejecución</w:t>
            </w:r>
            <w:r w:rsidR="00917743" w:rsidRPr="00917743">
              <w:rPr>
                <w:rFonts w:ascii="SansSerif" w:hAnsi="SansSerif" w:cs="Arial"/>
                <w:color w:val="000000"/>
                <w:sz w:val="14"/>
                <w:szCs w:val="14"/>
              </w:rPr>
              <w:t xml:space="preserve"> anual del cronograma de actividades</w:t>
            </w:r>
          </w:p>
        </w:tc>
        <w:tc>
          <w:tcPr>
            <w:tcW w:w="992" w:type="dxa"/>
            <w:tcBorders>
              <w:top w:val="nil"/>
              <w:left w:val="nil"/>
              <w:bottom w:val="dotted" w:sz="4" w:space="0" w:color="000000"/>
              <w:right w:val="dotted" w:sz="4" w:space="0" w:color="000000"/>
            </w:tcBorders>
            <w:shd w:val="clear" w:color="000000" w:fill="FFFFFF"/>
            <w:vAlign w:val="center"/>
            <w:hideMark/>
          </w:tcPr>
          <w:p w14:paraId="5DAB34F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Informe de </w:t>
            </w:r>
            <w:r w:rsidR="00B77160" w:rsidRPr="00917743">
              <w:rPr>
                <w:rFonts w:ascii="SansSerif" w:hAnsi="SansSerif" w:cs="Arial"/>
                <w:color w:val="000000"/>
                <w:sz w:val="12"/>
                <w:szCs w:val="12"/>
              </w:rPr>
              <w:t>gestión</w:t>
            </w:r>
            <w:r w:rsidRPr="00917743">
              <w:rPr>
                <w:rFonts w:ascii="SansSerif" w:hAnsi="SansSerif" w:cs="Arial"/>
                <w:color w:val="000000"/>
                <w:sz w:val="12"/>
                <w:szCs w:val="12"/>
              </w:rPr>
              <w:t xml:space="preserve"> </w:t>
            </w:r>
          </w:p>
        </w:tc>
        <w:tc>
          <w:tcPr>
            <w:tcW w:w="851" w:type="dxa"/>
            <w:tcBorders>
              <w:top w:val="nil"/>
              <w:left w:val="nil"/>
              <w:bottom w:val="dotted" w:sz="4" w:space="0" w:color="000000"/>
              <w:right w:val="dotted" w:sz="4" w:space="0" w:color="000000"/>
            </w:tcBorders>
            <w:shd w:val="clear" w:color="000000" w:fill="FFFFFF"/>
            <w:vAlign w:val="center"/>
            <w:hideMark/>
          </w:tcPr>
          <w:p w14:paraId="0C1BA0C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AF2C85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96,79</w:t>
            </w:r>
          </w:p>
        </w:tc>
      </w:tr>
      <w:tr w:rsidR="00917743" w:rsidRPr="00917743" w14:paraId="188DC208"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0B6DA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01EE99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nil"/>
              <w:left w:val="nil"/>
              <w:bottom w:val="dotted" w:sz="4" w:space="0" w:color="000000"/>
              <w:right w:val="dotted" w:sz="4" w:space="0" w:color="000000"/>
            </w:tcBorders>
            <w:shd w:val="clear" w:color="000000" w:fill="FFFFFF"/>
            <w:vAlign w:val="center"/>
            <w:hideMark/>
          </w:tcPr>
          <w:p w14:paraId="3980A7E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7B5AB2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F7305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AACAA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D1186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de </w:t>
            </w:r>
            <w:r w:rsidR="00B77160" w:rsidRPr="00917743">
              <w:rPr>
                <w:rFonts w:ascii="SansSerif" w:hAnsi="SansSerif" w:cs="Arial"/>
                <w:color w:val="000000"/>
                <w:sz w:val="14"/>
                <w:szCs w:val="14"/>
              </w:rPr>
              <w:t>coordinación</w:t>
            </w:r>
            <w:r w:rsidRPr="00917743">
              <w:rPr>
                <w:rFonts w:ascii="SansSerif" w:hAnsi="SansSerif" w:cs="Arial"/>
                <w:color w:val="000000"/>
                <w:sz w:val="14"/>
                <w:szCs w:val="14"/>
              </w:rPr>
              <w:t xml:space="preserve"> y </w:t>
            </w:r>
            <w:r w:rsidR="00B77160" w:rsidRPr="00917743">
              <w:rPr>
                <w:rFonts w:ascii="SansSerif" w:hAnsi="SansSerif" w:cs="Arial"/>
                <w:color w:val="000000"/>
                <w:sz w:val="14"/>
                <w:szCs w:val="14"/>
              </w:rPr>
              <w:t>evaluación</w:t>
            </w:r>
            <w:r w:rsidRPr="00917743">
              <w:rPr>
                <w:rFonts w:ascii="SansSerif" w:hAnsi="SansSerif" w:cs="Arial"/>
                <w:color w:val="000000"/>
                <w:sz w:val="14"/>
                <w:szCs w:val="14"/>
              </w:rPr>
              <w:t xml:space="preserve"> del cumplimiento del estatuto </w:t>
            </w:r>
            <w:r w:rsidR="00B77160" w:rsidRPr="00917743">
              <w:rPr>
                <w:rFonts w:ascii="SansSerif" w:hAnsi="SansSerif" w:cs="Arial"/>
                <w:color w:val="000000"/>
                <w:sz w:val="14"/>
                <w:szCs w:val="14"/>
              </w:rPr>
              <w:t>orgánico</w:t>
            </w:r>
            <w:r w:rsidRPr="00917743">
              <w:rPr>
                <w:rFonts w:ascii="SansSerif" w:hAnsi="SansSerif" w:cs="Arial"/>
                <w:color w:val="000000"/>
                <w:sz w:val="14"/>
                <w:szCs w:val="14"/>
              </w:rPr>
              <w:t xml:space="preserve"> y socializar el plan general </w:t>
            </w:r>
          </w:p>
        </w:tc>
        <w:tc>
          <w:tcPr>
            <w:tcW w:w="992" w:type="dxa"/>
            <w:tcBorders>
              <w:top w:val="nil"/>
              <w:left w:val="nil"/>
              <w:bottom w:val="dotted" w:sz="4" w:space="0" w:color="000000"/>
              <w:right w:val="dotted" w:sz="4" w:space="0" w:color="000000"/>
            </w:tcBorders>
            <w:shd w:val="clear" w:color="000000" w:fill="FFFFFF"/>
            <w:vAlign w:val="center"/>
            <w:hideMark/>
          </w:tcPr>
          <w:p w14:paraId="24559A5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Informe elaborado </w:t>
            </w:r>
          </w:p>
        </w:tc>
        <w:tc>
          <w:tcPr>
            <w:tcW w:w="851" w:type="dxa"/>
            <w:tcBorders>
              <w:top w:val="nil"/>
              <w:left w:val="nil"/>
              <w:bottom w:val="dotted" w:sz="4" w:space="0" w:color="000000"/>
              <w:right w:val="dotted" w:sz="4" w:space="0" w:color="000000"/>
            </w:tcBorders>
            <w:shd w:val="clear" w:color="000000" w:fill="FFFFFF"/>
            <w:vAlign w:val="center"/>
            <w:hideMark/>
          </w:tcPr>
          <w:p w14:paraId="030E800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E525B8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85,5</w:t>
            </w:r>
          </w:p>
        </w:tc>
      </w:tr>
      <w:tr w:rsidR="00917743" w:rsidRPr="00917743" w14:paraId="75D20D8B" w14:textId="77777777" w:rsidTr="00B77160">
        <w:trPr>
          <w:trHeight w:val="133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115966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single" w:sz="4" w:space="0" w:color="auto"/>
              <w:right w:val="dotted" w:sz="4" w:space="0" w:color="000000"/>
            </w:tcBorders>
            <w:shd w:val="clear" w:color="000000" w:fill="FFFFFF"/>
            <w:vAlign w:val="center"/>
            <w:hideMark/>
          </w:tcPr>
          <w:p w14:paraId="2DC4D6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nil"/>
              <w:left w:val="nil"/>
              <w:bottom w:val="single" w:sz="4" w:space="0" w:color="auto"/>
              <w:right w:val="dotted" w:sz="4" w:space="0" w:color="000000"/>
            </w:tcBorders>
            <w:shd w:val="clear" w:color="000000" w:fill="FFFFFF"/>
            <w:vAlign w:val="center"/>
            <w:hideMark/>
          </w:tcPr>
          <w:p w14:paraId="736252A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single" w:sz="4" w:space="0" w:color="auto"/>
              <w:right w:val="dotted" w:sz="4" w:space="0" w:color="000000"/>
            </w:tcBorders>
            <w:shd w:val="clear" w:color="000000" w:fill="FFFFFF"/>
            <w:vAlign w:val="center"/>
            <w:hideMark/>
          </w:tcPr>
          <w:p w14:paraId="1E08FE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A1A17B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single" w:sz="4" w:space="0" w:color="auto"/>
              <w:right w:val="dotted" w:sz="4" w:space="0" w:color="000000"/>
            </w:tcBorders>
            <w:shd w:val="clear" w:color="000000" w:fill="FFFFFF"/>
            <w:vAlign w:val="center"/>
            <w:hideMark/>
          </w:tcPr>
          <w:p w14:paraId="360C1BE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single" w:sz="4" w:space="0" w:color="auto"/>
              <w:right w:val="dotted" w:sz="4" w:space="0" w:color="000000"/>
            </w:tcBorders>
            <w:shd w:val="clear" w:color="000000" w:fill="FFFFFF"/>
            <w:vAlign w:val="center"/>
            <w:hideMark/>
          </w:tcPr>
          <w:p w14:paraId="09961E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Reuniones de </w:t>
            </w:r>
            <w:r w:rsidR="00B77160" w:rsidRPr="00917743">
              <w:rPr>
                <w:rFonts w:ascii="SansSerif" w:hAnsi="SansSerif" w:cs="Arial"/>
                <w:color w:val="000000"/>
                <w:sz w:val="14"/>
                <w:szCs w:val="14"/>
              </w:rPr>
              <w:t>coordinación</w:t>
            </w:r>
            <w:r w:rsidRPr="00917743">
              <w:rPr>
                <w:rFonts w:ascii="SansSerif" w:hAnsi="SansSerif" w:cs="Arial"/>
                <w:color w:val="000000"/>
                <w:sz w:val="14"/>
                <w:szCs w:val="14"/>
              </w:rPr>
              <w:t xml:space="preserve">, </w:t>
            </w:r>
            <w:r w:rsidR="00B77160" w:rsidRPr="00917743">
              <w:rPr>
                <w:rFonts w:ascii="SansSerif" w:hAnsi="SansSerif" w:cs="Arial"/>
                <w:color w:val="000000"/>
                <w:sz w:val="14"/>
                <w:szCs w:val="14"/>
              </w:rPr>
              <w:t>evaluación</w:t>
            </w:r>
            <w:r w:rsidRPr="00917743">
              <w:rPr>
                <w:rFonts w:ascii="SansSerif" w:hAnsi="SansSerif" w:cs="Arial"/>
                <w:color w:val="000000"/>
                <w:sz w:val="14"/>
                <w:szCs w:val="14"/>
              </w:rPr>
              <w:t xml:space="preserve"> del cumplimiento del estatuto </w:t>
            </w:r>
            <w:r w:rsidR="00B77160" w:rsidRPr="00917743">
              <w:rPr>
                <w:rFonts w:ascii="SansSerif" w:hAnsi="SansSerif" w:cs="Arial"/>
                <w:color w:val="000000"/>
                <w:sz w:val="14"/>
                <w:szCs w:val="14"/>
              </w:rPr>
              <w:t>orgánico</w:t>
            </w:r>
            <w:r w:rsidRPr="00917743">
              <w:rPr>
                <w:rFonts w:ascii="SansSerif" w:hAnsi="SansSerif" w:cs="Arial"/>
                <w:color w:val="000000"/>
                <w:sz w:val="14"/>
                <w:szCs w:val="14"/>
              </w:rPr>
              <w:t xml:space="preserve"> y socializar el plan general</w:t>
            </w:r>
          </w:p>
        </w:tc>
        <w:tc>
          <w:tcPr>
            <w:tcW w:w="992" w:type="dxa"/>
            <w:tcBorders>
              <w:top w:val="nil"/>
              <w:left w:val="nil"/>
              <w:bottom w:val="single" w:sz="4" w:space="0" w:color="auto"/>
              <w:right w:val="dotted" w:sz="4" w:space="0" w:color="000000"/>
            </w:tcBorders>
            <w:shd w:val="clear" w:color="000000" w:fill="FFFFFF"/>
            <w:vAlign w:val="center"/>
            <w:hideMark/>
          </w:tcPr>
          <w:p w14:paraId="5F2810F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Plan de mejoras aprobado y socializado</w:t>
            </w:r>
          </w:p>
        </w:tc>
        <w:tc>
          <w:tcPr>
            <w:tcW w:w="851" w:type="dxa"/>
            <w:tcBorders>
              <w:top w:val="nil"/>
              <w:left w:val="nil"/>
              <w:bottom w:val="single" w:sz="4" w:space="0" w:color="auto"/>
              <w:right w:val="dotted" w:sz="4" w:space="0" w:color="000000"/>
            </w:tcBorders>
            <w:shd w:val="clear" w:color="000000" w:fill="FFFFFF"/>
            <w:vAlign w:val="center"/>
            <w:hideMark/>
          </w:tcPr>
          <w:p w14:paraId="1F20791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3BD1AC7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94,15</w:t>
            </w:r>
          </w:p>
        </w:tc>
      </w:tr>
      <w:tr w:rsidR="00917743" w:rsidRPr="00917743" w14:paraId="2EDE9C06" w14:textId="77777777" w:rsidTr="00B77160">
        <w:trPr>
          <w:trHeight w:val="55"/>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E96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3AF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0B31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23F0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FORTALECER EL GOBIERNO UNIVERSITARIO, A TRAVÉS </w:t>
            </w:r>
            <w:r w:rsidRPr="00917743">
              <w:rPr>
                <w:rFonts w:ascii="SansSerif" w:hAnsi="SansSerif" w:cs="Arial"/>
                <w:color w:val="000000"/>
                <w:sz w:val="14"/>
                <w:szCs w:val="14"/>
              </w:rPr>
              <w:lastRenderedPageBreak/>
              <w:t>DE UNA GESTIÓN POR RESULTADO Y RENDICIÓN PARTICIPATIVA DE CUENTAS.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68138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3.1.1.4.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220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FORTALECER LOS PROCESOS DE PLANIFICACIÓN ORGANIZACIÓN  </w:t>
            </w:r>
            <w:r w:rsidRPr="00917743">
              <w:rPr>
                <w:rFonts w:ascii="SansSerif" w:hAnsi="SansSerif" w:cs="Arial"/>
                <w:color w:val="000000"/>
                <w:sz w:val="14"/>
                <w:szCs w:val="14"/>
              </w:rPr>
              <w:lastRenderedPageBreak/>
              <w:t>DIRECCIÓN Y GESTIÓN ADMINISTRATIVA Y FINANCIERA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8202E"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lastRenderedPageBreak/>
              <w:t>Priorización</w:t>
            </w:r>
            <w:r w:rsidR="00917743" w:rsidRPr="00917743">
              <w:rPr>
                <w:rFonts w:ascii="SansSerif" w:hAnsi="SansSerif" w:cs="Arial"/>
                <w:color w:val="000000"/>
                <w:sz w:val="14"/>
                <w:szCs w:val="14"/>
              </w:rPr>
              <w:t xml:space="preserve"> de objetivos institucionales informe anual del </w:t>
            </w:r>
            <w:r w:rsidR="00917743" w:rsidRPr="00917743">
              <w:rPr>
                <w:rFonts w:ascii="SansSerif" w:hAnsi="SansSerif" w:cs="Arial"/>
                <w:color w:val="000000"/>
                <w:sz w:val="14"/>
                <w:szCs w:val="14"/>
              </w:rPr>
              <w:lastRenderedPageBreak/>
              <w:t xml:space="preserve">POA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75E6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 xml:space="preserve">3 Informes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D592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66,67</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20EC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87</w:t>
            </w:r>
          </w:p>
        </w:tc>
      </w:tr>
      <w:tr w:rsidR="00917743" w:rsidRPr="00917743" w14:paraId="4432CDF7" w14:textId="77777777" w:rsidTr="00B77160">
        <w:trPr>
          <w:trHeight w:val="55"/>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2D146B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RECTORADO</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037DED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1111A3E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CC9EF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9F5AA6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0975E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4A1FA452"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t>Participación</w:t>
            </w:r>
            <w:r w:rsidR="00917743" w:rsidRPr="00917743">
              <w:rPr>
                <w:rFonts w:ascii="SansSerif" w:hAnsi="SansSerif" w:cs="Arial"/>
                <w:color w:val="000000"/>
                <w:sz w:val="14"/>
                <w:szCs w:val="14"/>
              </w:rPr>
              <w:t xml:space="preserve"> de eventos (culturales, </w:t>
            </w:r>
            <w:r w:rsidRPr="00917743">
              <w:rPr>
                <w:rFonts w:ascii="SansSerif" w:hAnsi="SansSerif" w:cs="Arial"/>
                <w:color w:val="000000"/>
                <w:sz w:val="14"/>
                <w:szCs w:val="14"/>
              </w:rPr>
              <w:t>académicos</w:t>
            </w:r>
            <w:r w:rsidR="00917743" w:rsidRPr="00917743">
              <w:rPr>
                <w:rFonts w:ascii="SansSerif" w:hAnsi="SansSerif" w:cs="Arial"/>
                <w:color w:val="000000"/>
                <w:sz w:val="14"/>
                <w:szCs w:val="14"/>
              </w:rPr>
              <w:t>, etc.) nacionales e internacionales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3AEFBBA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6 eventos nacionales e internacionales (culturales, </w:t>
            </w:r>
            <w:r w:rsidR="00B77160" w:rsidRPr="00917743">
              <w:rPr>
                <w:rFonts w:ascii="SansSerif" w:hAnsi="SansSerif" w:cs="Arial"/>
                <w:color w:val="000000"/>
                <w:sz w:val="12"/>
                <w:szCs w:val="12"/>
              </w:rPr>
              <w:t>académicos</w:t>
            </w:r>
            <w:r w:rsidRPr="00917743">
              <w:rPr>
                <w:rFonts w:ascii="SansSerif" w:hAnsi="SansSerif" w:cs="Arial"/>
                <w:color w:val="000000"/>
                <w:sz w:val="12"/>
                <w:szCs w:val="12"/>
              </w:rPr>
              <w:t>, etc.)</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19FFB1A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14EB99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9,38</w:t>
            </w:r>
          </w:p>
        </w:tc>
      </w:tr>
      <w:tr w:rsidR="00917743" w:rsidRPr="00917743" w14:paraId="3561A297"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C145D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644410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nil"/>
              <w:left w:val="nil"/>
              <w:bottom w:val="dotted" w:sz="4" w:space="0" w:color="000000"/>
              <w:right w:val="dotted" w:sz="4" w:space="0" w:color="000000"/>
            </w:tcBorders>
            <w:shd w:val="clear" w:color="000000" w:fill="FFFFFF"/>
            <w:vAlign w:val="center"/>
            <w:hideMark/>
          </w:tcPr>
          <w:p w14:paraId="224A185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F9547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CD5ADC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C7966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386D15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suscribir en nombre de la universidad los contratos autorizados por el estatuto y los </w:t>
            </w:r>
            <w:r w:rsidR="00B77160" w:rsidRPr="00917743">
              <w:rPr>
                <w:rFonts w:ascii="SansSerif" w:hAnsi="SansSerif" w:cs="Arial"/>
                <w:color w:val="000000"/>
                <w:sz w:val="14"/>
                <w:szCs w:val="14"/>
              </w:rPr>
              <w:t>demás</w:t>
            </w:r>
            <w:r w:rsidRPr="00917743">
              <w:rPr>
                <w:rFonts w:ascii="SansSerif" w:hAnsi="SansSerif" w:cs="Arial"/>
                <w:color w:val="000000"/>
                <w:sz w:val="14"/>
                <w:szCs w:val="14"/>
              </w:rPr>
              <w:t xml:space="preserve"> reglamentos</w:t>
            </w:r>
          </w:p>
        </w:tc>
        <w:tc>
          <w:tcPr>
            <w:tcW w:w="992" w:type="dxa"/>
            <w:tcBorders>
              <w:top w:val="nil"/>
              <w:left w:val="nil"/>
              <w:bottom w:val="dotted" w:sz="4" w:space="0" w:color="000000"/>
              <w:right w:val="dotted" w:sz="4" w:space="0" w:color="000000"/>
            </w:tcBorders>
            <w:shd w:val="clear" w:color="000000" w:fill="FFFFFF"/>
            <w:vAlign w:val="center"/>
            <w:hideMark/>
          </w:tcPr>
          <w:p w14:paraId="4BD9772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 convenios suscritos </w:t>
            </w:r>
          </w:p>
        </w:tc>
        <w:tc>
          <w:tcPr>
            <w:tcW w:w="851" w:type="dxa"/>
            <w:tcBorders>
              <w:top w:val="nil"/>
              <w:left w:val="nil"/>
              <w:bottom w:val="dotted" w:sz="4" w:space="0" w:color="000000"/>
              <w:right w:val="dotted" w:sz="4" w:space="0" w:color="000000"/>
            </w:tcBorders>
            <w:shd w:val="clear" w:color="000000" w:fill="FFFFFF"/>
            <w:vAlign w:val="center"/>
            <w:hideMark/>
          </w:tcPr>
          <w:p w14:paraId="70BC583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490783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84,82</w:t>
            </w:r>
          </w:p>
        </w:tc>
      </w:tr>
      <w:tr w:rsidR="00917743" w:rsidRPr="00917743" w14:paraId="311BC473"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DA739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1478" w:type="dxa"/>
            <w:tcBorders>
              <w:top w:val="nil"/>
              <w:left w:val="nil"/>
              <w:bottom w:val="dotted" w:sz="4" w:space="0" w:color="000000"/>
              <w:right w:val="dotted" w:sz="4" w:space="0" w:color="000000"/>
            </w:tcBorders>
            <w:shd w:val="clear" w:color="000000" w:fill="FFFFFF"/>
            <w:vAlign w:val="center"/>
            <w:hideMark/>
          </w:tcPr>
          <w:p w14:paraId="1366D08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RECTORADO</w:t>
            </w:r>
          </w:p>
        </w:tc>
        <w:tc>
          <w:tcPr>
            <w:tcW w:w="645" w:type="dxa"/>
            <w:tcBorders>
              <w:top w:val="nil"/>
              <w:left w:val="nil"/>
              <w:bottom w:val="dotted" w:sz="4" w:space="0" w:color="000000"/>
              <w:right w:val="dotted" w:sz="4" w:space="0" w:color="000000"/>
            </w:tcBorders>
            <w:shd w:val="clear" w:color="000000" w:fill="FFFFFF"/>
            <w:vAlign w:val="center"/>
            <w:hideMark/>
          </w:tcPr>
          <w:p w14:paraId="6A59CBB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1E9FA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83E25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32518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125CD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Velar por el cumplimiento de las </w:t>
            </w:r>
            <w:r w:rsidR="00B77160" w:rsidRPr="00917743">
              <w:rPr>
                <w:rFonts w:ascii="SansSerif" w:hAnsi="SansSerif" w:cs="Arial"/>
                <w:color w:val="000000"/>
                <w:sz w:val="14"/>
                <w:szCs w:val="14"/>
              </w:rPr>
              <w:t>políticas</w:t>
            </w:r>
            <w:r w:rsidRPr="00917743">
              <w:rPr>
                <w:rFonts w:ascii="SansSerif" w:hAnsi="SansSerif" w:cs="Arial"/>
                <w:color w:val="000000"/>
                <w:sz w:val="14"/>
                <w:szCs w:val="14"/>
              </w:rPr>
              <w:t xml:space="preserve"> generales, instituciones y </w:t>
            </w:r>
            <w:r w:rsidR="00B77160" w:rsidRPr="00917743">
              <w:rPr>
                <w:rFonts w:ascii="SansSerif" w:hAnsi="SansSerif" w:cs="Arial"/>
                <w:color w:val="000000"/>
                <w:sz w:val="14"/>
                <w:szCs w:val="14"/>
              </w:rPr>
              <w:t>académicas</w:t>
            </w:r>
            <w:r w:rsidRPr="00917743">
              <w:rPr>
                <w:rFonts w:ascii="SansSerif" w:hAnsi="SansSerif" w:cs="Arial"/>
                <w:color w:val="000000"/>
                <w:sz w:val="14"/>
                <w:szCs w:val="14"/>
              </w:rPr>
              <w:t xml:space="preserve"> aprobadas por el HCU </w:t>
            </w:r>
          </w:p>
        </w:tc>
        <w:tc>
          <w:tcPr>
            <w:tcW w:w="992" w:type="dxa"/>
            <w:tcBorders>
              <w:top w:val="nil"/>
              <w:left w:val="nil"/>
              <w:bottom w:val="dotted" w:sz="4" w:space="0" w:color="000000"/>
              <w:right w:val="dotted" w:sz="4" w:space="0" w:color="000000"/>
            </w:tcBorders>
            <w:shd w:val="clear" w:color="000000" w:fill="FFFFFF"/>
            <w:vAlign w:val="center"/>
            <w:hideMark/>
          </w:tcPr>
          <w:p w14:paraId="42572B5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las resoluciones socializados</w:t>
            </w:r>
          </w:p>
        </w:tc>
        <w:tc>
          <w:tcPr>
            <w:tcW w:w="851" w:type="dxa"/>
            <w:tcBorders>
              <w:top w:val="nil"/>
              <w:left w:val="nil"/>
              <w:bottom w:val="dotted" w:sz="4" w:space="0" w:color="000000"/>
              <w:right w:val="dotted" w:sz="4" w:space="0" w:color="000000"/>
            </w:tcBorders>
            <w:shd w:val="clear" w:color="000000" w:fill="FFFFFF"/>
            <w:vAlign w:val="center"/>
            <w:hideMark/>
          </w:tcPr>
          <w:p w14:paraId="252782B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7CDE6C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91,25</w:t>
            </w:r>
          </w:p>
        </w:tc>
      </w:tr>
      <w:tr w:rsidR="00917743" w:rsidRPr="00917743" w14:paraId="1820EEBF"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14C4D5E"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3740BD9B"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RECTORADO</w:t>
            </w:r>
          </w:p>
        </w:tc>
        <w:tc>
          <w:tcPr>
            <w:tcW w:w="2409" w:type="dxa"/>
            <w:tcBorders>
              <w:top w:val="nil"/>
              <w:left w:val="nil"/>
              <w:bottom w:val="dotted" w:sz="4" w:space="0" w:color="000000"/>
              <w:right w:val="dotted" w:sz="4" w:space="0" w:color="000000"/>
            </w:tcBorders>
            <w:shd w:val="clear" w:color="000000" w:fill="FFFFFF"/>
            <w:vAlign w:val="center"/>
            <w:hideMark/>
          </w:tcPr>
          <w:p w14:paraId="49B6AE76"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004FC5D4"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0F650B25"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3269359A"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89,23625</w:t>
            </w:r>
          </w:p>
        </w:tc>
        <w:tc>
          <w:tcPr>
            <w:tcW w:w="782" w:type="dxa"/>
            <w:tcBorders>
              <w:top w:val="nil"/>
              <w:left w:val="nil"/>
              <w:bottom w:val="dotted" w:sz="4" w:space="0" w:color="000000"/>
              <w:right w:val="dotted" w:sz="4" w:space="0" w:color="000000"/>
            </w:tcBorders>
            <w:shd w:val="clear" w:color="000000" w:fill="FFFFFF"/>
            <w:vAlign w:val="center"/>
            <w:hideMark/>
          </w:tcPr>
          <w:p w14:paraId="093A2EC5"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71,580833</w:t>
            </w:r>
          </w:p>
        </w:tc>
      </w:tr>
      <w:tr w:rsidR="00917743" w:rsidRPr="00917743" w14:paraId="033FFB7E"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273CB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6F46B3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BIBLIOTECA</w:t>
            </w:r>
          </w:p>
        </w:tc>
        <w:tc>
          <w:tcPr>
            <w:tcW w:w="645" w:type="dxa"/>
            <w:tcBorders>
              <w:top w:val="nil"/>
              <w:left w:val="nil"/>
              <w:bottom w:val="dotted" w:sz="4" w:space="0" w:color="000000"/>
              <w:right w:val="dotted" w:sz="4" w:space="0" w:color="000000"/>
            </w:tcBorders>
            <w:shd w:val="clear" w:color="000000" w:fill="FFFFFF"/>
            <w:vAlign w:val="center"/>
            <w:hideMark/>
          </w:tcPr>
          <w:p w14:paraId="06723E0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7C186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6464A9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1.1.2.6.</w:t>
            </w:r>
          </w:p>
        </w:tc>
        <w:tc>
          <w:tcPr>
            <w:tcW w:w="2409" w:type="dxa"/>
            <w:tcBorders>
              <w:top w:val="nil"/>
              <w:left w:val="nil"/>
              <w:bottom w:val="dotted" w:sz="4" w:space="0" w:color="000000"/>
              <w:right w:val="dotted" w:sz="4" w:space="0" w:color="000000"/>
            </w:tcBorders>
            <w:shd w:val="clear" w:color="000000" w:fill="FFFFFF"/>
            <w:vAlign w:val="center"/>
            <w:hideMark/>
          </w:tcPr>
          <w:p w14:paraId="51A74F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INCENTIVAR Y RECONOCER A LA CREATIVIDAD E INNOVACIÓN EN LA ACTIVIDAD ACADÉMICA </w:t>
            </w:r>
          </w:p>
        </w:tc>
        <w:tc>
          <w:tcPr>
            <w:tcW w:w="1985" w:type="dxa"/>
            <w:tcBorders>
              <w:top w:val="nil"/>
              <w:left w:val="nil"/>
              <w:bottom w:val="dotted" w:sz="4" w:space="0" w:color="000000"/>
              <w:right w:val="dotted" w:sz="4" w:space="0" w:color="000000"/>
            </w:tcBorders>
            <w:shd w:val="clear" w:color="000000" w:fill="FFFFFF"/>
            <w:vAlign w:val="center"/>
            <w:hideMark/>
          </w:tcPr>
          <w:p w14:paraId="1AA97A9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Informe estadístico de gestión dirigida al Director Administrativo y Financiero</w:t>
            </w:r>
          </w:p>
        </w:tc>
        <w:tc>
          <w:tcPr>
            <w:tcW w:w="992" w:type="dxa"/>
            <w:tcBorders>
              <w:top w:val="nil"/>
              <w:left w:val="nil"/>
              <w:bottom w:val="dotted" w:sz="4" w:space="0" w:color="000000"/>
              <w:right w:val="dotted" w:sz="4" w:space="0" w:color="000000"/>
            </w:tcBorders>
            <w:shd w:val="clear" w:color="000000" w:fill="FFFFFF"/>
            <w:vAlign w:val="center"/>
            <w:hideMark/>
          </w:tcPr>
          <w:p w14:paraId="72D1CB2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Informes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756B632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33C7637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62,09</w:t>
            </w:r>
          </w:p>
        </w:tc>
      </w:tr>
      <w:tr w:rsidR="00917743" w:rsidRPr="00917743" w14:paraId="1D36BB93"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9FBE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3366C6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BIENESTAR ESTUDIANTIL</w:t>
            </w:r>
          </w:p>
        </w:tc>
        <w:tc>
          <w:tcPr>
            <w:tcW w:w="645" w:type="dxa"/>
            <w:tcBorders>
              <w:top w:val="nil"/>
              <w:left w:val="nil"/>
              <w:bottom w:val="dotted" w:sz="4" w:space="0" w:color="000000"/>
              <w:right w:val="dotted" w:sz="4" w:space="0" w:color="000000"/>
            </w:tcBorders>
            <w:shd w:val="clear" w:color="000000" w:fill="FFFFFF"/>
            <w:vAlign w:val="center"/>
            <w:hideMark/>
          </w:tcPr>
          <w:p w14:paraId="08D4C81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660DAA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54CD97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1.1.1.2.</w:t>
            </w:r>
          </w:p>
        </w:tc>
        <w:tc>
          <w:tcPr>
            <w:tcW w:w="2409" w:type="dxa"/>
            <w:tcBorders>
              <w:top w:val="nil"/>
              <w:left w:val="nil"/>
              <w:bottom w:val="dotted" w:sz="4" w:space="0" w:color="000000"/>
              <w:right w:val="dotted" w:sz="4" w:space="0" w:color="000000"/>
            </w:tcBorders>
            <w:shd w:val="clear" w:color="000000" w:fill="FFFFFF"/>
            <w:vAlign w:val="center"/>
            <w:hideMark/>
          </w:tcPr>
          <w:p w14:paraId="603EBE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ESTABLECER E IMPLEMENTAR</w:t>
            </w:r>
            <w:r w:rsidRPr="00917743">
              <w:rPr>
                <w:rFonts w:ascii="SansSerif" w:hAnsi="SansSerif" w:cs="Arial"/>
                <w:color w:val="000000"/>
                <w:sz w:val="14"/>
                <w:szCs w:val="14"/>
              </w:rPr>
              <w:br/>
              <w:t>POLÍTICAS INSTITUCIONALES PERTINENTES A LOS RESULTADOS DE LA EVALUACIÓN DEL MODELO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6218AD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Cooperar en actividades que van en beneficio de los estudiantes</w:t>
            </w:r>
          </w:p>
        </w:tc>
        <w:tc>
          <w:tcPr>
            <w:tcW w:w="992" w:type="dxa"/>
            <w:tcBorders>
              <w:top w:val="nil"/>
              <w:left w:val="nil"/>
              <w:bottom w:val="dotted" w:sz="4" w:space="0" w:color="000000"/>
              <w:right w:val="dotted" w:sz="4" w:space="0" w:color="000000"/>
            </w:tcBorders>
            <w:shd w:val="clear" w:color="000000" w:fill="FFFFFF"/>
            <w:vAlign w:val="center"/>
            <w:hideMark/>
          </w:tcPr>
          <w:p w14:paraId="67C4F38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Al menos dos actividades orientadas a lograr el bienestar de los estudiantes de la UAJMS</w:t>
            </w:r>
          </w:p>
        </w:tc>
        <w:tc>
          <w:tcPr>
            <w:tcW w:w="851" w:type="dxa"/>
            <w:tcBorders>
              <w:top w:val="nil"/>
              <w:left w:val="nil"/>
              <w:bottom w:val="dotted" w:sz="4" w:space="0" w:color="000000"/>
              <w:right w:val="dotted" w:sz="4" w:space="0" w:color="000000"/>
            </w:tcBorders>
            <w:shd w:val="clear" w:color="000000" w:fill="FFFFFF"/>
            <w:vAlign w:val="center"/>
            <w:hideMark/>
          </w:tcPr>
          <w:p w14:paraId="09C018D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986389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45,29</w:t>
            </w:r>
          </w:p>
        </w:tc>
      </w:tr>
      <w:tr w:rsidR="00917743" w:rsidRPr="00917743" w14:paraId="44692A3B"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7C6B6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7D4FF8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COMEDOR UNIVERSITARIO</w:t>
            </w:r>
          </w:p>
        </w:tc>
        <w:tc>
          <w:tcPr>
            <w:tcW w:w="645" w:type="dxa"/>
            <w:tcBorders>
              <w:top w:val="nil"/>
              <w:left w:val="nil"/>
              <w:bottom w:val="dotted" w:sz="4" w:space="0" w:color="000000"/>
              <w:right w:val="dotted" w:sz="4" w:space="0" w:color="000000"/>
            </w:tcBorders>
            <w:shd w:val="clear" w:color="000000" w:fill="FFFFFF"/>
            <w:vAlign w:val="center"/>
            <w:hideMark/>
          </w:tcPr>
          <w:p w14:paraId="00091F4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7901A6D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F6B050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7AC29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2BFB13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Limpieza de cocina y comedor</w:t>
            </w:r>
          </w:p>
        </w:tc>
        <w:tc>
          <w:tcPr>
            <w:tcW w:w="992" w:type="dxa"/>
            <w:tcBorders>
              <w:top w:val="nil"/>
              <w:left w:val="nil"/>
              <w:bottom w:val="dotted" w:sz="4" w:space="0" w:color="000000"/>
              <w:right w:val="dotted" w:sz="4" w:space="0" w:color="000000"/>
            </w:tcBorders>
            <w:shd w:val="clear" w:color="000000" w:fill="FFFFFF"/>
            <w:vAlign w:val="center"/>
            <w:hideMark/>
          </w:tcPr>
          <w:p w14:paraId="0EFE75E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 Instructivos/ circulares internas</w:t>
            </w:r>
          </w:p>
        </w:tc>
        <w:tc>
          <w:tcPr>
            <w:tcW w:w="851" w:type="dxa"/>
            <w:tcBorders>
              <w:top w:val="nil"/>
              <w:left w:val="nil"/>
              <w:bottom w:val="dotted" w:sz="4" w:space="0" w:color="000000"/>
              <w:right w:val="dotted" w:sz="4" w:space="0" w:color="000000"/>
            </w:tcBorders>
            <w:shd w:val="clear" w:color="000000" w:fill="FFFFFF"/>
            <w:vAlign w:val="center"/>
            <w:hideMark/>
          </w:tcPr>
          <w:p w14:paraId="52FE007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11,11</w:t>
            </w:r>
          </w:p>
        </w:tc>
        <w:tc>
          <w:tcPr>
            <w:tcW w:w="782" w:type="dxa"/>
            <w:tcBorders>
              <w:top w:val="nil"/>
              <w:left w:val="nil"/>
              <w:bottom w:val="dotted" w:sz="4" w:space="0" w:color="000000"/>
              <w:right w:val="dotted" w:sz="4" w:space="0" w:color="000000"/>
            </w:tcBorders>
            <w:shd w:val="clear" w:color="000000" w:fill="FFFFFF"/>
            <w:vAlign w:val="center"/>
            <w:hideMark/>
          </w:tcPr>
          <w:p w14:paraId="756525D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5,81</w:t>
            </w:r>
          </w:p>
        </w:tc>
      </w:tr>
      <w:tr w:rsidR="00917743" w:rsidRPr="00917743" w14:paraId="414727E4"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185E8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5940283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COMEDOR UNIVERSITARIO</w:t>
            </w:r>
          </w:p>
        </w:tc>
        <w:tc>
          <w:tcPr>
            <w:tcW w:w="645" w:type="dxa"/>
            <w:tcBorders>
              <w:top w:val="nil"/>
              <w:left w:val="nil"/>
              <w:bottom w:val="dotted" w:sz="4" w:space="0" w:color="000000"/>
              <w:right w:val="dotted" w:sz="4" w:space="0" w:color="000000"/>
            </w:tcBorders>
            <w:shd w:val="clear" w:color="000000" w:fill="FFFFFF"/>
            <w:vAlign w:val="center"/>
            <w:hideMark/>
          </w:tcPr>
          <w:p w14:paraId="0D53542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50CFCF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F5B4D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7CACFD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139594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Mantenimiento de equipos y utensilios de cocina</w:t>
            </w:r>
          </w:p>
        </w:tc>
        <w:tc>
          <w:tcPr>
            <w:tcW w:w="992" w:type="dxa"/>
            <w:tcBorders>
              <w:top w:val="nil"/>
              <w:left w:val="nil"/>
              <w:bottom w:val="dotted" w:sz="4" w:space="0" w:color="000000"/>
              <w:right w:val="dotted" w:sz="4" w:space="0" w:color="000000"/>
            </w:tcBorders>
            <w:shd w:val="clear" w:color="000000" w:fill="FFFFFF"/>
            <w:vAlign w:val="center"/>
            <w:hideMark/>
          </w:tcPr>
          <w:p w14:paraId="6C6D2AF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Informes técnicos</w:t>
            </w:r>
          </w:p>
        </w:tc>
        <w:tc>
          <w:tcPr>
            <w:tcW w:w="851" w:type="dxa"/>
            <w:tcBorders>
              <w:top w:val="nil"/>
              <w:left w:val="nil"/>
              <w:bottom w:val="dotted" w:sz="4" w:space="0" w:color="000000"/>
              <w:right w:val="dotted" w:sz="4" w:space="0" w:color="000000"/>
            </w:tcBorders>
            <w:shd w:val="clear" w:color="000000" w:fill="FFFFFF"/>
            <w:vAlign w:val="center"/>
            <w:hideMark/>
          </w:tcPr>
          <w:p w14:paraId="331707A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58C453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r>
      <w:tr w:rsidR="00917743" w:rsidRPr="00917743" w14:paraId="719BBAC9" w14:textId="77777777" w:rsidTr="00B77160">
        <w:trPr>
          <w:trHeight w:val="52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61D22D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single" w:sz="4" w:space="0" w:color="auto"/>
              <w:right w:val="dotted" w:sz="4" w:space="0" w:color="000000"/>
            </w:tcBorders>
            <w:shd w:val="clear" w:color="000000" w:fill="FFFFFF"/>
            <w:vAlign w:val="center"/>
            <w:hideMark/>
          </w:tcPr>
          <w:p w14:paraId="572548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single" w:sz="4" w:space="0" w:color="auto"/>
              <w:right w:val="dotted" w:sz="4" w:space="0" w:color="000000"/>
            </w:tcBorders>
            <w:shd w:val="clear" w:color="000000" w:fill="FFFFFF"/>
            <w:vAlign w:val="center"/>
            <w:hideMark/>
          </w:tcPr>
          <w:p w14:paraId="4C61D06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single" w:sz="4" w:space="0" w:color="auto"/>
              <w:right w:val="dotted" w:sz="4" w:space="0" w:color="000000"/>
            </w:tcBorders>
            <w:shd w:val="clear" w:color="000000" w:fill="FFFFFF"/>
            <w:vAlign w:val="center"/>
            <w:hideMark/>
          </w:tcPr>
          <w:p w14:paraId="5F855BD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1A21C93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1.1.2.6.</w:t>
            </w:r>
          </w:p>
        </w:tc>
        <w:tc>
          <w:tcPr>
            <w:tcW w:w="2409" w:type="dxa"/>
            <w:tcBorders>
              <w:top w:val="nil"/>
              <w:left w:val="nil"/>
              <w:bottom w:val="single" w:sz="4" w:space="0" w:color="auto"/>
              <w:right w:val="dotted" w:sz="4" w:space="0" w:color="000000"/>
            </w:tcBorders>
            <w:shd w:val="clear" w:color="000000" w:fill="FFFFFF"/>
            <w:vAlign w:val="center"/>
            <w:hideMark/>
          </w:tcPr>
          <w:p w14:paraId="1D31D31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INCENTIVAR Y RECONOCER A LA CREATIVIDAD E INNOVACIÓN EN LA ACTIVIDAD ACADÉMICA </w:t>
            </w:r>
          </w:p>
        </w:tc>
        <w:tc>
          <w:tcPr>
            <w:tcW w:w="1985" w:type="dxa"/>
            <w:tcBorders>
              <w:top w:val="nil"/>
              <w:left w:val="nil"/>
              <w:bottom w:val="single" w:sz="4" w:space="0" w:color="auto"/>
              <w:right w:val="dotted" w:sz="4" w:space="0" w:color="000000"/>
            </w:tcBorders>
            <w:shd w:val="clear" w:color="000000" w:fill="FFFFFF"/>
            <w:vAlign w:val="center"/>
            <w:hideMark/>
          </w:tcPr>
          <w:p w14:paraId="1B7D1B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cursos de </w:t>
            </w:r>
            <w:r w:rsidR="00B77160" w:rsidRPr="00917743">
              <w:rPr>
                <w:rFonts w:ascii="SansSerif" w:hAnsi="SansSerif" w:cs="Arial"/>
                <w:color w:val="000000"/>
                <w:sz w:val="14"/>
                <w:szCs w:val="14"/>
              </w:rPr>
              <w:t>redacción</w:t>
            </w:r>
            <w:r w:rsidRPr="00917743">
              <w:rPr>
                <w:rFonts w:ascii="SansSerif" w:hAnsi="SansSerif" w:cs="Arial"/>
                <w:color w:val="000000"/>
                <w:sz w:val="14"/>
                <w:szCs w:val="14"/>
              </w:rPr>
              <w:t xml:space="preserve"> </w:t>
            </w:r>
            <w:r w:rsidR="00B77160" w:rsidRPr="00917743">
              <w:rPr>
                <w:rFonts w:ascii="SansSerif" w:hAnsi="SansSerif" w:cs="Arial"/>
                <w:color w:val="000000"/>
                <w:sz w:val="14"/>
                <w:szCs w:val="14"/>
              </w:rPr>
              <w:t>científica</w:t>
            </w:r>
            <w:r w:rsidRPr="00917743">
              <w:rPr>
                <w:rFonts w:ascii="SansSerif" w:hAnsi="SansSerif" w:cs="Arial"/>
                <w:color w:val="000000"/>
                <w:sz w:val="14"/>
                <w:szCs w:val="14"/>
              </w:rPr>
              <w:t xml:space="preserve"> para personal </w:t>
            </w:r>
            <w:r w:rsidR="00B77160" w:rsidRPr="00917743">
              <w:rPr>
                <w:rFonts w:ascii="SansSerif" w:hAnsi="SansSerif" w:cs="Arial"/>
                <w:color w:val="000000"/>
                <w:sz w:val="14"/>
                <w:szCs w:val="14"/>
              </w:rPr>
              <w:t>académico</w:t>
            </w:r>
            <w:r w:rsidRPr="00917743">
              <w:rPr>
                <w:rFonts w:ascii="SansSerif" w:hAnsi="SansSerif" w:cs="Arial"/>
                <w:color w:val="000000"/>
                <w:sz w:val="14"/>
                <w:szCs w:val="14"/>
              </w:rPr>
              <w:t xml:space="preserve"> e investigadores</w:t>
            </w:r>
          </w:p>
        </w:tc>
        <w:tc>
          <w:tcPr>
            <w:tcW w:w="992" w:type="dxa"/>
            <w:tcBorders>
              <w:top w:val="nil"/>
              <w:left w:val="nil"/>
              <w:bottom w:val="single" w:sz="4" w:space="0" w:color="auto"/>
              <w:right w:val="dotted" w:sz="4" w:space="0" w:color="000000"/>
            </w:tcBorders>
            <w:shd w:val="clear" w:color="000000" w:fill="FFFFFF"/>
            <w:vAlign w:val="center"/>
            <w:hideMark/>
          </w:tcPr>
          <w:p w14:paraId="298D97B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Curso realizado</w:t>
            </w:r>
          </w:p>
        </w:tc>
        <w:tc>
          <w:tcPr>
            <w:tcW w:w="851" w:type="dxa"/>
            <w:tcBorders>
              <w:top w:val="nil"/>
              <w:left w:val="nil"/>
              <w:bottom w:val="single" w:sz="4" w:space="0" w:color="auto"/>
              <w:right w:val="dotted" w:sz="4" w:space="0" w:color="000000"/>
            </w:tcBorders>
            <w:shd w:val="clear" w:color="000000" w:fill="FFFFFF"/>
            <w:vAlign w:val="center"/>
            <w:hideMark/>
          </w:tcPr>
          <w:p w14:paraId="3803190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69E42CE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4AC473E9" w14:textId="77777777" w:rsidTr="00B77160">
        <w:trPr>
          <w:trHeight w:val="52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9B0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CAB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DEPARTAMENTO DE INVESTIGACION CIENCIAS Y TECNOLOGIA </w:t>
            </w:r>
            <w:r w:rsidRPr="00917743">
              <w:rPr>
                <w:rFonts w:ascii="SansSerif" w:hAnsi="SansSerif" w:cs="Arial"/>
                <w:color w:val="000000"/>
                <w:sz w:val="14"/>
                <w:szCs w:val="14"/>
              </w:rPr>
              <w:lastRenderedPageBreak/>
              <w:t>DICYT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ACE6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1.1.2.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E1B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B3653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1.1.2.6.</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E87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INCENTIVAR Y RECONOCER A LA CREATIVIDAD E INNOVACIÓN EN LA ACTIVIDAD ACADÉMICA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42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cursos de </w:t>
            </w:r>
            <w:r w:rsidR="00B77160" w:rsidRPr="00917743">
              <w:rPr>
                <w:rFonts w:ascii="SansSerif" w:hAnsi="SansSerif" w:cs="Arial"/>
                <w:color w:val="000000"/>
                <w:sz w:val="14"/>
                <w:szCs w:val="14"/>
              </w:rPr>
              <w:t>capacitación</w:t>
            </w:r>
            <w:r w:rsidRPr="00917743">
              <w:rPr>
                <w:rFonts w:ascii="SansSerif" w:hAnsi="SansSerif" w:cs="Arial"/>
                <w:color w:val="000000"/>
                <w:sz w:val="14"/>
                <w:szCs w:val="14"/>
              </w:rPr>
              <w:t xml:space="preserve"> en </w:t>
            </w:r>
            <w:r w:rsidR="00B77160" w:rsidRPr="00917743">
              <w:rPr>
                <w:rFonts w:ascii="SansSerif" w:hAnsi="SansSerif" w:cs="Arial"/>
                <w:color w:val="000000"/>
                <w:sz w:val="14"/>
                <w:szCs w:val="14"/>
              </w:rPr>
              <w:t>elaboración</w:t>
            </w:r>
            <w:r w:rsidRPr="00917743">
              <w:rPr>
                <w:rFonts w:ascii="SansSerif" w:hAnsi="SansSerif" w:cs="Arial"/>
                <w:color w:val="000000"/>
                <w:sz w:val="14"/>
                <w:szCs w:val="14"/>
              </w:rPr>
              <w:t xml:space="preserve"> de proyectos de </w:t>
            </w:r>
            <w:r w:rsidR="00B77160" w:rsidRPr="00917743">
              <w:rPr>
                <w:rFonts w:ascii="SansSerif" w:hAnsi="SansSerif" w:cs="Arial"/>
                <w:color w:val="000000"/>
                <w:sz w:val="14"/>
                <w:szCs w:val="14"/>
              </w:rPr>
              <w:t>investigación</w:t>
            </w:r>
            <w:r w:rsidRPr="00917743">
              <w:rPr>
                <w:rFonts w:ascii="SansSerif" w:hAnsi="SansSerif" w:cs="Arial"/>
                <w:color w:val="000000"/>
                <w:sz w:val="14"/>
                <w:szCs w:val="14"/>
              </w:rPr>
              <w:t xml:space="preserve"> para estudiantes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EFCF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Curso de capacitación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C571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5FDC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45383F25" w14:textId="77777777" w:rsidTr="00B77160">
        <w:trPr>
          <w:trHeight w:val="522"/>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D9F7E3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ACADEMICA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1ABA1C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70E866A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1EB741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7745948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1.2.1.5.</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435F34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NORMAR LA ACTIVIDAD DEL DOCENTE INVESTIGADOR EN LA UAJMS.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367063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Asistir a reuniones Nacionales de Directores de investigación</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10A755D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Asistencia a reuniones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7E94CF2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2DDAFD6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37,47</w:t>
            </w:r>
          </w:p>
        </w:tc>
      </w:tr>
      <w:tr w:rsidR="00917743" w:rsidRPr="00917743" w14:paraId="4DAA4BD3"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9DB496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0C9BE1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dotted" w:sz="4" w:space="0" w:color="000000"/>
              <w:right w:val="dotted" w:sz="4" w:space="0" w:color="000000"/>
            </w:tcBorders>
            <w:shd w:val="clear" w:color="000000" w:fill="FFFFFF"/>
            <w:vAlign w:val="center"/>
            <w:hideMark/>
          </w:tcPr>
          <w:p w14:paraId="5335A9C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w:t>
            </w:r>
          </w:p>
        </w:tc>
        <w:tc>
          <w:tcPr>
            <w:tcW w:w="2126" w:type="dxa"/>
            <w:tcBorders>
              <w:top w:val="nil"/>
              <w:left w:val="nil"/>
              <w:bottom w:val="dotted" w:sz="4" w:space="0" w:color="000000"/>
              <w:right w:val="dotted" w:sz="4" w:space="0" w:color="000000"/>
            </w:tcBorders>
            <w:shd w:val="clear" w:color="000000" w:fill="FFFFFF"/>
            <w:vAlign w:val="center"/>
            <w:hideMark/>
          </w:tcPr>
          <w:p w14:paraId="4CBE98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Y PARTICIPAR EN ACTIVIDADES DE DIFUSIÓN Y EVENTOS DE ANALISIS CIENTÍFICOS, CULTURALES, LOCALES, REGIONALES Y NACIONALES.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6DBE80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1.3.2.2.</w:t>
            </w:r>
          </w:p>
        </w:tc>
        <w:tc>
          <w:tcPr>
            <w:tcW w:w="2409" w:type="dxa"/>
            <w:tcBorders>
              <w:top w:val="nil"/>
              <w:left w:val="nil"/>
              <w:bottom w:val="dotted" w:sz="4" w:space="0" w:color="000000"/>
              <w:right w:val="dotted" w:sz="4" w:space="0" w:color="000000"/>
            </w:tcBorders>
            <w:shd w:val="clear" w:color="000000" w:fill="FFFFFF"/>
            <w:vAlign w:val="center"/>
            <w:hideMark/>
          </w:tcPr>
          <w:p w14:paraId="7D60AB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Y LA DIFUSIÓN DE LAS ACTIVIDADES DE INTERACCIÓN Y EXTENSIÓN</w:t>
            </w:r>
          </w:p>
        </w:tc>
        <w:tc>
          <w:tcPr>
            <w:tcW w:w="1985" w:type="dxa"/>
            <w:tcBorders>
              <w:top w:val="nil"/>
              <w:left w:val="nil"/>
              <w:bottom w:val="dotted" w:sz="4" w:space="0" w:color="000000"/>
              <w:right w:val="dotted" w:sz="4" w:space="0" w:color="000000"/>
            </w:tcBorders>
            <w:shd w:val="clear" w:color="000000" w:fill="FFFFFF"/>
            <w:vAlign w:val="center"/>
            <w:hideMark/>
          </w:tcPr>
          <w:p w14:paraId="0096D999"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t>Difusión</w:t>
            </w:r>
            <w:r w:rsidR="00917743" w:rsidRPr="00917743">
              <w:rPr>
                <w:rFonts w:ascii="SansSerif" w:hAnsi="SansSerif" w:cs="Arial"/>
                <w:color w:val="000000"/>
                <w:sz w:val="14"/>
                <w:szCs w:val="14"/>
              </w:rPr>
              <w:t xml:space="preserve"> ,</w:t>
            </w:r>
            <w:r w:rsidRPr="00917743">
              <w:rPr>
                <w:rFonts w:ascii="SansSerif" w:hAnsi="SansSerif" w:cs="Arial"/>
                <w:color w:val="000000"/>
                <w:sz w:val="14"/>
                <w:szCs w:val="14"/>
              </w:rPr>
              <w:t>publicación</w:t>
            </w:r>
            <w:r w:rsidR="00917743" w:rsidRPr="00917743">
              <w:rPr>
                <w:rFonts w:ascii="SansSerif" w:hAnsi="SansSerif" w:cs="Arial"/>
                <w:color w:val="000000"/>
                <w:sz w:val="14"/>
                <w:szCs w:val="14"/>
              </w:rPr>
              <w:t xml:space="preserve"> de la revistas especializadas por </w:t>
            </w:r>
            <w:r w:rsidRPr="00917743">
              <w:rPr>
                <w:rFonts w:ascii="SansSerif" w:hAnsi="SansSerif" w:cs="Arial"/>
                <w:color w:val="000000"/>
                <w:sz w:val="14"/>
                <w:szCs w:val="14"/>
              </w:rPr>
              <w:t>áreas</w:t>
            </w:r>
            <w:r w:rsidR="00917743" w:rsidRPr="00917743">
              <w:rPr>
                <w:rFonts w:ascii="SansSerif" w:hAnsi="SansSerif" w:cs="Arial"/>
                <w:color w:val="000000"/>
                <w:sz w:val="14"/>
                <w:szCs w:val="14"/>
              </w:rPr>
              <w:t xml:space="preserve"> de conocimiento de los resultados de proyectos de </w:t>
            </w:r>
            <w:r w:rsidRPr="00917743">
              <w:rPr>
                <w:rFonts w:ascii="SansSerif" w:hAnsi="SansSerif" w:cs="Arial"/>
                <w:color w:val="000000"/>
                <w:sz w:val="14"/>
                <w:szCs w:val="14"/>
              </w:rPr>
              <w:t>investigación</w:t>
            </w:r>
          </w:p>
        </w:tc>
        <w:tc>
          <w:tcPr>
            <w:tcW w:w="992" w:type="dxa"/>
            <w:tcBorders>
              <w:top w:val="nil"/>
              <w:left w:val="nil"/>
              <w:bottom w:val="dotted" w:sz="4" w:space="0" w:color="000000"/>
              <w:right w:val="dotted" w:sz="4" w:space="0" w:color="000000"/>
            </w:tcBorders>
            <w:shd w:val="clear" w:color="000000" w:fill="FFFFFF"/>
            <w:vAlign w:val="center"/>
            <w:hideMark/>
          </w:tcPr>
          <w:p w14:paraId="3626752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Actividades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7C6970A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41466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D0E5A75"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92BAA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3B3CC4B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dotted" w:sz="4" w:space="0" w:color="000000"/>
              <w:right w:val="dotted" w:sz="4" w:space="0" w:color="000000"/>
            </w:tcBorders>
            <w:shd w:val="clear" w:color="000000" w:fill="FFFFFF"/>
            <w:vAlign w:val="center"/>
            <w:hideMark/>
          </w:tcPr>
          <w:p w14:paraId="25527F9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68F65E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E881B1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1.1.2.6.</w:t>
            </w:r>
          </w:p>
        </w:tc>
        <w:tc>
          <w:tcPr>
            <w:tcW w:w="2409" w:type="dxa"/>
            <w:tcBorders>
              <w:top w:val="nil"/>
              <w:left w:val="nil"/>
              <w:bottom w:val="dotted" w:sz="4" w:space="0" w:color="000000"/>
              <w:right w:val="dotted" w:sz="4" w:space="0" w:color="000000"/>
            </w:tcBorders>
            <w:shd w:val="clear" w:color="000000" w:fill="FFFFFF"/>
            <w:vAlign w:val="center"/>
            <w:hideMark/>
          </w:tcPr>
          <w:p w14:paraId="568468B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INCENTIVAR Y RECONOCER A LA CREATIVIDAD E INNOVACIÓN EN LA ACTIVIDAD ACADÉMICA </w:t>
            </w:r>
          </w:p>
        </w:tc>
        <w:tc>
          <w:tcPr>
            <w:tcW w:w="1985" w:type="dxa"/>
            <w:tcBorders>
              <w:top w:val="nil"/>
              <w:left w:val="nil"/>
              <w:bottom w:val="dotted" w:sz="4" w:space="0" w:color="000000"/>
              <w:right w:val="dotted" w:sz="4" w:space="0" w:color="000000"/>
            </w:tcBorders>
            <w:shd w:val="clear" w:color="000000" w:fill="FFFFFF"/>
            <w:vAlign w:val="center"/>
            <w:hideMark/>
          </w:tcPr>
          <w:p w14:paraId="30B338F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Actividades : Realizar el seguimiento </w:t>
            </w:r>
            <w:r w:rsidR="00B77160" w:rsidRPr="00917743">
              <w:rPr>
                <w:rFonts w:ascii="SansSerif" w:hAnsi="SansSerif" w:cs="Arial"/>
                <w:color w:val="000000"/>
                <w:sz w:val="14"/>
                <w:szCs w:val="14"/>
              </w:rPr>
              <w:t>técnico</w:t>
            </w:r>
            <w:r w:rsidRPr="00917743">
              <w:rPr>
                <w:rFonts w:ascii="SansSerif" w:hAnsi="SansSerif" w:cs="Arial"/>
                <w:color w:val="000000"/>
                <w:sz w:val="14"/>
                <w:szCs w:val="14"/>
              </w:rPr>
              <w:t xml:space="preserve"> de los proyectos </w:t>
            </w:r>
          </w:p>
        </w:tc>
        <w:tc>
          <w:tcPr>
            <w:tcW w:w="992" w:type="dxa"/>
            <w:tcBorders>
              <w:top w:val="nil"/>
              <w:left w:val="nil"/>
              <w:bottom w:val="dotted" w:sz="4" w:space="0" w:color="000000"/>
              <w:right w:val="dotted" w:sz="4" w:space="0" w:color="000000"/>
            </w:tcBorders>
            <w:shd w:val="clear" w:color="000000" w:fill="FFFFFF"/>
            <w:vAlign w:val="center"/>
            <w:hideMark/>
          </w:tcPr>
          <w:p w14:paraId="669DEDF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Seguimientos a los proyectos</w:t>
            </w:r>
          </w:p>
        </w:tc>
        <w:tc>
          <w:tcPr>
            <w:tcW w:w="851" w:type="dxa"/>
            <w:tcBorders>
              <w:top w:val="nil"/>
              <w:left w:val="nil"/>
              <w:bottom w:val="dotted" w:sz="4" w:space="0" w:color="000000"/>
              <w:right w:val="dotted" w:sz="4" w:space="0" w:color="000000"/>
            </w:tcBorders>
            <w:shd w:val="clear" w:color="000000" w:fill="FFFFFF"/>
            <w:vAlign w:val="center"/>
            <w:hideMark/>
          </w:tcPr>
          <w:p w14:paraId="53BF157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4A65B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57,54</w:t>
            </w:r>
          </w:p>
        </w:tc>
      </w:tr>
      <w:tr w:rsidR="00917743" w:rsidRPr="00917743" w14:paraId="52D77632"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AB12F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4A8AF5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dotted" w:sz="4" w:space="0" w:color="000000"/>
              <w:right w:val="dotted" w:sz="4" w:space="0" w:color="000000"/>
            </w:tcBorders>
            <w:shd w:val="clear" w:color="000000" w:fill="FFFFFF"/>
            <w:vAlign w:val="center"/>
            <w:hideMark/>
          </w:tcPr>
          <w:p w14:paraId="50091F9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90EFC2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EEBC1B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1.1.2.6.</w:t>
            </w:r>
          </w:p>
        </w:tc>
        <w:tc>
          <w:tcPr>
            <w:tcW w:w="2409" w:type="dxa"/>
            <w:tcBorders>
              <w:top w:val="nil"/>
              <w:left w:val="nil"/>
              <w:bottom w:val="dotted" w:sz="4" w:space="0" w:color="000000"/>
              <w:right w:val="dotted" w:sz="4" w:space="0" w:color="000000"/>
            </w:tcBorders>
            <w:shd w:val="clear" w:color="000000" w:fill="FFFFFF"/>
            <w:vAlign w:val="center"/>
            <w:hideMark/>
          </w:tcPr>
          <w:p w14:paraId="5572DA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INCENTIVAR Y RECONOCER A LA CREATIVIDAD E INNOVACIÓN EN LA ACTIVIDAD ACADÉMICA </w:t>
            </w:r>
          </w:p>
        </w:tc>
        <w:tc>
          <w:tcPr>
            <w:tcW w:w="1985" w:type="dxa"/>
            <w:tcBorders>
              <w:top w:val="nil"/>
              <w:left w:val="nil"/>
              <w:bottom w:val="dotted" w:sz="4" w:space="0" w:color="000000"/>
              <w:right w:val="dotted" w:sz="4" w:space="0" w:color="000000"/>
            </w:tcBorders>
            <w:shd w:val="clear" w:color="000000" w:fill="FFFFFF"/>
            <w:vAlign w:val="center"/>
            <w:hideMark/>
          </w:tcPr>
          <w:p w14:paraId="32467D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Asesorar en la elaboración de proyectos de </w:t>
            </w:r>
            <w:r w:rsidR="00B77160" w:rsidRPr="00917743">
              <w:rPr>
                <w:rFonts w:ascii="SansSerif" w:hAnsi="SansSerif" w:cs="Arial"/>
                <w:color w:val="000000"/>
                <w:sz w:val="14"/>
                <w:szCs w:val="14"/>
              </w:rPr>
              <w:t>investigación</w:t>
            </w:r>
            <w:r w:rsidRPr="00917743">
              <w:rPr>
                <w:rFonts w:ascii="SansSerif" w:hAnsi="SansSerif" w:cs="Arial"/>
                <w:color w:val="000000"/>
                <w:sz w:val="14"/>
                <w:szCs w:val="14"/>
              </w:rPr>
              <w:t xml:space="preserve"> para estudiantes de las sociedades </w:t>
            </w:r>
            <w:r w:rsidR="00B77160" w:rsidRPr="00917743">
              <w:rPr>
                <w:rFonts w:ascii="SansSerif" w:hAnsi="SansSerif" w:cs="Arial"/>
                <w:color w:val="000000"/>
                <w:sz w:val="14"/>
                <w:szCs w:val="14"/>
              </w:rPr>
              <w:t>científicas</w:t>
            </w:r>
            <w:r w:rsidRPr="00917743">
              <w:rPr>
                <w:rFonts w:ascii="SansSerif" w:hAnsi="SansSerif" w:cs="Arial"/>
                <w:color w:val="000000"/>
                <w:sz w:val="14"/>
                <w:szCs w:val="14"/>
              </w:rPr>
              <w:t xml:space="preserve"> </w:t>
            </w:r>
          </w:p>
        </w:tc>
        <w:tc>
          <w:tcPr>
            <w:tcW w:w="992" w:type="dxa"/>
            <w:tcBorders>
              <w:top w:val="nil"/>
              <w:left w:val="nil"/>
              <w:bottom w:val="dotted" w:sz="4" w:space="0" w:color="000000"/>
              <w:right w:val="dotted" w:sz="4" w:space="0" w:color="000000"/>
            </w:tcBorders>
            <w:shd w:val="clear" w:color="000000" w:fill="FFFFFF"/>
            <w:vAlign w:val="center"/>
            <w:hideMark/>
          </w:tcPr>
          <w:p w14:paraId="5556414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Proyectos asesorados</w:t>
            </w:r>
          </w:p>
        </w:tc>
        <w:tc>
          <w:tcPr>
            <w:tcW w:w="851" w:type="dxa"/>
            <w:tcBorders>
              <w:top w:val="nil"/>
              <w:left w:val="nil"/>
              <w:bottom w:val="dotted" w:sz="4" w:space="0" w:color="000000"/>
              <w:right w:val="dotted" w:sz="4" w:space="0" w:color="000000"/>
            </w:tcBorders>
            <w:shd w:val="clear" w:color="000000" w:fill="FFFFFF"/>
            <w:vAlign w:val="center"/>
            <w:hideMark/>
          </w:tcPr>
          <w:p w14:paraId="69120B2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4433F1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74,29</w:t>
            </w:r>
          </w:p>
        </w:tc>
      </w:tr>
      <w:tr w:rsidR="00917743" w:rsidRPr="00917743" w14:paraId="67876940"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EDE424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1FA200D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dotted" w:sz="4" w:space="0" w:color="000000"/>
              <w:right w:val="dotted" w:sz="4" w:space="0" w:color="000000"/>
            </w:tcBorders>
            <w:shd w:val="clear" w:color="000000" w:fill="FFFFFF"/>
            <w:vAlign w:val="center"/>
            <w:hideMark/>
          </w:tcPr>
          <w:p w14:paraId="250686B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066B72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322C50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1.1.2.6.</w:t>
            </w:r>
          </w:p>
        </w:tc>
        <w:tc>
          <w:tcPr>
            <w:tcW w:w="2409" w:type="dxa"/>
            <w:tcBorders>
              <w:top w:val="nil"/>
              <w:left w:val="nil"/>
              <w:bottom w:val="dotted" w:sz="4" w:space="0" w:color="000000"/>
              <w:right w:val="dotted" w:sz="4" w:space="0" w:color="000000"/>
            </w:tcBorders>
            <w:shd w:val="clear" w:color="000000" w:fill="FFFFFF"/>
            <w:vAlign w:val="center"/>
            <w:hideMark/>
          </w:tcPr>
          <w:p w14:paraId="47ED8C9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INCENTIVAR Y RECONOCER A LA CREATIVIDAD E INNOVACIÓN EN LA ACTIVIDAD ACADÉMICA </w:t>
            </w:r>
          </w:p>
        </w:tc>
        <w:tc>
          <w:tcPr>
            <w:tcW w:w="1985" w:type="dxa"/>
            <w:tcBorders>
              <w:top w:val="nil"/>
              <w:left w:val="nil"/>
              <w:bottom w:val="dotted" w:sz="4" w:space="0" w:color="000000"/>
              <w:right w:val="dotted" w:sz="4" w:space="0" w:color="000000"/>
            </w:tcBorders>
            <w:shd w:val="clear" w:color="000000" w:fill="FFFFFF"/>
            <w:vAlign w:val="center"/>
            <w:hideMark/>
          </w:tcPr>
          <w:p w14:paraId="7F3737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el seguimiento financiero de los proyectos </w:t>
            </w:r>
          </w:p>
        </w:tc>
        <w:tc>
          <w:tcPr>
            <w:tcW w:w="992" w:type="dxa"/>
            <w:tcBorders>
              <w:top w:val="nil"/>
              <w:left w:val="nil"/>
              <w:bottom w:val="dotted" w:sz="4" w:space="0" w:color="000000"/>
              <w:right w:val="dotted" w:sz="4" w:space="0" w:color="000000"/>
            </w:tcBorders>
            <w:shd w:val="clear" w:color="000000" w:fill="FFFFFF"/>
            <w:vAlign w:val="center"/>
            <w:hideMark/>
          </w:tcPr>
          <w:p w14:paraId="045FB1E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Seguimientos financieros</w:t>
            </w:r>
          </w:p>
        </w:tc>
        <w:tc>
          <w:tcPr>
            <w:tcW w:w="851" w:type="dxa"/>
            <w:tcBorders>
              <w:top w:val="nil"/>
              <w:left w:val="nil"/>
              <w:bottom w:val="dotted" w:sz="4" w:space="0" w:color="000000"/>
              <w:right w:val="dotted" w:sz="4" w:space="0" w:color="000000"/>
            </w:tcBorders>
            <w:shd w:val="clear" w:color="000000" w:fill="FFFFFF"/>
            <w:vAlign w:val="center"/>
            <w:hideMark/>
          </w:tcPr>
          <w:p w14:paraId="6637C9E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549492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798B2269"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0DDBC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65965F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dotted" w:sz="4" w:space="0" w:color="000000"/>
              <w:right w:val="dotted" w:sz="4" w:space="0" w:color="000000"/>
            </w:tcBorders>
            <w:shd w:val="clear" w:color="000000" w:fill="FFFFFF"/>
            <w:vAlign w:val="center"/>
            <w:hideMark/>
          </w:tcPr>
          <w:p w14:paraId="54E191D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w:t>
            </w:r>
          </w:p>
        </w:tc>
        <w:tc>
          <w:tcPr>
            <w:tcW w:w="2126" w:type="dxa"/>
            <w:tcBorders>
              <w:top w:val="nil"/>
              <w:left w:val="nil"/>
              <w:bottom w:val="dotted" w:sz="4" w:space="0" w:color="000000"/>
              <w:right w:val="dotted" w:sz="4" w:space="0" w:color="000000"/>
            </w:tcBorders>
            <w:shd w:val="clear" w:color="000000" w:fill="FFFFFF"/>
            <w:vAlign w:val="center"/>
            <w:hideMark/>
          </w:tcPr>
          <w:p w14:paraId="6CA4DA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Y PARTICIPAR EN ACTIVIDADES DE DIFUSIÓN Y EVENTOS DE ANALISIS CIENTÍFICOS, CULTURALES, LOCALES, REGIONALES Y NACIONALES.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B4EAC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1.3.2.2.</w:t>
            </w:r>
          </w:p>
        </w:tc>
        <w:tc>
          <w:tcPr>
            <w:tcW w:w="2409" w:type="dxa"/>
            <w:tcBorders>
              <w:top w:val="nil"/>
              <w:left w:val="nil"/>
              <w:bottom w:val="dotted" w:sz="4" w:space="0" w:color="000000"/>
              <w:right w:val="dotted" w:sz="4" w:space="0" w:color="000000"/>
            </w:tcBorders>
            <w:shd w:val="clear" w:color="000000" w:fill="FFFFFF"/>
            <w:vAlign w:val="center"/>
            <w:hideMark/>
          </w:tcPr>
          <w:p w14:paraId="6446DF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Y LA DIFUSIÓN DE LAS ACTIVIDADES DE INTERACCIÓN Y EXTENSIÓN</w:t>
            </w:r>
          </w:p>
        </w:tc>
        <w:tc>
          <w:tcPr>
            <w:tcW w:w="1985" w:type="dxa"/>
            <w:tcBorders>
              <w:top w:val="nil"/>
              <w:left w:val="nil"/>
              <w:bottom w:val="dotted" w:sz="4" w:space="0" w:color="000000"/>
              <w:right w:val="dotted" w:sz="4" w:space="0" w:color="000000"/>
            </w:tcBorders>
            <w:shd w:val="clear" w:color="000000" w:fill="FFFFFF"/>
            <w:vAlign w:val="center"/>
            <w:hideMark/>
          </w:tcPr>
          <w:p w14:paraId="0DF16F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Publicar revistas especializadas en las diferentes áreas del conocimiento y difusión de los resultados de los proyectos de investigación - FORTALECIMIENTO A LA DIFUSIÓN Y PUBLICACIÓN DE REVISTAS CIENTÍFICAS EN LA U.A.J.M.S.</w:t>
            </w:r>
          </w:p>
        </w:tc>
        <w:tc>
          <w:tcPr>
            <w:tcW w:w="992" w:type="dxa"/>
            <w:tcBorders>
              <w:top w:val="nil"/>
              <w:left w:val="nil"/>
              <w:bottom w:val="dotted" w:sz="4" w:space="0" w:color="000000"/>
              <w:right w:val="dotted" w:sz="4" w:space="0" w:color="000000"/>
            </w:tcBorders>
            <w:shd w:val="clear" w:color="000000" w:fill="FFFFFF"/>
            <w:vAlign w:val="center"/>
            <w:hideMark/>
          </w:tcPr>
          <w:p w14:paraId="02581BD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Revistas científicas  facultativas</w:t>
            </w:r>
          </w:p>
        </w:tc>
        <w:tc>
          <w:tcPr>
            <w:tcW w:w="851" w:type="dxa"/>
            <w:tcBorders>
              <w:top w:val="nil"/>
              <w:left w:val="nil"/>
              <w:bottom w:val="dotted" w:sz="4" w:space="0" w:color="000000"/>
              <w:right w:val="dotted" w:sz="4" w:space="0" w:color="000000"/>
            </w:tcBorders>
            <w:shd w:val="clear" w:color="000000" w:fill="FFFFFF"/>
            <w:vAlign w:val="center"/>
            <w:hideMark/>
          </w:tcPr>
          <w:p w14:paraId="09310F2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A2005C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40,65</w:t>
            </w:r>
          </w:p>
        </w:tc>
      </w:tr>
      <w:tr w:rsidR="00917743" w:rsidRPr="00917743" w14:paraId="65749FE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9B419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3D4B80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dotted" w:sz="4" w:space="0" w:color="000000"/>
              <w:right w:val="dotted" w:sz="4" w:space="0" w:color="000000"/>
            </w:tcBorders>
            <w:shd w:val="clear" w:color="000000" w:fill="FFFFFF"/>
            <w:vAlign w:val="center"/>
            <w:hideMark/>
          </w:tcPr>
          <w:p w14:paraId="14816AD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43EC4C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B3E37F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7CF5C4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7B744D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Y EQUIPAMIENTO PARA EL DPTO. DE INVESTIGACIÓN CIENCIA Y TECNOLOGÍA DE LA UAJMS</w:t>
            </w:r>
          </w:p>
        </w:tc>
        <w:tc>
          <w:tcPr>
            <w:tcW w:w="992" w:type="dxa"/>
            <w:tcBorders>
              <w:top w:val="nil"/>
              <w:left w:val="nil"/>
              <w:bottom w:val="dotted" w:sz="4" w:space="0" w:color="000000"/>
              <w:right w:val="dotted" w:sz="4" w:space="0" w:color="000000"/>
            </w:tcBorders>
            <w:shd w:val="clear" w:color="000000" w:fill="FFFFFF"/>
            <w:vAlign w:val="center"/>
            <w:hideMark/>
          </w:tcPr>
          <w:p w14:paraId="37DCDF6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 de lo </w:t>
            </w:r>
            <w:r w:rsidR="00B77160" w:rsidRPr="00917743">
              <w:rPr>
                <w:rFonts w:ascii="SansSerif" w:hAnsi="SansSerif" w:cs="Arial"/>
                <w:color w:val="000000"/>
                <w:sz w:val="12"/>
                <w:szCs w:val="12"/>
              </w:rPr>
              <w:t>programado</w:t>
            </w:r>
            <w:r w:rsidRPr="00917743">
              <w:rPr>
                <w:rFonts w:ascii="SansSerif" w:hAnsi="SansSerif" w:cs="Arial"/>
                <w:color w:val="000000"/>
                <w:sz w:val="12"/>
                <w:szCs w:val="12"/>
              </w:rPr>
              <w:t xml:space="preserve">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2F730F1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55</w:t>
            </w:r>
          </w:p>
        </w:tc>
        <w:tc>
          <w:tcPr>
            <w:tcW w:w="782" w:type="dxa"/>
            <w:tcBorders>
              <w:top w:val="nil"/>
              <w:left w:val="nil"/>
              <w:bottom w:val="dotted" w:sz="4" w:space="0" w:color="000000"/>
              <w:right w:val="dotted" w:sz="4" w:space="0" w:color="000000"/>
            </w:tcBorders>
            <w:shd w:val="clear" w:color="000000" w:fill="FFFFFF"/>
            <w:vAlign w:val="center"/>
            <w:hideMark/>
          </w:tcPr>
          <w:p w14:paraId="6C17BB2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40,22</w:t>
            </w:r>
          </w:p>
        </w:tc>
      </w:tr>
      <w:tr w:rsidR="00917743" w:rsidRPr="00917743" w14:paraId="4E2845EA" w14:textId="77777777" w:rsidTr="00B77160">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627A38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79B881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INVESTIGACION CIENCIAS Y TECNOLOGIA DICYT</w:t>
            </w:r>
          </w:p>
        </w:tc>
        <w:tc>
          <w:tcPr>
            <w:tcW w:w="645" w:type="dxa"/>
            <w:tcBorders>
              <w:top w:val="nil"/>
              <w:left w:val="nil"/>
              <w:bottom w:val="dotted" w:sz="4" w:space="0" w:color="000000"/>
              <w:right w:val="dotted" w:sz="4" w:space="0" w:color="000000"/>
            </w:tcBorders>
            <w:shd w:val="clear" w:color="000000" w:fill="FFFFFF"/>
            <w:vAlign w:val="center"/>
            <w:hideMark/>
          </w:tcPr>
          <w:p w14:paraId="36472C5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637CECE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REVALORIZAR Y EFECTIVIZAR EL EQUIPAMIENTO, LA INFRAESTRUCTURA Y LA TECNOLOGÍA DE ACUERDO A PRIORIDADES ADMINISTRATIVAS  Y </w:t>
            </w:r>
            <w:r w:rsidRPr="00917743">
              <w:rPr>
                <w:rFonts w:ascii="SansSerif" w:hAnsi="SansSerif" w:cs="Arial"/>
                <w:color w:val="000000"/>
                <w:sz w:val="14"/>
                <w:szCs w:val="14"/>
              </w:rPr>
              <w:lastRenderedPageBreak/>
              <w:t>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A9A52C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3.2.3.2.</w:t>
            </w:r>
          </w:p>
        </w:tc>
        <w:tc>
          <w:tcPr>
            <w:tcW w:w="2409" w:type="dxa"/>
            <w:tcBorders>
              <w:top w:val="nil"/>
              <w:left w:val="nil"/>
              <w:bottom w:val="dotted" w:sz="4" w:space="0" w:color="000000"/>
              <w:right w:val="dotted" w:sz="4" w:space="0" w:color="000000"/>
            </w:tcBorders>
            <w:shd w:val="clear" w:color="000000" w:fill="FFFFFF"/>
            <w:vAlign w:val="center"/>
            <w:hideMark/>
          </w:tcPr>
          <w:p w14:paraId="1D679B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2ACD0D5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Efectivizar el proyecto "Fortalecimiento de la Investigación Científica en la UAJMS" - FORTALECIMIENTO DE LA INVESTIGACIÓN CIENTIFICA EN LA </w:t>
            </w:r>
            <w:r w:rsidRPr="00917743">
              <w:rPr>
                <w:rFonts w:ascii="SansSerif" w:hAnsi="SansSerif" w:cs="Arial"/>
                <w:color w:val="000000"/>
                <w:sz w:val="14"/>
                <w:szCs w:val="14"/>
              </w:rPr>
              <w:lastRenderedPageBreak/>
              <w:t>UNIVERSIDAD AUTONOMA JUAN MISAEL SARACHO</w:t>
            </w:r>
          </w:p>
        </w:tc>
        <w:tc>
          <w:tcPr>
            <w:tcW w:w="992" w:type="dxa"/>
            <w:tcBorders>
              <w:top w:val="nil"/>
              <w:left w:val="nil"/>
              <w:bottom w:val="dotted" w:sz="4" w:space="0" w:color="000000"/>
              <w:right w:val="dotted" w:sz="4" w:space="0" w:color="000000"/>
            </w:tcBorders>
            <w:shd w:val="clear" w:color="000000" w:fill="FFFFFF"/>
            <w:vAlign w:val="center"/>
            <w:hideMark/>
          </w:tcPr>
          <w:p w14:paraId="1785073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lastRenderedPageBreak/>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657194B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w:t>
            </w:r>
          </w:p>
        </w:tc>
        <w:tc>
          <w:tcPr>
            <w:tcW w:w="782" w:type="dxa"/>
            <w:tcBorders>
              <w:top w:val="nil"/>
              <w:left w:val="nil"/>
              <w:bottom w:val="dotted" w:sz="4" w:space="0" w:color="000000"/>
              <w:right w:val="dotted" w:sz="4" w:space="0" w:color="000000"/>
            </w:tcBorders>
            <w:shd w:val="clear" w:color="000000" w:fill="FFFFFF"/>
            <w:vAlign w:val="center"/>
            <w:hideMark/>
          </w:tcPr>
          <w:p w14:paraId="5162962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81,3</w:t>
            </w:r>
          </w:p>
        </w:tc>
      </w:tr>
      <w:tr w:rsidR="00917743" w:rsidRPr="00917743" w14:paraId="5D71E5C5"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A0F0E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2EB4E4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EXTENSION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6CBEBBD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6C3961A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0650E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1.3.1.5.</w:t>
            </w:r>
          </w:p>
        </w:tc>
        <w:tc>
          <w:tcPr>
            <w:tcW w:w="2409" w:type="dxa"/>
            <w:tcBorders>
              <w:top w:val="nil"/>
              <w:left w:val="nil"/>
              <w:bottom w:val="dotted" w:sz="4" w:space="0" w:color="000000"/>
              <w:right w:val="dotted" w:sz="4" w:space="0" w:color="000000"/>
            </w:tcBorders>
            <w:shd w:val="clear" w:color="000000" w:fill="FFFFFF"/>
            <w:vAlign w:val="center"/>
            <w:hideMark/>
          </w:tcPr>
          <w:p w14:paraId="6FF4B5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DIFUNDIR LOS RESULTADOS DE LOS</w:t>
            </w:r>
            <w:r w:rsidRPr="00917743">
              <w:rPr>
                <w:rFonts w:ascii="SansSerif" w:hAnsi="SansSerif" w:cs="Arial"/>
                <w:color w:val="000000"/>
                <w:sz w:val="14"/>
                <w:szCs w:val="14"/>
              </w:rPr>
              <w:br/>
              <w:t>TRABAJOS DE EXTENSIÓN E INTERACCIÓN SOCIAL.</w:t>
            </w:r>
          </w:p>
        </w:tc>
        <w:tc>
          <w:tcPr>
            <w:tcW w:w="1985" w:type="dxa"/>
            <w:tcBorders>
              <w:top w:val="nil"/>
              <w:left w:val="nil"/>
              <w:bottom w:val="dotted" w:sz="4" w:space="0" w:color="000000"/>
              <w:right w:val="dotted" w:sz="4" w:space="0" w:color="000000"/>
            </w:tcBorders>
            <w:shd w:val="clear" w:color="000000" w:fill="FFFFFF"/>
            <w:vAlign w:val="center"/>
            <w:hideMark/>
          </w:tcPr>
          <w:p w14:paraId="19E579D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Difundir las actividades culturales de extensión a través  ( Coro Universitario, Orquesta Sinfónica, Teatro y Ballet Universitario) </w:t>
            </w:r>
          </w:p>
        </w:tc>
        <w:tc>
          <w:tcPr>
            <w:tcW w:w="992" w:type="dxa"/>
            <w:tcBorders>
              <w:top w:val="nil"/>
              <w:left w:val="nil"/>
              <w:bottom w:val="dotted" w:sz="4" w:space="0" w:color="000000"/>
              <w:right w:val="dotted" w:sz="4" w:space="0" w:color="000000"/>
            </w:tcBorders>
            <w:shd w:val="clear" w:color="000000" w:fill="FFFFFF"/>
            <w:vAlign w:val="center"/>
            <w:hideMark/>
          </w:tcPr>
          <w:p w14:paraId="137F75E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 Actividades culturales de extensión difundidas</w:t>
            </w:r>
          </w:p>
        </w:tc>
        <w:tc>
          <w:tcPr>
            <w:tcW w:w="851" w:type="dxa"/>
            <w:tcBorders>
              <w:top w:val="nil"/>
              <w:left w:val="nil"/>
              <w:bottom w:val="dotted" w:sz="4" w:space="0" w:color="000000"/>
              <w:right w:val="dotted" w:sz="4" w:space="0" w:color="000000"/>
            </w:tcBorders>
            <w:shd w:val="clear" w:color="000000" w:fill="FFFFFF"/>
            <w:vAlign w:val="center"/>
            <w:hideMark/>
          </w:tcPr>
          <w:p w14:paraId="1BDA3DF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w:t>
            </w:r>
          </w:p>
        </w:tc>
        <w:tc>
          <w:tcPr>
            <w:tcW w:w="782" w:type="dxa"/>
            <w:tcBorders>
              <w:top w:val="nil"/>
              <w:left w:val="nil"/>
              <w:bottom w:val="dotted" w:sz="4" w:space="0" w:color="000000"/>
              <w:right w:val="dotted" w:sz="4" w:space="0" w:color="000000"/>
            </w:tcBorders>
            <w:shd w:val="clear" w:color="000000" w:fill="FFFFFF"/>
            <w:vAlign w:val="center"/>
            <w:hideMark/>
          </w:tcPr>
          <w:p w14:paraId="1E87DE8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29,41</w:t>
            </w:r>
          </w:p>
        </w:tc>
      </w:tr>
      <w:tr w:rsidR="00917743" w:rsidRPr="00917743" w14:paraId="0C99EE7A"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889D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151E202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EXTENSION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3FC52B0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w:t>
            </w:r>
          </w:p>
        </w:tc>
        <w:tc>
          <w:tcPr>
            <w:tcW w:w="2126" w:type="dxa"/>
            <w:tcBorders>
              <w:top w:val="nil"/>
              <w:left w:val="nil"/>
              <w:bottom w:val="dotted" w:sz="4" w:space="0" w:color="000000"/>
              <w:right w:val="dotted" w:sz="4" w:space="0" w:color="000000"/>
            </w:tcBorders>
            <w:shd w:val="clear" w:color="000000" w:fill="FFFFFF"/>
            <w:vAlign w:val="center"/>
            <w:hideMark/>
          </w:tcPr>
          <w:p w14:paraId="0A0F71E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Y PARTICIPAR EN ACTIVIDADES DE DIFUSIÓN Y EVENTOS DE ANALISIS CIENTÍFICOS, CULTURALES, LOCALES, REGIONALES Y NACIONALES.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D904DC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1.3.2.2.</w:t>
            </w:r>
          </w:p>
        </w:tc>
        <w:tc>
          <w:tcPr>
            <w:tcW w:w="2409" w:type="dxa"/>
            <w:tcBorders>
              <w:top w:val="nil"/>
              <w:left w:val="nil"/>
              <w:bottom w:val="dotted" w:sz="4" w:space="0" w:color="000000"/>
              <w:right w:val="dotted" w:sz="4" w:space="0" w:color="000000"/>
            </w:tcBorders>
            <w:shd w:val="clear" w:color="000000" w:fill="FFFFFF"/>
            <w:vAlign w:val="center"/>
            <w:hideMark/>
          </w:tcPr>
          <w:p w14:paraId="7405B0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Y LA DIFUSIÓN DE LAS ACTIVIDADES DE INTERACCIÓN Y EXTENSIÓN</w:t>
            </w:r>
          </w:p>
        </w:tc>
        <w:tc>
          <w:tcPr>
            <w:tcW w:w="1985" w:type="dxa"/>
            <w:tcBorders>
              <w:top w:val="nil"/>
              <w:left w:val="nil"/>
              <w:bottom w:val="dotted" w:sz="4" w:space="0" w:color="000000"/>
              <w:right w:val="dotted" w:sz="4" w:space="0" w:color="000000"/>
            </w:tcBorders>
            <w:shd w:val="clear" w:color="000000" w:fill="FFFFFF"/>
            <w:vAlign w:val="center"/>
            <w:hideMark/>
          </w:tcPr>
          <w:p w14:paraId="195E6C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Organización de diferentes actividades deportivas en distintas áreas de interés  </w:t>
            </w:r>
          </w:p>
        </w:tc>
        <w:tc>
          <w:tcPr>
            <w:tcW w:w="992" w:type="dxa"/>
            <w:tcBorders>
              <w:top w:val="nil"/>
              <w:left w:val="nil"/>
              <w:bottom w:val="dotted" w:sz="4" w:space="0" w:color="000000"/>
              <w:right w:val="dotted" w:sz="4" w:space="0" w:color="000000"/>
            </w:tcBorders>
            <w:shd w:val="clear" w:color="000000" w:fill="FFFFFF"/>
            <w:vAlign w:val="center"/>
            <w:hideMark/>
          </w:tcPr>
          <w:p w14:paraId="568639F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Actividades deportivas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766B499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0CF420C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84,93</w:t>
            </w:r>
          </w:p>
        </w:tc>
      </w:tr>
      <w:tr w:rsidR="00917743" w:rsidRPr="00917743" w14:paraId="32C28846"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85E67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28BC62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EXTENSION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5E11AAC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w:t>
            </w:r>
          </w:p>
        </w:tc>
        <w:tc>
          <w:tcPr>
            <w:tcW w:w="2126" w:type="dxa"/>
            <w:tcBorders>
              <w:top w:val="nil"/>
              <w:left w:val="nil"/>
              <w:bottom w:val="dotted" w:sz="4" w:space="0" w:color="000000"/>
              <w:right w:val="dotted" w:sz="4" w:space="0" w:color="000000"/>
            </w:tcBorders>
            <w:shd w:val="clear" w:color="000000" w:fill="FFFFFF"/>
            <w:vAlign w:val="center"/>
            <w:hideMark/>
          </w:tcPr>
          <w:p w14:paraId="66D289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Y PARTICIPAR EN ACTIVIDADES DE DIFUSIÓN Y EVENTOS DE ANALISIS CIENTÍFICOS, CULTURALES, LOCALES, REGIONALES Y NACIONALES.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5E6B76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1.3.2.2.</w:t>
            </w:r>
          </w:p>
        </w:tc>
        <w:tc>
          <w:tcPr>
            <w:tcW w:w="2409" w:type="dxa"/>
            <w:tcBorders>
              <w:top w:val="nil"/>
              <w:left w:val="nil"/>
              <w:bottom w:val="dotted" w:sz="4" w:space="0" w:color="000000"/>
              <w:right w:val="dotted" w:sz="4" w:space="0" w:color="000000"/>
            </w:tcBorders>
            <w:shd w:val="clear" w:color="000000" w:fill="FFFFFF"/>
            <w:vAlign w:val="center"/>
            <w:hideMark/>
          </w:tcPr>
          <w:p w14:paraId="6F17D6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DESARROLLO Y LA DIFUSIÓN DE LAS ACTIVIDADES DE INTERACCIÓN Y EXTENSIÓN</w:t>
            </w:r>
          </w:p>
        </w:tc>
        <w:tc>
          <w:tcPr>
            <w:tcW w:w="1985" w:type="dxa"/>
            <w:tcBorders>
              <w:top w:val="nil"/>
              <w:left w:val="nil"/>
              <w:bottom w:val="dotted" w:sz="4" w:space="0" w:color="000000"/>
              <w:right w:val="dotted" w:sz="4" w:space="0" w:color="000000"/>
            </w:tcBorders>
            <w:shd w:val="clear" w:color="000000" w:fill="FFFFFF"/>
            <w:vAlign w:val="center"/>
            <w:hideMark/>
          </w:tcPr>
          <w:p w14:paraId="008C90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los eventos que realiza la Universidad con la comunidad Universitaria y la Sociedad en general</w:t>
            </w:r>
          </w:p>
        </w:tc>
        <w:tc>
          <w:tcPr>
            <w:tcW w:w="992" w:type="dxa"/>
            <w:tcBorders>
              <w:top w:val="nil"/>
              <w:left w:val="nil"/>
              <w:bottom w:val="dotted" w:sz="4" w:space="0" w:color="000000"/>
              <w:right w:val="dotted" w:sz="4" w:space="0" w:color="000000"/>
            </w:tcBorders>
            <w:shd w:val="clear" w:color="000000" w:fill="FFFFFF"/>
            <w:vAlign w:val="center"/>
            <w:hideMark/>
          </w:tcPr>
          <w:p w14:paraId="2B8946A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15 Eventos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4C6906C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46,67</w:t>
            </w:r>
          </w:p>
        </w:tc>
        <w:tc>
          <w:tcPr>
            <w:tcW w:w="782" w:type="dxa"/>
            <w:tcBorders>
              <w:top w:val="nil"/>
              <w:left w:val="nil"/>
              <w:bottom w:val="dotted" w:sz="4" w:space="0" w:color="000000"/>
              <w:right w:val="dotted" w:sz="4" w:space="0" w:color="000000"/>
            </w:tcBorders>
            <w:shd w:val="clear" w:color="000000" w:fill="FFFFFF"/>
            <w:vAlign w:val="center"/>
            <w:hideMark/>
          </w:tcPr>
          <w:p w14:paraId="7435106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72,63</w:t>
            </w:r>
          </w:p>
        </w:tc>
      </w:tr>
      <w:tr w:rsidR="00917743" w:rsidRPr="00917743" w14:paraId="053FE98E"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BF2A4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56ACB9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EXTENSION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3B4C11B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704F58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EFBEAE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1.3.1.5.</w:t>
            </w:r>
          </w:p>
        </w:tc>
        <w:tc>
          <w:tcPr>
            <w:tcW w:w="2409" w:type="dxa"/>
            <w:tcBorders>
              <w:top w:val="nil"/>
              <w:left w:val="nil"/>
              <w:bottom w:val="dotted" w:sz="4" w:space="0" w:color="000000"/>
              <w:right w:val="dotted" w:sz="4" w:space="0" w:color="000000"/>
            </w:tcBorders>
            <w:shd w:val="clear" w:color="000000" w:fill="FFFFFF"/>
            <w:vAlign w:val="center"/>
            <w:hideMark/>
          </w:tcPr>
          <w:p w14:paraId="117055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DIFUNDIR LOS RESULTADOS DE LOS</w:t>
            </w:r>
            <w:r w:rsidRPr="00917743">
              <w:rPr>
                <w:rFonts w:ascii="SansSerif" w:hAnsi="SansSerif" w:cs="Arial"/>
                <w:color w:val="000000"/>
                <w:sz w:val="14"/>
                <w:szCs w:val="14"/>
              </w:rPr>
              <w:br/>
              <w:t>TRABAJOS DE EXTENSIÓN E INTERACCIÓN SOCIAL.</w:t>
            </w:r>
          </w:p>
        </w:tc>
        <w:tc>
          <w:tcPr>
            <w:tcW w:w="1985" w:type="dxa"/>
            <w:tcBorders>
              <w:top w:val="nil"/>
              <w:left w:val="nil"/>
              <w:bottom w:val="dotted" w:sz="4" w:space="0" w:color="000000"/>
              <w:right w:val="dotted" w:sz="4" w:space="0" w:color="000000"/>
            </w:tcBorders>
            <w:shd w:val="clear" w:color="000000" w:fill="FFFFFF"/>
            <w:vAlign w:val="center"/>
            <w:hideMark/>
          </w:tcPr>
          <w:p w14:paraId="1D851E3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Socializar las actividades de extensión por los diferentes medios de comunicación</w:t>
            </w:r>
          </w:p>
        </w:tc>
        <w:tc>
          <w:tcPr>
            <w:tcW w:w="992" w:type="dxa"/>
            <w:tcBorders>
              <w:top w:val="nil"/>
              <w:left w:val="nil"/>
              <w:bottom w:val="dotted" w:sz="4" w:space="0" w:color="000000"/>
              <w:right w:val="dotted" w:sz="4" w:space="0" w:color="000000"/>
            </w:tcBorders>
            <w:shd w:val="clear" w:color="000000" w:fill="FFFFFF"/>
            <w:vAlign w:val="center"/>
            <w:hideMark/>
          </w:tcPr>
          <w:p w14:paraId="16E553D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70 Socializaciones de las actividades de extensión</w:t>
            </w:r>
          </w:p>
        </w:tc>
        <w:tc>
          <w:tcPr>
            <w:tcW w:w="851" w:type="dxa"/>
            <w:tcBorders>
              <w:top w:val="nil"/>
              <w:left w:val="nil"/>
              <w:bottom w:val="dotted" w:sz="4" w:space="0" w:color="000000"/>
              <w:right w:val="dotted" w:sz="4" w:space="0" w:color="000000"/>
            </w:tcBorders>
            <w:shd w:val="clear" w:color="000000" w:fill="FFFFFF"/>
            <w:vAlign w:val="center"/>
            <w:hideMark/>
          </w:tcPr>
          <w:p w14:paraId="76CE1E7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14,29</w:t>
            </w:r>
          </w:p>
        </w:tc>
        <w:tc>
          <w:tcPr>
            <w:tcW w:w="782" w:type="dxa"/>
            <w:tcBorders>
              <w:top w:val="nil"/>
              <w:left w:val="nil"/>
              <w:bottom w:val="dotted" w:sz="4" w:space="0" w:color="000000"/>
              <w:right w:val="dotted" w:sz="4" w:space="0" w:color="000000"/>
            </w:tcBorders>
            <w:shd w:val="clear" w:color="000000" w:fill="FFFFFF"/>
            <w:vAlign w:val="center"/>
            <w:hideMark/>
          </w:tcPr>
          <w:p w14:paraId="5C74BB3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78,05</w:t>
            </w:r>
          </w:p>
        </w:tc>
      </w:tr>
      <w:tr w:rsidR="00917743" w:rsidRPr="00917743" w14:paraId="340EBD6D"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FEFB09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29579AE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EXTENSION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20DE735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10FBF89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D7CC23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2632F6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0C2163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DE LA GUARDERÍA PARA LA UNIVERSIDAD AUTÓNOMA JUAN MISAEL SARACHO.</w:t>
            </w:r>
          </w:p>
        </w:tc>
        <w:tc>
          <w:tcPr>
            <w:tcW w:w="992" w:type="dxa"/>
            <w:tcBorders>
              <w:top w:val="nil"/>
              <w:left w:val="nil"/>
              <w:bottom w:val="dotted" w:sz="4" w:space="0" w:color="000000"/>
              <w:right w:val="dotted" w:sz="4" w:space="0" w:color="000000"/>
            </w:tcBorders>
            <w:shd w:val="clear" w:color="000000" w:fill="FFFFFF"/>
            <w:vAlign w:val="center"/>
            <w:hideMark/>
          </w:tcPr>
          <w:p w14:paraId="77EBC9A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los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2BA30FF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w:t>
            </w:r>
          </w:p>
        </w:tc>
        <w:tc>
          <w:tcPr>
            <w:tcW w:w="782" w:type="dxa"/>
            <w:tcBorders>
              <w:top w:val="nil"/>
              <w:left w:val="nil"/>
              <w:bottom w:val="dotted" w:sz="4" w:space="0" w:color="000000"/>
              <w:right w:val="dotted" w:sz="4" w:space="0" w:color="000000"/>
            </w:tcBorders>
            <w:shd w:val="clear" w:color="000000" w:fill="FFFFFF"/>
            <w:vAlign w:val="center"/>
            <w:hideMark/>
          </w:tcPr>
          <w:p w14:paraId="29A82E8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2,68</w:t>
            </w:r>
          </w:p>
        </w:tc>
      </w:tr>
      <w:tr w:rsidR="00917743" w:rsidRPr="00917743" w14:paraId="58A35E49"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485CF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0C68A2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EXTENSION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252AE25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793B1C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BC6C06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42CF2C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20E5F7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Socializar  los servicios en los diferentes medios de comunicación que cuenta la UAJMS </w:t>
            </w:r>
          </w:p>
        </w:tc>
        <w:tc>
          <w:tcPr>
            <w:tcW w:w="992" w:type="dxa"/>
            <w:tcBorders>
              <w:top w:val="nil"/>
              <w:left w:val="nil"/>
              <w:bottom w:val="dotted" w:sz="4" w:space="0" w:color="000000"/>
              <w:right w:val="dotted" w:sz="4" w:space="0" w:color="000000"/>
            </w:tcBorders>
            <w:shd w:val="clear" w:color="000000" w:fill="FFFFFF"/>
            <w:vAlign w:val="center"/>
            <w:hideMark/>
          </w:tcPr>
          <w:p w14:paraId="316705E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 Socializaciones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5859CE0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08419FF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82,74</w:t>
            </w:r>
          </w:p>
        </w:tc>
      </w:tr>
      <w:tr w:rsidR="00917743" w:rsidRPr="00917743" w14:paraId="02E7C5EF" w14:textId="77777777" w:rsidTr="00B77160">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0E650B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single" w:sz="4" w:space="0" w:color="auto"/>
              <w:right w:val="dotted" w:sz="4" w:space="0" w:color="000000"/>
            </w:tcBorders>
            <w:shd w:val="clear" w:color="000000" w:fill="FFFFFF"/>
            <w:vAlign w:val="center"/>
            <w:hideMark/>
          </w:tcPr>
          <w:p w14:paraId="556DBC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IMPRENTA UNIVERSITARIA</w:t>
            </w:r>
          </w:p>
        </w:tc>
        <w:tc>
          <w:tcPr>
            <w:tcW w:w="645" w:type="dxa"/>
            <w:tcBorders>
              <w:top w:val="nil"/>
              <w:left w:val="nil"/>
              <w:bottom w:val="single" w:sz="4" w:space="0" w:color="auto"/>
              <w:right w:val="dotted" w:sz="4" w:space="0" w:color="000000"/>
            </w:tcBorders>
            <w:shd w:val="clear" w:color="000000" w:fill="FFFFFF"/>
            <w:vAlign w:val="center"/>
            <w:hideMark/>
          </w:tcPr>
          <w:p w14:paraId="6DEBAFD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single" w:sz="4" w:space="0" w:color="auto"/>
              <w:right w:val="dotted" w:sz="4" w:space="0" w:color="000000"/>
            </w:tcBorders>
            <w:shd w:val="clear" w:color="000000" w:fill="FFFFFF"/>
            <w:vAlign w:val="center"/>
            <w:hideMark/>
          </w:tcPr>
          <w:p w14:paraId="05C6463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227F93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single" w:sz="4" w:space="0" w:color="auto"/>
              <w:right w:val="dotted" w:sz="4" w:space="0" w:color="000000"/>
            </w:tcBorders>
            <w:shd w:val="clear" w:color="000000" w:fill="FFFFFF"/>
            <w:vAlign w:val="center"/>
            <w:hideMark/>
          </w:tcPr>
          <w:p w14:paraId="1344BD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single" w:sz="4" w:space="0" w:color="auto"/>
              <w:right w:val="dotted" w:sz="4" w:space="0" w:color="000000"/>
            </w:tcBorders>
            <w:shd w:val="clear" w:color="000000" w:fill="FFFFFF"/>
            <w:vAlign w:val="center"/>
            <w:hideMark/>
          </w:tcPr>
          <w:p w14:paraId="4F2522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IMPRESION DE LA REVISTA UNIVERSITARIA Y/O PERIODICO UNIVERSITARIO</w:t>
            </w:r>
          </w:p>
        </w:tc>
        <w:tc>
          <w:tcPr>
            <w:tcW w:w="992" w:type="dxa"/>
            <w:tcBorders>
              <w:top w:val="nil"/>
              <w:left w:val="nil"/>
              <w:bottom w:val="single" w:sz="4" w:space="0" w:color="auto"/>
              <w:right w:val="dotted" w:sz="4" w:space="0" w:color="000000"/>
            </w:tcBorders>
            <w:shd w:val="clear" w:color="000000" w:fill="FFFFFF"/>
            <w:vAlign w:val="center"/>
            <w:hideMark/>
          </w:tcPr>
          <w:p w14:paraId="5EAC188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15 Impresiones de  revistas</w:t>
            </w:r>
          </w:p>
        </w:tc>
        <w:tc>
          <w:tcPr>
            <w:tcW w:w="851" w:type="dxa"/>
            <w:tcBorders>
              <w:top w:val="nil"/>
              <w:left w:val="nil"/>
              <w:bottom w:val="single" w:sz="4" w:space="0" w:color="auto"/>
              <w:right w:val="dotted" w:sz="4" w:space="0" w:color="000000"/>
            </w:tcBorders>
            <w:shd w:val="clear" w:color="000000" w:fill="FFFFFF"/>
            <w:vAlign w:val="center"/>
            <w:hideMark/>
          </w:tcPr>
          <w:p w14:paraId="0B36A71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46,67</w:t>
            </w:r>
          </w:p>
        </w:tc>
        <w:tc>
          <w:tcPr>
            <w:tcW w:w="782" w:type="dxa"/>
            <w:tcBorders>
              <w:top w:val="nil"/>
              <w:left w:val="nil"/>
              <w:bottom w:val="single" w:sz="4" w:space="0" w:color="auto"/>
              <w:right w:val="dotted" w:sz="4" w:space="0" w:color="000000"/>
            </w:tcBorders>
            <w:shd w:val="clear" w:color="000000" w:fill="FFFFFF"/>
            <w:vAlign w:val="center"/>
            <w:hideMark/>
          </w:tcPr>
          <w:p w14:paraId="4AB4532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26,81</w:t>
            </w:r>
          </w:p>
        </w:tc>
      </w:tr>
      <w:tr w:rsidR="00917743" w:rsidRPr="00917743" w14:paraId="0EE68FA6" w14:textId="77777777" w:rsidTr="00B77160">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11A7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153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IMPRENTA UNIVERSITARIA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5C0C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1E4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53B67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B70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7BDB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TRABAJOS DE IMPRENTA PARA PARTICULARES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587B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Trabajos particulares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3815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4EF8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8B74295" w14:textId="77777777" w:rsidTr="00B77160">
        <w:trPr>
          <w:trHeight w:val="1002"/>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3E21993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ACADEMICA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9FF98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IMPRENTA UNIVERSITARIA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D8AC90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604E2F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327CC4C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7794E7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267457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IMPRESION DE PAPELERIA PARA TODAS LAS UNIDADES ACADEMICAS Y ADMINISTRATIVAS DE LA UAJMS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58581EF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50000 Hojas impresas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7A8FA5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898CB2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51,66</w:t>
            </w:r>
          </w:p>
        </w:tc>
      </w:tr>
      <w:tr w:rsidR="00917743" w:rsidRPr="00917743" w14:paraId="755CE309"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98221A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6052B1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IMPRENTA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5F7547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14F726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FE50D2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13721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5B0B627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IMPRESION DE VALORES UNVERSITARIOS</w:t>
            </w:r>
          </w:p>
        </w:tc>
        <w:tc>
          <w:tcPr>
            <w:tcW w:w="992" w:type="dxa"/>
            <w:tcBorders>
              <w:top w:val="nil"/>
              <w:left w:val="nil"/>
              <w:bottom w:val="dotted" w:sz="4" w:space="0" w:color="000000"/>
              <w:right w:val="dotted" w:sz="4" w:space="0" w:color="000000"/>
            </w:tcBorders>
            <w:shd w:val="clear" w:color="000000" w:fill="FFFFFF"/>
            <w:vAlign w:val="center"/>
            <w:hideMark/>
          </w:tcPr>
          <w:p w14:paraId="5ECE3F3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100000 Valores Universitarios</w:t>
            </w:r>
          </w:p>
        </w:tc>
        <w:tc>
          <w:tcPr>
            <w:tcW w:w="851" w:type="dxa"/>
            <w:tcBorders>
              <w:top w:val="nil"/>
              <w:left w:val="nil"/>
              <w:bottom w:val="dotted" w:sz="4" w:space="0" w:color="000000"/>
              <w:right w:val="dotted" w:sz="4" w:space="0" w:color="000000"/>
            </w:tcBorders>
            <w:shd w:val="clear" w:color="000000" w:fill="FFFFFF"/>
            <w:vAlign w:val="center"/>
            <w:hideMark/>
          </w:tcPr>
          <w:p w14:paraId="295BC06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45</w:t>
            </w:r>
          </w:p>
        </w:tc>
        <w:tc>
          <w:tcPr>
            <w:tcW w:w="782" w:type="dxa"/>
            <w:tcBorders>
              <w:top w:val="nil"/>
              <w:left w:val="nil"/>
              <w:bottom w:val="dotted" w:sz="4" w:space="0" w:color="000000"/>
              <w:right w:val="dotted" w:sz="4" w:space="0" w:color="000000"/>
            </w:tcBorders>
            <w:shd w:val="clear" w:color="000000" w:fill="FFFFFF"/>
            <w:vAlign w:val="center"/>
            <w:hideMark/>
          </w:tcPr>
          <w:p w14:paraId="3FF000D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58,83</w:t>
            </w:r>
          </w:p>
        </w:tc>
      </w:tr>
      <w:tr w:rsidR="00917743" w:rsidRPr="00917743" w14:paraId="67881049"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77ED38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27865E5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MUSEOS</w:t>
            </w:r>
          </w:p>
        </w:tc>
        <w:tc>
          <w:tcPr>
            <w:tcW w:w="645" w:type="dxa"/>
            <w:tcBorders>
              <w:top w:val="nil"/>
              <w:left w:val="nil"/>
              <w:bottom w:val="dotted" w:sz="4" w:space="0" w:color="000000"/>
              <w:right w:val="dotted" w:sz="4" w:space="0" w:color="000000"/>
            </w:tcBorders>
            <w:shd w:val="clear" w:color="000000" w:fill="FFFFFF"/>
            <w:vAlign w:val="center"/>
            <w:hideMark/>
          </w:tcPr>
          <w:p w14:paraId="68DD86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579AE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81FAE9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727A88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1C77A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una gestión administrativa,  garantizando  adecuados niveles de calidad y control en la prestación de los  servicios</w:t>
            </w:r>
          </w:p>
        </w:tc>
        <w:tc>
          <w:tcPr>
            <w:tcW w:w="992" w:type="dxa"/>
            <w:tcBorders>
              <w:top w:val="nil"/>
              <w:left w:val="nil"/>
              <w:bottom w:val="dotted" w:sz="4" w:space="0" w:color="000000"/>
              <w:right w:val="dotted" w:sz="4" w:space="0" w:color="000000"/>
            </w:tcBorders>
            <w:shd w:val="clear" w:color="000000" w:fill="FFFFFF"/>
            <w:vAlign w:val="center"/>
            <w:hideMark/>
          </w:tcPr>
          <w:p w14:paraId="3CB2302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6 Seguimientos realizados</w:t>
            </w:r>
          </w:p>
        </w:tc>
        <w:tc>
          <w:tcPr>
            <w:tcW w:w="851" w:type="dxa"/>
            <w:tcBorders>
              <w:top w:val="nil"/>
              <w:left w:val="nil"/>
              <w:bottom w:val="dotted" w:sz="4" w:space="0" w:color="000000"/>
              <w:right w:val="dotted" w:sz="4" w:space="0" w:color="000000"/>
            </w:tcBorders>
            <w:shd w:val="clear" w:color="000000" w:fill="FFFFFF"/>
            <w:vAlign w:val="center"/>
            <w:hideMark/>
          </w:tcPr>
          <w:p w14:paraId="1AED0FF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38B715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48,26</w:t>
            </w:r>
          </w:p>
        </w:tc>
      </w:tr>
      <w:tr w:rsidR="00917743" w:rsidRPr="00917743" w14:paraId="550C29AA"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9E5C01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2E084B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MUSEOS</w:t>
            </w:r>
          </w:p>
        </w:tc>
        <w:tc>
          <w:tcPr>
            <w:tcW w:w="645" w:type="dxa"/>
            <w:tcBorders>
              <w:top w:val="nil"/>
              <w:left w:val="nil"/>
              <w:bottom w:val="dotted" w:sz="4" w:space="0" w:color="000000"/>
              <w:right w:val="dotted" w:sz="4" w:space="0" w:color="000000"/>
            </w:tcBorders>
            <w:shd w:val="clear" w:color="000000" w:fill="FFFFFF"/>
            <w:vAlign w:val="center"/>
            <w:hideMark/>
          </w:tcPr>
          <w:p w14:paraId="0F55240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w:t>
            </w:r>
          </w:p>
        </w:tc>
        <w:tc>
          <w:tcPr>
            <w:tcW w:w="2126" w:type="dxa"/>
            <w:tcBorders>
              <w:top w:val="nil"/>
              <w:left w:val="nil"/>
              <w:bottom w:val="dotted" w:sz="4" w:space="0" w:color="000000"/>
              <w:right w:val="dotted" w:sz="4" w:space="0" w:color="000000"/>
            </w:tcBorders>
            <w:shd w:val="clear" w:color="000000" w:fill="FFFFFF"/>
            <w:vAlign w:val="center"/>
            <w:hideMark/>
          </w:tcPr>
          <w:p w14:paraId="5053059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Y PARTICIPAR EN ACTIVIDADES DE DIFUSIÓN Y EVENTOS DE ANALISIS CIENTÍFICOS, CULTURALES, LOCALES, REGIONALES Y NACIONALES.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C0A59C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1.3.2.1.</w:t>
            </w:r>
          </w:p>
        </w:tc>
        <w:tc>
          <w:tcPr>
            <w:tcW w:w="2409" w:type="dxa"/>
            <w:tcBorders>
              <w:top w:val="nil"/>
              <w:left w:val="nil"/>
              <w:bottom w:val="dotted" w:sz="4" w:space="0" w:color="000000"/>
              <w:right w:val="dotted" w:sz="4" w:space="0" w:color="000000"/>
            </w:tcBorders>
            <w:shd w:val="clear" w:color="000000" w:fill="FFFFFF"/>
            <w:vAlign w:val="center"/>
            <w:hideMark/>
          </w:tcPr>
          <w:p w14:paraId="542325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LA DIFUSIÓN, LA INFORMACIÓN Y LA COMUNICACIÓN DE LAS ACTIVIDADES DE EXTENSIÓN DE LA UAJMS</w:t>
            </w:r>
          </w:p>
        </w:tc>
        <w:tc>
          <w:tcPr>
            <w:tcW w:w="1985" w:type="dxa"/>
            <w:tcBorders>
              <w:top w:val="nil"/>
              <w:left w:val="nil"/>
              <w:bottom w:val="dotted" w:sz="4" w:space="0" w:color="000000"/>
              <w:right w:val="dotted" w:sz="4" w:space="0" w:color="000000"/>
            </w:tcBorders>
            <w:shd w:val="clear" w:color="000000" w:fill="FFFFFF"/>
            <w:vAlign w:val="center"/>
            <w:hideMark/>
          </w:tcPr>
          <w:p w14:paraId="6350291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Trabajos de prospección paleontológica y </w:t>
            </w:r>
            <w:r w:rsidR="00B77160" w:rsidRPr="00917743">
              <w:rPr>
                <w:rFonts w:ascii="SansSerif" w:hAnsi="SansSerif" w:cs="Arial"/>
                <w:color w:val="000000"/>
                <w:sz w:val="14"/>
                <w:szCs w:val="14"/>
              </w:rPr>
              <w:t>arqueológica</w:t>
            </w:r>
          </w:p>
        </w:tc>
        <w:tc>
          <w:tcPr>
            <w:tcW w:w="992" w:type="dxa"/>
            <w:tcBorders>
              <w:top w:val="nil"/>
              <w:left w:val="nil"/>
              <w:bottom w:val="dotted" w:sz="4" w:space="0" w:color="000000"/>
              <w:right w:val="dotted" w:sz="4" w:space="0" w:color="000000"/>
            </w:tcBorders>
            <w:shd w:val="clear" w:color="000000" w:fill="FFFFFF"/>
            <w:vAlign w:val="center"/>
            <w:hideMark/>
          </w:tcPr>
          <w:p w14:paraId="1544AC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60 Prospecciones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068EE26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28FE33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69,31</w:t>
            </w:r>
          </w:p>
        </w:tc>
      </w:tr>
      <w:tr w:rsidR="00917743" w:rsidRPr="00917743" w14:paraId="2CA45B8C"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EA74E8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037D51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MUSEOS</w:t>
            </w:r>
          </w:p>
        </w:tc>
        <w:tc>
          <w:tcPr>
            <w:tcW w:w="645" w:type="dxa"/>
            <w:tcBorders>
              <w:top w:val="nil"/>
              <w:left w:val="nil"/>
              <w:bottom w:val="dotted" w:sz="4" w:space="0" w:color="000000"/>
              <w:right w:val="dotted" w:sz="4" w:space="0" w:color="000000"/>
            </w:tcBorders>
            <w:shd w:val="clear" w:color="000000" w:fill="FFFFFF"/>
            <w:vAlign w:val="center"/>
            <w:hideMark/>
          </w:tcPr>
          <w:p w14:paraId="79A723F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w:t>
            </w:r>
          </w:p>
        </w:tc>
        <w:tc>
          <w:tcPr>
            <w:tcW w:w="2126" w:type="dxa"/>
            <w:tcBorders>
              <w:top w:val="nil"/>
              <w:left w:val="nil"/>
              <w:bottom w:val="dotted" w:sz="4" w:space="0" w:color="000000"/>
              <w:right w:val="dotted" w:sz="4" w:space="0" w:color="000000"/>
            </w:tcBorders>
            <w:shd w:val="clear" w:color="000000" w:fill="FFFFFF"/>
            <w:vAlign w:val="center"/>
            <w:hideMark/>
          </w:tcPr>
          <w:p w14:paraId="1C1BAA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Y PARTICIPAR EN ACTIVIDADES DE DIFUSIÓN Y EVENTOS DE ANALISIS CIENTÍFICOS, CULTURALES, LOCALES, REGIONALES Y NACIONALES.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C5591C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1.3.2.1.</w:t>
            </w:r>
          </w:p>
        </w:tc>
        <w:tc>
          <w:tcPr>
            <w:tcW w:w="2409" w:type="dxa"/>
            <w:tcBorders>
              <w:top w:val="nil"/>
              <w:left w:val="nil"/>
              <w:bottom w:val="dotted" w:sz="4" w:space="0" w:color="000000"/>
              <w:right w:val="dotted" w:sz="4" w:space="0" w:color="000000"/>
            </w:tcBorders>
            <w:shd w:val="clear" w:color="000000" w:fill="FFFFFF"/>
            <w:vAlign w:val="center"/>
            <w:hideMark/>
          </w:tcPr>
          <w:p w14:paraId="29C72A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LA DIFUSIÓN, LA INFORMACIÓN Y LA COMUNICACIÓN DE LAS ACTIVIDADES DE EXTENSIÓN DE LA UAJMS</w:t>
            </w:r>
          </w:p>
        </w:tc>
        <w:tc>
          <w:tcPr>
            <w:tcW w:w="1985" w:type="dxa"/>
            <w:tcBorders>
              <w:top w:val="nil"/>
              <w:left w:val="nil"/>
              <w:bottom w:val="dotted" w:sz="4" w:space="0" w:color="000000"/>
              <w:right w:val="dotted" w:sz="4" w:space="0" w:color="000000"/>
            </w:tcBorders>
            <w:shd w:val="clear" w:color="000000" w:fill="FFFFFF"/>
            <w:vAlign w:val="center"/>
            <w:hideMark/>
          </w:tcPr>
          <w:p w14:paraId="58A7365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Difundir y educar a la población sobre la  de conservación del Patrimonio Natural Cultural </w:t>
            </w:r>
          </w:p>
        </w:tc>
        <w:tc>
          <w:tcPr>
            <w:tcW w:w="992" w:type="dxa"/>
            <w:tcBorders>
              <w:top w:val="nil"/>
              <w:left w:val="nil"/>
              <w:bottom w:val="dotted" w:sz="4" w:space="0" w:color="000000"/>
              <w:right w:val="dotted" w:sz="4" w:space="0" w:color="000000"/>
            </w:tcBorders>
            <w:shd w:val="clear" w:color="000000" w:fill="FFFFFF"/>
            <w:vAlign w:val="center"/>
            <w:hideMark/>
          </w:tcPr>
          <w:p w14:paraId="21DC43A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28000 Visitantes al museo</w:t>
            </w:r>
          </w:p>
        </w:tc>
        <w:tc>
          <w:tcPr>
            <w:tcW w:w="851" w:type="dxa"/>
            <w:tcBorders>
              <w:top w:val="nil"/>
              <w:left w:val="nil"/>
              <w:bottom w:val="dotted" w:sz="4" w:space="0" w:color="000000"/>
              <w:right w:val="dotted" w:sz="4" w:space="0" w:color="000000"/>
            </w:tcBorders>
            <w:shd w:val="clear" w:color="000000" w:fill="FFFFFF"/>
            <w:vAlign w:val="center"/>
            <w:hideMark/>
          </w:tcPr>
          <w:p w14:paraId="1A1B4EC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89,29</w:t>
            </w:r>
          </w:p>
        </w:tc>
        <w:tc>
          <w:tcPr>
            <w:tcW w:w="782" w:type="dxa"/>
            <w:tcBorders>
              <w:top w:val="nil"/>
              <w:left w:val="nil"/>
              <w:bottom w:val="dotted" w:sz="4" w:space="0" w:color="000000"/>
              <w:right w:val="dotted" w:sz="4" w:space="0" w:color="000000"/>
            </w:tcBorders>
            <w:shd w:val="clear" w:color="000000" w:fill="FFFFFF"/>
            <w:vAlign w:val="center"/>
            <w:hideMark/>
          </w:tcPr>
          <w:p w14:paraId="24AA199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39,49</w:t>
            </w:r>
          </w:p>
        </w:tc>
      </w:tr>
      <w:tr w:rsidR="00917743" w:rsidRPr="00917743" w14:paraId="3C539942"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858CB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417DE5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OBSERVATORIO ASTRONOMICO NACIONAL</w:t>
            </w:r>
          </w:p>
        </w:tc>
        <w:tc>
          <w:tcPr>
            <w:tcW w:w="645" w:type="dxa"/>
            <w:tcBorders>
              <w:top w:val="nil"/>
              <w:left w:val="nil"/>
              <w:bottom w:val="dotted" w:sz="4" w:space="0" w:color="000000"/>
              <w:right w:val="dotted" w:sz="4" w:space="0" w:color="000000"/>
            </w:tcBorders>
            <w:shd w:val="clear" w:color="000000" w:fill="FFFFFF"/>
            <w:vAlign w:val="center"/>
            <w:hideMark/>
          </w:tcPr>
          <w:p w14:paraId="15E30CF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4274B4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231CDE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1BB545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1429C288"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t>Obtención</w:t>
            </w:r>
            <w:r w:rsidR="00917743" w:rsidRPr="00917743">
              <w:rPr>
                <w:rFonts w:ascii="SansSerif" w:hAnsi="SansSerif" w:cs="Arial"/>
                <w:color w:val="000000"/>
                <w:sz w:val="14"/>
                <w:szCs w:val="14"/>
              </w:rPr>
              <w:t xml:space="preserve"> de </w:t>
            </w:r>
            <w:r w:rsidRPr="00917743">
              <w:rPr>
                <w:rFonts w:ascii="SansSerif" w:hAnsi="SansSerif" w:cs="Arial"/>
                <w:color w:val="000000"/>
                <w:sz w:val="14"/>
                <w:szCs w:val="14"/>
              </w:rPr>
              <w:t>Imágenes</w:t>
            </w:r>
            <w:r w:rsidR="00917743" w:rsidRPr="00917743">
              <w:rPr>
                <w:rFonts w:ascii="SansSerif" w:hAnsi="SansSerif" w:cs="Arial"/>
                <w:color w:val="000000"/>
                <w:sz w:val="14"/>
                <w:szCs w:val="14"/>
              </w:rPr>
              <w:t xml:space="preserve"> estelares digitales. Presentación y Publicación de las observaciones e investigación </w:t>
            </w:r>
            <w:r w:rsidRPr="00917743">
              <w:rPr>
                <w:rFonts w:ascii="SansSerif" w:hAnsi="SansSerif" w:cs="Arial"/>
                <w:color w:val="000000"/>
                <w:sz w:val="14"/>
                <w:szCs w:val="14"/>
              </w:rPr>
              <w:t>astronómica</w:t>
            </w:r>
          </w:p>
        </w:tc>
        <w:tc>
          <w:tcPr>
            <w:tcW w:w="992" w:type="dxa"/>
            <w:tcBorders>
              <w:top w:val="nil"/>
              <w:left w:val="nil"/>
              <w:bottom w:val="dotted" w:sz="4" w:space="0" w:color="000000"/>
              <w:right w:val="dotted" w:sz="4" w:space="0" w:color="000000"/>
            </w:tcBorders>
            <w:shd w:val="clear" w:color="000000" w:fill="FFFFFF"/>
            <w:vAlign w:val="center"/>
            <w:hideMark/>
          </w:tcPr>
          <w:p w14:paraId="21189015" w14:textId="77777777" w:rsidR="00917743" w:rsidRPr="00917743" w:rsidRDefault="00917743" w:rsidP="00B77160">
            <w:pPr>
              <w:jc w:val="center"/>
              <w:rPr>
                <w:rFonts w:ascii="SansSerif" w:hAnsi="SansSerif" w:cs="Arial"/>
                <w:color w:val="000000"/>
                <w:sz w:val="12"/>
                <w:szCs w:val="12"/>
              </w:rPr>
            </w:pPr>
            <w:r w:rsidRPr="00917743">
              <w:rPr>
                <w:rFonts w:ascii="SansSerif" w:hAnsi="SansSerif" w:cs="Arial"/>
                <w:color w:val="000000"/>
                <w:sz w:val="12"/>
                <w:szCs w:val="12"/>
              </w:rPr>
              <w:t xml:space="preserve">3 </w:t>
            </w:r>
            <w:r w:rsidRPr="00917743">
              <w:rPr>
                <w:rFonts w:ascii="SansSerif" w:hAnsi="SansSerif" w:cs="Arial"/>
                <w:color w:val="000000"/>
                <w:sz w:val="12"/>
                <w:szCs w:val="12"/>
              </w:rPr>
              <w:br/>
            </w:r>
            <w:r w:rsidR="00B77160" w:rsidRPr="00917743">
              <w:rPr>
                <w:rFonts w:ascii="SansSerif" w:hAnsi="SansSerif" w:cs="Arial"/>
                <w:color w:val="000000"/>
                <w:sz w:val="12"/>
                <w:szCs w:val="12"/>
              </w:rPr>
              <w:t>Publicaciones</w:t>
            </w:r>
            <w:r w:rsidRPr="00917743">
              <w:rPr>
                <w:rFonts w:ascii="SansSerif" w:hAnsi="SansSerif" w:cs="Arial"/>
                <w:color w:val="000000"/>
                <w:sz w:val="12"/>
                <w:szCs w:val="12"/>
              </w:rPr>
              <w:t xml:space="preserve"> o/y presentaciones a nivel nacional o internacional.</w:t>
            </w:r>
            <w:r w:rsidRPr="00917743">
              <w:rPr>
                <w:rFonts w:ascii="SansSerif" w:hAnsi="SansSerif" w:cs="Arial"/>
                <w:color w:val="000000"/>
                <w:sz w:val="12"/>
                <w:szCs w:val="12"/>
              </w:rPr>
              <w:br/>
            </w:r>
          </w:p>
        </w:tc>
        <w:tc>
          <w:tcPr>
            <w:tcW w:w="851" w:type="dxa"/>
            <w:tcBorders>
              <w:top w:val="nil"/>
              <w:left w:val="nil"/>
              <w:bottom w:val="dotted" w:sz="4" w:space="0" w:color="000000"/>
              <w:right w:val="dotted" w:sz="4" w:space="0" w:color="000000"/>
            </w:tcBorders>
            <w:shd w:val="clear" w:color="000000" w:fill="FFFFFF"/>
            <w:vAlign w:val="center"/>
            <w:hideMark/>
          </w:tcPr>
          <w:p w14:paraId="465C43B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C9E349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81,83</w:t>
            </w:r>
          </w:p>
        </w:tc>
      </w:tr>
      <w:tr w:rsidR="00917743" w:rsidRPr="00917743" w14:paraId="1515E895" w14:textId="77777777" w:rsidTr="00B77160">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6E2B59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single" w:sz="4" w:space="0" w:color="auto"/>
              <w:right w:val="dotted" w:sz="4" w:space="0" w:color="000000"/>
            </w:tcBorders>
            <w:shd w:val="clear" w:color="000000" w:fill="FFFFFF"/>
            <w:vAlign w:val="center"/>
            <w:hideMark/>
          </w:tcPr>
          <w:p w14:paraId="100662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OBSERVATORIO ASTRONOMICO NACIONAL</w:t>
            </w:r>
          </w:p>
        </w:tc>
        <w:tc>
          <w:tcPr>
            <w:tcW w:w="645" w:type="dxa"/>
            <w:tcBorders>
              <w:top w:val="nil"/>
              <w:left w:val="nil"/>
              <w:bottom w:val="single" w:sz="4" w:space="0" w:color="auto"/>
              <w:right w:val="dotted" w:sz="4" w:space="0" w:color="000000"/>
            </w:tcBorders>
            <w:shd w:val="clear" w:color="000000" w:fill="FFFFFF"/>
            <w:vAlign w:val="center"/>
            <w:hideMark/>
          </w:tcPr>
          <w:p w14:paraId="60069EE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single" w:sz="4" w:space="0" w:color="auto"/>
              <w:right w:val="dotted" w:sz="4" w:space="0" w:color="000000"/>
            </w:tcBorders>
            <w:shd w:val="clear" w:color="000000" w:fill="FFFFFF"/>
            <w:vAlign w:val="center"/>
            <w:hideMark/>
          </w:tcPr>
          <w:p w14:paraId="790C32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63F8811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single" w:sz="4" w:space="0" w:color="auto"/>
              <w:right w:val="dotted" w:sz="4" w:space="0" w:color="000000"/>
            </w:tcBorders>
            <w:shd w:val="clear" w:color="000000" w:fill="FFFFFF"/>
            <w:vAlign w:val="center"/>
            <w:hideMark/>
          </w:tcPr>
          <w:p w14:paraId="4F7DB1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single" w:sz="4" w:space="0" w:color="auto"/>
              <w:right w:val="dotted" w:sz="4" w:space="0" w:color="000000"/>
            </w:tcBorders>
            <w:shd w:val="clear" w:color="000000" w:fill="FFFFFF"/>
            <w:vAlign w:val="center"/>
            <w:hideMark/>
          </w:tcPr>
          <w:p w14:paraId="24008A3E" w14:textId="77777777" w:rsidR="00917743" w:rsidRPr="00917743" w:rsidRDefault="00B77160" w:rsidP="00917743">
            <w:pPr>
              <w:rPr>
                <w:rFonts w:ascii="SansSerif" w:hAnsi="SansSerif" w:cs="Arial"/>
                <w:color w:val="000000"/>
                <w:sz w:val="14"/>
                <w:szCs w:val="14"/>
              </w:rPr>
            </w:pPr>
            <w:r w:rsidRPr="00917743">
              <w:rPr>
                <w:rFonts w:ascii="SansSerif" w:hAnsi="SansSerif" w:cs="Arial"/>
                <w:color w:val="000000"/>
                <w:sz w:val="14"/>
                <w:szCs w:val="14"/>
              </w:rPr>
              <w:t>Difusión</w:t>
            </w:r>
            <w:r w:rsidR="00917743" w:rsidRPr="00917743">
              <w:rPr>
                <w:rFonts w:ascii="SansSerif" w:hAnsi="SansSerif" w:cs="Arial"/>
                <w:color w:val="000000"/>
                <w:sz w:val="14"/>
                <w:szCs w:val="14"/>
              </w:rPr>
              <w:t xml:space="preserve"> y </w:t>
            </w:r>
            <w:r w:rsidRPr="00917743">
              <w:rPr>
                <w:rFonts w:ascii="SansSerif" w:hAnsi="SansSerif" w:cs="Arial"/>
                <w:color w:val="000000"/>
                <w:sz w:val="14"/>
                <w:szCs w:val="14"/>
              </w:rPr>
              <w:t>extensión</w:t>
            </w:r>
            <w:r w:rsidR="00917743" w:rsidRPr="00917743">
              <w:rPr>
                <w:rFonts w:ascii="SansSerif" w:hAnsi="SansSerif" w:cs="Arial"/>
                <w:color w:val="000000"/>
                <w:sz w:val="14"/>
                <w:szCs w:val="14"/>
              </w:rPr>
              <w:t xml:space="preserve"> de la ciencia </w:t>
            </w:r>
            <w:r w:rsidRPr="00917743">
              <w:rPr>
                <w:rFonts w:ascii="SansSerif" w:hAnsi="SansSerif" w:cs="Arial"/>
                <w:color w:val="000000"/>
                <w:sz w:val="14"/>
                <w:szCs w:val="14"/>
              </w:rPr>
              <w:t>astronómica</w:t>
            </w:r>
            <w:r w:rsidR="00917743" w:rsidRPr="00917743">
              <w:rPr>
                <w:rFonts w:ascii="SansSerif" w:hAnsi="SansSerif" w:cs="Arial"/>
                <w:color w:val="000000"/>
                <w:sz w:val="14"/>
                <w:szCs w:val="14"/>
              </w:rPr>
              <w:t>.</w:t>
            </w:r>
          </w:p>
        </w:tc>
        <w:tc>
          <w:tcPr>
            <w:tcW w:w="992" w:type="dxa"/>
            <w:tcBorders>
              <w:top w:val="nil"/>
              <w:left w:val="nil"/>
              <w:bottom w:val="single" w:sz="4" w:space="0" w:color="auto"/>
              <w:right w:val="dotted" w:sz="4" w:space="0" w:color="000000"/>
            </w:tcBorders>
            <w:shd w:val="clear" w:color="000000" w:fill="FFFFFF"/>
            <w:vAlign w:val="center"/>
            <w:hideMark/>
          </w:tcPr>
          <w:p w14:paraId="43C424CB" w14:textId="77777777" w:rsidR="00917743" w:rsidRPr="00917743" w:rsidRDefault="00917743" w:rsidP="00B77160">
            <w:pPr>
              <w:jc w:val="center"/>
              <w:rPr>
                <w:rFonts w:ascii="SansSerif" w:hAnsi="SansSerif" w:cs="Arial"/>
                <w:color w:val="000000"/>
                <w:sz w:val="12"/>
                <w:szCs w:val="12"/>
              </w:rPr>
            </w:pPr>
            <w:r w:rsidRPr="00917743">
              <w:rPr>
                <w:rFonts w:ascii="SansSerif" w:hAnsi="SansSerif" w:cs="Arial"/>
                <w:color w:val="000000"/>
                <w:sz w:val="12"/>
                <w:szCs w:val="12"/>
              </w:rPr>
              <w:t xml:space="preserve">230 </w:t>
            </w:r>
            <w:r w:rsidR="00B77160" w:rsidRPr="00917743">
              <w:rPr>
                <w:rFonts w:ascii="SansSerif" w:hAnsi="SansSerif" w:cs="Arial"/>
                <w:color w:val="000000"/>
                <w:sz w:val="12"/>
                <w:szCs w:val="12"/>
              </w:rPr>
              <w:t>Días</w:t>
            </w:r>
            <w:r w:rsidRPr="00917743">
              <w:rPr>
                <w:rFonts w:ascii="SansSerif" w:hAnsi="SansSerif" w:cs="Arial"/>
                <w:color w:val="000000"/>
                <w:sz w:val="12"/>
                <w:szCs w:val="12"/>
              </w:rPr>
              <w:t xml:space="preserve"> de </w:t>
            </w:r>
            <w:r w:rsidR="00B77160" w:rsidRPr="00917743">
              <w:rPr>
                <w:rFonts w:ascii="SansSerif" w:hAnsi="SansSerif" w:cs="Arial"/>
                <w:color w:val="000000"/>
                <w:sz w:val="12"/>
                <w:szCs w:val="12"/>
              </w:rPr>
              <w:t>atención</w:t>
            </w:r>
            <w:r w:rsidRPr="00917743">
              <w:rPr>
                <w:rFonts w:ascii="SansSerif" w:hAnsi="SansSerif" w:cs="Arial"/>
                <w:color w:val="000000"/>
                <w:sz w:val="12"/>
                <w:szCs w:val="12"/>
              </w:rPr>
              <w:t xml:space="preserve"> al </w:t>
            </w:r>
            <w:r w:rsidR="00B77160" w:rsidRPr="00917743">
              <w:rPr>
                <w:rFonts w:ascii="SansSerif" w:hAnsi="SansSerif" w:cs="Arial"/>
                <w:color w:val="000000"/>
                <w:sz w:val="12"/>
                <w:szCs w:val="12"/>
              </w:rPr>
              <w:t>público</w:t>
            </w:r>
            <w:r w:rsidRPr="00917743">
              <w:rPr>
                <w:rFonts w:ascii="SansSerif" w:hAnsi="SansSerif" w:cs="Arial"/>
                <w:color w:val="000000"/>
                <w:sz w:val="12"/>
                <w:szCs w:val="12"/>
              </w:rPr>
              <w:t xml:space="preserve"> en el Observatorio Y Planetario.</w:t>
            </w:r>
            <w:r w:rsidRPr="00917743">
              <w:rPr>
                <w:rFonts w:ascii="SansSerif" w:hAnsi="SansSerif" w:cs="Arial"/>
                <w:color w:val="000000"/>
                <w:sz w:val="12"/>
                <w:szCs w:val="12"/>
              </w:rPr>
              <w:br/>
            </w:r>
          </w:p>
        </w:tc>
        <w:tc>
          <w:tcPr>
            <w:tcW w:w="851" w:type="dxa"/>
            <w:tcBorders>
              <w:top w:val="nil"/>
              <w:left w:val="nil"/>
              <w:bottom w:val="single" w:sz="4" w:space="0" w:color="auto"/>
              <w:right w:val="dotted" w:sz="4" w:space="0" w:color="000000"/>
            </w:tcBorders>
            <w:shd w:val="clear" w:color="000000" w:fill="FFFFFF"/>
            <w:vAlign w:val="center"/>
            <w:hideMark/>
          </w:tcPr>
          <w:p w14:paraId="56C4696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89,13</w:t>
            </w:r>
          </w:p>
        </w:tc>
        <w:tc>
          <w:tcPr>
            <w:tcW w:w="782" w:type="dxa"/>
            <w:tcBorders>
              <w:top w:val="nil"/>
              <w:left w:val="nil"/>
              <w:bottom w:val="single" w:sz="4" w:space="0" w:color="auto"/>
              <w:right w:val="dotted" w:sz="4" w:space="0" w:color="000000"/>
            </w:tcBorders>
            <w:shd w:val="clear" w:color="000000" w:fill="FFFFFF"/>
            <w:vAlign w:val="center"/>
            <w:hideMark/>
          </w:tcPr>
          <w:p w14:paraId="480C25E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68,75</w:t>
            </w:r>
          </w:p>
        </w:tc>
      </w:tr>
      <w:tr w:rsidR="00917743" w:rsidRPr="00917743" w14:paraId="01ED42FB" w14:textId="77777777" w:rsidTr="00B77160">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846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E4F0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OBSERVATORIO ASTRONOMICO NACIONAL</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A322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208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9F37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B7C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6FB6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Funcionamiento y mantenimiento Observatorio y Planetario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89F2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250 </w:t>
            </w:r>
            <w:r w:rsidR="00B77160" w:rsidRPr="00917743">
              <w:rPr>
                <w:rFonts w:ascii="SansSerif" w:hAnsi="SansSerif" w:cs="Arial"/>
                <w:color w:val="000000"/>
                <w:sz w:val="12"/>
                <w:szCs w:val="12"/>
              </w:rPr>
              <w:t>Días</w:t>
            </w:r>
            <w:r w:rsidRPr="00917743">
              <w:rPr>
                <w:rFonts w:ascii="SansSerif" w:hAnsi="SansSerif" w:cs="Arial"/>
                <w:color w:val="000000"/>
                <w:sz w:val="12"/>
                <w:szCs w:val="12"/>
              </w:rPr>
              <w:t xml:space="preserve"> de funcionamiento y mantenimiento Observatorio y Planetario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F509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4C45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84,56</w:t>
            </w:r>
          </w:p>
        </w:tc>
      </w:tr>
      <w:tr w:rsidR="00917743" w:rsidRPr="00917743" w14:paraId="4326F656" w14:textId="77777777" w:rsidTr="00B77160">
        <w:trPr>
          <w:trHeight w:val="84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062F56F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ACADEMICA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612771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RADIO UNIVERSIDAD</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147DDA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7D0E367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254B556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561948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230A091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Producir y difundir programas de producción propia</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530C329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365 </w:t>
            </w:r>
            <w:r w:rsidR="00B77160" w:rsidRPr="00917743">
              <w:rPr>
                <w:rFonts w:ascii="SansSerif" w:hAnsi="SansSerif" w:cs="Arial"/>
                <w:color w:val="000000"/>
                <w:sz w:val="12"/>
                <w:szCs w:val="12"/>
              </w:rPr>
              <w:t>días</w:t>
            </w:r>
            <w:r w:rsidRPr="00917743">
              <w:rPr>
                <w:rFonts w:ascii="SansSerif" w:hAnsi="SansSerif" w:cs="Arial"/>
                <w:color w:val="000000"/>
                <w:sz w:val="12"/>
                <w:szCs w:val="12"/>
              </w:rPr>
              <w:t xml:space="preserve"> de </w:t>
            </w:r>
            <w:r w:rsidR="00B77160" w:rsidRPr="00917743">
              <w:rPr>
                <w:rFonts w:ascii="SansSerif" w:hAnsi="SansSerif" w:cs="Arial"/>
                <w:color w:val="000000"/>
                <w:sz w:val="12"/>
                <w:szCs w:val="12"/>
              </w:rPr>
              <w:t>emisión</w:t>
            </w:r>
            <w:r w:rsidRPr="00917743">
              <w:rPr>
                <w:rFonts w:ascii="SansSerif" w:hAnsi="SansSerif" w:cs="Arial"/>
                <w:color w:val="000000"/>
                <w:sz w:val="12"/>
                <w:szCs w:val="12"/>
              </w:rPr>
              <w:t xml:space="preserve"> de programas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15FDA64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98,63</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EE06F9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w:t>
            </w:r>
          </w:p>
        </w:tc>
      </w:tr>
      <w:tr w:rsidR="00917743" w:rsidRPr="00917743" w14:paraId="3DA0F325"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C5175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4C1D0C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ACADÉMICA</w:t>
            </w:r>
          </w:p>
        </w:tc>
        <w:tc>
          <w:tcPr>
            <w:tcW w:w="645" w:type="dxa"/>
            <w:tcBorders>
              <w:top w:val="nil"/>
              <w:left w:val="nil"/>
              <w:bottom w:val="dotted" w:sz="4" w:space="0" w:color="000000"/>
              <w:right w:val="dotted" w:sz="4" w:space="0" w:color="000000"/>
            </w:tcBorders>
            <w:shd w:val="clear" w:color="000000" w:fill="FFFFFF"/>
            <w:vAlign w:val="center"/>
            <w:hideMark/>
          </w:tcPr>
          <w:p w14:paraId="117FA2D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126" w:type="dxa"/>
            <w:tcBorders>
              <w:top w:val="nil"/>
              <w:left w:val="nil"/>
              <w:bottom w:val="dotted" w:sz="4" w:space="0" w:color="000000"/>
              <w:right w:val="dotted" w:sz="4" w:space="0" w:color="000000"/>
            </w:tcBorders>
            <w:shd w:val="clear" w:color="000000" w:fill="FFFFFF"/>
            <w:vAlign w:val="center"/>
            <w:hideMark/>
          </w:tcPr>
          <w:p w14:paraId="689680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0DACD6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1.2.1.3.</w:t>
            </w:r>
          </w:p>
        </w:tc>
        <w:tc>
          <w:tcPr>
            <w:tcW w:w="2409" w:type="dxa"/>
            <w:tcBorders>
              <w:top w:val="nil"/>
              <w:left w:val="nil"/>
              <w:bottom w:val="dotted" w:sz="4" w:space="0" w:color="000000"/>
              <w:right w:val="dotted" w:sz="4" w:space="0" w:color="000000"/>
            </w:tcBorders>
            <w:shd w:val="clear" w:color="000000" w:fill="FFFFFF"/>
            <w:vAlign w:val="center"/>
            <w:hideMark/>
          </w:tcPr>
          <w:p w14:paraId="150662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CAPACITAR Y ACTUALIZAR A DOCENTES, ADMINISTRATIVOS Y ESTUDIANTES EN ÁREAS DE INVESTIGACIÓN.</w:t>
            </w:r>
          </w:p>
        </w:tc>
        <w:tc>
          <w:tcPr>
            <w:tcW w:w="1985" w:type="dxa"/>
            <w:tcBorders>
              <w:top w:val="nil"/>
              <w:left w:val="nil"/>
              <w:bottom w:val="dotted" w:sz="4" w:space="0" w:color="000000"/>
              <w:right w:val="dotted" w:sz="4" w:space="0" w:color="000000"/>
            </w:tcBorders>
            <w:shd w:val="clear" w:color="000000" w:fill="FFFFFF"/>
            <w:vAlign w:val="center"/>
            <w:hideMark/>
          </w:tcPr>
          <w:p w14:paraId="30EF359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Coordinar la ejecución de cursos y talleres para ampliar los conocimientos de docentes y estudiantes sobre investigación para motivar la </w:t>
            </w:r>
            <w:r w:rsidR="00B77160" w:rsidRPr="00917743">
              <w:rPr>
                <w:rFonts w:ascii="SansSerif" w:hAnsi="SansSerif" w:cs="Arial"/>
                <w:color w:val="000000"/>
                <w:sz w:val="14"/>
                <w:szCs w:val="14"/>
              </w:rPr>
              <w:t>realización</w:t>
            </w:r>
            <w:r w:rsidRPr="00917743">
              <w:rPr>
                <w:rFonts w:ascii="SansSerif" w:hAnsi="SansSerif" w:cs="Arial"/>
                <w:color w:val="000000"/>
                <w:sz w:val="14"/>
                <w:szCs w:val="14"/>
              </w:rPr>
              <w:t xml:space="preserve"> de proyectos de investigación</w:t>
            </w:r>
          </w:p>
        </w:tc>
        <w:tc>
          <w:tcPr>
            <w:tcW w:w="992" w:type="dxa"/>
            <w:tcBorders>
              <w:top w:val="nil"/>
              <w:left w:val="nil"/>
              <w:bottom w:val="dotted" w:sz="4" w:space="0" w:color="000000"/>
              <w:right w:val="dotted" w:sz="4" w:space="0" w:color="000000"/>
            </w:tcBorders>
            <w:shd w:val="clear" w:color="000000" w:fill="FFFFFF"/>
            <w:vAlign w:val="center"/>
            <w:hideMark/>
          </w:tcPr>
          <w:p w14:paraId="63E71AF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Cursos y talleres ejecutados</w:t>
            </w:r>
          </w:p>
        </w:tc>
        <w:tc>
          <w:tcPr>
            <w:tcW w:w="851" w:type="dxa"/>
            <w:tcBorders>
              <w:top w:val="nil"/>
              <w:left w:val="nil"/>
              <w:bottom w:val="dotted" w:sz="4" w:space="0" w:color="000000"/>
              <w:right w:val="dotted" w:sz="4" w:space="0" w:color="000000"/>
            </w:tcBorders>
            <w:shd w:val="clear" w:color="000000" w:fill="FFFFFF"/>
            <w:vAlign w:val="center"/>
            <w:hideMark/>
          </w:tcPr>
          <w:p w14:paraId="3402A2B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42A162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78,04</w:t>
            </w:r>
          </w:p>
        </w:tc>
      </w:tr>
      <w:tr w:rsidR="00917743" w:rsidRPr="00917743" w14:paraId="16124319" w14:textId="77777777" w:rsidTr="00C51D2D">
        <w:trPr>
          <w:trHeight w:val="5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29C9A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2CE0D67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ACADÉMICA</w:t>
            </w:r>
          </w:p>
        </w:tc>
        <w:tc>
          <w:tcPr>
            <w:tcW w:w="645" w:type="dxa"/>
            <w:tcBorders>
              <w:top w:val="nil"/>
              <w:left w:val="nil"/>
              <w:bottom w:val="dotted" w:sz="4" w:space="0" w:color="000000"/>
              <w:right w:val="dotted" w:sz="4" w:space="0" w:color="000000"/>
            </w:tcBorders>
            <w:shd w:val="clear" w:color="000000" w:fill="FFFFFF"/>
            <w:vAlign w:val="center"/>
            <w:hideMark/>
          </w:tcPr>
          <w:p w14:paraId="4890F15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7B8698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5A68B0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1.1.1.1.</w:t>
            </w:r>
          </w:p>
        </w:tc>
        <w:tc>
          <w:tcPr>
            <w:tcW w:w="2409" w:type="dxa"/>
            <w:tcBorders>
              <w:top w:val="nil"/>
              <w:left w:val="nil"/>
              <w:bottom w:val="dotted" w:sz="4" w:space="0" w:color="000000"/>
              <w:right w:val="dotted" w:sz="4" w:space="0" w:color="000000"/>
            </w:tcBorders>
            <w:shd w:val="clear" w:color="000000" w:fill="FFFFFF"/>
            <w:vAlign w:val="center"/>
            <w:hideMark/>
          </w:tcPr>
          <w:p w14:paraId="113062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EVALUAR EL MODELO ACADÉMICO</w:t>
            </w:r>
            <w:r w:rsidRPr="00917743">
              <w:rPr>
                <w:rFonts w:ascii="SansSerif" w:hAnsi="SansSerif" w:cs="Arial"/>
                <w:color w:val="000000"/>
                <w:sz w:val="14"/>
                <w:szCs w:val="14"/>
              </w:rPr>
              <w:br/>
              <w:t>INSTITUCIONAL, IMPLEMENTADO EN EL AÑO</w:t>
            </w:r>
            <w:r w:rsidRPr="00917743">
              <w:rPr>
                <w:rFonts w:ascii="SansSerif" w:hAnsi="SansSerif" w:cs="Arial"/>
                <w:color w:val="000000"/>
                <w:sz w:val="14"/>
                <w:szCs w:val="14"/>
              </w:rPr>
              <w:br/>
              <w:t>2002.</w:t>
            </w:r>
          </w:p>
        </w:tc>
        <w:tc>
          <w:tcPr>
            <w:tcW w:w="1985" w:type="dxa"/>
            <w:tcBorders>
              <w:top w:val="nil"/>
              <w:left w:val="nil"/>
              <w:bottom w:val="dotted" w:sz="4" w:space="0" w:color="000000"/>
              <w:right w:val="dotted" w:sz="4" w:space="0" w:color="000000"/>
            </w:tcBorders>
            <w:shd w:val="clear" w:color="000000" w:fill="FFFFFF"/>
            <w:vAlign w:val="center"/>
            <w:hideMark/>
          </w:tcPr>
          <w:p w14:paraId="085236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Reuniones de evaluación y revisión</w:t>
            </w:r>
          </w:p>
        </w:tc>
        <w:tc>
          <w:tcPr>
            <w:tcW w:w="992" w:type="dxa"/>
            <w:tcBorders>
              <w:top w:val="nil"/>
              <w:left w:val="nil"/>
              <w:bottom w:val="dotted" w:sz="4" w:space="0" w:color="000000"/>
              <w:right w:val="dotted" w:sz="4" w:space="0" w:color="000000"/>
            </w:tcBorders>
            <w:shd w:val="clear" w:color="000000" w:fill="FFFFFF"/>
            <w:vAlign w:val="center"/>
            <w:hideMark/>
          </w:tcPr>
          <w:p w14:paraId="5501243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1 Modelo </w:t>
            </w:r>
            <w:r w:rsidR="00B77160" w:rsidRPr="00917743">
              <w:rPr>
                <w:rFonts w:ascii="SansSerif" w:hAnsi="SansSerif" w:cs="Arial"/>
                <w:color w:val="000000"/>
                <w:sz w:val="12"/>
                <w:szCs w:val="12"/>
              </w:rPr>
              <w:t>académico</w:t>
            </w:r>
            <w:r w:rsidRPr="00917743">
              <w:rPr>
                <w:rFonts w:ascii="SansSerif" w:hAnsi="SansSerif" w:cs="Arial"/>
                <w:color w:val="000000"/>
                <w:sz w:val="12"/>
                <w:szCs w:val="12"/>
              </w:rPr>
              <w:t xml:space="preserve"> evaluado y revisado</w:t>
            </w:r>
          </w:p>
        </w:tc>
        <w:tc>
          <w:tcPr>
            <w:tcW w:w="851" w:type="dxa"/>
            <w:tcBorders>
              <w:top w:val="nil"/>
              <w:left w:val="nil"/>
              <w:bottom w:val="dotted" w:sz="4" w:space="0" w:color="000000"/>
              <w:right w:val="dotted" w:sz="4" w:space="0" w:color="000000"/>
            </w:tcBorders>
            <w:shd w:val="clear" w:color="000000" w:fill="FFFFFF"/>
            <w:vAlign w:val="center"/>
            <w:hideMark/>
          </w:tcPr>
          <w:p w14:paraId="27D629E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E12E61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0,85</w:t>
            </w:r>
          </w:p>
        </w:tc>
      </w:tr>
      <w:tr w:rsidR="00917743" w:rsidRPr="00917743" w14:paraId="5F2966E8"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5A4CC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2E50DF1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ACADÉMICA</w:t>
            </w:r>
          </w:p>
        </w:tc>
        <w:tc>
          <w:tcPr>
            <w:tcW w:w="645" w:type="dxa"/>
            <w:tcBorders>
              <w:top w:val="nil"/>
              <w:left w:val="nil"/>
              <w:bottom w:val="dotted" w:sz="4" w:space="0" w:color="000000"/>
              <w:right w:val="dotted" w:sz="4" w:space="0" w:color="000000"/>
            </w:tcBorders>
            <w:shd w:val="clear" w:color="000000" w:fill="FFFFFF"/>
            <w:vAlign w:val="center"/>
            <w:hideMark/>
          </w:tcPr>
          <w:p w14:paraId="6F8A2A7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dotted" w:sz="4" w:space="0" w:color="000000"/>
              <w:right w:val="dotted" w:sz="4" w:space="0" w:color="000000"/>
            </w:tcBorders>
            <w:shd w:val="clear" w:color="000000" w:fill="FFFFFF"/>
            <w:vAlign w:val="center"/>
            <w:hideMark/>
          </w:tcPr>
          <w:p w14:paraId="228B5C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759926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1.1.1.2.</w:t>
            </w:r>
          </w:p>
        </w:tc>
        <w:tc>
          <w:tcPr>
            <w:tcW w:w="2409" w:type="dxa"/>
            <w:tcBorders>
              <w:top w:val="nil"/>
              <w:left w:val="nil"/>
              <w:bottom w:val="dotted" w:sz="4" w:space="0" w:color="000000"/>
              <w:right w:val="dotted" w:sz="4" w:space="0" w:color="000000"/>
            </w:tcBorders>
            <w:shd w:val="clear" w:color="000000" w:fill="FFFFFF"/>
            <w:vAlign w:val="center"/>
            <w:hideMark/>
          </w:tcPr>
          <w:p w14:paraId="2251AF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ESTABLECER E IMPLEMENTAR</w:t>
            </w:r>
            <w:r w:rsidRPr="00917743">
              <w:rPr>
                <w:rFonts w:ascii="SansSerif" w:hAnsi="SansSerif" w:cs="Arial"/>
                <w:color w:val="000000"/>
                <w:sz w:val="14"/>
                <w:szCs w:val="14"/>
              </w:rPr>
              <w:br/>
              <w:t>POLÍTICAS INSTITUCIONALES PERTINENTES A LOS RESULTADOS DE LA EVALUACIÓN DEL MODELO ACADÉMICO</w:t>
            </w:r>
          </w:p>
        </w:tc>
        <w:tc>
          <w:tcPr>
            <w:tcW w:w="1985" w:type="dxa"/>
            <w:tcBorders>
              <w:top w:val="nil"/>
              <w:left w:val="nil"/>
              <w:bottom w:val="dotted" w:sz="4" w:space="0" w:color="000000"/>
              <w:right w:val="dotted" w:sz="4" w:space="0" w:color="000000"/>
            </w:tcBorders>
            <w:shd w:val="clear" w:color="000000" w:fill="FFFFFF"/>
            <w:vAlign w:val="center"/>
            <w:hideMark/>
          </w:tcPr>
          <w:p w14:paraId="32BC97B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reuniones, talleres e informes para aprobar las modificaciones y ajustes al actual modelo </w:t>
            </w:r>
            <w:r w:rsidR="00B77160" w:rsidRPr="00917743">
              <w:rPr>
                <w:rFonts w:ascii="SansSerif" w:hAnsi="SansSerif" w:cs="Arial"/>
                <w:color w:val="000000"/>
                <w:sz w:val="14"/>
                <w:szCs w:val="14"/>
              </w:rPr>
              <w:t>académico</w:t>
            </w:r>
          </w:p>
        </w:tc>
        <w:tc>
          <w:tcPr>
            <w:tcW w:w="992" w:type="dxa"/>
            <w:tcBorders>
              <w:top w:val="nil"/>
              <w:left w:val="nil"/>
              <w:bottom w:val="dotted" w:sz="4" w:space="0" w:color="000000"/>
              <w:right w:val="dotted" w:sz="4" w:space="0" w:color="000000"/>
            </w:tcBorders>
            <w:shd w:val="clear" w:color="000000" w:fill="FFFFFF"/>
            <w:vAlign w:val="center"/>
            <w:hideMark/>
          </w:tcPr>
          <w:p w14:paraId="0816330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Al menos dos actividades destinadas a la </w:t>
            </w:r>
            <w:r w:rsidR="00B77160" w:rsidRPr="00917743">
              <w:rPr>
                <w:rFonts w:ascii="SansSerif" w:hAnsi="SansSerif" w:cs="Arial"/>
                <w:color w:val="000000"/>
                <w:sz w:val="12"/>
                <w:szCs w:val="12"/>
              </w:rPr>
              <w:t>obtención</w:t>
            </w:r>
            <w:r w:rsidRPr="00917743">
              <w:rPr>
                <w:rFonts w:ascii="SansSerif" w:hAnsi="SansSerif" w:cs="Arial"/>
                <w:color w:val="000000"/>
                <w:sz w:val="12"/>
                <w:szCs w:val="12"/>
              </w:rPr>
              <w:t xml:space="preserve"> de los resultados propuestos</w:t>
            </w:r>
          </w:p>
        </w:tc>
        <w:tc>
          <w:tcPr>
            <w:tcW w:w="851" w:type="dxa"/>
            <w:tcBorders>
              <w:top w:val="nil"/>
              <w:left w:val="nil"/>
              <w:bottom w:val="dotted" w:sz="4" w:space="0" w:color="000000"/>
              <w:right w:val="dotted" w:sz="4" w:space="0" w:color="000000"/>
            </w:tcBorders>
            <w:shd w:val="clear" w:color="000000" w:fill="FFFFFF"/>
            <w:vAlign w:val="center"/>
            <w:hideMark/>
          </w:tcPr>
          <w:p w14:paraId="56B0A00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0F842D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42,25</w:t>
            </w:r>
          </w:p>
        </w:tc>
      </w:tr>
      <w:tr w:rsidR="00917743" w:rsidRPr="00917743" w14:paraId="6746AB4E"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25DB7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7058BF2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ACADÉMICA</w:t>
            </w:r>
          </w:p>
        </w:tc>
        <w:tc>
          <w:tcPr>
            <w:tcW w:w="645" w:type="dxa"/>
            <w:tcBorders>
              <w:top w:val="nil"/>
              <w:left w:val="nil"/>
              <w:bottom w:val="dotted" w:sz="4" w:space="0" w:color="000000"/>
              <w:right w:val="dotted" w:sz="4" w:space="0" w:color="000000"/>
            </w:tcBorders>
            <w:shd w:val="clear" w:color="000000" w:fill="FFFFFF"/>
            <w:vAlign w:val="center"/>
            <w:hideMark/>
          </w:tcPr>
          <w:p w14:paraId="17A9DD7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w:t>
            </w:r>
          </w:p>
        </w:tc>
        <w:tc>
          <w:tcPr>
            <w:tcW w:w="2126" w:type="dxa"/>
            <w:tcBorders>
              <w:top w:val="nil"/>
              <w:left w:val="nil"/>
              <w:bottom w:val="dotted" w:sz="4" w:space="0" w:color="000000"/>
              <w:right w:val="dotted" w:sz="4" w:space="0" w:color="000000"/>
            </w:tcBorders>
            <w:shd w:val="clear" w:color="000000" w:fill="FFFFFF"/>
            <w:vAlign w:val="center"/>
            <w:hideMark/>
          </w:tcPr>
          <w:p w14:paraId="6AA2BF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UN SISTEMA DE INVESTIGACIÓN, ORIENTADO A DAR RESPUESTAS A LAS NECESIDADES Y DEMANDAS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094C43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1.2.1.1.</w:t>
            </w:r>
          </w:p>
        </w:tc>
        <w:tc>
          <w:tcPr>
            <w:tcW w:w="2409" w:type="dxa"/>
            <w:tcBorders>
              <w:top w:val="nil"/>
              <w:left w:val="nil"/>
              <w:bottom w:val="dotted" w:sz="4" w:space="0" w:color="000000"/>
              <w:right w:val="dotted" w:sz="4" w:space="0" w:color="000000"/>
            </w:tcBorders>
            <w:shd w:val="clear" w:color="000000" w:fill="FFFFFF"/>
            <w:vAlign w:val="center"/>
            <w:hideMark/>
          </w:tcPr>
          <w:p w14:paraId="6637E2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E IMPLEMENTAR UN PLAN ESTRATÉGICO DE INVESTIGACIÓN, PARA DESARROLLAR ACTIVIDADES CIENTÍFICAS Y TECNOLÓGICAS DE IMPACTO EN EL MEDIO.</w:t>
            </w:r>
          </w:p>
        </w:tc>
        <w:tc>
          <w:tcPr>
            <w:tcW w:w="1985" w:type="dxa"/>
            <w:tcBorders>
              <w:top w:val="nil"/>
              <w:left w:val="nil"/>
              <w:bottom w:val="dotted" w:sz="4" w:space="0" w:color="000000"/>
              <w:right w:val="dotted" w:sz="4" w:space="0" w:color="000000"/>
            </w:tcBorders>
            <w:shd w:val="clear" w:color="000000" w:fill="FFFFFF"/>
            <w:vAlign w:val="center"/>
            <w:hideMark/>
          </w:tcPr>
          <w:p w14:paraId="08EC7F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Coordinar la difusión e implementación en todas las unidades </w:t>
            </w:r>
            <w:r w:rsidR="00B77160" w:rsidRPr="00917743">
              <w:rPr>
                <w:rFonts w:ascii="SansSerif" w:hAnsi="SansSerif" w:cs="Arial"/>
                <w:color w:val="000000"/>
                <w:sz w:val="14"/>
                <w:szCs w:val="14"/>
              </w:rPr>
              <w:t>académicas</w:t>
            </w:r>
            <w:r w:rsidRPr="00917743">
              <w:rPr>
                <w:rFonts w:ascii="SansSerif" w:hAnsi="SansSerif" w:cs="Arial"/>
                <w:color w:val="000000"/>
                <w:sz w:val="14"/>
                <w:szCs w:val="14"/>
              </w:rPr>
              <w:t xml:space="preserve"> de la ciudad y provincias del Departamento, a </w:t>
            </w:r>
            <w:r w:rsidR="00B77160" w:rsidRPr="00917743">
              <w:rPr>
                <w:rFonts w:ascii="SansSerif" w:hAnsi="SansSerif" w:cs="Arial"/>
                <w:color w:val="000000"/>
                <w:sz w:val="14"/>
                <w:szCs w:val="14"/>
              </w:rPr>
              <w:t>través</w:t>
            </w:r>
            <w:r w:rsidRPr="00917743">
              <w:rPr>
                <w:rFonts w:ascii="SansSerif" w:hAnsi="SansSerif" w:cs="Arial"/>
                <w:color w:val="000000"/>
                <w:sz w:val="14"/>
                <w:szCs w:val="14"/>
              </w:rPr>
              <w:t xml:space="preserve"> de reuniones y talleres </w:t>
            </w:r>
          </w:p>
        </w:tc>
        <w:tc>
          <w:tcPr>
            <w:tcW w:w="992" w:type="dxa"/>
            <w:tcBorders>
              <w:top w:val="nil"/>
              <w:left w:val="nil"/>
              <w:bottom w:val="dotted" w:sz="4" w:space="0" w:color="000000"/>
              <w:right w:val="dotted" w:sz="4" w:space="0" w:color="000000"/>
            </w:tcBorders>
            <w:shd w:val="clear" w:color="000000" w:fill="FFFFFF"/>
            <w:vAlign w:val="center"/>
            <w:hideMark/>
          </w:tcPr>
          <w:p w14:paraId="73DCF06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Actar, circulares,etc</w:t>
            </w:r>
          </w:p>
        </w:tc>
        <w:tc>
          <w:tcPr>
            <w:tcW w:w="851" w:type="dxa"/>
            <w:tcBorders>
              <w:top w:val="nil"/>
              <w:left w:val="nil"/>
              <w:bottom w:val="dotted" w:sz="4" w:space="0" w:color="000000"/>
              <w:right w:val="dotted" w:sz="4" w:space="0" w:color="000000"/>
            </w:tcBorders>
            <w:shd w:val="clear" w:color="000000" w:fill="FFFFFF"/>
            <w:vAlign w:val="center"/>
            <w:hideMark/>
          </w:tcPr>
          <w:p w14:paraId="7DFED50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43EC63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3F6329BF"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D26B7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714E7C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ACADÉMICA</w:t>
            </w:r>
          </w:p>
        </w:tc>
        <w:tc>
          <w:tcPr>
            <w:tcW w:w="645" w:type="dxa"/>
            <w:tcBorders>
              <w:top w:val="nil"/>
              <w:left w:val="nil"/>
              <w:bottom w:val="dotted" w:sz="4" w:space="0" w:color="000000"/>
              <w:right w:val="dotted" w:sz="4" w:space="0" w:color="000000"/>
            </w:tcBorders>
            <w:shd w:val="clear" w:color="000000" w:fill="FFFFFF"/>
            <w:vAlign w:val="center"/>
            <w:hideMark/>
          </w:tcPr>
          <w:p w14:paraId="6B17F3C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w:t>
            </w:r>
          </w:p>
        </w:tc>
        <w:tc>
          <w:tcPr>
            <w:tcW w:w="2126" w:type="dxa"/>
            <w:tcBorders>
              <w:top w:val="nil"/>
              <w:left w:val="nil"/>
              <w:bottom w:val="dotted" w:sz="4" w:space="0" w:color="000000"/>
              <w:right w:val="dotted" w:sz="4" w:space="0" w:color="000000"/>
            </w:tcBorders>
            <w:shd w:val="clear" w:color="000000" w:fill="FFFFFF"/>
            <w:vAlign w:val="center"/>
            <w:hideMark/>
          </w:tcPr>
          <w:p w14:paraId="10EF47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CUALIFICAR EL PROCESO ENSEÑANZA APRENDIZAJE EN LAS CARRERAS DE LA UNIVERSIDAD.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692D98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1.1.2.2.</w:t>
            </w:r>
          </w:p>
        </w:tc>
        <w:tc>
          <w:tcPr>
            <w:tcW w:w="2409" w:type="dxa"/>
            <w:tcBorders>
              <w:top w:val="nil"/>
              <w:left w:val="nil"/>
              <w:bottom w:val="dotted" w:sz="4" w:space="0" w:color="000000"/>
              <w:right w:val="dotted" w:sz="4" w:space="0" w:color="000000"/>
            </w:tcBorders>
            <w:shd w:val="clear" w:color="000000" w:fill="FFFFFF"/>
            <w:vAlign w:val="center"/>
            <w:hideMark/>
          </w:tcPr>
          <w:p w14:paraId="0AAF5F0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PERFECCIONAR Y ACTUALIZAR LA NORMATIVA ACADÉMICA DE LA INSTITUCIÓN. </w:t>
            </w:r>
          </w:p>
        </w:tc>
        <w:tc>
          <w:tcPr>
            <w:tcW w:w="1985" w:type="dxa"/>
            <w:tcBorders>
              <w:top w:val="nil"/>
              <w:left w:val="nil"/>
              <w:bottom w:val="dotted" w:sz="4" w:space="0" w:color="000000"/>
              <w:right w:val="dotted" w:sz="4" w:space="0" w:color="000000"/>
            </w:tcBorders>
            <w:shd w:val="clear" w:color="000000" w:fill="FFFFFF"/>
            <w:vAlign w:val="center"/>
            <w:hideMark/>
          </w:tcPr>
          <w:p w14:paraId="04DDE4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Actualizar y revisar la normativa </w:t>
            </w:r>
            <w:r w:rsidR="00B77160" w:rsidRPr="00917743">
              <w:rPr>
                <w:rFonts w:ascii="SansSerif" w:hAnsi="SansSerif" w:cs="Arial"/>
                <w:color w:val="000000"/>
                <w:sz w:val="14"/>
                <w:szCs w:val="14"/>
              </w:rPr>
              <w:t>académica</w:t>
            </w:r>
            <w:r w:rsidRPr="00917743">
              <w:rPr>
                <w:rFonts w:ascii="SansSerif" w:hAnsi="SansSerif" w:cs="Arial"/>
                <w:color w:val="000000"/>
                <w:sz w:val="14"/>
                <w:szCs w:val="14"/>
              </w:rPr>
              <w:t xml:space="preserve"> para el normal funcionamiento de las diferentes actividades que se realizan durante la </w:t>
            </w:r>
            <w:r w:rsidR="00B77160" w:rsidRPr="00917743">
              <w:rPr>
                <w:rFonts w:ascii="SansSerif" w:hAnsi="SansSerif" w:cs="Arial"/>
                <w:color w:val="000000"/>
                <w:sz w:val="14"/>
                <w:szCs w:val="14"/>
              </w:rPr>
              <w:t>gestión</w:t>
            </w:r>
            <w:r w:rsidRPr="00917743">
              <w:rPr>
                <w:rFonts w:ascii="SansSerif" w:hAnsi="SansSerif" w:cs="Arial"/>
                <w:color w:val="000000"/>
                <w:sz w:val="14"/>
                <w:szCs w:val="14"/>
              </w:rPr>
              <w:t xml:space="preserve"> académica 2016</w:t>
            </w:r>
          </w:p>
        </w:tc>
        <w:tc>
          <w:tcPr>
            <w:tcW w:w="992" w:type="dxa"/>
            <w:tcBorders>
              <w:top w:val="nil"/>
              <w:left w:val="nil"/>
              <w:bottom w:val="dotted" w:sz="4" w:space="0" w:color="000000"/>
              <w:right w:val="dotted" w:sz="4" w:space="0" w:color="000000"/>
            </w:tcBorders>
            <w:shd w:val="clear" w:color="000000" w:fill="FFFFFF"/>
            <w:vAlign w:val="center"/>
            <w:hideMark/>
          </w:tcPr>
          <w:p w14:paraId="4F9091E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al menos tres reglamentos (cursos de verano, nivelación, etc) y/o lineamientos generales</w:t>
            </w:r>
          </w:p>
        </w:tc>
        <w:tc>
          <w:tcPr>
            <w:tcW w:w="851" w:type="dxa"/>
            <w:tcBorders>
              <w:top w:val="nil"/>
              <w:left w:val="nil"/>
              <w:bottom w:val="dotted" w:sz="4" w:space="0" w:color="000000"/>
              <w:right w:val="dotted" w:sz="4" w:space="0" w:color="000000"/>
            </w:tcBorders>
            <w:shd w:val="clear" w:color="000000" w:fill="FFFFFF"/>
            <w:vAlign w:val="center"/>
            <w:hideMark/>
          </w:tcPr>
          <w:p w14:paraId="783AD54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415477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085398BD"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A4560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32A1443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ACADÉMICA</w:t>
            </w:r>
          </w:p>
        </w:tc>
        <w:tc>
          <w:tcPr>
            <w:tcW w:w="645" w:type="dxa"/>
            <w:tcBorders>
              <w:top w:val="nil"/>
              <w:left w:val="nil"/>
              <w:bottom w:val="dotted" w:sz="4" w:space="0" w:color="000000"/>
              <w:right w:val="dotted" w:sz="4" w:space="0" w:color="000000"/>
            </w:tcBorders>
            <w:shd w:val="clear" w:color="000000" w:fill="FFFFFF"/>
            <w:vAlign w:val="center"/>
            <w:hideMark/>
          </w:tcPr>
          <w:p w14:paraId="6FC2D4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nil"/>
              <w:left w:val="nil"/>
              <w:bottom w:val="dotted" w:sz="4" w:space="0" w:color="000000"/>
              <w:right w:val="dotted" w:sz="4" w:space="0" w:color="000000"/>
            </w:tcBorders>
            <w:shd w:val="clear" w:color="000000" w:fill="FFFFFF"/>
            <w:vAlign w:val="center"/>
            <w:hideMark/>
          </w:tcPr>
          <w:p w14:paraId="206259D5" w14:textId="77777777" w:rsidR="00917743" w:rsidRPr="00B77160" w:rsidRDefault="00917743" w:rsidP="00917743">
            <w:pPr>
              <w:rPr>
                <w:rFonts w:ascii="SansSerif" w:hAnsi="SansSerif" w:cs="Arial"/>
                <w:color w:val="000000"/>
                <w:sz w:val="12"/>
                <w:szCs w:val="12"/>
              </w:rPr>
            </w:pPr>
            <w:r w:rsidRPr="00B77160">
              <w:rPr>
                <w:rFonts w:ascii="SansSerif" w:hAnsi="SansSerif" w:cs="Arial"/>
                <w:color w:val="000000"/>
                <w:sz w:val="12"/>
                <w:szCs w:val="12"/>
              </w:rPr>
              <w:t>DIVERSIFICACIÓN (EXPANSIÓN) ESTRATÉGICA DE LA EXTENSIÓN UNIVERSITARIA CON DIVERSOS  SECTORES DEL ENTORNO.</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81D040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nil"/>
              <w:left w:val="nil"/>
              <w:bottom w:val="dotted" w:sz="4" w:space="0" w:color="000000"/>
              <w:right w:val="dotted" w:sz="4" w:space="0" w:color="000000"/>
            </w:tcBorders>
            <w:shd w:val="clear" w:color="000000" w:fill="FFFFFF"/>
            <w:vAlign w:val="center"/>
            <w:hideMark/>
          </w:tcPr>
          <w:p w14:paraId="0C30CE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nil"/>
              <w:left w:val="nil"/>
              <w:bottom w:val="dotted" w:sz="4" w:space="0" w:color="000000"/>
              <w:right w:val="dotted" w:sz="4" w:space="0" w:color="000000"/>
            </w:tcBorders>
            <w:shd w:val="clear" w:color="000000" w:fill="FFFFFF"/>
            <w:vAlign w:val="center"/>
            <w:hideMark/>
          </w:tcPr>
          <w:p w14:paraId="47670B5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Coordinar y coadyuvar en la </w:t>
            </w:r>
            <w:r w:rsidR="00B77160" w:rsidRPr="00917743">
              <w:rPr>
                <w:rFonts w:ascii="SansSerif" w:hAnsi="SansSerif" w:cs="Arial"/>
                <w:color w:val="000000"/>
                <w:sz w:val="14"/>
                <w:szCs w:val="14"/>
              </w:rPr>
              <w:t>realización</w:t>
            </w:r>
            <w:r w:rsidRPr="00917743">
              <w:rPr>
                <w:rFonts w:ascii="SansSerif" w:hAnsi="SansSerif" w:cs="Arial"/>
                <w:color w:val="000000"/>
                <w:sz w:val="14"/>
                <w:szCs w:val="14"/>
              </w:rPr>
              <w:t xml:space="preserve"> de diferentes actividades de extensión universitaria</w:t>
            </w:r>
          </w:p>
        </w:tc>
        <w:tc>
          <w:tcPr>
            <w:tcW w:w="992" w:type="dxa"/>
            <w:tcBorders>
              <w:top w:val="nil"/>
              <w:left w:val="nil"/>
              <w:bottom w:val="dotted" w:sz="4" w:space="0" w:color="000000"/>
              <w:right w:val="dotted" w:sz="4" w:space="0" w:color="000000"/>
            </w:tcBorders>
            <w:shd w:val="clear" w:color="000000" w:fill="FFFFFF"/>
            <w:vAlign w:val="center"/>
            <w:hideMark/>
          </w:tcPr>
          <w:p w14:paraId="572B826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Actividades de extensión social ejecutadas</w:t>
            </w:r>
          </w:p>
        </w:tc>
        <w:tc>
          <w:tcPr>
            <w:tcW w:w="851" w:type="dxa"/>
            <w:tcBorders>
              <w:top w:val="nil"/>
              <w:left w:val="nil"/>
              <w:bottom w:val="dotted" w:sz="4" w:space="0" w:color="000000"/>
              <w:right w:val="dotted" w:sz="4" w:space="0" w:color="000000"/>
            </w:tcBorders>
            <w:shd w:val="clear" w:color="000000" w:fill="FFFFFF"/>
            <w:vAlign w:val="center"/>
            <w:hideMark/>
          </w:tcPr>
          <w:p w14:paraId="3B370CF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w:t>
            </w:r>
          </w:p>
        </w:tc>
        <w:tc>
          <w:tcPr>
            <w:tcW w:w="782" w:type="dxa"/>
            <w:tcBorders>
              <w:top w:val="nil"/>
              <w:left w:val="nil"/>
              <w:bottom w:val="dotted" w:sz="4" w:space="0" w:color="000000"/>
              <w:right w:val="dotted" w:sz="4" w:space="0" w:color="000000"/>
            </w:tcBorders>
            <w:shd w:val="clear" w:color="000000" w:fill="FFFFFF"/>
            <w:vAlign w:val="center"/>
            <w:hideMark/>
          </w:tcPr>
          <w:p w14:paraId="49F99EF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81,82</w:t>
            </w:r>
          </w:p>
        </w:tc>
      </w:tr>
      <w:tr w:rsidR="00917743" w:rsidRPr="00917743" w14:paraId="3DB8B21B" w14:textId="77777777" w:rsidTr="001A3C1C">
        <w:trPr>
          <w:trHeight w:val="55"/>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0A1730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single" w:sz="4" w:space="0" w:color="auto"/>
              <w:right w:val="dotted" w:sz="4" w:space="0" w:color="000000"/>
            </w:tcBorders>
            <w:shd w:val="clear" w:color="000000" w:fill="FFFFFF"/>
            <w:vAlign w:val="center"/>
            <w:hideMark/>
          </w:tcPr>
          <w:p w14:paraId="36AF4D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ACADÉMICA</w:t>
            </w:r>
          </w:p>
        </w:tc>
        <w:tc>
          <w:tcPr>
            <w:tcW w:w="645" w:type="dxa"/>
            <w:tcBorders>
              <w:top w:val="nil"/>
              <w:left w:val="nil"/>
              <w:bottom w:val="single" w:sz="4" w:space="0" w:color="auto"/>
              <w:right w:val="dotted" w:sz="4" w:space="0" w:color="000000"/>
            </w:tcBorders>
            <w:shd w:val="clear" w:color="000000" w:fill="FFFFFF"/>
            <w:vAlign w:val="center"/>
            <w:hideMark/>
          </w:tcPr>
          <w:p w14:paraId="7E484F2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w:t>
            </w:r>
          </w:p>
        </w:tc>
        <w:tc>
          <w:tcPr>
            <w:tcW w:w="2126" w:type="dxa"/>
            <w:tcBorders>
              <w:top w:val="nil"/>
              <w:left w:val="nil"/>
              <w:bottom w:val="single" w:sz="4" w:space="0" w:color="auto"/>
              <w:right w:val="dotted" w:sz="4" w:space="0" w:color="000000"/>
            </w:tcBorders>
            <w:shd w:val="clear" w:color="000000" w:fill="FFFFFF"/>
            <w:vAlign w:val="center"/>
            <w:hideMark/>
          </w:tcPr>
          <w:p w14:paraId="371115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ACTUALIZAR LOS DISEÑOS Y  EL DESARROLLO CURRÍCULAR CON PERTINENCIA  Y CALIDAD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2575D89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1.1.1.5.</w:t>
            </w:r>
          </w:p>
        </w:tc>
        <w:tc>
          <w:tcPr>
            <w:tcW w:w="2409" w:type="dxa"/>
            <w:tcBorders>
              <w:top w:val="nil"/>
              <w:left w:val="nil"/>
              <w:bottom w:val="single" w:sz="4" w:space="0" w:color="auto"/>
              <w:right w:val="dotted" w:sz="4" w:space="0" w:color="000000"/>
            </w:tcBorders>
            <w:shd w:val="clear" w:color="000000" w:fill="FFFFFF"/>
            <w:vAlign w:val="center"/>
            <w:hideMark/>
          </w:tcPr>
          <w:p w14:paraId="3501C1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Y ORIENTAR EL ACCIONAR DE LOS : CONSEJOS DE PLANEACIÓN Y SEGUIMIENTO CURRICULAR, DEPARTAMENTOS Y UNADAS</w:t>
            </w:r>
          </w:p>
        </w:tc>
        <w:tc>
          <w:tcPr>
            <w:tcW w:w="1985" w:type="dxa"/>
            <w:tcBorders>
              <w:top w:val="nil"/>
              <w:left w:val="nil"/>
              <w:bottom w:val="single" w:sz="4" w:space="0" w:color="auto"/>
              <w:right w:val="dotted" w:sz="4" w:space="0" w:color="000000"/>
            </w:tcBorders>
            <w:shd w:val="clear" w:color="000000" w:fill="FFFFFF"/>
            <w:vAlign w:val="center"/>
            <w:hideMark/>
          </w:tcPr>
          <w:p w14:paraId="1F5E179A" w14:textId="77777777" w:rsidR="00917743" w:rsidRPr="00917743" w:rsidRDefault="00917743" w:rsidP="001A3C1C">
            <w:pPr>
              <w:rPr>
                <w:rFonts w:ascii="SansSerif" w:hAnsi="SansSerif" w:cs="Arial"/>
                <w:color w:val="000000"/>
                <w:sz w:val="14"/>
                <w:szCs w:val="14"/>
              </w:rPr>
            </w:pPr>
            <w:r w:rsidRPr="00917743">
              <w:rPr>
                <w:rFonts w:ascii="SansSerif" w:hAnsi="SansSerif" w:cs="Arial"/>
                <w:color w:val="000000"/>
                <w:sz w:val="14"/>
                <w:szCs w:val="14"/>
              </w:rPr>
              <w:t xml:space="preserve">Activar a </w:t>
            </w:r>
            <w:r w:rsidR="00B77160" w:rsidRPr="00917743">
              <w:rPr>
                <w:rFonts w:ascii="SansSerif" w:hAnsi="SansSerif" w:cs="Arial"/>
                <w:color w:val="000000"/>
                <w:sz w:val="14"/>
                <w:szCs w:val="14"/>
              </w:rPr>
              <w:t>través</w:t>
            </w:r>
            <w:r w:rsidRPr="00917743">
              <w:rPr>
                <w:rFonts w:ascii="SansSerif" w:hAnsi="SansSerif" w:cs="Arial"/>
                <w:color w:val="000000"/>
                <w:sz w:val="14"/>
                <w:szCs w:val="14"/>
              </w:rPr>
              <w:t xml:space="preserve"> de talleres los consejos de planeamiento, UNADAS y otras instancias </w:t>
            </w:r>
            <w:r w:rsidR="00B77160" w:rsidRPr="00917743">
              <w:rPr>
                <w:rFonts w:ascii="SansSerif" w:hAnsi="SansSerif" w:cs="Arial"/>
                <w:color w:val="000000"/>
                <w:sz w:val="14"/>
                <w:szCs w:val="14"/>
              </w:rPr>
              <w:t>académicas</w:t>
            </w:r>
            <w:r w:rsidRPr="00917743">
              <w:rPr>
                <w:rFonts w:ascii="SansSerif" w:hAnsi="SansSerif" w:cs="Arial"/>
                <w:color w:val="000000"/>
                <w:sz w:val="14"/>
                <w:szCs w:val="14"/>
              </w:rPr>
              <w:t xml:space="preserve">  de las diferentes carreras, para coordinar y desarrollar de manera efectiva las actividades planificadas</w:t>
            </w:r>
          </w:p>
        </w:tc>
        <w:tc>
          <w:tcPr>
            <w:tcW w:w="992" w:type="dxa"/>
            <w:tcBorders>
              <w:top w:val="nil"/>
              <w:left w:val="nil"/>
              <w:bottom w:val="single" w:sz="4" w:space="0" w:color="auto"/>
              <w:right w:val="dotted" w:sz="4" w:space="0" w:color="000000"/>
            </w:tcBorders>
            <w:shd w:val="clear" w:color="000000" w:fill="FFFFFF"/>
            <w:vAlign w:val="center"/>
            <w:hideMark/>
          </w:tcPr>
          <w:p w14:paraId="77BC2065" w14:textId="77777777" w:rsidR="00917743" w:rsidRPr="00917743" w:rsidRDefault="00917743" w:rsidP="00B77160">
            <w:pPr>
              <w:jc w:val="center"/>
              <w:rPr>
                <w:rFonts w:ascii="SansSerif" w:hAnsi="SansSerif" w:cs="Arial"/>
                <w:color w:val="000000"/>
                <w:sz w:val="12"/>
                <w:szCs w:val="12"/>
              </w:rPr>
            </w:pPr>
            <w:r w:rsidRPr="00917743">
              <w:rPr>
                <w:rFonts w:ascii="SansSerif" w:hAnsi="SansSerif" w:cs="Arial"/>
                <w:color w:val="000000"/>
                <w:sz w:val="12"/>
                <w:szCs w:val="12"/>
              </w:rPr>
              <w:t>3 actividades orientadas al logro de la actividad propuesta</w:t>
            </w:r>
          </w:p>
        </w:tc>
        <w:tc>
          <w:tcPr>
            <w:tcW w:w="851" w:type="dxa"/>
            <w:tcBorders>
              <w:top w:val="nil"/>
              <w:left w:val="nil"/>
              <w:bottom w:val="single" w:sz="4" w:space="0" w:color="auto"/>
              <w:right w:val="dotted" w:sz="4" w:space="0" w:color="000000"/>
            </w:tcBorders>
            <w:shd w:val="clear" w:color="000000" w:fill="FFFFFF"/>
            <w:vAlign w:val="center"/>
            <w:hideMark/>
          </w:tcPr>
          <w:p w14:paraId="0733BE6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671C24B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D4C79F0" w14:textId="77777777" w:rsidTr="001A3C1C">
        <w:trPr>
          <w:trHeight w:val="58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58F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A64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TELEVISION UNIVERSITARIA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6B7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D5A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3C0DF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05F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C6F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Producir y difundir programas de producción propia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889D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Programas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DF76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9A1A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7,57</w:t>
            </w:r>
          </w:p>
        </w:tc>
      </w:tr>
      <w:tr w:rsidR="00917743" w:rsidRPr="00917743" w14:paraId="434ABC7E" w14:textId="77777777" w:rsidTr="001A3C1C">
        <w:trPr>
          <w:trHeight w:val="84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9EEAA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ACADEMICA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04221AE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TELEVISION UNIVERSITARIA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2B6EE0D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57B478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DIVERSIFICACIÓN (EXPANSIÓN) ESTRATÉGICA DE LA EXTENSIÓN UNIVERSITARIA CON DIVERSOS  SECTORES DEL ENTORNO.</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4181173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1.3.1.3.</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106414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PROMOCIONAR Y</w:t>
            </w:r>
            <w:r w:rsidRPr="00917743">
              <w:rPr>
                <w:rFonts w:ascii="SansSerif" w:hAnsi="SansSerif" w:cs="Arial"/>
                <w:color w:val="000000"/>
                <w:sz w:val="14"/>
                <w:szCs w:val="14"/>
              </w:rPr>
              <w:br/>
              <w:t>DIFUNDIR LOS SERVICIOS QUE OFRECE LA INSTITUCIÓN EN SUS DIFERENTES UNIDADES ACADÉMICAS Y FACULTATIVAS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6A6A17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Programas televisivos externos que fortalecen los ingresos del canal</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0307BBB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12 Programas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5ABA29C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2E2D67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79,21</w:t>
            </w:r>
          </w:p>
        </w:tc>
      </w:tr>
      <w:tr w:rsidR="00917743" w:rsidRPr="00917743" w14:paraId="20758142" w14:textId="77777777" w:rsidTr="00C51D2D">
        <w:trPr>
          <w:trHeight w:val="5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52E14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ACADEMICA</w:t>
            </w:r>
          </w:p>
        </w:tc>
        <w:tc>
          <w:tcPr>
            <w:tcW w:w="1478" w:type="dxa"/>
            <w:tcBorders>
              <w:top w:val="nil"/>
              <w:left w:val="nil"/>
              <w:bottom w:val="dotted" w:sz="4" w:space="0" w:color="000000"/>
              <w:right w:val="dotted" w:sz="4" w:space="0" w:color="000000"/>
            </w:tcBorders>
            <w:shd w:val="clear" w:color="000000" w:fill="FFFFFF"/>
            <w:vAlign w:val="center"/>
            <w:hideMark/>
          </w:tcPr>
          <w:p w14:paraId="73C6EE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TELEVISION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31A983E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4F355B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D052F7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5AFBF2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0E9BB0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CONSTRUCCION Y EQUIPAMIENTO DE LOS SISTEMAS DE RADIO Y TELEVISIÓN UNIVERSITARIA – UAJMS</w:t>
            </w:r>
          </w:p>
        </w:tc>
        <w:tc>
          <w:tcPr>
            <w:tcW w:w="992" w:type="dxa"/>
            <w:tcBorders>
              <w:top w:val="nil"/>
              <w:left w:val="nil"/>
              <w:bottom w:val="dotted" w:sz="4" w:space="0" w:color="000000"/>
              <w:right w:val="dotted" w:sz="4" w:space="0" w:color="000000"/>
            </w:tcBorders>
            <w:shd w:val="clear" w:color="000000" w:fill="FFFFFF"/>
            <w:vAlign w:val="center"/>
            <w:hideMark/>
          </w:tcPr>
          <w:p w14:paraId="05CA0E7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nil"/>
              <w:left w:val="nil"/>
              <w:bottom w:val="dotted" w:sz="4" w:space="0" w:color="000000"/>
              <w:right w:val="dotted" w:sz="4" w:space="0" w:color="000000"/>
            </w:tcBorders>
            <w:shd w:val="clear" w:color="000000" w:fill="FFFFFF"/>
            <w:vAlign w:val="center"/>
            <w:hideMark/>
          </w:tcPr>
          <w:p w14:paraId="3398EE6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w:t>
            </w:r>
          </w:p>
        </w:tc>
        <w:tc>
          <w:tcPr>
            <w:tcW w:w="782" w:type="dxa"/>
            <w:tcBorders>
              <w:top w:val="nil"/>
              <w:left w:val="nil"/>
              <w:bottom w:val="dotted" w:sz="4" w:space="0" w:color="000000"/>
              <w:right w:val="dotted" w:sz="4" w:space="0" w:color="000000"/>
            </w:tcBorders>
            <w:shd w:val="clear" w:color="000000" w:fill="FFFFFF"/>
            <w:vAlign w:val="center"/>
            <w:hideMark/>
          </w:tcPr>
          <w:p w14:paraId="0CFEA7B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16148484" w14:textId="77777777" w:rsidTr="001A3C1C">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6EC9006"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4C5E2838"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SECRETARIA ACADEMICA</w:t>
            </w:r>
          </w:p>
        </w:tc>
        <w:tc>
          <w:tcPr>
            <w:tcW w:w="2409" w:type="dxa"/>
            <w:tcBorders>
              <w:top w:val="nil"/>
              <w:left w:val="nil"/>
              <w:bottom w:val="dotted" w:sz="4" w:space="0" w:color="000000"/>
              <w:right w:val="dotted" w:sz="4" w:space="0" w:color="000000"/>
            </w:tcBorders>
            <w:shd w:val="clear" w:color="000000" w:fill="FFFFFF"/>
            <w:vAlign w:val="center"/>
            <w:hideMark/>
          </w:tcPr>
          <w:p w14:paraId="5339D7B7"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6D156C7B"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69EFA530"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29A1220B"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75,458293</w:t>
            </w:r>
          </w:p>
        </w:tc>
        <w:tc>
          <w:tcPr>
            <w:tcW w:w="782" w:type="dxa"/>
            <w:tcBorders>
              <w:top w:val="nil"/>
              <w:left w:val="nil"/>
              <w:bottom w:val="dotted" w:sz="4" w:space="0" w:color="000000"/>
              <w:right w:val="dotted" w:sz="4" w:space="0" w:color="000000"/>
            </w:tcBorders>
            <w:shd w:val="clear" w:color="000000" w:fill="FFFFFF"/>
            <w:vAlign w:val="center"/>
            <w:hideMark/>
          </w:tcPr>
          <w:p w14:paraId="25A3C049"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61,569268</w:t>
            </w:r>
          </w:p>
        </w:tc>
      </w:tr>
      <w:tr w:rsidR="00917743" w:rsidRPr="00917743" w14:paraId="7E879FF9"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C2C87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434AD7A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PROYECTOS</w:t>
            </w:r>
          </w:p>
        </w:tc>
        <w:tc>
          <w:tcPr>
            <w:tcW w:w="645" w:type="dxa"/>
            <w:tcBorders>
              <w:top w:val="nil"/>
              <w:left w:val="nil"/>
              <w:bottom w:val="dotted" w:sz="4" w:space="0" w:color="000000"/>
              <w:right w:val="dotted" w:sz="4" w:space="0" w:color="000000"/>
            </w:tcBorders>
            <w:shd w:val="clear" w:color="000000" w:fill="FFFFFF"/>
            <w:vAlign w:val="center"/>
            <w:hideMark/>
          </w:tcPr>
          <w:p w14:paraId="293F5F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7F42A9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B5B397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35B8BF2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0B8B3AF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Asesoramiento, Revisión, Elaboración y Supervisión de proyectos. </w:t>
            </w:r>
          </w:p>
        </w:tc>
        <w:tc>
          <w:tcPr>
            <w:tcW w:w="992" w:type="dxa"/>
            <w:tcBorders>
              <w:top w:val="nil"/>
              <w:left w:val="nil"/>
              <w:bottom w:val="dotted" w:sz="4" w:space="0" w:color="000000"/>
              <w:right w:val="dotted" w:sz="4" w:space="0" w:color="000000"/>
            </w:tcBorders>
            <w:shd w:val="clear" w:color="000000" w:fill="FFFFFF"/>
            <w:vAlign w:val="center"/>
            <w:hideMark/>
          </w:tcPr>
          <w:p w14:paraId="7761640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17 Proyectos revisados y elaborados.</w:t>
            </w:r>
          </w:p>
        </w:tc>
        <w:tc>
          <w:tcPr>
            <w:tcW w:w="851" w:type="dxa"/>
            <w:tcBorders>
              <w:top w:val="nil"/>
              <w:left w:val="nil"/>
              <w:bottom w:val="dotted" w:sz="4" w:space="0" w:color="000000"/>
              <w:right w:val="dotted" w:sz="4" w:space="0" w:color="000000"/>
            </w:tcBorders>
            <w:shd w:val="clear" w:color="000000" w:fill="FFFFFF"/>
            <w:vAlign w:val="center"/>
            <w:hideMark/>
          </w:tcPr>
          <w:p w14:paraId="6E48368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360401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34,29</w:t>
            </w:r>
          </w:p>
        </w:tc>
      </w:tr>
      <w:tr w:rsidR="00917743" w:rsidRPr="00917743" w14:paraId="1F624F53"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41109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0CADBD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DTIC</w:t>
            </w:r>
          </w:p>
        </w:tc>
        <w:tc>
          <w:tcPr>
            <w:tcW w:w="645" w:type="dxa"/>
            <w:tcBorders>
              <w:top w:val="nil"/>
              <w:left w:val="nil"/>
              <w:bottom w:val="dotted" w:sz="4" w:space="0" w:color="000000"/>
              <w:right w:val="dotted" w:sz="4" w:space="0" w:color="000000"/>
            </w:tcBorders>
            <w:shd w:val="clear" w:color="000000" w:fill="FFFFFF"/>
            <w:vAlign w:val="center"/>
            <w:hideMark/>
          </w:tcPr>
          <w:p w14:paraId="00487DD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7810CEB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7D7170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519A3F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2570DC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Resguardo de </w:t>
            </w:r>
            <w:r w:rsidR="001A3C1C" w:rsidRPr="00917743">
              <w:rPr>
                <w:rFonts w:ascii="SansSerif" w:hAnsi="SansSerif" w:cs="Arial"/>
                <w:color w:val="000000"/>
                <w:sz w:val="14"/>
                <w:szCs w:val="14"/>
              </w:rPr>
              <w:t>información</w:t>
            </w:r>
            <w:r w:rsidRPr="00917743">
              <w:rPr>
                <w:rFonts w:ascii="SansSerif" w:hAnsi="SansSerif" w:cs="Arial"/>
                <w:color w:val="000000"/>
                <w:sz w:val="14"/>
                <w:szCs w:val="14"/>
              </w:rPr>
              <w:t xml:space="preserve"> </w:t>
            </w:r>
            <w:r w:rsidR="001A3C1C" w:rsidRPr="00917743">
              <w:rPr>
                <w:rFonts w:ascii="SansSerif" w:hAnsi="SansSerif" w:cs="Arial"/>
                <w:color w:val="000000"/>
                <w:sz w:val="14"/>
                <w:szCs w:val="14"/>
              </w:rPr>
              <w:t>lógica</w:t>
            </w:r>
            <w:r w:rsidRPr="00917743">
              <w:rPr>
                <w:rFonts w:ascii="SansSerif" w:hAnsi="SansSerif" w:cs="Arial"/>
                <w:color w:val="000000"/>
                <w:sz w:val="14"/>
                <w:szCs w:val="14"/>
              </w:rPr>
              <w:t xml:space="preserve"> de los sistemas de </w:t>
            </w:r>
            <w:r w:rsidR="001A3C1C" w:rsidRPr="00917743">
              <w:rPr>
                <w:rFonts w:ascii="SansSerif" w:hAnsi="SansSerif" w:cs="Arial"/>
                <w:color w:val="000000"/>
                <w:sz w:val="14"/>
                <w:szCs w:val="14"/>
              </w:rPr>
              <w:t>información</w:t>
            </w:r>
          </w:p>
        </w:tc>
        <w:tc>
          <w:tcPr>
            <w:tcW w:w="992" w:type="dxa"/>
            <w:tcBorders>
              <w:top w:val="nil"/>
              <w:left w:val="nil"/>
              <w:bottom w:val="dotted" w:sz="4" w:space="0" w:color="000000"/>
              <w:right w:val="dotted" w:sz="4" w:space="0" w:color="000000"/>
            </w:tcBorders>
            <w:shd w:val="clear" w:color="000000" w:fill="FFFFFF"/>
            <w:vAlign w:val="center"/>
            <w:hideMark/>
          </w:tcPr>
          <w:p w14:paraId="75BC05C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Base de datos estructurada</w:t>
            </w:r>
          </w:p>
        </w:tc>
        <w:tc>
          <w:tcPr>
            <w:tcW w:w="851" w:type="dxa"/>
            <w:tcBorders>
              <w:top w:val="nil"/>
              <w:left w:val="nil"/>
              <w:bottom w:val="dotted" w:sz="4" w:space="0" w:color="000000"/>
              <w:right w:val="dotted" w:sz="4" w:space="0" w:color="000000"/>
            </w:tcBorders>
            <w:shd w:val="clear" w:color="000000" w:fill="FFFFFF"/>
            <w:vAlign w:val="center"/>
            <w:hideMark/>
          </w:tcPr>
          <w:p w14:paraId="4937D76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E4E5D6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63,67</w:t>
            </w:r>
          </w:p>
        </w:tc>
      </w:tr>
      <w:tr w:rsidR="00917743" w:rsidRPr="00917743" w14:paraId="68F0D361"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989F6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5CBE79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DTIC</w:t>
            </w:r>
          </w:p>
        </w:tc>
        <w:tc>
          <w:tcPr>
            <w:tcW w:w="645" w:type="dxa"/>
            <w:tcBorders>
              <w:top w:val="nil"/>
              <w:left w:val="nil"/>
              <w:bottom w:val="dotted" w:sz="4" w:space="0" w:color="000000"/>
              <w:right w:val="dotted" w:sz="4" w:space="0" w:color="000000"/>
            </w:tcBorders>
            <w:shd w:val="clear" w:color="000000" w:fill="FFFFFF"/>
            <w:vAlign w:val="center"/>
            <w:hideMark/>
          </w:tcPr>
          <w:p w14:paraId="12414FE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6EA40A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63C039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dotted" w:sz="4" w:space="0" w:color="000000"/>
              <w:right w:val="dotted" w:sz="4" w:space="0" w:color="000000"/>
            </w:tcBorders>
            <w:shd w:val="clear" w:color="000000" w:fill="FFFFFF"/>
            <w:vAlign w:val="center"/>
            <w:hideMark/>
          </w:tcPr>
          <w:p w14:paraId="6762B4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dotted" w:sz="4" w:space="0" w:color="000000"/>
              <w:right w:val="dotted" w:sz="4" w:space="0" w:color="000000"/>
            </w:tcBorders>
            <w:shd w:val="clear" w:color="000000" w:fill="FFFFFF"/>
            <w:vAlign w:val="center"/>
            <w:hideMark/>
          </w:tcPr>
          <w:p w14:paraId="50B1EF54" w14:textId="77777777" w:rsidR="00917743" w:rsidRPr="00917743" w:rsidRDefault="001A3C1C"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e </w:t>
            </w:r>
            <w:r w:rsidRPr="00917743">
              <w:rPr>
                <w:rFonts w:ascii="SansSerif" w:hAnsi="SansSerif" w:cs="Arial"/>
                <w:color w:val="000000"/>
                <w:sz w:val="14"/>
                <w:szCs w:val="14"/>
              </w:rPr>
              <w:t>implementación</w:t>
            </w:r>
            <w:r w:rsidR="00917743" w:rsidRPr="00917743">
              <w:rPr>
                <w:rFonts w:ascii="SansSerif" w:hAnsi="SansSerif" w:cs="Arial"/>
                <w:color w:val="000000"/>
                <w:sz w:val="14"/>
                <w:szCs w:val="14"/>
              </w:rPr>
              <w:t xml:space="preserve"> de un plan de Mantenimiento preventivo y correctivo de todos los equipos </w:t>
            </w:r>
            <w:r w:rsidRPr="00917743">
              <w:rPr>
                <w:rFonts w:ascii="SansSerif" w:hAnsi="SansSerif" w:cs="Arial"/>
                <w:color w:val="000000"/>
                <w:sz w:val="14"/>
                <w:szCs w:val="14"/>
              </w:rPr>
              <w:t>informáticos</w:t>
            </w:r>
            <w:r w:rsidR="00917743" w:rsidRPr="00917743">
              <w:rPr>
                <w:rFonts w:ascii="SansSerif" w:hAnsi="SansSerif" w:cs="Arial"/>
                <w:color w:val="000000"/>
                <w:sz w:val="14"/>
                <w:szCs w:val="14"/>
              </w:rPr>
              <w:t xml:space="preserve"> y de conectividad de UAJMS</w:t>
            </w:r>
          </w:p>
        </w:tc>
        <w:tc>
          <w:tcPr>
            <w:tcW w:w="992" w:type="dxa"/>
            <w:tcBorders>
              <w:top w:val="nil"/>
              <w:left w:val="nil"/>
              <w:bottom w:val="dotted" w:sz="4" w:space="0" w:color="000000"/>
              <w:right w:val="dotted" w:sz="4" w:space="0" w:color="000000"/>
            </w:tcBorders>
            <w:shd w:val="clear" w:color="000000" w:fill="FFFFFF"/>
            <w:vAlign w:val="center"/>
            <w:hideMark/>
          </w:tcPr>
          <w:p w14:paraId="553748E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Plan de mantenimiento elaborado</w:t>
            </w:r>
          </w:p>
        </w:tc>
        <w:tc>
          <w:tcPr>
            <w:tcW w:w="851" w:type="dxa"/>
            <w:tcBorders>
              <w:top w:val="nil"/>
              <w:left w:val="nil"/>
              <w:bottom w:val="dotted" w:sz="4" w:space="0" w:color="000000"/>
              <w:right w:val="dotted" w:sz="4" w:space="0" w:color="000000"/>
            </w:tcBorders>
            <w:shd w:val="clear" w:color="000000" w:fill="FFFFFF"/>
            <w:vAlign w:val="center"/>
            <w:hideMark/>
          </w:tcPr>
          <w:p w14:paraId="44F4822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3323A3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69,91</w:t>
            </w:r>
          </w:p>
        </w:tc>
      </w:tr>
      <w:tr w:rsidR="00917743" w:rsidRPr="00917743" w14:paraId="2472674A" w14:textId="77777777" w:rsidTr="004F6406">
        <w:trPr>
          <w:trHeight w:val="55"/>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79EA2A7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single" w:sz="4" w:space="0" w:color="auto"/>
              <w:right w:val="dotted" w:sz="4" w:space="0" w:color="000000"/>
            </w:tcBorders>
            <w:shd w:val="clear" w:color="000000" w:fill="FFFFFF"/>
            <w:vAlign w:val="center"/>
            <w:hideMark/>
          </w:tcPr>
          <w:p w14:paraId="276B3B1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DTIC</w:t>
            </w:r>
          </w:p>
        </w:tc>
        <w:tc>
          <w:tcPr>
            <w:tcW w:w="645" w:type="dxa"/>
            <w:tcBorders>
              <w:top w:val="nil"/>
              <w:left w:val="nil"/>
              <w:bottom w:val="single" w:sz="4" w:space="0" w:color="auto"/>
              <w:right w:val="dotted" w:sz="4" w:space="0" w:color="000000"/>
            </w:tcBorders>
            <w:shd w:val="clear" w:color="000000" w:fill="FFFFFF"/>
            <w:vAlign w:val="center"/>
            <w:hideMark/>
          </w:tcPr>
          <w:p w14:paraId="57C5EB7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single" w:sz="4" w:space="0" w:color="auto"/>
              <w:right w:val="dotted" w:sz="4" w:space="0" w:color="000000"/>
            </w:tcBorders>
            <w:shd w:val="clear" w:color="000000" w:fill="FFFFFF"/>
            <w:vAlign w:val="center"/>
            <w:hideMark/>
          </w:tcPr>
          <w:p w14:paraId="5EE825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0AECD8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nil"/>
              <w:left w:val="nil"/>
              <w:bottom w:val="single" w:sz="4" w:space="0" w:color="auto"/>
              <w:right w:val="dotted" w:sz="4" w:space="0" w:color="000000"/>
            </w:tcBorders>
            <w:shd w:val="clear" w:color="000000" w:fill="FFFFFF"/>
            <w:vAlign w:val="center"/>
            <w:hideMark/>
          </w:tcPr>
          <w:p w14:paraId="3B2F818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nil"/>
              <w:left w:val="nil"/>
              <w:bottom w:val="single" w:sz="4" w:space="0" w:color="auto"/>
              <w:right w:val="dotted" w:sz="4" w:space="0" w:color="000000"/>
            </w:tcBorders>
            <w:shd w:val="clear" w:color="000000" w:fill="FFFFFF"/>
            <w:vAlign w:val="center"/>
            <w:hideMark/>
          </w:tcPr>
          <w:p w14:paraId="288835AA" w14:textId="77777777" w:rsidR="00917743" w:rsidRPr="00917743" w:rsidRDefault="00917743" w:rsidP="004F6406">
            <w:pPr>
              <w:rPr>
                <w:rFonts w:ascii="SansSerif" w:hAnsi="SansSerif" w:cs="Arial"/>
                <w:color w:val="000000"/>
                <w:sz w:val="14"/>
                <w:szCs w:val="14"/>
              </w:rPr>
            </w:pPr>
            <w:r w:rsidRPr="00917743">
              <w:rPr>
                <w:rFonts w:ascii="SansSerif" w:hAnsi="SansSerif" w:cs="Arial"/>
                <w:color w:val="000000"/>
                <w:sz w:val="14"/>
                <w:szCs w:val="14"/>
              </w:rPr>
              <w:t>Realizar la administración, mantenim</w:t>
            </w:r>
            <w:r w:rsidR="004F6406">
              <w:rPr>
                <w:rFonts w:ascii="SansSerif" w:hAnsi="SansSerif" w:cs="Arial"/>
                <w:color w:val="000000"/>
                <w:sz w:val="14"/>
                <w:szCs w:val="14"/>
              </w:rPr>
              <w:t>iento y mejora de los sistemas</w:t>
            </w:r>
          </w:p>
        </w:tc>
        <w:tc>
          <w:tcPr>
            <w:tcW w:w="992" w:type="dxa"/>
            <w:tcBorders>
              <w:top w:val="nil"/>
              <w:left w:val="nil"/>
              <w:bottom w:val="single" w:sz="4" w:space="0" w:color="auto"/>
              <w:right w:val="dotted" w:sz="4" w:space="0" w:color="000000"/>
            </w:tcBorders>
            <w:shd w:val="clear" w:color="000000" w:fill="FFFFFF"/>
            <w:vAlign w:val="center"/>
            <w:hideMark/>
          </w:tcPr>
          <w:p w14:paraId="0C7F81A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 Sistemas asistidos</w:t>
            </w:r>
          </w:p>
        </w:tc>
        <w:tc>
          <w:tcPr>
            <w:tcW w:w="851" w:type="dxa"/>
            <w:tcBorders>
              <w:top w:val="nil"/>
              <w:left w:val="nil"/>
              <w:bottom w:val="single" w:sz="4" w:space="0" w:color="auto"/>
              <w:right w:val="dotted" w:sz="4" w:space="0" w:color="000000"/>
            </w:tcBorders>
            <w:shd w:val="clear" w:color="000000" w:fill="FFFFFF"/>
            <w:vAlign w:val="center"/>
            <w:hideMark/>
          </w:tcPr>
          <w:p w14:paraId="129D43F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364587A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A2C8D28" w14:textId="77777777" w:rsidTr="004F6406">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156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6C3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DTIC</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FF41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4AF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REVALORIZAR Y EFECTIVIZAR EL EQUIPAMIENTO, LA INFRAESTRUCTURA Y LA TECNOLOGÍA DE ACUERDO A PRIORIDADES ADMINISTRATIVAS  Y </w:t>
            </w:r>
            <w:r w:rsidRPr="00917743">
              <w:rPr>
                <w:rFonts w:ascii="SansSerif" w:hAnsi="SansSerif" w:cs="Arial"/>
                <w:color w:val="000000"/>
                <w:sz w:val="14"/>
                <w:szCs w:val="14"/>
              </w:rPr>
              <w:lastRenderedPageBreak/>
              <w:t>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35C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EA7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D82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Emisión de certificado de Calificaciones de Pre-Grado, Historiales académicos, fichas académicas, </w:t>
            </w:r>
            <w:r w:rsidR="001A3C1C" w:rsidRPr="00917743">
              <w:rPr>
                <w:rFonts w:ascii="SansSerif" w:hAnsi="SansSerif" w:cs="Arial"/>
                <w:color w:val="000000"/>
                <w:sz w:val="14"/>
                <w:szCs w:val="14"/>
              </w:rPr>
              <w:t>impresión</w:t>
            </w:r>
            <w:r w:rsidRPr="00917743">
              <w:rPr>
                <w:rFonts w:ascii="SansSerif" w:hAnsi="SansSerif" w:cs="Arial"/>
                <w:color w:val="000000"/>
                <w:sz w:val="14"/>
                <w:szCs w:val="14"/>
              </w:rPr>
              <w:t xml:space="preserve"> y archivo de Libretas de Calificaciones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27B3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95 % de solicitudes atendidas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D049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6872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7EDC3635" w14:textId="77777777" w:rsidTr="004F6406">
        <w:trPr>
          <w:trHeight w:val="84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7A3020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DESARROLLO INSTITUCIONAL</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234D81B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6F75CFF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15B962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03FBDBF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70335A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7D2274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Publicar el nuevo PEDI </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DCCE07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300 Publicaciones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27CAFE2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31860E3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79BC0356"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11894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0704E4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61C5072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dotted" w:sz="4" w:space="0" w:color="000000"/>
              <w:right w:val="dotted" w:sz="4" w:space="0" w:color="000000"/>
            </w:tcBorders>
            <w:shd w:val="clear" w:color="000000" w:fill="FFFFFF"/>
            <w:vAlign w:val="center"/>
            <w:hideMark/>
          </w:tcPr>
          <w:p w14:paraId="5EB042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AEA7E5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3.1.2.1.</w:t>
            </w:r>
          </w:p>
        </w:tc>
        <w:tc>
          <w:tcPr>
            <w:tcW w:w="2409" w:type="dxa"/>
            <w:tcBorders>
              <w:top w:val="nil"/>
              <w:left w:val="nil"/>
              <w:bottom w:val="dotted" w:sz="4" w:space="0" w:color="000000"/>
              <w:right w:val="dotted" w:sz="4" w:space="0" w:color="000000"/>
            </w:tcBorders>
            <w:shd w:val="clear" w:color="000000" w:fill="FFFFFF"/>
            <w:vAlign w:val="center"/>
            <w:hideMark/>
          </w:tcPr>
          <w:p w14:paraId="00FDE1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nil"/>
              <w:left w:val="nil"/>
              <w:bottom w:val="dotted" w:sz="4" w:space="0" w:color="000000"/>
              <w:right w:val="dotted" w:sz="4" w:space="0" w:color="000000"/>
            </w:tcBorders>
            <w:shd w:val="clear" w:color="000000" w:fill="FFFFFF"/>
            <w:vAlign w:val="center"/>
            <w:hideMark/>
          </w:tcPr>
          <w:p w14:paraId="26CBEA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Socializar el PEDI </w:t>
            </w:r>
          </w:p>
        </w:tc>
        <w:tc>
          <w:tcPr>
            <w:tcW w:w="992" w:type="dxa"/>
            <w:tcBorders>
              <w:top w:val="nil"/>
              <w:left w:val="nil"/>
              <w:bottom w:val="dotted" w:sz="4" w:space="0" w:color="000000"/>
              <w:right w:val="dotted" w:sz="4" w:space="0" w:color="000000"/>
            </w:tcBorders>
            <w:shd w:val="clear" w:color="000000" w:fill="FFFFFF"/>
            <w:vAlign w:val="center"/>
            <w:hideMark/>
          </w:tcPr>
          <w:p w14:paraId="77FCCF2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PEDI socializado </w:t>
            </w:r>
          </w:p>
        </w:tc>
        <w:tc>
          <w:tcPr>
            <w:tcW w:w="851" w:type="dxa"/>
            <w:tcBorders>
              <w:top w:val="nil"/>
              <w:left w:val="nil"/>
              <w:bottom w:val="dotted" w:sz="4" w:space="0" w:color="000000"/>
              <w:right w:val="dotted" w:sz="4" w:space="0" w:color="000000"/>
            </w:tcBorders>
            <w:shd w:val="clear" w:color="000000" w:fill="FFFFFF"/>
            <w:vAlign w:val="center"/>
            <w:hideMark/>
          </w:tcPr>
          <w:p w14:paraId="38A43EC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100A647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2B42E798"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CD8F4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6A2C83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48B3F6C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B0F29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FC755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D1BFD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5CDD43D"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w:t>
            </w:r>
            <w:r w:rsidRPr="00917743">
              <w:rPr>
                <w:rFonts w:ascii="SansSerif" w:hAnsi="SansSerif" w:cs="Arial"/>
                <w:color w:val="000000"/>
                <w:sz w:val="14"/>
                <w:szCs w:val="14"/>
              </w:rPr>
              <w:t>guía</w:t>
            </w:r>
            <w:r w:rsidR="00917743" w:rsidRPr="00917743">
              <w:rPr>
                <w:rFonts w:ascii="SansSerif" w:hAnsi="SansSerif" w:cs="Arial"/>
                <w:color w:val="000000"/>
                <w:sz w:val="14"/>
                <w:szCs w:val="14"/>
              </w:rPr>
              <w:t xml:space="preserve"> POA  y </w:t>
            </w:r>
            <w:r w:rsidRPr="00917743">
              <w:rPr>
                <w:rFonts w:ascii="SansSerif" w:hAnsi="SansSerif" w:cs="Arial"/>
                <w:color w:val="000000"/>
                <w:sz w:val="14"/>
                <w:szCs w:val="14"/>
              </w:rPr>
              <w:t>actualización</w:t>
            </w:r>
            <w:r w:rsidR="00917743" w:rsidRPr="00917743">
              <w:rPr>
                <w:rFonts w:ascii="SansSerif" w:hAnsi="SansSerif" w:cs="Arial"/>
                <w:color w:val="000000"/>
                <w:sz w:val="14"/>
                <w:szCs w:val="14"/>
              </w:rPr>
              <w:t xml:space="preserve"> del SPO   </w:t>
            </w:r>
          </w:p>
        </w:tc>
        <w:tc>
          <w:tcPr>
            <w:tcW w:w="992" w:type="dxa"/>
            <w:tcBorders>
              <w:top w:val="nil"/>
              <w:left w:val="nil"/>
              <w:bottom w:val="dotted" w:sz="4" w:space="0" w:color="000000"/>
              <w:right w:val="dotted" w:sz="4" w:space="0" w:color="000000"/>
            </w:tcBorders>
            <w:shd w:val="clear" w:color="000000" w:fill="FFFFFF"/>
            <w:vAlign w:val="center"/>
            <w:hideMark/>
          </w:tcPr>
          <w:p w14:paraId="6453F6E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POA elaborado y SPO actualizado </w:t>
            </w:r>
          </w:p>
        </w:tc>
        <w:tc>
          <w:tcPr>
            <w:tcW w:w="851" w:type="dxa"/>
            <w:tcBorders>
              <w:top w:val="nil"/>
              <w:left w:val="nil"/>
              <w:bottom w:val="dotted" w:sz="4" w:space="0" w:color="000000"/>
              <w:right w:val="dotted" w:sz="4" w:space="0" w:color="000000"/>
            </w:tcBorders>
            <w:shd w:val="clear" w:color="000000" w:fill="FFFFFF"/>
            <w:vAlign w:val="center"/>
            <w:hideMark/>
          </w:tcPr>
          <w:p w14:paraId="04341ED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5E8EE70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88,97</w:t>
            </w:r>
          </w:p>
        </w:tc>
      </w:tr>
      <w:tr w:rsidR="00917743" w:rsidRPr="00917743" w14:paraId="5C3E9474"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0BB6E1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717B20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1BA8236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dotted" w:sz="4" w:space="0" w:color="000000"/>
              <w:right w:val="dotted" w:sz="4" w:space="0" w:color="000000"/>
            </w:tcBorders>
            <w:shd w:val="clear" w:color="000000" w:fill="FFFFFF"/>
            <w:vAlign w:val="center"/>
            <w:hideMark/>
          </w:tcPr>
          <w:p w14:paraId="1C625E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4DE0C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3.1.2.1.</w:t>
            </w:r>
          </w:p>
        </w:tc>
        <w:tc>
          <w:tcPr>
            <w:tcW w:w="2409" w:type="dxa"/>
            <w:tcBorders>
              <w:top w:val="nil"/>
              <w:left w:val="nil"/>
              <w:bottom w:val="dotted" w:sz="4" w:space="0" w:color="000000"/>
              <w:right w:val="dotted" w:sz="4" w:space="0" w:color="000000"/>
            </w:tcBorders>
            <w:shd w:val="clear" w:color="000000" w:fill="FFFFFF"/>
            <w:vAlign w:val="center"/>
            <w:hideMark/>
          </w:tcPr>
          <w:p w14:paraId="558782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nil"/>
              <w:left w:val="nil"/>
              <w:bottom w:val="dotted" w:sz="4" w:space="0" w:color="000000"/>
              <w:right w:val="dotted" w:sz="4" w:space="0" w:color="000000"/>
            </w:tcBorders>
            <w:shd w:val="clear" w:color="000000" w:fill="FFFFFF"/>
            <w:vAlign w:val="center"/>
            <w:hideMark/>
          </w:tcPr>
          <w:p w14:paraId="4A9AF8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Publicación de boletines semestrales </w:t>
            </w:r>
          </w:p>
        </w:tc>
        <w:tc>
          <w:tcPr>
            <w:tcW w:w="992" w:type="dxa"/>
            <w:tcBorders>
              <w:top w:val="nil"/>
              <w:left w:val="nil"/>
              <w:bottom w:val="dotted" w:sz="4" w:space="0" w:color="000000"/>
              <w:right w:val="dotted" w:sz="4" w:space="0" w:color="000000"/>
            </w:tcBorders>
            <w:shd w:val="clear" w:color="000000" w:fill="FFFFFF"/>
            <w:vAlign w:val="center"/>
            <w:hideMark/>
          </w:tcPr>
          <w:p w14:paraId="362DF1C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Boletines</w:t>
            </w:r>
          </w:p>
        </w:tc>
        <w:tc>
          <w:tcPr>
            <w:tcW w:w="851" w:type="dxa"/>
            <w:tcBorders>
              <w:top w:val="nil"/>
              <w:left w:val="nil"/>
              <w:bottom w:val="dotted" w:sz="4" w:space="0" w:color="000000"/>
              <w:right w:val="dotted" w:sz="4" w:space="0" w:color="000000"/>
            </w:tcBorders>
            <w:shd w:val="clear" w:color="000000" w:fill="FFFFFF"/>
            <w:vAlign w:val="center"/>
            <w:hideMark/>
          </w:tcPr>
          <w:p w14:paraId="1BA0B5A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7F64E1F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89,95</w:t>
            </w:r>
          </w:p>
        </w:tc>
      </w:tr>
      <w:tr w:rsidR="00917743" w:rsidRPr="00917743" w14:paraId="5AF3832F" w14:textId="77777777" w:rsidTr="004F6406">
        <w:trPr>
          <w:trHeight w:val="840"/>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67D215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single" w:sz="4" w:space="0" w:color="auto"/>
              <w:right w:val="dotted" w:sz="4" w:space="0" w:color="000000"/>
            </w:tcBorders>
            <w:shd w:val="clear" w:color="000000" w:fill="FFFFFF"/>
            <w:vAlign w:val="center"/>
            <w:hideMark/>
          </w:tcPr>
          <w:p w14:paraId="0191EC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single" w:sz="4" w:space="0" w:color="auto"/>
              <w:right w:val="dotted" w:sz="4" w:space="0" w:color="000000"/>
            </w:tcBorders>
            <w:shd w:val="clear" w:color="000000" w:fill="FFFFFF"/>
            <w:vAlign w:val="center"/>
            <w:hideMark/>
          </w:tcPr>
          <w:p w14:paraId="562EF87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single" w:sz="4" w:space="0" w:color="auto"/>
              <w:right w:val="dotted" w:sz="4" w:space="0" w:color="000000"/>
            </w:tcBorders>
            <w:shd w:val="clear" w:color="000000" w:fill="FFFFFF"/>
            <w:vAlign w:val="center"/>
            <w:hideMark/>
          </w:tcPr>
          <w:p w14:paraId="62FE8D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A969D5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3.1.2.1.</w:t>
            </w:r>
          </w:p>
        </w:tc>
        <w:tc>
          <w:tcPr>
            <w:tcW w:w="2409" w:type="dxa"/>
            <w:tcBorders>
              <w:top w:val="nil"/>
              <w:left w:val="nil"/>
              <w:bottom w:val="single" w:sz="4" w:space="0" w:color="auto"/>
              <w:right w:val="dotted" w:sz="4" w:space="0" w:color="000000"/>
            </w:tcBorders>
            <w:shd w:val="clear" w:color="000000" w:fill="FFFFFF"/>
            <w:vAlign w:val="center"/>
            <w:hideMark/>
          </w:tcPr>
          <w:p w14:paraId="5F1F55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nil"/>
              <w:left w:val="nil"/>
              <w:bottom w:val="single" w:sz="4" w:space="0" w:color="auto"/>
              <w:right w:val="dotted" w:sz="4" w:space="0" w:color="000000"/>
            </w:tcBorders>
            <w:shd w:val="clear" w:color="000000" w:fill="FFFFFF"/>
            <w:vAlign w:val="center"/>
            <w:hideMark/>
          </w:tcPr>
          <w:p w14:paraId="50256D83"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Implementación</w:t>
            </w:r>
            <w:r w:rsidR="00917743" w:rsidRPr="00917743">
              <w:rPr>
                <w:rFonts w:ascii="SansSerif" w:hAnsi="SansSerif" w:cs="Arial"/>
                <w:color w:val="000000"/>
                <w:sz w:val="14"/>
                <w:szCs w:val="14"/>
              </w:rPr>
              <w:t xml:space="preserve"> de un sistema </w:t>
            </w:r>
            <w:r w:rsidRPr="00917743">
              <w:rPr>
                <w:rFonts w:ascii="SansSerif" w:hAnsi="SansSerif" w:cs="Arial"/>
                <w:color w:val="000000"/>
                <w:sz w:val="14"/>
                <w:szCs w:val="14"/>
              </w:rPr>
              <w:t>informático</w:t>
            </w:r>
            <w:r w:rsidR="00917743" w:rsidRPr="00917743">
              <w:rPr>
                <w:rFonts w:ascii="SansSerif" w:hAnsi="SansSerif" w:cs="Arial"/>
                <w:color w:val="000000"/>
                <w:sz w:val="14"/>
                <w:szCs w:val="14"/>
              </w:rPr>
              <w:t xml:space="preserve"> </w:t>
            </w:r>
          </w:p>
        </w:tc>
        <w:tc>
          <w:tcPr>
            <w:tcW w:w="992" w:type="dxa"/>
            <w:tcBorders>
              <w:top w:val="nil"/>
              <w:left w:val="nil"/>
              <w:bottom w:val="single" w:sz="4" w:space="0" w:color="auto"/>
              <w:right w:val="dotted" w:sz="4" w:space="0" w:color="000000"/>
            </w:tcBorders>
            <w:shd w:val="clear" w:color="000000" w:fill="FFFFFF"/>
            <w:vAlign w:val="center"/>
            <w:hideMark/>
          </w:tcPr>
          <w:p w14:paraId="46E71AD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Sistema </w:t>
            </w:r>
            <w:r w:rsidR="004F6406" w:rsidRPr="00917743">
              <w:rPr>
                <w:rFonts w:ascii="SansSerif" w:hAnsi="SansSerif" w:cs="Arial"/>
                <w:color w:val="000000"/>
                <w:sz w:val="12"/>
                <w:szCs w:val="12"/>
              </w:rPr>
              <w:t>informático</w:t>
            </w:r>
            <w:r w:rsidRPr="00917743">
              <w:rPr>
                <w:rFonts w:ascii="SansSerif" w:hAnsi="SansSerif" w:cs="Arial"/>
                <w:color w:val="000000"/>
                <w:sz w:val="12"/>
                <w:szCs w:val="12"/>
              </w:rPr>
              <w:t xml:space="preserve"> </w:t>
            </w:r>
          </w:p>
        </w:tc>
        <w:tc>
          <w:tcPr>
            <w:tcW w:w="851" w:type="dxa"/>
            <w:tcBorders>
              <w:top w:val="nil"/>
              <w:left w:val="nil"/>
              <w:bottom w:val="single" w:sz="4" w:space="0" w:color="auto"/>
              <w:right w:val="dotted" w:sz="4" w:space="0" w:color="000000"/>
            </w:tcBorders>
            <w:shd w:val="clear" w:color="000000" w:fill="FFFFFF"/>
            <w:vAlign w:val="center"/>
            <w:hideMark/>
          </w:tcPr>
          <w:p w14:paraId="2AFEC68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0B125FD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85,71</w:t>
            </w:r>
          </w:p>
        </w:tc>
      </w:tr>
      <w:tr w:rsidR="00917743" w:rsidRPr="00917743" w14:paraId="78BC2871" w14:textId="77777777" w:rsidTr="004F6406">
        <w:trPr>
          <w:trHeight w:val="840"/>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C98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920C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BF44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6E3D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MEJORAR LA IMAGEN INSTITUCIONAL Y FORTALECER EL COMPROMISO DE LA COMUNIDAD UNIVERSITARIA, PARA </w:t>
            </w:r>
            <w:r w:rsidRPr="00917743">
              <w:rPr>
                <w:rFonts w:ascii="SansSerif" w:hAnsi="SansSerif" w:cs="Arial"/>
                <w:color w:val="000000"/>
                <w:sz w:val="14"/>
                <w:szCs w:val="14"/>
              </w:rPr>
              <w:lastRenderedPageBreak/>
              <w:t>POSICIONAR  A LA UNIVERSIDAD ENTRE LAS MEJORES.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0EA05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3.1.2.1.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B0F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BD0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Publicación de estadísticas universitarias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182F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Documento estadístico publicado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920E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0377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1A10F0ED" w14:textId="77777777" w:rsidTr="004F6406">
        <w:trPr>
          <w:trHeight w:val="840"/>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56865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DESARROLLO INSTITUCIONAL</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711BC8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51DA9F2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4B18F9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181C3B4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E1A8C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2B8FBA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Capacitar al personal de forma continua </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43EBAA3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Cursos de actualización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42EEC6D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5D4E25E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58,44</w:t>
            </w:r>
          </w:p>
        </w:tc>
      </w:tr>
      <w:tr w:rsidR="00917743" w:rsidRPr="00917743" w14:paraId="23E19D20"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6F77E0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2FAB9D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65BD7D7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dotted" w:sz="4" w:space="0" w:color="000000"/>
              <w:right w:val="dotted" w:sz="4" w:space="0" w:color="000000"/>
            </w:tcBorders>
            <w:shd w:val="clear" w:color="000000" w:fill="FFFFFF"/>
            <w:vAlign w:val="center"/>
            <w:hideMark/>
          </w:tcPr>
          <w:p w14:paraId="318416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358656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3.1.2.1.</w:t>
            </w:r>
          </w:p>
        </w:tc>
        <w:tc>
          <w:tcPr>
            <w:tcW w:w="2409" w:type="dxa"/>
            <w:tcBorders>
              <w:top w:val="nil"/>
              <w:left w:val="nil"/>
              <w:bottom w:val="dotted" w:sz="4" w:space="0" w:color="000000"/>
              <w:right w:val="dotted" w:sz="4" w:space="0" w:color="000000"/>
            </w:tcBorders>
            <w:shd w:val="clear" w:color="000000" w:fill="FFFFFF"/>
            <w:vAlign w:val="center"/>
            <w:hideMark/>
          </w:tcPr>
          <w:p w14:paraId="613734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nil"/>
              <w:left w:val="nil"/>
              <w:bottom w:val="dotted" w:sz="4" w:space="0" w:color="000000"/>
              <w:right w:val="dotted" w:sz="4" w:space="0" w:color="000000"/>
            </w:tcBorders>
            <w:shd w:val="clear" w:color="000000" w:fill="FFFFFF"/>
            <w:vAlign w:val="center"/>
            <w:hideMark/>
          </w:tcPr>
          <w:p w14:paraId="1DD3C3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Asesorar en la </w:t>
            </w:r>
            <w:r w:rsidR="004F6406" w:rsidRPr="00917743">
              <w:rPr>
                <w:rFonts w:ascii="SansSerif" w:hAnsi="SansSerif" w:cs="Arial"/>
                <w:color w:val="000000"/>
                <w:sz w:val="14"/>
                <w:szCs w:val="14"/>
              </w:rPr>
              <w:t>elaboración</w:t>
            </w:r>
            <w:r w:rsidRPr="00917743">
              <w:rPr>
                <w:rFonts w:ascii="SansSerif" w:hAnsi="SansSerif" w:cs="Arial"/>
                <w:color w:val="000000"/>
                <w:sz w:val="14"/>
                <w:szCs w:val="14"/>
              </w:rPr>
              <w:t xml:space="preserve"> de los PDF </w:t>
            </w:r>
          </w:p>
        </w:tc>
        <w:tc>
          <w:tcPr>
            <w:tcW w:w="992" w:type="dxa"/>
            <w:tcBorders>
              <w:top w:val="nil"/>
              <w:left w:val="nil"/>
              <w:bottom w:val="dotted" w:sz="4" w:space="0" w:color="000000"/>
              <w:right w:val="dotted" w:sz="4" w:space="0" w:color="000000"/>
            </w:tcBorders>
            <w:shd w:val="clear" w:color="000000" w:fill="FFFFFF"/>
            <w:vAlign w:val="center"/>
            <w:hideMark/>
          </w:tcPr>
          <w:p w14:paraId="6010AE6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4 PDF aprobados</w:t>
            </w:r>
          </w:p>
        </w:tc>
        <w:tc>
          <w:tcPr>
            <w:tcW w:w="851" w:type="dxa"/>
            <w:tcBorders>
              <w:top w:val="nil"/>
              <w:left w:val="nil"/>
              <w:bottom w:val="dotted" w:sz="4" w:space="0" w:color="000000"/>
              <w:right w:val="dotted" w:sz="4" w:space="0" w:color="000000"/>
            </w:tcBorders>
            <w:shd w:val="clear" w:color="000000" w:fill="FFFFFF"/>
            <w:vAlign w:val="center"/>
            <w:hideMark/>
          </w:tcPr>
          <w:p w14:paraId="7AFF3B3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2C8FCE1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52,08</w:t>
            </w:r>
          </w:p>
        </w:tc>
      </w:tr>
      <w:tr w:rsidR="00917743" w:rsidRPr="00917743" w14:paraId="464726D0"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1558F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6A6FB2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5A188E7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7B1E382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15E2B7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4B5EC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25081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FORTALECIMIENTO DE LA CULTURA DE PLANIFICACIÓN EN LA UAJMS</w:t>
            </w:r>
          </w:p>
        </w:tc>
        <w:tc>
          <w:tcPr>
            <w:tcW w:w="992" w:type="dxa"/>
            <w:tcBorders>
              <w:top w:val="nil"/>
              <w:left w:val="nil"/>
              <w:bottom w:val="dotted" w:sz="4" w:space="0" w:color="000000"/>
              <w:right w:val="dotted" w:sz="4" w:space="0" w:color="000000"/>
            </w:tcBorders>
            <w:shd w:val="clear" w:color="000000" w:fill="FFFFFF"/>
            <w:vAlign w:val="center"/>
            <w:hideMark/>
          </w:tcPr>
          <w:p w14:paraId="159110B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presupuesto ejecutado</w:t>
            </w:r>
          </w:p>
        </w:tc>
        <w:tc>
          <w:tcPr>
            <w:tcW w:w="851" w:type="dxa"/>
            <w:tcBorders>
              <w:top w:val="nil"/>
              <w:left w:val="nil"/>
              <w:bottom w:val="dotted" w:sz="4" w:space="0" w:color="000000"/>
              <w:right w:val="dotted" w:sz="4" w:space="0" w:color="000000"/>
            </w:tcBorders>
            <w:shd w:val="clear" w:color="000000" w:fill="FFFFFF"/>
            <w:vAlign w:val="center"/>
            <w:hideMark/>
          </w:tcPr>
          <w:p w14:paraId="793ACB3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w:t>
            </w:r>
          </w:p>
        </w:tc>
        <w:tc>
          <w:tcPr>
            <w:tcW w:w="782" w:type="dxa"/>
            <w:tcBorders>
              <w:top w:val="nil"/>
              <w:left w:val="nil"/>
              <w:bottom w:val="dotted" w:sz="4" w:space="0" w:color="000000"/>
              <w:right w:val="dotted" w:sz="4" w:space="0" w:color="000000"/>
            </w:tcBorders>
            <w:shd w:val="clear" w:color="000000" w:fill="FFFFFF"/>
            <w:vAlign w:val="center"/>
            <w:hideMark/>
          </w:tcPr>
          <w:p w14:paraId="5F93DB0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34,34</w:t>
            </w:r>
          </w:p>
        </w:tc>
      </w:tr>
      <w:tr w:rsidR="00917743" w:rsidRPr="00917743" w14:paraId="26AE1FE2"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2A8D00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11418DE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1AEDF6A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61CBB7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7517B3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BEF8C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FF0965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Asesorar una cultura de planificación en todos sus niveles </w:t>
            </w:r>
          </w:p>
        </w:tc>
        <w:tc>
          <w:tcPr>
            <w:tcW w:w="992" w:type="dxa"/>
            <w:tcBorders>
              <w:top w:val="nil"/>
              <w:left w:val="nil"/>
              <w:bottom w:val="dotted" w:sz="4" w:space="0" w:color="000000"/>
              <w:right w:val="dotted" w:sz="4" w:space="0" w:color="000000"/>
            </w:tcBorders>
            <w:shd w:val="clear" w:color="000000" w:fill="FFFFFF"/>
            <w:vAlign w:val="center"/>
            <w:hideMark/>
          </w:tcPr>
          <w:p w14:paraId="1BC4E85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 Planes operativos</w:t>
            </w:r>
          </w:p>
        </w:tc>
        <w:tc>
          <w:tcPr>
            <w:tcW w:w="851" w:type="dxa"/>
            <w:tcBorders>
              <w:top w:val="nil"/>
              <w:left w:val="nil"/>
              <w:bottom w:val="dotted" w:sz="4" w:space="0" w:color="000000"/>
              <w:right w:val="dotted" w:sz="4" w:space="0" w:color="000000"/>
            </w:tcBorders>
            <w:shd w:val="clear" w:color="000000" w:fill="FFFFFF"/>
            <w:vAlign w:val="center"/>
            <w:hideMark/>
          </w:tcPr>
          <w:p w14:paraId="6C113B4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C1CC49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88,24</w:t>
            </w:r>
          </w:p>
        </w:tc>
      </w:tr>
      <w:tr w:rsidR="00917743" w:rsidRPr="00917743" w14:paraId="36974674"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109EAE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74859C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44E0FC7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6436A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35AA77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7D6713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8C148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Seguimiento y evaluación de planes</w:t>
            </w:r>
          </w:p>
        </w:tc>
        <w:tc>
          <w:tcPr>
            <w:tcW w:w="992" w:type="dxa"/>
            <w:tcBorders>
              <w:top w:val="nil"/>
              <w:left w:val="nil"/>
              <w:bottom w:val="dotted" w:sz="4" w:space="0" w:color="000000"/>
              <w:right w:val="dotted" w:sz="4" w:space="0" w:color="000000"/>
            </w:tcBorders>
            <w:shd w:val="clear" w:color="000000" w:fill="FFFFFF"/>
            <w:vAlign w:val="center"/>
            <w:hideMark/>
          </w:tcPr>
          <w:p w14:paraId="59F9FAD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 Planes  operativos</w:t>
            </w:r>
          </w:p>
        </w:tc>
        <w:tc>
          <w:tcPr>
            <w:tcW w:w="851" w:type="dxa"/>
            <w:tcBorders>
              <w:top w:val="nil"/>
              <w:left w:val="nil"/>
              <w:bottom w:val="dotted" w:sz="4" w:space="0" w:color="000000"/>
              <w:right w:val="dotted" w:sz="4" w:space="0" w:color="000000"/>
            </w:tcBorders>
            <w:shd w:val="clear" w:color="000000" w:fill="FFFFFF"/>
            <w:vAlign w:val="center"/>
            <w:hideMark/>
          </w:tcPr>
          <w:p w14:paraId="661857C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EEB5E8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84,85</w:t>
            </w:r>
          </w:p>
        </w:tc>
      </w:tr>
      <w:tr w:rsidR="00917743" w:rsidRPr="00917743" w14:paraId="09B80BF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47693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3416B9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66E5B61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w:t>
            </w:r>
          </w:p>
        </w:tc>
        <w:tc>
          <w:tcPr>
            <w:tcW w:w="2126" w:type="dxa"/>
            <w:tcBorders>
              <w:top w:val="nil"/>
              <w:left w:val="nil"/>
              <w:bottom w:val="dotted" w:sz="4" w:space="0" w:color="000000"/>
              <w:right w:val="dotted" w:sz="4" w:space="0" w:color="000000"/>
            </w:tcBorders>
            <w:shd w:val="clear" w:color="000000" w:fill="FFFFFF"/>
            <w:vAlign w:val="center"/>
            <w:hideMark/>
          </w:tcPr>
          <w:p w14:paraId="158789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MEJORAR LA IMAGEN INSTITUCIONAL Y FORTALECER EL COMPROMISO DE LA COMUNIDAD UNIVERSITARIA, PARA POSICIONAR  A LA UNIVERSIDAD ENTRE LAS MEJORES.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BC1BB2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3.1.2.1.</w:t>
            </w:r>
          </w:p>
        </w:tc>
        <w:tc>
          <w:tcPr>
            <w:tcW w:w="2409" w:type="dxa"/>
            <w:tcBorders>
              <w:top w:val="nil"/>
              <w:left w:val="nil"/>
              <w:bottom w:val="dotted" w:sz="4" w:space="0" w:color="000000"/>
              <w:right w:val="dotted" w:sz="4" w:space="0" w:color="000000"/>
            </w:tcBorders>
            <w:shd w:val="clear" w:color="000000" w:fill="FFFFFF"/>
            <w:vAlign w:val="center"/>
            <w:hideMark/>
          </w:tcPr>
          <w:p w14:paraId="2234CF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APROVECHAR LAS FORTALEZAS Y OPORTUNIDADES DE LA UAJMS PARA PLANTEAR SOLUCIONES DE LA PROBLEMÁTICA REGIONAL Y NACIONAL</w:t>
            </w:r>
          </w:p>
        </w:tc>
        <w:tc>
          <w:tcPr>
            <w:tcW w:w="1985" w:type="dxa"/>
            <w:tcBorders>
              <w:top w:val="nil"/>
              <w:left w:val="nil"/>
              <w:bottom w:val="dotted" w:sz="4" w:space="0" w:color="000000"/>
              <w:right w:val="dotted" w:sz="4" w:space="0" w:color="000000"/>
            </w:tcBorders>
            <w:shd w:val="clear" w:color="000000" w:fill="FFFFFF"/>
            <w:vAlign w:val="center"/>
            <w:hideMark/>
          </w:tcPr>
          <w:p w14:paraId="5F17E4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Socializar la evaluación del PEDI 2012-2016  </w:t>
            </w:r>
          </w:p>
        </w:tc>
        <w:tc>
          <w:tcPr>
            <w:tcW w:w="992" w:type="dxa"/>
            <w:tcBorders>
              <w:top w:val="nil"/>
              <w:left w:val="nil"/>
              <w:bottom w:val="dotted" w:sz="4" w:space="0" w:color="000000"/>
              <w:right w:val="dotted" w:sz="4" w:space="0" w:color="000000"/>
            </w:tcBorders>
            <w:shd w:val="clear" w:color="000000" w:fill="FFFFFF"/>
            <w:vAlign w:val="center"/>
            <w:hideMark/>
          </w:tcPr>
          <w:p w14:paraId="329FFC9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 Evaluación socializada </w:t>
            </w:r>
          </w:p>
        </w:tc>
        <w:tc>
          <w:tcPr>
            <w:tcW w:w="851" w:type="dxa"/>
            <w:tcBorders>
              <w:top w:val="nil"/>
              <w:left w:val="nil"/>
              <w:bottom w:val="dotted" w:sz="4" w:space="0" w:color="000000"/>
              <w:right w:val="dotted" w:sz="4" w:space="0" w:color="000000"/>
            </w:tcBorders>
            <w:shd w:val="clear" w:color="000000" w:fill="FFFFFF"/>
            <w:vAlign w:val="center"/>
            <w:hideMark/>
          </w:tcPr>
          <w:p w14:paraId="3EAA8AB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2F98887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75,45</w:t>
            </w:r>
          </w:p>
        </w:tc>
      </w:tr>
      <w:tr w:rsidR="00917743" w:rsidRPr="00917743" w14:paraId="3196BA18"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4B072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301FBC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PLANIFICACION UNIVERSITARIA</w:t>
            </w:r>
          </w:p>
        </w:tc>
        <w:tc>
          <w:tcPr>
            <w:tcW w:w="645" w:type="dxa"/>
            <w:tcBorders>
              <w:top w:val="nil"/>
              <w:left w:val="nil"/>
              <w:bottom w:val="dotted" w:sz="4" w:space="0" w:color="000000"/>
              <w:right w:val="dotted" w:sz="4" w:space="0" w:color="000000"/>
            </w:tcBorders>
            <w:shd w:val="clear" w:color="000000" w:fill="FFFFFF"/>
            <w:vAlign w:val="center"/>
            <w:hideMark/>
          </w:tcPr>
          <w:p w14:paraId="4C83610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72DBF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11E446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13322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1B97EA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Seguimiento a la elaboración de planes y sus respectivos presupuestos </w:t>
            </w:r>
          </w:p>
        </w:tc>
        <w:tc>
          <w:tcPr>
            <w:tcW w:w="992" w:type="dxa"/>
            <w:tcBorders>
              <w:top w:val="nil"/>
              <w:left w:val="nil"/>
              <w:bottom w:val="dotted" w:sz="4" w:space="0" w:color="000000"/>
              <w:right w:val="dotted" w:sz="4" w:space="0" w:color="000000"/>
            </w:tcBorders>
            <w:shd w:val="clear" w:color="000000" w:fill="FFFFFF"/>
            <w:vAlign w:val="center"/>
            <w:hideMark/>
          </w:tcPr>
          <w:p w14:paraId="443BDF9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Presupuesto aprobado de los planes</w:t>
            </w:r>
          </w:p>
        </w:tc>
        <w:tc>
          <w:tcPr>
            <w:tcW w:w="851" w:type="dxa"/>
            <w:tcBorders>
              <w:top w:val="nil"/>
              <w:left w:val="nil"/>
              <w:bottom w:val="dotted" w:sz="4" w:space="0" w:color="000000"/>
              <w:right w:val="dotted" w:sz="4" w:space="0" w:color="000000"/>
            </w:tcBorders>
            <w:shd w:val="clear" w:color="000000" w:fill="FFFFFF"/>
            <w:vAlign w:val="center"/>
            <w:hideMark/>
          </w:tcPr>
          <w:p w14:paraId="47FCD24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91B263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93,22</w:t>
            </w:r>
          </w:p>
        </w:tc>
      </w:tr>
      <w:tr w:rsidR="00917743" w:rsidRPr="00917743" w14:paraId="211643E7"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E6DEC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5A19DD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RELACIONES INTERNACIONALES</w:t>
            </w:r>
          </w:p>
        </w:tc>
        <w:tc>
          <w:tcPr>
            <w:tcW w:w="645" w:type="dxa"/>
            <w:tcBorders>
              <w:top w:val="nil"/>
              <w:left w:val="nil"/>
              <w:bottom w:val="dotted" w:sz="4" w:space="0" w:color="000000"/>
              <w:right w:val="dotted" w:sz="4" w:space="0" w:color="000000"/>
            </w:tcBorders>
            <w:shd w:val="clear" w:color="000000" w:fill="FFFFFF"/>
            <w:vAlign w:val="center"/>
            <w:hideMark/>
          </w:tcPr>
          <w:p w14:paraId="2D40574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186189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0DB2E2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23862F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6DE227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Firmar alianzas </w:t>
            </w:r>
            <w:r w:rsidR="004F6406" w:rsidRPr="00917743">
              <w:rPr>
                <w:rFonts w:ascii="SansSerif" w:hAnsi="SansSerif" w:cs="Arial"/>
                <w:color w:val="000000"/>
                <w:sz w:val="14"/>
                <w:szCs w:val="14"/>
              </w:rPr>
              <w:t>estratégicas</w:t>
            </w:r>
            <w:r w:rsidRPr="00917743">
              <w:rPr>
                <w:rFonts w:ascii="SansSerif" w:hAnsi="SansSerif" w:cs="Arial"/>
                <w:color w:val="000000"/>
                <w:sz w:val="14"/>
                <w:szCs w:val="14"/>
              </w:rPr>
              <w:t xml:space="preserve"> para tener financiamiento para proyectos, becas y movilidad docente estudiantil y administrativos</w:t>
            </w:r>
          </w:p>
        </w:tc>
        <w:tc>
          <w:tcPr>
            <w:tcW w:w="992" w:type="dxa"/>
            <w:tcBorders>
              <w:top w:val="nil"/>
              <w:left w:val="nil"/>
              <w:bottom w:val="dotted" w:sz="4" w:space="0" w:color="000000"/>
              <w:right w:val="dotted" w:sz="4" w:space="0" w:color="000000"/>
            </w:tcBorders>
            <w:shd w:val="clear" w:color="000000" w:fill="FFFFFF"/>
            <w:vAlign w:val="center"/>
            <w:hideMark/>
          </w:tcPr>
          <w:p w14:paraId="18130C8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Proyectos financiados</w:t>
            </w:r>
          </w:p>
        </w:tc>
        <w:tc>
          <w:tcPr>
            <w:tcW w:w="851" w:type="dxa"/>
            <w:tcBorders>
              <w:top w:val="nil"/>
              <w:left w:val="nil"/>
              <w:bottom w:val="dotted" w:sz="4" w:space="0" w:color="000000"/>
              <w:right w:val="dotted" w:sz="4" w:space="0" w:color="000000"/>
            </w:tcBorders>
            <w:shd w:val="clear" w:color="000000" w:fill="FFFFFF"/>
            <w:vAlign w:val="center"/>
            <w:hideMark/>
          </w:tcPr>
          <w:p w14:paraId="2DD58B8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7455F7F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43,17</w:t>
            </w:r>
          </w:p>
        </w:tc>
      </w:tr>
      <w:tr w:rsidR="00917743" w:rsidRPr="00917743" w14:paraId="554C2BDE"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E37BC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6B5798E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RELACIONES INTERNACIONALES</w:t>
            </w:r>
          </w:p>
        </w:tc>
        <w:tc>
          <w:tcPr>
            <w:tcW w:w="645" w:type="dxa"/>
            <w:tcBorders>
              <w:top w:val="nil"/>
              <w:left w:val="nil"/>
              <w:bottom w:val="dotted" w:sz="4" w:space="0" w:color="000000"/>
              <w:right w:val="dotted" w:sz="4" w:space="0" w:color="000000"/>
            </w:tcBorders>
            <w:shd w:val="clear" w:color="000000" w:fill="FFFFFF"/>
            <w:vAlign w:val="center"/>
            <w:hideMark/>
          </w:tcPr>
          <w:p w14:paraId="1A92AB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07BF45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FCECF2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4BED0C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600F84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Socialización permanente de becas pregrado y posgrado, por los diferentes medios de comunicación de la UAJMS</w:t>
            </w:r>
          </w:p>
        </w:tc>
        <w:tc>
          <w:tcPr>
            <w:tcW w:w="992" w:type="dxa"/>
            <w:tcBorders>
              <w:top w:val="nil"/>
              <w:left w:val="nil"/>
              <w:bottom w:val="dotted" w:sz="4" w:space="0" w:color="000000"/>
              <w:right w:val="dotted" w:sz="4" w:space="0" w:color="000000"/>
            </w:tcBorders>
            <w:shd w:val="clear" w:color="000000" w:fill="FFFFFF"/>
            <w:vAlign w:val="center"/>
            <w:hideMark/>
          </w:tcPr>
          <w:p w14:paraId="4E6014F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 becas de pregrado y posgrado emitidas </w:t>
            </w:r>
          </w:p>
        </w:tc>
        <w:tc>
          <w:tcPr>
            <w:tcW w:w="851" w:type="dxa"/>
            <w:tcBorders>
              <w:top w:val="nil"/>
              <w:left w:val="nil"/>
              <w:bottom w:val="dotted" w:sz="4" w:space="0" w:color="000000"/>
              <w:right w:val="dotted" w:sz="4" w:space="0" w:color="000000"/>
            </w:tcBorders>
            <w:shd w:val="clear" w:color="000000" w:fill="FFFFFF"/>
            <w:vAlign w:val="center"/>
            <w:hideMark/>
          </w:tcPr>
          <w:p w14:paraId="57121B7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w:t>
            </w:r>
          </w:p>
        </w:tc>
        <w:tc>
          <w:tcPr>
            <w:tcW w:w="782" w:type="dxa"/>
            <w:tcBorders>
              <w:top w:val="nil"/>
              <w:left w:val="nil"/>
              <w:bottom w:val="dotted" w:sz="4" w:space="0" w:color="000000"/>
              <w:right w:val="dotted" w:sz="4" w:space="0" w:color="000000"/>
            </w:tcBorders>
            <w:shd w:val="clear" w:color="000000" w:fill="FFFFFF"/>
            <w:vAlign w:val="center"/>
            <w:hideMark/>
          </w:tcPr>
          <w:p w14:paraId="6CB4206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53,76</w:t>
            </w:r>
          </w:p>
        </w:tc>
      </w:tr>
      <w:tr w:rsidR="00917743" w:rsidRPr="00917743" w14:paraId="3080F2F1"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63BC7A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1E6824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SECRETARÍA DE DESARROLLO INSTITUCIONAL</w:t>
            </w:r>
          </w:p>
        </w:tc>
        <w:tc>
          <w:tcPr>
            <w:tcW w:w="645" w:type="dxa"/>
            <w:tcBorders>
              <w:top w:val="nil"/>
              <w:left w:val="nil"/>
              <w:bottom w:val="dotted" w:sz="4" w:space="0" w:color="000000"/>
              <w:right w:val="dotted" w:sz="4" w:space="0" w:color="000000"/>
            </w:tcBorders>
            <w:shd w:val="clear" w:color="000000" w:fill="FFFFFF"/>
            <w:vAlign w:val="center"/>
            <w:hideMark/>
          </w:tcPr>
          <w:p w14:paraId="1C4CDE2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4BF3329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BE9B6E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01BB9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2952E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a la elaboración del PEDI de la UAJMS</w:t>
            </w:r>
          </w:p>
        </w:tc>
        <w:tc>
          <w:tcPr>
            <w:tcW w:w="992" w:type="dxa"/>
            <w:tcBorders>
              <w:top w:val="nil"/>
              <w:left w:val="nil"/>
              <w:bottom w:val="dotted" w:sz="4" w:space="0" w:color="000000"/>
              <w:right w:val="dotted" w:sz="4" w:space="0" w:color="000000"/>
            </w:tcBorders>
            <w:shd w:val="clear" w:color="000000" w:fill="FFFFFF"/>
            <w:vAlign w:val="center"/>
            <w:hideMark/>
          </w:tcPr>
          <w:p w14:paraId="502429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PEDI elaborado</w:t>
            </w:r>
          </w:p>
        </w:tc>
        <w:tc>
          <w:tcPr>
            <w:tcW w:w="851" w:type="dxa"/>
            <w:tcBorders>
              <w:top w:val="nil"/>
              <w:left w:val="nil"/>
              <w:bottom w:val="dotted" w:sz="4" w:space="0" w:color="000000"/>
              <w:right w:val="dotted" w:sz="4" w:space="0" w:color="000000"/>
            </w:tcBorders>
            <w:shd w:val="clear" w:color="000000" w:fill="FFFFFF"/>
            <w:vAlign w:val="center"/>
            <w:hideMark/>
          </w:tcPr>
          <w:p w14:paraId="164D7C8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35AFB35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7830D5C8"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DF4E09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1657EC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SECRETARÍA DE DESARROLLO INSTITUCIONAL</w:t>
            </w:r>
          </w:p>
        </w:tc>
        <w:tc>
          <w:tcPr>
            <w:tcW w:w="645" w:type="dxa"/>
            <w:tcBorders>
              <w:top w:val="nil"/>
              <w:left w:val="nil"/>
              <w:bottom w:val="dotted" w:sz="4" w:space="0" w:color="000000"/>
              <w:right w:val="dotted" w:sz="4" w:space="0" w:color="000000"/>
            </w:tcBorders>
            <w:shd w:val="clear" w:color="000000" w:fill="FFFFFF"/>
            <w:vAlign w:val="center"/>
            <w:hideMark/>
          </w:tcPr>
          <w:p w14:paraId="4615CB9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4D3050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1864C4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8292E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4EEE09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y ejecución anual del cronograma de actividades</w:t>
            </w:r>
          </w:p>
        </w:tc>
        <w:tc>
          <w:tcPr>
            <w:tcW w:w="992" w:type="dxa"/>
            <w:tcBorders>
              <w:top w:val="nil"/>
              <w:left w:val="nil"/>
              <w:bottom w:val="dotted" w:sz="4" w:space="0" w:color="000000"/>
              <w:right w:val="dotted" w:sz="4" w:space="0" w:color="000000"/>
            </w:tcBorders>
            <w:shd w:val="clear" w:color="000000" w:fill="FFFFFF"/>
            <w:vAlign w:val="center"/>
            <w:hideMark/>
          </w:tcPr>
          <w:p w14:paraId="1CE8187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Cronograma de actividades cumplido</w:t>
            </w:r>
          </w:p>
        </w:tc>
        <w:tc>
          <w:tcPr>
            <w:tcW w:w="851" w:type="dxa"/>
            <w:tcBorders>
              <w:top w:val="nil"/>
              <w:left w:val="nil"/>
              <w:bottom w:val="dotted" w:sz="4" w:space="0" w:color="000000"/>
              <w:right w:val="dotted" w:sz="4" w:space="0" w:color="000000"/>
            </w:tcBorders>
            <w:shd w:val="clear" w:color="000000" w:fill="FFFFFF"/>
            <w:vAlign w:val="center"/>
            <w:hideMark/>
          </w:tcPr>
          <w:p w14:paraId="0EFF04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85DF94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93,21</w:t>
            </w:r>
          </w:p>
        </w:tc>
      </w:tr>
      <w:tr w:rsidR="00917743" w:rsidRPr="00917743" w14:paraId="1AF475FC"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48654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305D683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SECRETARÍA DE DESARROLLO INSTITUCIONAL</w:t>
            </w:r>
          </w:p>
        </w:tc>
        <w:tc>
          <w:tcPr>
            <w:tcW w:w="645" w:type="dxa"/>
            <w:tcBorders>
              <w:top w:val="nil"/>
              <w:left w:val="nil"/>
              <w:bottom w:val="dotted" w:sz="4" w:space="0" w:color="000000"/>
              <w:right w:val="dotted" w:sz="4" w:space="0" w:color="000000"/>
            </w:tcBorders>
            <w:shd w:val="clear" w:color="000000" w:fill="FFFFFF"/>
            <w:vAlign w:val="center"/>
            <w:hideMark/>
          </w:tcPr>
          <w:p w14:paraId="0A74CA9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D8C17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2793E3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05435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9A746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Promover el seguimiento y evaluación de Planes Operativos Anual</w:t>
            </w:r>
          </w:p>
        </w:tc>
        <w:tc>
          <w:tcPr>
            <w:tcW w:w="992" w:type="dxa"/>
            <w:tcBorders>
              <w:top w:val="nil"/>
              <w:left w:val="nil"/>
              <w:bottom w:val="dotted" w:sz="4" w:space="0" w:color="000000"/>
              <w:right w:val="dotted" w:sz="4" w:space="0" w:color="000000"/>
            </w:tcBorders>
            <w:shd w:val="clear" w:color="000000" w:fill="FFFFFF"/>
            <w:vAlign w:val="center"/>
            <w:hideMark/>
          </w:tcPr>
          <w:p w14:paraId="213D344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Informes de seguimiento y evaluación a la MAE</w:t>
            </w:r>
          </w:p>
        </w:tc>
        <w:tc>
          <w:tcPr>
            <w:tcW w:w="851" w:type="dxa"/>
            <w:tcBorders>
              <w:top w:val="nil"/>
              <w:left w:val="nil"/>
              <w:bottom w:val="dotted" w:sz="4" w:space="0" w:color="000000"/>
              <w:right w:val="dotted" w:sz="4" w:space="0" w:color="000000"/>
            </w:tcBorders>
            <w:shd w:val="clear" w:color="000000" w:fill="FFFFFF"/>
            <w:vAlign w:val="center"/>
            <w:hideMark/>
          </w:tcPr>
          <w:p w14:paraId="440C27B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15D7F9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92,27</w:t>
            </w:r>
          </w:p>
        </w:tc>
      </w:tr>
      <w:tr w:rsidR="00917743" w:rsidRPr="00917743" w14:paraId="0CBE769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F5F0B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6C578D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SECRETARÍA DE DESARROLLO INSTITUCIONAL</w:t>
            </w:r>
          </w:p>
        </w:tc>
        <w:tc>
          <w:tcPr>
            <w:tcW w:w="645" w:type="dxa"/>
            <w:tcBorders>
              <w:top w:val="nil"/>
              <w:left w:val="nil"/>
              <w:bottom w:val="dotted" w:sz="4" w:space="0" w:color="000000"/>
              <w:right w:val="dotted" w:sz="4" w:space="0" w:color="000000"/>
            </w:tcBorders>
            <w:shd w:val="clear" w:color="000000" w:fill="FFFFFF"/>
            <w:vAlign w:val="center"/>
            <w:hideMark/>
          </w:tcPr>
          <w:p w14:paraId="75DF549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3BDC9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2EBE63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EEAF0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616143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Apoyar en la dirección de la elaboración de POA´s </w:t>
            </w:r>
          </w:p>
        </w:tc>
        <w:tc>
          <w:tcPr>
            <w:tcW w:w="992" w:type="dxa"/>
            <w:tcBorders>
              <w:top w:val="nil"/>
              <w:left w:val="nil"/>
              <w:bottom w:val="dotted" w:sz="4" w:space="0" w:color="000000"/>
              <w:right w:val="dotted" w:sz="4" w:space="0" w:color="000000"/>
            </w:tcBorders>
            <w:shd w:val="clear" w:color="000000" w:fill="FFFFFF"/>
            <w:vAlign w:val="center"/>
            <w:hideMark/>
          </w:tcPr>
          <w:p w14:paraId="48121F3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 POA´s elaborados</w:t>
            </w:r>
          </w:p>
        </w:tc>
        <w:tc>
          <w:tcPr>
            <w:tcW w:w="851" w:type="dxa"/>
            <w:tcBorders>
              <w:top w:val="nil"/>
              <w:left w:val="nil"/>
              <w:bottom w:val="dotted" w:sz="4" w:space="0" w:color="000000"/>
              <w:right w:val="dotted" w:sz="4" w:space="0" w:color="000000"/>
            </w:tcBorders>
            <w:shd w:val="clear" w:color="000000" w:fill="FFFFFF"/>
            <w:vAlign w:val="center"/>
            <w:hideMark/>
          </w:tcPr>
          <w:p w14:paraId="7A43E1B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937CCF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0,04</w:t>
            </w:r>
          </w:p>
        </w:tc>
      </w:tr>
      <w:tr w:rsidR="00917743" w:rsidRPr="00917743" w14:paraId="6BC3D33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1D889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DESARROLLO INSTITUCIONAL</w:t>
            </w:r>
          </w:p>
        </w:tc>
        <w:tc>
          <w:tcPr>
            <w:tcW w:w="1478" w:type="dxa"/>
            <w:tcBorders>
              <w:top w:val="nil"/>
              <w:left w:val="nil"/>
              <w:bottom w:val="dotted" w:sz="4" w:space="0" w:color="000000"/>
              <w:right w:val="dotted" w:sz="4" w:space="0" w:color="000000"/>
            </w:tcBorders>
            <w:shd w:val="clear" w:color="000000" w:fill="FFFFFF"/>
            <w:vAlign w:val="center"/>
            <w:hideMark/>
          </w:tcPr>
          <w:p w14:paraId="6B2A41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SECRETARÍA DE DESARROLLO INSTITUCIONAL</w:t>
            </w:r>
          </w:p>
        </w:tc>
        <w:tc>
          <w:tcPr>
            <w:tcW w:w="645" w:type="dxa"/>
            <w:tcBorders>
              <w:top w:val="nil"/>
              <w:left w:val="nil"/>
              <w:bottom w:val="dotted" w:sz="4" w:space="0" w:color="000000"/>
              <w:right w:val="dotted" w:sz="4" w:space="0" w:color="000000"/>
            </w:tcBorders>
            <w:shd w:val="clear" w:color="000000" w:fill="FFFFFF"/>
            <w:vAlign w:val="center"/>
            <w:hideMark/>
          </w:tcPr>
          <w:p w14:paraId="4F24890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47A952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5E0B8E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9215F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06675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y promover la continua capacitación del personal</w:t>
            </w:r>
          </w:p>
        </w:tc>
        <w:tc>
          <w:tcPr>
            <w:tcW w:w="992" w:type="dxa"/>
            <w:tcBorders>
              <w:top w:val="nil"/>
              <w:left w:val="nil"/>
              <w:bottom w:val="dotted" w:sz="4" w:space="0" w:color="000000"/>
              <w:right w:val="dotted" w:sz="4" w:space="0" w:color="000000"/>
            </w:tcBorders>
            <w:shd w:val="clear" w:color="000000" w:fill="FFFFFF"/>
            <w:vAlign w:val="center"/>
            <w:hideMark/>
          </w:tcPr>
          <w:p w14:paraId="25ACF04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  % del personal de laSDI capacitado</w:t>
            </w:r>
          </w:p>
        </w:tc>
        <w:tc>
          <w:tcPr>
            <w:tcW w:w="851" w:type="dxa"/>
            <w:tcBorders>
              <w:top w:val="nil"/>
              <w:left w:val="nil"/>
              <w:bottom w:val="dotted" w:sz="4" w:space="0" w:color="000000"/>
              <w:right w:val="dotted" w:sz="4" w:space="0" w:color="000000"/>
            </w:tcBorders>
            <w:shd w:val="clear" w:color="000000" w:fill="FFFFFF"/>
            <w:vAlign w:val="center"/>
            <w:hideMark/>
          </w:tcPr>
          <w:p w14:paraId="768B313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54EB8E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83,95</w:t>
            </w:r>
          </w:p>
        </w:tc>
      </w:tr>
      <w:tr w:rsidR="00917743" w:rsidRPr="00917743" w14:paraId="0F9F1AF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28B1390"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3C7A5DD8"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SECRETARIA DE DESARROLLO INSTITUCIONAL</w:t>
            </w:r>
          </w:p>
        </w:tc>
        <w:tc>
          <w:tcPr>
            <w:tcW w:w="2409" w:type="dxa"/>
            <w:tcBorders>
              <w:top w:val="nil"/>
              <w:left w:val="nil"/>
              <w:bottom w:val="dotted" w:sz="4" w:space="0" w:color="000000"/>
              <w:right w:val="dotted" w:sz="4" w:space="0" w:color="000000"/>
            </w:tcBorders>
            <w:shd w:val="clear" w:color="000000" w:fill="FFFFFF"/>
            <w:vAlign w:val="center"/>
            <w:hideMark/>
          </w:tcPr>
          <w:p w14:paraId="3D6EFBD7"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65C02ECF"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18D0B4E3"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19B81B58"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70,4</w:t>
            </w:r>
          </w:p>
        </w:tc>
        <w:tc>
          <w:tcPr>
            <w:tcW w:w="782" w:type="dxa"/>
            <w:tcBorders>
              <w:top w:val="nil"/>
              <w:left w:val="nil"/>
              <w:bottom w:val="dotted" w:sz="4" w:space="0" w:color="000000"/>
              <w:right w:val="dotted" w:sz="4" w:space="0" w:color="000000"/>
            </w:tcBorders>
            <w:shd w:val="clear" w:color="000000" w:fill="FFFFFF"/>
            <w:vAlign w:val="center"/>
            <w:hideMark/>
          </w:tcPr>
          <w:p w14:paraId="46FDBF42"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63,4208</w:t>
            </w:r>
          </w:p>
        </w:tc>
      </w:tr>
      <w:tr w:rsidR="00917743" w:rsidRPr="00917743" w14:paraId="714D952D"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5DA8D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0C7A5A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EDUCACIÓN A DISTANCIA</w:t>
            </w:r>
          </w:p>
        </w:tc>
        <w:tc>
          <w:tcPr>
            <w:tcW w:w="645" w:type="dxa"/>
            <w:tcBorders>
              <w:top w:val="nil"/>
              <w:left w:val="nil"/>
              <w:bottom w:val="dotted" w:sz="4" w:space="0" w:color="000000"/>
              <w:right w:val="dotted" w:sz="4" w:space="0" w:color="000000"/>
            </w:tcBorders>
            <w:shd w:val="clear" w:color="000000" w:fill="FFFFFF"/>
            <w:vAlign w:val="center"/>
            <w:hideMark/>
          </w:tcPr>
          <w:p w14:paraId="4CEEB7D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7D1091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FAC6FC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2.1.3.5.</w:t>
            </w:r>
          </w:p>
        </w:tc>
        <w:tc>
          <w:tcPr>
            <w:tcW w:w="2409" w:type="dxa"/>
            <w:tcBorders>
              <w:top w:val="nil"/>
              <w:left w:val="nil"/>
              <w:bottom w:val="dotted" w:sz="4" w:space="0" w:color="000000"/>
              <w:right w:val="dotted" w:sz="4" w:space="0" w:color="000000"/>
            </w:tcBorders>
            <w:shd w:val="clear" w:color="000000" w:fill="FFFFFF"/>
            <w:vAlign w:val="center"/>
            <w:hideMark/>
          </w:tcPr>
          <w:p w14:paraId="1549809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APLICAR LOS PROCESOS DE AUTOEVALUACIÓN PARA LOS PROGRAMAS DE POSTGRADO</w:t>
            </w:r>
          </w:p>
        </w:tc>
        <w:tc>
          <w:tcPr>
            <w:tcW w:w="1985" w:type="dxa"/>
            <w:tcBorders>
              <w:top w:val="nil"/>
              <w:left w:val="nil"/>
              <w:bottom w:val="dotted" w:sz="4" w:space="0" w:color="000000"/>
              <w:right w:val="dotted" w:sz="4" w:space="0" w:color="000000"/>
            </w:tcBorders>
            <w:shd w:val="clear" w:color="000000" w:fill="FFFFFF"/>
            <w:vAlign w:val="center"/>
            <w:hideMark/>
          </w:tcPr>
          <w:p w14:paraId="3FD7AD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Coordinar con actores </w:t>
            </w:r>
            <w:r w:rsidR="004F6406" w:rsidRPr="00917743">
              <w:rPr>
                <w:rFonts w:ascii="SansSerif" w:hAnsi="SansSerif" w:cs="Arial"/>
                <w:color w:val="000000"/>
                <w:sz w:val="14"/>
                <w:szCs w:val="14"/>
              </w:rPr>
              <w:t>involucrados en</w:t>
            </w:r>
            <w:r w:rsidRPr="00917743">
              <w:rPr>
                <w:rFonts w:ascii="SansSerif" w:hAnsi="SansSerif" w:cs="Arial"/>
                <w:color w:val="000000"/>
                <w:sz w:val="14"/>
                <w:szCs w:val="14"/>
              </w:rPr>
              <w:t xml:space="preserve"> cada uno de los programas para la autoevaluación</w:t>
            </w:r>
          </w:p>
        </w:tc>
        <w:tc>
          <w:tcPr>
            <w:tcW w:w="992" w:type="dxa"/>
            <w:tcBorders>
              <w:top w:val="nil"/>
              <w:left w:val="nil"/>
              <w:bottom w:val="dotted" w:sz="4" w:space="0" w:color="000000"/>
              <w:right w:val="dotted" w:sz="4" w:space="0" w:color="000000"/>
            </w:tcBorders>
            <w:shd w:val="clear" w:color="000000" w:fill="FFFFFF"/>
            <w:vAlign w:val="center"/>
            <w:hideMark/>
          </w:tcPr>
          <w:p w14:paraId="502C9B8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Programas evaluados a partir de entrevistas, </w:t>
            </w:r>
            <w:r w:rsidR="004F6406" w:rsidRPr="00917743">
              <w:rPr>
                <w:rFonts w:ascii="SansSerif" w:hAnsi="SansSerif" w:cs="Arial"/>
                <w:color w:val="000000"/>
                <w:sz w:val="12"/>
                <w:szCs w:val="12"/>
              </w:rPr>
              <w:t>cuestionarios, vía</w:t>
            </w:r>
            <w:r w:rsidRPr="00917743">
              <w:rPr>
                <w:rFonts w:ascii="SansSerif" w:hAnsi="SansSerif" w:cs="Arial"/>
                <w:color w:val="000000"/>
                <w:sz w:val="12"/>
                <w:szCs w:val="12"/>
              </w:rPr>
              <w:t xml:space="preserve"> plataforma</w:t>
            </w:r>
          </w:p>
        </w:tc>
        <w:tc>
          <w:tcPr>
            <w:tcW w:w="851" w:type="dxa"/>
            <w:tcBorders>
              <w:top w:val="nil"/>
              <w:left w:val="nil"/>
              <w:bottom w:val="dotted" w:sz="4" w:space="0" w:color="000000"/>
              <w:right w:val="dotted" w:sz="4" w:space="0" w:color="000000"/>
            </w:tcBorders>
            <w:shd w:val="clear" w:color="000000" w:fill="FFFFFF"/>
            <w:vAlign w:val="center"/>
            <w:hideMark/>
          </w:tcPr>
          <w:p w14:paraId="5A568F8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w:t>
            </w:r>
          </w:p>
        </w:tc>
        <w:tc>
          <w:tcPr>
            <w:tcW w:w="782" w:type="dxa"/>
            <w:tcBorders>
              <w:top w:val="nil"/>
              <w:left w:val="nil"/>
              <w:bottom w:val="dotted" w:sz="4" w:space="0" w:color="000000"/>
              <w:right w:val="dotted" w:sz="4" w:space="0" w:color="000000"/>
            </w:tcBorders>
            <w:shd w:val="clear" w:color="000000" w:fill="FFFFFF"/>
            <w:vAlign w:val="center"/>
            <w:hideMark/>
          </w:tcPr>
          <w:p w14:paraId="45CD554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7C974F0A"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60E0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478C94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EDUCACIÓN A DISTANCIA</w:t>
            </w:r>
          </w:p>
        </w:tc>
        <w:tc>
          <w:tcPr>
            <w:tcW w:w="645" w:type="dxa"/>
            <w:tcBorders>
              <w:top w:val="nil"/>
              <w:left w:val="nil"/>
              <w:bottom w:val="dotted" w:sz="4" w:space="0" w:color="000000"/>
              <w:right w:val="dotted" w:sz="4" w:space="0" w:color="000000"/>
            </w:tcBorders>
            <w:shd w:val="clear" w:color="000000" w:fill="FFFFFF"/>
            <w:vAlign w:val="center"/>
            <w:hideMark/>
          </w:tcPr>
          <w:p w14:paraId="772E781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4CC307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0FE6D5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2.1.3.1.</w:t>
            </w:r>
          </w:p>
        </w:tc>
        <w:tc>
          <w:tcPr>
            <w:tcW w:w="2409" w:type="dxa"/>
            <w:tcBorders>
              <w:top w:val="nil"/>
              <w:left w:val="nil"/>
              <w:bottom w:val="dotted" w:sz="4" w:space="0" w:color="000000"/>
              <w:right w:val="dotted" w:sz="4" w:space="0" w:color="000000"/>
            </w:tcBorders>
            <w:shd w:val="clear" w:color="000000" w:fill="FFFFFF"/>
            <w:vAlign w:val="center"/>
            <w:hideMark/>
          </w:tcPr>
          <w:p w14:paraId="6BB5E5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FORMAR PROFESIONALES ALTAMENTE CUALIFICADOS A NIVEL POSGRADUAL EN LAS DISTINTAS ÁREAS DEL CONOCIMIENTO, QUE RESPONDAN A LAS NECESIDADES Y DEMANDAS SOCIALES.</w:t>
            </w:r>
          </w:p>
        </w:tc>
        <w:tc>
          <w:tcPr>
            <w:tcW w:w="1985" w:type="dxa"/>
            <w:tcBorders>
              <w:top w:val="nil"/>
              <w:left w:val="nil"/>
              <w:bottom w:val="dotted" w:sz="4" w:space="0" w:color="000000"/>
              <w:right w:val="dotted" w:sz="4" w:space="0" w:color="000000"/>
            </w:tcBorders>
            <w:shd w:val="clear" w:color="000000" w:fill="FFFFFF"/>
            <w:vAlign w:val="center"/>
            <w:hideMark/>
          </w:tcPr>
          <w:p w14:paraId="3C239E6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con autoridades de las diferentes facultades  de la ciudad y provincias para promover la elaboración de nuevos programas.</w:t>
            </w:r>
          </w:p>
        </w:tc>
        <w:tc>
          <w:tcPr>
            <w:tcW w:w="992" w:type="dxa"/>
            <w:tcBorders>
              <w:top w:val="nil"/>
              <w:left w:val="nil"/>
              <w:bottom w:val="dotted" w:sz="4" w:space="0" w:color="000000"/>
              <w:right w:val="dotted" w:sz="4" w:space="0" w:color="000000"/>
            </w:tcBorders>
            <w:shd w:val="clear" w:color="000000" w:fill="FFFFFF"/>
            <w:vAlign w:val="center"/>
            <w:hideMark/>
          </w:tcPr>
          <w:p w14:paraId="3D8145B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Propuestas de programas elaborados</w:t>
            </w:r>
          </w:p>
        </w:tc>
        <w:tc>
          <w:tcPr>
            <w:tcW w:w="851" w:type="dxa"/>
            <w:tcBorders>
              <w:top w:val="nil"/>
              <w:left w:val="nil"/>
              <w:bottom w:val="dotted" w:sz="4" w:space="0" w:color="000000"/>
              <w:right w:val="dotted" w:sz="4" w:space="0" w:color="000000"/>
            </w:tcBorders>
            <w:shd w:val="clear" w:color="000000" w:fill="FFFFFF"/>
            <w:vAlign w:val="center"/>
            <w:hideMark/>
          </w:tcPr>
          <w:p w14:paraId="235C44F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5CE762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8,01</w:t>
            </w:r>
          </w:p>
        </w:tc>
      </w:tr>
      <w:tr w:rsidR="00917743" w:rsidRPr="00917743" w14:paraId="56EF501E" w14:textId="77777777" w:rsidTr="00C51D2D">
        <w:trPr>
          <w:trHeight w:val="58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3C03E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112B795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EDUCACIÓN A DISTANCIA</w:t>
            </w:r>
          </w:p>
        </w:tc>
        <w:tc>
          <w:tcPr>
            <w:tcW w:w="645" w:type="dxa"/>
            <w:tcBorders>
              <w:top w:val="nil"/>
              <w:left w:val="nil"/>
              <w:bottom w:val="dotted" w:sz="4" w:space="0" w:color="000000"/>
              <w:right w:val="dotted" w:sz="4" w:space="0" w:color="000000"/>
            </w:tcBorders>
            <w:shd w:val="clear" w:color="000000" w:fill="FFFFFF"/>
            <w:vAlign w:val="center"/>
            <w:hideMark/>
          </w:tcPr>
          <w:p w14:paraId="4BD9DBB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7FCEB3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7C177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2.1.3.4.</w:t>
            </w:r>
          </w:p>
        </w:tc>
        <w:tc>
          <w:tcPr>
            <w:tcW w:w="2409" w:type="dxa"/>
            <w:tcBorders>
              <w:top w:val="nil"/>
              <w:left w:val="nil"/>
              <w:bottom w:val="dotted" w:sz="4" w:space="0" w:color="000000"/>
              <w:right w:val="dotted" w:sz="4" w:space="0" w:color="000000"/>
            </w:tcBorders>
            <w:shd w:val="clear" w:color="000000" w:fill="FFFFFF"/>
            <w:vAlign w:val="center"/>
            <w:hideMark/>
          </w:tcPr>
          <w:p w14:paraId="1405C9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DIVERSIFICAR LA OFERTA DE PROGRAMAS DE POSTGRADO PRESENCIALES, SEMIPRESENCIALES Y A DISTANCIA </w:t>
            </w:r>
          </w:p>
        </w:tc>
        <w:tc>
          <w:tcPr>
            <w:tcW w:w="1985" w:type="dxa"/>
            <w:tcBorders>
              <w:top w:val="nil"/>
              <w:left w:val="nil"/>
              <w:bottom w:val="dotted" w:sz="4" w:space="0" w:color="000000"/>
              <w:right w:val="dotted" w:sz="4" w:space="0" w:color="000000"/>
            </w:tcBorders>
            <w:shd w:val="clear" w:color="000000" w:fill="FFFFFF"/>
            <w:vAlign w:val="center"/>
            <w:hideMark/>
          </w:tcPr>
          <w:p w14:paraId="3D1F3A2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Coordinar con profesionales de las diferentes áreas para la elaboración de nuevas propuestas </w:t>
            </w:r>
          </w:p>
        </w:tc>
        <w:tc>
          <w:tcPr>
            <w:tcW w:w="992" w:type="dxa"/>
            <w:tcBorders>
              <w:top w:val="nil"/>
              <w:left w:val="nil"/>
              <w:bottom w:val="dotted" w:sz="4" w:space="0" w:color="000000"/>
              <w:right w:val="dotted" w:sz="4" w:space="0" w:color="000000"/>
            </w:tcBorders>
            <w:shd w:val="clear" w:color="000000" w:fill="FFFFFF"/>
            <w:vAlign w:val="center"/>
            <w:hideMark/>
          </w:tcPr>
          <w:p w14:paraId="7206831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 Programas ( Diplomados, especialidades y Maestrías)</w:t>
            </w:r>
          </w:p>
        </w:tc>
        <w:tc>
          <w:tcPr>
            <w:tcW w:w="851" w:type="dxa"/>
            <w:tcBorders>
              <w:top w:val="nil"/>
              <w:left w:val="nil"/>
              <w:bottom w:val="dotted" w:sz="4" w:space="0" w:color="000000"/>
              <w:right w:val="dotted" w:sz="4" w:space="0" w:color="000000"/>
            </w:tcBorders>
            <w:shd w:val="clear" w:color="000000" w:fill="FFFFFF"/>
            <w:vAlign w:val="center"/>
            <w:hideMark/>
          </w:tcPr>
          <w:p w14:paraId="7EE1026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w:t>
            </w:r>
          </w:p>
        </w:tc>
        <w:tc>
          <w:tcPr>
            <w:tcW w:w="782" w:type="dxa"/>
            <w:tcBorders>
              <w:top w:val="nil"/>
              <w:left w:val="nil"/>
              <w:bottom w:val="dotted" w:sz="4" w:space="0" w:color="000000"/>
              <w:right w:val="dotted" w:sz="4" w:space="0" w:color="000000"/>
            </w:tcBorders>
            <w:shd w:val="clear" w:color="000000" w:fill="FFFFFF"/>
            <w:vAlign w:val="center"/>
            <w:hideMark/>
          </w:tcPr>
          <w:p w14:paraId="1925B72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7,73</w:t>
            </w:r>
          </w:p>
        </w:tc>
      </w:tr>
      <w:tr w:rsidR="00917743" w:rsidRPr="00917743" w14:paraId="109EEF69"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5E174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2544F7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EDUCACIÓN A DISTANCIA</w:t>
            </w:r>
          </w:p>
        </w:tc>
        <w:tc>
          <w:tcPr>
            <w:tcW w:w="645" w:type="dxa"/>
            <w:tcBorders>
              <w:top w:val="nil"/>
              <w:left w:val="nil"/>
              <w:bottom w:val="dotted" w:sz="4" w:space="0" w:color="000000"/>
              <w:right w:val="dotted" w:sz="4" w:space="0" w:color="000000"/>
            </w:tcBorders>
            <w:shd w:val="clear" w:color="000000" w:fill="FFFFFF"/>
            <w:vAlign w:val="center"/>
            <w:hideMark/>
          </w:tcPr>
          <w:p w14:paraId="61E216E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3994BF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A849FA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2.1.3.4.</w:t>
            </w:r>
          </w:p>
        </w:tc>
        <w:tc>
          <w:tcPr>
            <w:tcW w:w="2409" w:type="dxa"/>
            <w:tcBorders>
              <w:top w:val="nil"/>
              <w:left w:val="nil"/>
              <w:bottom w:val="dotted" w:sz="4" w:space="0" w:color="000000"/>
              <w:right w:val="dotted" w:sz="4" w:space="0" w:color="000000"/>
            </w:tcBorders>
            <w:shd w:val="clear" w:color="000000" w:fill="FFFFFF"/>
            <w:vAlign w:val="center"/>
            <w:hideMark/>
          </w:tcPr>
          <w:p w14:paraId="6CEE46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DIVERSIFICAR LA OFERTA DE PROGRAMAS DE POSTGRADO PRESENCIALES, SEMIPRESENCIALES Y A DISTANCIA </w:t>
            </w:r>
          </w:p>
        </w:tc>
        <w:tc>
          <w:tcPr>
            <w:tcW w:w="1985" w:type="dxa"/>
            <w:tcBorders>
              <w:top w:val="nil"/>
              <w:left w:val="nil"/>
              <w:bottom w:val="dotted" w:sz="4" w:space="0" w:color="000000"/>
              <w:right w:val="dotted" w:sz="4" w:space="0" w:color="000000"/>
            </w:tcBorders>
            <w:shd w:val="clear" w:color="000000" w:fill="FFFFFF"/>
            <w:vAlign w:val="center"/>
            <w:hideMark/>
          </w:tcPr>
          <w:p w14:paraId="0C042B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 difundirá la oferta de los diferentes programas a través de los medios de comunicación,tanto en la ciudad como en las provincias del departamento para que puedan ser implementados.</w:t>
            </w:r>
          </w:p>
        </w:tc>
        <w:tc>
          <w:tcPr>
            <w:tcW w:w="992" w:type="dxa"/>
            <w:tcBorders>
              <w:top w:val="nil"/>
              <w:left w:val="nil"/>
              <w:bottom w:val="dotted" w:sz="4" w:space="0" w:color="000000"/>
              <w:right w:val="dotted" w:sz="4" w:space="0" w:color="000000"/>
            </w:tcBorders>
            <w:shd w:val="clear" w:color="000000" w:fill="FFFFFF"/>
            <w:vAlign w:val="center"/>
            <w:hideMark/>
          </w:tcPr>
          <w:p w14:paraId="16FC7EB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 Programas socializados</w:t>
            </w:r>
          </w:p>
        </w:tc>
        <w:tc>
          <w:tcPr>
            <w:tcW w:w="851" w:type="dxa"/>
            <w:tcBorders>
              <w:top w:val="nil"/>
              <w:left w:val="nil"/>
              <w:bottom w:val="dotted" w:sz="4" w:space="0" w:color="000000"/>
              <w:right w:val="dotted" w:sz="4" w:space="0" w:color="000000"/>
            </w:tcBorders>
            <w:shd w:val="clear" w:color="000000" w:fill="FFFFFF"/>
            <w:vAlign w:val="center"/>
            <w:hideMark/>
          </w:tcPr>
          <w:p w14:paraId="6F94D52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BC1B08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1E86E911"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C534EF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6309EA1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EDUCACIÓN A DISTANCIA</w:t>
            </w:r>
          </w:p>
        </w:tc>
        <w:tc>
          <w:tcPr>
            <w:tcW w:w="645" w:type="dxa"/>
            <w:tcBorders>
              <w:top w:val="nil"/>
              <w:left w:val="nil"/>
              <w:bottom w:val="dotted" w:sz="4" w:space="0" w:color="000000"/>
              <w:right w:val="dotted" w:sz="4" w:space="0" w:color="000000"/>
            </w:tcBorders>
            <w:shd w:val="clear" w:color="000000" w:fill="FFFFFF"/>
            <w:vAlign w:val="center"/>
            <w:hideMark/>
          </w:tcPr>
          <w:p w14:paraId="0E667EA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0D1672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1267B6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2.1.3.2.</w:t>
            </w:r>
          </w:p>
        </w:tc>
        <w:tc>
          <w:tcPr>
            <w:tcW w:w="2409" w:type="dxa"/>
            <w:tcBorders>
              <w:top w:val="nil"/>
              <w:left w:val="nil"/>
              <w:bottom w:val="dotted" w:sz="4" w:space="0" w:color="000000"/>
              <w:right w:val="dotted" w:sz="4" w:space="0" w:color="000000"/>
            </w:tcBorders>
            <w:shd w:val="clear" w:color="000000" w:fill="FFFFFF"/>
            <w:vAlign w:val="center"/>
            <w:hideMark/>
          </w:tcPr>
          <w:p w14:paraId="2C5885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IDENTIFICAR LA DEMANDA DE FORMACIÓN, CAPACITACIÓN Y ACTUALIZACIÓN DE LOS PERFILES REQUERIDOS.</w:t>
            </w:r>
          </w:p>
        </w:tc>
        <w:tc>
          <w:tcPr>
            <w:tcW w:w="1985" w:type="dxa"/>
            <w:tcBorders>
              <w:top w:val="nil"/>
              <w:left w:val="nil"/>
              <w:bottom w:val="dotted" w:sz="4" w:space="0" w:color="000000"/>
              <w:right w:val="dotted" w:sz="4" w:space="0" w:color="000000"/>
            </w:tcBorders>
            <w:shd w:val="clear" w:color="000000" w:fill="FFFFFF"/>
            <w:vAlign w:val="center"/>
            <w:hideMark/>
          </w:tcPr>
          <w:p w14:paraId="5B1093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con profesionales altamente capacitados para la elaboracióon de cursos de capacitación en las diferentes áreas del conocimiento</w:t>
            </w:r>
          </w:p>
        </w:tc>
        <w:tc>
          <w:tcPr>
            <w:tcW w:w="992" w:type="dxa"/>
            <w:tcBorders>
              <w:top w:val="nil"/>
              <w:left w:val="nil"/>
              <w:bottom w:val="dotted" w:sz="4" w:space="0" w:color="000000"/>
              <w:right w:val="dotted" w:sz="4" w:space="0" w:color="000000"/>
            </w:tcBorders>
            <w:shd w:val="clear" w:color="000000" w:fill="FFFFFF"/>
            <w:vAlign w:val="center"/>
            <w:hideMark/>
          </w:tcPr>
          <w:p w14:paraId="25EE29C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20 Cursos aperturados en las diversas áreas.</w:t>
            </w:r>
          </w:p>
        </w:tc>
        <w:tc>
          <w:tcPr>
            <w:tcW w:w="851" w:type="dxa"/>
            <w:tcBorders>
              <w:top w:val="nil"/>
              <w:left w:val="nil"/>
              <w:bottom w:val="dotted" w:sz="4" w:space="0" w:color="000000"/>
              <w:right w:val="dotted" w:sz="4" w:space="0" w:color="000000"/>
            </w:tcBorders>
            <w:shd w:val="clear" w:color="000000" w:fill="FFFFFF"/>
            <w:vAlign w:val="center"/>
            <w:hideMark/>
          </w:tcPr>
          <w:p w14:paraId="3CC4EF1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A140EC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20AAD024"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8A7FA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1F48C6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INSTITUTO DE IDIOMAS TARIJA</w:t>
            </w:r>
          </w:p>
        </w:tc>
        <w:tc>
          <w:tcPr>
            <w:tcW w:w="645" w:type="dxa"/>
            <w:tcBorders>
              <w:top w:val="nil"/>
              <w:left w:val="nil"/>
              <w:bottom w:val="dotted" w:sz="4" w:space="0" w:color="000000"/>
              <w:right w:val="dotted" w:sz="4" w:space="0" w:color="000000"/>
            </w:tcBorders>
            <w:shd w:val="clear" w:color="000000" w:fill="FFFFFF"/>
            <w:vAlign w:val="center"/>
            <w:hideMark/>
          </w:tcPr>
          <w:p w14:paraId="45ECFAD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2F60467A" w14:textId="77777777" w:rsidR="00917743" w:rsidRPr="004F6406" w:rsidRDefault="00917743" w:rsidP="00917743">
            <w:pPr>
              <w:rPr>
                <w:rFonts w:ascii="SansSerif" w:hAnsi="SansSerif" w:cs="Arial"/>
                <w:color w:val="000000"/>
                <w:sz w:val="12"/>
                <w:szCs w:val="12"/>
              </w:rPr>
            </w:pPr>
            <w:r w:rsidRPr="004F6406">
              <w:rPr>
                <w:rFonts w:ascii="SansSerif" w:hAnsi="SansSerif" w:cs="Arial"/>
                <w:color w:val="000000"/>
                <w:sz w:val="12"/>
                <w:szCs w:val="12"/>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B7C828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2.1.3.1.</w:t>
            </w:r>
          </w:p>
        </w:tc>
        <w:tc>
          <w:tcPr>
            <w:tcW w:w="2409" w:type="dxa"/>
            <w:tcBorders>
              <w:top w:val="nil"/>
              <w:left w:val="nil"/>
              <w:bottom w:val="dotted" w:sz="4" w:space="0" w:color="000000"/>
              <w:right w:val="dotted" w:sz="4" w:space="0" w:color="000000"/>
            </w:tcBorders>
            <w:shd w:val="clear" w:color="000000" w:fill="FFFFFF"/>
            <w:vAlign w:val="center"/>
            <w:hideMark/>
          </w:tcPr>
          <w:p w14:paraId="12A81E1B" w14:textId="77777777" w:rsidR="00917743" w:rsidRPr="004F6406" w:rsidRDefault="00917743" w:rsidP="00917743">
            <w:pPr>
              <w:rPr>
                <w:rFonts w:ascii="SansSerif" w:hAnsi="SansSerif" w:cs="Arial"/>
                <w:color w:val="000000"/>
                <w:sz w:val="12"/>
                <w:szCs w:val="12"/>
              </w:rPr>
            </w:pPr>
            <w:r w:rsidRPr="004F6406">
              <w:rPr>
                <w:rFonts w:ascii="SansSerif" w:hAnsi="SansSerif" w:cs="Arial"/>
                <w:color w:val="000000"/>
                <w:sz w:val="12"/>
                <w:szCs w:val="12"/>
              </w:rPr>
              <w:t>FORMAR PROFESIONALES ALTAMENTE CUALIFICADOS A NIVEL POSGRADUAL EN LAS DISTINTAS ÁREAS DEL CONOCIMIENTO, QUE RESPONDAN A LAS NECESIDADES Y DEMANDAS SOCIALES.</w:t>
            </w:r>
          </w:p>
        </w:tc>
        <w:tc>
          <w:tcPr>
            <w:tcW w:w="1985" w:type="dxa"/>
            <w:tcBorders>
              <w:top w:val="nil"/>
              <w:left w:val="nil"/>
              <w:bottom w:val="dotted" w:sz="4" w:space="0" w:color="000000"/>
              <w:right w:val="dotted" w:sz="4" w:space="0" w:color="000000"/>
            </w:tcBorders>
            <w:shd w:val="clear" w:color="000000" w:fill="FFFFFF"/>
            <w:vAlign w:val="center"/>
            <w:hideMark/>
          </w:tcPr>
          <w:p w14:paraId="5697B9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Establecer estrategias que permitan contar con al menos 800 estudiantes al año </w:t>
            </w:r>
          </w:p>
        </w:tc>
        <w:tc>
          <w:tcPr>
            <w:tcW w:w="992" w:type="dxa"/>
            <w:tcBorders>
              <w:top w:val="nil"/>
              <w:left w:val="nil"/>
              <w:bottom w:val="dotted" w:sz="4" w:space="0" w:color="000000"/>
              <w:right w:val="dotted" w:sz="4" w:space="0" w:color="000000"/>
            </w:tcBorders>
            <w:shd w:val="clear" w:color="000000" w:fill="FFFFFF"/>
            <w:vAlign w:val="center"/>
            <w:hideMark/>
          </w:tcPr>
          <w:p w14:paraId="15C60F8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2 estrategias ejecutadas en la gestión </w:t>
            </w:r>
          </w:p>
        </w:tc>
        <w:tc>
          <w:tcPr>
            <w:tcW w:w="851" w:type="dxa"/>
            <w:tcBorders>
              <w:top w:val="nil"/>
              <w:left w:val="nil"/>
              <w:bottom w:val="dotted" w:sz="4" w:space="0" w:color="000000"/>
              <w:right w:val="dotted" w:sz="4" w:space="0" w:color="000000"/>
            </w:tcBorders>
            <w:shd w:val="clear" w:color="000000" w:fill="FFFFFF"/>
            <w:vAlign w:val="center"/>
            <w:hideMark/>
          </w:tcPr>
          <w:p w14:paraId="6A4D620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35B5F5F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66,75</w:t>
            </w:r>
          </w:p>
        </w:tc>
      </w:tr>
      <w:tr w:rsidR="00917743" w:rsidRPr="00917743" w14:paraId="58B7BB41" w14:textId="77777777" w:rsidTr="004F6406">
        <w:trPr>
          <w:trHeight w:val="67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53FFB7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single" w:sz="4" w:space="0" w:color="auto"/>
              <w:right w:val="dotted" w:sz="4" w:space="0" w:color="000000"/>
            </w:tcBorders>
            <w:shd w:val="clear" w:color="000000" w:fill="FFFFFF"/>
            <w:vAlign w:val="center"/>
            <w:hideMark/>
          </w:tcPr>
          <w:p w14:paraId="1439A70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INSTITUTO DE IDIOMAS TARIJA</w:t>
            </w:r>
          </w:p>
        </w:tc>
        <w:tc>
          <w:tcPr>
            <w:tcW w:w="645" w:type="dxa"/>
            <w:tcBorders>
              <w:top w:val="nil"/>
              <w:left w:val="nil"/>
              <w:bottom w:val="single" w:sz="4" w:space="0" w:color="auto"/>
              <w:right w:val="dotted" w:sz="4" w:space="0" w:color="000000"/>
            </w:tcBorders>
            <w:shd w:val="clear" w:color="000000" w:fill="FFFFFF"/>
            <w:vAlign w:val="center"/>
            <w:hideMark/>
          </w:tcPr>
          <w:p w14:paraId="02C8B2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single" w:sz="4" w:space="0" w:color="auto"/>
              <w:right w:val="dotted" w:sz="4" w:space="0" w:color="000000"/>
            </w:tcBorders>
            <w:shd w:val="clear" w:color="000000" w:fill="FFFFFF"/>
            <w:vAlign w:val="center"/>
            <w:hideMark/>
          </w:tcPr>
          <w:p w14:paraId="68680F88" w14:textId="77777777" w:rsidR="00917743" w:rsidRPr="004F6406" w:rsidRDefault="00917743" w:rsidP="00917743">
            <w:pPr>
              <w:rPr>
                <w:rFonts w:ascii="SansSerif" w:hAnsi="SansSerif" w:cs="Arial"/>
                <w:color w:val="000000"/>
                <w:sz w:val="12"/>
                <w:szCs w:val="12"/>
              </w:rPr>
            </w:pPr>
            <w:r w:rsidRPr="004F6406">
              <w:rPr>
                <w:rFonts w:ascii="SansSerif" w:hAnsi="SansSerif" w:cs="Arial"/>
                <w:color w:val="000000"/>
                <w:sz w:val="12"/>
                <w:szCs w:val="12"/>
              </w:rPr>
              <w:t>BRINDAR FORMACIÓN POSGRADUAL DE EXCELENCIA, RESPONDIENDO CON CALIDAD Y PERTINENCIA A LAS DEMANDAS Y NECESIDADES DE LA SOCIEDAD.</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7B28D48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2.1.3.1.</w:t>
            </w:r>
          </w:p>
        </w:tc>
        <w:tc>
          <w:tcPr>
            <w:tcW w:w="2409" w:type="dxa"/>
            <w:tcBorders>
              <w:top w:val="nil"/>
              <w:left w:val="nil"/>
              <w:bottom w:val="single" w:sz="4" w:space="0" w:color="auto"/>
              <w:right w:val="dotted" w:sz="4" w:space="0" w:color="000000"/>
            </w:tcBorders>
            <w:shd w:val="clear" w:color="000000" w:fill="FFFFFF"/>
            <w:vAlign w:val="center"/>
            <w:hideMark/>
          </w:tcPr>
          <w:p w14:paraId="686E6D79" w14:textId="77777777" w:rsidR="00917743" w:rsidRPr="004F6406" w:rsidRDefault="00917743" w:rsidP="00917743">
            <w:pPr>
              <w:rPr>
                <w:rFonts w:ascii="SansSerif" w:hAnsi="SansSerif" w:cs="Arial"/>
                <w:color w:val="000000"/>
                <w:sz w:val="12"/>
                <w:szCs w:val="12"/>
              </w:rPr>
            </w:pPr>
            <w:r w:rsidRPr="004F6406">
              <w:rPr>
                <w:rFonts w:ascii="SansSerif" w:hAnsi="SansSerif" w:cs="Arial"/>
                <w:color w:val="000000"/>
                <w:sz w:val="12"/>
                <w:szCs w:val="12"/>
              </w:rPr>
              <w:t>FORMAR PROFESIONALES ALTAMENTE CUALIFICADOS A NIVEL POSGRADUAL EN LAS DISTINTAS ÁREAS DEL CONOCIMIENTO, QUE RESPONDAN A LAS NECESIDADES Y DEMANDAS SOCIALES.</w:t>
            </w:r>
          </w:p>
        </w:tc>
        <w:tc>
          <w:tcPr>
            <w:tcW w:w="1985" w:type="dxa"/>
            <w:tcBorders>
              <w:top w:val="nil"/>
              <w:left w:val="nil"/>
              <w:bottom w:val="single" w:sz="4" w:space="0" w:color="auto"/>
              <w:right w:val="dotted" w:sz="4" w:space="0" w:color="000000"/>
            </w:tcBorders>
            <w:shd w:val="clear" w:color="000000" w:fill="FFFFFF"/>
            <w:vAlign w:val="center"/>
            <w:hideMark/>
          </w:tcPr>
          <w:p w14:paraId="6F6AB5C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informe económico, administrativo y financiero de forma semestral, de acuerdo a los informes ejecutivos de las SEDES.</w:t>
            </w:r>
          </w:p>
        </w:tc>
        <w:tc>
          <w:tcPr>
            <w:tcW w:w="992" w:type="dxa"/>
            <w:tcBorders>
              <w:top w:val="nil"/>
              <w:left w:val="nil"/>
              <w:bottom w:val="single" w:sz="4" w:space="0" w:color="auto"/>
              <w:right w:val="dotted" w:sz="4" w:space="0" w:color="000000"/>
            </w:tcBorders>
            <w:shd w:val="clear" w:color="000000" w:fill="FFFFFF"/>
            <w:vAlign w:val="center"/>
            <w:hideMark/>
          </w:tcPr>
          <w:p w14:paraId="6BCBEEE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 Informes presentados y ejecutados durante la gestión, previo informe de las sedes</w:t>
            </w:r>
          </w:p>
        </w:tc>
        <w:tc>
          <w:tcPr>
            <w:tcW w:w="851" w:type="dxa"/>
            <w:tcBorders>
              <w:top w:val="nil"/>
              <w:left w:val="nil"/>
              <w:bottom w:val="single" w:sz="4" w:space="0" w:color="auto"/>
              <w:right w:val="dotted" w:sz="4" w:space="0" w:color="000000"/>
            </w:tcBorders>
            <w:shd w:val="clear" w:color="000000" w:fill="FFFFFF"/>
            <w:vAlign w:val="center"/>
            <w:hideMark/>
          </w:tcPr>
          <w:p w14:paraId="0997FD1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26D51C9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072E4965" w14:textId="77777777" w:rsidTr="004F6406">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78E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EDUCACION CONTINUA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5931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INSTITUTO DE IDIOMAS TARIJA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7E97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532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41A77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269C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 INFRAESTRUCTURA FÍSICA Y EL EQUIPAMIENTO PARA POTENCIAR EL DESARROLLO DE LA UNIVERSIDAD.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1DB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Ejecutar el proyecto - CONSTRUCCIÓN Y EQUIPAMIENTO DEL EDIFICIO DEL INSTITUTO DE IDIOMAS DE LA UAJMS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04BE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lo programado es ejecutado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D426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A111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60,36</w:t>
            </w:r>
          </w:p>
        </w:tc>
      </w:tr>
      <w:tr w:rsidR="00917743" w:rsidRPr="00917743" w14:paraId="5531C529" w14:textId="77777777" w:rsidTr="004F6406">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5C257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5B9DB8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INSTITUTO DE IDIOMAS TARIJA</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4CCAC83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1A6FA1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478421F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33189B9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FORMAR PROFESIONALES ALTAMENTE CUALIFICADOS A NIVEL POSGRADUAL EN LAS DISTINTAS ÁREAS DEL CONOCIMIENTO, QUE RESPONDAN A LAS NECESIDADES Y DEMANDAS SOCIALES.</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5215979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y ejecutar el POA 2016, comprende POA - presupuesto aprobado por la MAE</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16479D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del POA ejecutado en el Instituto de Idiomas de la UAJMS, adjunto los cronogramas de trabajo y presupuesto de las SEDES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26A39AC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6D75A46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89,51</w:t>
            </w:r>
          </w:p>
        </w:tc>
      </w:tr>
      <w:tr w:rsidR="00917743" w:rsidRPr="00917743" w14:paraId="0EE608B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1658E8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6019F30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INSTITUTO DE IDIOMAS TARIJA</w:t>
            </w:r>
          </w:p>
        </w:tc>
        <w:tc>
          <w:tcPr>
            <w:tcW w:w="645" w:type="dxa"/>
            <w:tcBorders>
              <w:top w:val="nil"/>
              <w:left w:val="nil"/>
              <w:bottom w:val="dotted" w:sz="4" w:space="0" w:color="000000"/>
              <w:right w:val="dotted" w:sz="4" w:space="0" w:color="000000"/>
            </w:tcBorders>
            <w:shd w:val="clear" w:color="000000" w:fill="FFFFFF"/>
            <w:vAlign w:val="center"/>
            <w:hideMark/>
          </w:tcPr>
          <w:p w14:paraId="5E8D956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78A8A6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912A90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2.1.3.1.</w:t>
            </w:r>
          </w:p>
        </w:tc>
        <w:tc>
          <w:tcPr>
            <w:tcW w:w="2409" w:type="dxa"/>
            <w:tcBorders>
              <w:top w:val="nil"/>
              <w:left w:val="nil"/>
              <w:bottom w:val="dotted" w:sz="4" w:space="0" w:color="000000"/>
              <w:right w:val="dotted" w:sz="4" w:space="0" w:color="000000"/>
            </w:tcBorders>
            <w:shd w:val="clear" w:color="000000" w:fill="FFFFFF"/>
            <w:vAlign w:val="center"/>
            <w:hideMark/>
          </w:tcPr>
          <w:p w14:paraId="5BEC88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FORMAR PROFESIONALES ALTAMENTE CUALIFICADOS A NIVEL POSGRADUAL EN LAS DISTINTAS ÁREAS DEL CONOCIMIENTO, QUE RESPONDAN A LAS NECESIDADES Y DEMANDAS SOCIALES.</w:t>
            </w:r>
          </w:p>
        </w:tc>
        <w:tc>
          <w:tcPr>
            <w:tcW w:w="1985" w:type="dxa"/>
            <w:tcBorders>
              <w:top w:val="nil"/>
              <w:left w:val="nil"/>
              <w:bottom w:val="dotted" w:sz="4" w:space="0" w:color="000000"/>
              <w:right w:val="dotted" w:sz="4" w:space="0" w:color="000000"/>
            </w:tcBorders>
            <w:shd w:val="clear" w:color="000000" w:fill="FFFFFF"/>
            <w:vAlign w:val="center"/>
            <w:hideMark/>
          </w:tcPr>
          <w:p w14:paraId="1C2B5DD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Elaborar, programar y ejecutar el calendario académico, en coordinación con las SEDES  de las provincias </w:t>
            </w:r>
          </w:p>
        </w:tc>
        <w:tc>
          <w:tcPr>
            <w:tcW w:w="992" w:type="dxa"/>
            <w:tcBorders>
              <w:top w:val="nil"/>
              <w:left w:val="nil"/>
              <w:bottom w:val="dotted" w:sz="4" w:space="0" w:color="000000"/>
              <w:right w:val="dotted" w:sz="4" w:space="0" w:color="000000"/>
            </w:tcBorders>
            <w:shd w:val="clear" w:color="000000" w:fill="FFFFFF"/>
            <w:vAlign w:val="center"/>
            <w:hideMark/>
          </w:tcPr>
          <w:p w14:paraId="46BAFCA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 del calendario académicos ejecutado.  </w:t>
            </w:r>
          </w:p>
        </w:tc>
        <w:tc>
          <w:tcPr>
            <w:tcW w:w="851" w:type="dxa"/>
            <w:tcBorders>
              <w:top w:val="nil"/>
              <w:left w:val="nil"/>
              <w:bottom w:val="dotted" w:sz="4" w:space="0" w:color="000000"/>
              <w:right w:val="dotted" w:sz="4" w:space="0" w:color="000000"/>
            </w:tcBorders>
            <w:shd w:val="clear" w:color="000000" w:fill="FFFFFF"/>
            <w:vAlign w:val="center"/>
            <w:hideMark/>
          </w:tcPr>
          <w:p w14:paraId="0E7AA7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270DD4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9,46</w:t>
            </w:r>
          </w:p>
        </w:tc>
      </w:tr>
      <w:tr w:rsidR="00917743" w:rsidRPr="00917743" w14:paraId="10C749D1" w14:textId="77777777" w:rsidTr="00C51D2D">
        <w:trPr>
          <w:trHeight w:val="72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9E954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7759EFA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w:t>
            </w:r>
          </w:p>
        </w:tc>
        <w:tc>
          <w:tcPr>
            <w:tcW w:w="645" w:type="dxa"/>
            <w:tcBorders>
              <w:top w:val="nil"/>
              <w:left w:val="nil"/>
              <w:bottom w:val="dotted" w:sz="4" w:space="0" w:color="000000"/>
              <w:right w:val="dotted" w:sz="4" w:space="0" w:color="000000"/>
            </w:tcBorders>
            <w:shd w:val="clear" w:color="000000" w:fill="FFFFFF"/>
            <w:vAlign w:val="center"/>
            <w:hideMark/>
          </w:tcPr>
          <w:p w14:paraId="504AFF9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683CAA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A68143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2.1.3.4.</w:t>
            </w:r>
          </w:p>
        </w:tc>
        <w:tc>
          <w:tcPr>
            <w:tcW w:w="2409" w:type="dxa"/>
            <w:tcBorders>
              <w:top w:val="nil"/>
              <w:left w:val="nil"/>
              <w:bottom w:val="dotted" w:sz="4" w:space="0" w:color="000000"/>
              <w:right w:val="dotted" w:sz="4" w:space="0" w:color="000000"/>
            </w:tcBorders>
            <w:shd w:val="clear" w:color="000000" w:fill="FFFFFF"/>
            <w:vAlign w:val="center"/>
            <w:hideMark/>
          </w:tcPr>
          <w:p w14:paraId="05DBEA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DIVERSIFICAR LA OFERTA DE PROGRAMAS DE POSTGRADO PRESENCIALES, SEMIPRESENCIALES Y A DISTANCIA </w:t>
            </w:r>
          </w:p>
        </w:tc>
        <w:tc>
          <w:tcPr>
            <w:tcW w:w="1985" w:type="dxa"/>
            <w:tcBorders>
              <w:top w:val="nil"/>
              <w:left w:val="nil"/>
              <w:bottom w:val="dotted" w:sz="4" w:space="0" w:color="000000"/>
              <w:right w:val="dotted" w:sz="4" w:space="0" w:color="000000"/>
            </w:tcBorders>
            <w:shd w:val="clear" w:color="000000" w:fill="FFFFFF"/>
            <w:vAlign w:val="center"/>
            <w:hideMark/>
          </w:tcPr>
          <w:p w14:paraId="60AFDD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Coordinación con autoridades de cada Facultad para promover la elaboración de programas.</w:t>
            </w:r>
          </w:p>
        </w:tc>
        <w:tc>
          <w:tcPr>
            <w:tcW w:w="992" w:type="dxa"/>
            <w:tcBorders>
              <w:top w:val="nil"/>
              <w:left w:val="nil"/>
              <w:bottom w:val="dotted" w:sz="4" w:space="0" w:color="000000"/>
              <w:right w:val="dotted" w:sz="4" w:space="0" w:color="000000"/>
            </w:tcBorders>
            <w:shd w:val="clear" w:color="000000" w:fill="FFFFFF"/>
            <w:vAlign w:val="center"/>
            <w:hideMark/>
          </w:tcPr>
          <w:p w14:paraId="55CBA89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Propuestas de programas </w:t>
            </w:r>
          </w:p>
        </w:tc>
        <w:tc>
          <w:tcPr>
            <w:tcW w:w="851" w:type="dxa"/>
            <w:tcBorders>
              <w:top w:val="nil"/>
              <w:left w:val="nil"/>
              <w:bottom w:val="dotted" w:sz="4" w:space="0" w:color="000000"/>
              <w:right w:val="dotted" w:sz="4" w:space="0" w:color="000000"/>
            </w:tcBorders>
            <w:shd w:val="clear" w:color="000000" w:fill="FFFFFF"/>
            <w:vAlign w:val="center"/>
            <w:hideMark/>
          </w:tcPr>
          <w:p w14:paraId="010FECC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5AFC013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81</w:t>
            </w:r>
          </w:p>
        </w:tc>
      </w:tr>
      <w:tr w:rsidR="00917743" w:rsidRPr="00917743" w14:paraId="5D958987"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86783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4632AE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w:t>
            </w:r>
          </w:p>
        </w:tc>
        <w:tc>
          <w:tcPr>
            <w:tcW w:w="645" w:type="dxa"/>
            <w:tcBorders>
              <w:top w:val="nil"/>
              <w:left w:val="nil"/>
              <w:bottom w:val="dotted" w:sz="4" w:space="0" w:color="000000"/>
              <w:right w:val="dotted" w:sz="4" w:space="0" w:color="000000"/>
            </w:tcBorders>
            <w:shd w:val="clear" w:color="000000" w:fill="FFFFFF"/>
            <w:vAlign w:val="center"/>
            <w:hideMark/>
          </w:tcPr>
          <w:p w14:paraId="2166089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6264355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960069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2.1.3.3.</w:t>
            </w:r>
          </w:p>
        </w:tc>
        <w:tc>
          <w:tcPr>
            <w:tcW w:w="2409" w:type="dxa"/>
            <w:tcBorders>
              <w:top w:val="nil"/>
              <w:left w:val="nil"/>
              <w:bottom w:val="dotted" w:sz="4" w:space="0" w:color="000000"/>
              <w:right w:val="dotted" w:sz="4" w:space="0" w:color="000000"/>
            </w:tcBorders>
            <w:shd w:val="clear" w:color="000000" w:fill="FFFFFF"/>
            <w:vAlign w:val="center"/>
            <w:hideMark/>
          </w:tcPr>
          <w:p w14:paraId="33E934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w:t>
            </w:r>
            <w:r w:rsidRPr="00917743">
              <w:rPr>
                <w:rFonts w:ascii="SansSerif" w:hAnsi="SansSerif" w:cs="Arial"/>
                <w:color w:val="000000"/>
                <w:sz w:val="14"/>
                <w:szCs w:val="14"/>
              </w:rPr>
              <w:br/>
              <w:t>PROGRAMAS DE POSTGRADO, DE ACUERDO A LAS NECESIDADES DE LA SOCIEDAD.</w:t>
            </w:r>
          </w:p>
        </w:tc>
        <w:tc>
          <w:tcPr>
            <w:tcW w:w="1985" w:type="dxa"/>
            <w:tcBorders>
              <w:top w:val="nil"/>
              <w:left w:val="nil"/>
              <w:bottom w:val="dotted" w:sz="4" w:space="0" w:color="000000"/>
              <w:right w:val="dotted" w:sz="4" w:space="0" w:color="000000"/>
            </w:tcBorders>
            <w:shd w:val="clear" w:color="000000" w:fill="FFFFFF"/>
            <w:vAlign w:val="center"/>
            <w:hideMark/>
          </w:tcPr>
          <w:p w14:paraId="149AAE6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Coordinar con actores involucrados en cada uno de los programas para la autoevaluación</w:t>
            </w:r>
          </w:p>
        </w:tc>
        <w:tc>
          <w:tcPr>
            <w:tcW w:w="992" w:type="dxa"/>
            <w:tcBorders>
              <w:top w:val="nil"/>
              <w:left w:val="nil"/>
              <w:bottom w:val="dotted" w:sz="4" w:space="0" w:color="000000"/>
              <w:right w:val="dotted" w:sz="4" w:space="0" w:color="000000"/>
            </w:tcBorders>
            <w:shd w:val="clear" w:color="000000" w:fill="FFFFFF"/>
            <w:vAlign w:val="center"/>
            <w:hideMark/>
          </w:tcPr>
          <w:p w14:paraId="0D2185C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Programas evaluados a partir de cuestionarios y entrevistas</w:t>
            </w:r>
          </w:p>
        </w:tc>
        <w:tc>
          <w:tcPr>
            <w:tcW w:w="851" w:type="dxa"/>
            <w:tcBorders>
              <w:top w:val="nil"/>
              <w:left w:val="nil"/>
              <w:bottom w:val="dotted" w:sz="4" w:space="0" w:color="000000"/>
              <w:right w:val="dotted" w:sz="4" w:space="0" w:color="000000"/>
            </w:tcBorders>
            <w:shd w:val="clear" w:color="000000" w:fill="FFFFFF"/>
            <w:vAlign w:val="center"/>
            <w:hideMark/>
          </w:tcPr>
          <w:p w14:paraId="5A15ED6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16412E2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91,24</w:t>
            </w:r>
          </w:p>
        </w:tc>
      </w:tr>
      <w:tr w:rsidR="00917743" w:rsidRPr="00917743" w14:paraId="2843809E"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CC9F2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7A6FF9F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w:t>
            </w:r>
          </w:p>
        </w:tc>
        <w:tc>
          <w:tcPr>
            <w:tcW w:w="645" w:type="dxa"/>
            <w:tcBorders>
              <w:top w:val="nil"/>
              <w:left w:val="nil"/>
              <w:bottom w:val="dotted" w:sz="4" w:space="0" w:color="000000"/>
              <w:right w:val="dotted" w:sz="4" w:space="0" w:color="000000"/>
            </w:tcBorders>
            <w:shd w:val="clear" w:color="000000" w:fill="FFFFFF"/>
            <w:vAlign w:val="center"/>
            <w:hideMark/>
          </w:tcPr>
          <w:p w14:paraId="34D5632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7948C0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6FF955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2.1.3.3.</w:t>
            </w:r>
          </w:p>
        </w:tc>
        <w:tc>
          <w:tcPr>
            <w:tcW w:w="2409" w:type="dxa"/>
            <w:tcBorders>
              <w:top w:val="nil"/>
              <w:left w:val="nil"/>
              <w:bottom w:val="dotted" w:sz="4" w:space="0" w:color="000000"/>
              <w:right w:val="dotted" w:sz="4" w:space="0" w:color="000000"/>
            </w:tcBorders>
            <w:shd w:val="clear" w:color="000000" w:fill="FFFFFF"/>
            <w:vAlign w:val="center"/>
            <w:hideMark/>
          </w:tcPr>
          <w:p w14:paraId="4611256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w:t>
            </w:r>
            <w:r w:rsidRPr="00917743">
              <w:rPr>
                <w:rFonts w:ascii="SansSerif" w:hAnsi="SansSerif" w:cs="Arial"/>
                <w:color w:val="000000"/>
                <w:sz w:val="14"/>
                <w:szCs w:val="14"/>
              </w:rPr>
              <w:br/>
              <w:t>PROGRAMAS DE POSTGRADO, DE ACUERDO A LAS NECESIDADES DE LA SOCIEDAD.</w:t>
            </w:r>
          </w:p>
        </w:tc>
        <w:tc>
          <w:tcPr>
            <w:tcW w:w="1985" w:type="dxa"/>
            <w:tcBorders>
              <w:top w:val="nil"/>
              <w:left w:val="nil"/>
              <w:bottom w:val="dotted" w:sz="4" w:space="0" w:color="000000"/>
              <w:right w:val="dotted" w:sz="4" w:space="0" w:color="000000"/>
            </w:tcBorders>
            <w:shd w:val="clear" w:color="000000" w:fill="FFFFFF"/>
            <w:vAlign w:val="center"/>
            <w:hideMark/>
          </w:tcPr>
          <w:p w14:paraId="1AD522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 difundirá la oferta académica en los diferentes medios de comunicación. De igual manera se coordinará con los encargados de las diferentes sedes para la socialización y difusión de los programas. </w:t>
            </w:r>
          </w:p>
        </w:tc>
        <w:tc>
          <w:tcPr>
            <w:tcW w:w="992" w:type="dxa"/>
            <w:tcBorders>
              <w:top w:val="nil"/>
              <w:left w:val="nil"/>
              <w:bottom w:val="dotted" w:sz="4" w:space="0" w:color="000000"/>
              <w:right w:val="dotted" w:sz="4" w:space="0" w:color="000000"/>
            </w:tcBorders>
            <w:shd w:val="clear" w:color="000000" w:fill="FFFFFF"/>
            <w:vAlign w:val="center"/>
            <w:hideMark/>
          </w:tcPr>
          <w:p w14:paraId="7D90142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Socialización de la oferta académica en los diferentes medios de comunicación, tanto prensa escrita como oral</w:t>
            </w:r>
          </w:p>
        </w:tc>
        <w:tc>
          <w:tcPr>
            <w:tcW w:w="851" w:type="dxa"/>
            <w:tcBorders>
              <w:top w:val="nil"/>
              <w:left w:val="nil"/>
              <w:bottom w:val="dotted" w:sz="4" w:space="0" w:color="000000"/>
              <w:right w:val="dotted" w:sz="4" w:space="0" w:color="000000"/>
            </w:tcBorders>
            <w:shd w:val="clear" w:color="000000" w:fill="FFFFFF"/>
            <w:vAlign w:val="center"/>
            <w:hideMark/>
          </w:tcPr>
          <w:p w14:paraId="1B61A4F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C01486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94,53</w:t>
            </w:r>
          </w:p>
        </w:tc>
      </w:tr>
      <w:tr w:rsidR="00917743" w:rsidRPr="00917743" w14:paraId="04DF55EF" w14:textId="77777777" w:rsidTr="004F6406">
        <w:trPr>
          <w:trHeight w:val="5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0AA08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5606FF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w:t>
            </w:r>
          </w:p>
        </w:tc>
        <w:tc>
          <w:tcPr>
            <w:tcW w:w="645" w:type="dxa"/>
            <w:tcBorders>
              <w:top w:val="nil"/>
              <w:left w:val="nil"/>
              <w:bottom w:val="dotted" w:sz="4" w:space="0" w:color="000000"/>
              <w:right w:val="dotted" w:sz="4" w:space="0" w:color="000000"/>
            </w:tcBorders>
            <w:shd w:val="clear" w:color="000000" w:fill="FFFFFF"/>
            <w:vAlign w:val="center"/>
            <w:hideMark/>
          </w:tcPr>
          <w:p w14:paraId="657C3B7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6A01CA3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BRINDAR FORMACIÓN POSGRADUAL DE EXCELENCIA, RESPONDIENDO CON CALIDAD Y PERTINENCIA A LAS DEMANDAS Y </w:t>
            </w:r>
            <w:r w:rsidRPr="00917743">
              <w:rPr>
                <w:rFonts w:ascii="SansSerif" w:hAnsi="SansSerif" w:cs="Arial"/>
                <w:color w:val="000000"/>
                <w:sz w:val="14"/>
                <w:szCs w:val="14"/>
              </w:rPr>
              <w:lastRenderedPageBreak/>
              <w:t>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1B7DAE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2.1.3.3.</w:t>
            </w:r>
          </w:p>
        </w:tc>
        <w:tc>
          <w:tcPr>
            <w:tcW w:w="2409" w:type="dxa"/>
            <w:tcBorders>
              <w:top w:val="nil"/>
              <w:left w:val="nil"/>
              <w:bottom w:val="dotted" w:sz="4" w:space="0" w:color="000000"/>
              <w:right w:val="dotted" w:sz="4" w:space="0" w:color="000000"/>
            </w:tcBorders>
            <w:shd w:val="clear" w:color="000000" w:fill="FFFFFF"/>
            <w:vAlign w:val="center"/>
            <w:hideMark/>
          </w:tcPr>
          <w:p w14:paraId="655697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w:t>
            </w:r>
            <w:r w:rsidRPr="00917743">
              <w:rPr>
                <w:rFonts w:ascii="SansSerif" w:hAnsi="SansSerif" w:cs="Arial"/>
                <w:color w:val="000000"/>
                <w:sz w:val="14"/>
                <w:szCs w:val="14"/>
              </w:rPr>
              <w:br/>
              <w:t>PROGRAMAS DE POSTGRADO, DE ACUERDO A LAS NECESIDADES DE LA SOCIEDAD.</w:t>
            </w:r>
          </w:p>
        </w:tc>
        <w:tc>
          <w:tcPr>
            <w:tcW w:w="1985" w:type="dxa"/>
            <w:tcBorders>
              <w:top w:val="nil"/>
              <w:left w:val="nil"/>
              <w:bottom w:val="dotted" w:sz="4" w:space="0" w:color="000000"/>
              <w:right w:val="dotted" w:sz="4" w:space="0" w:color="000000"/>
            </w:tcBorders>
            <w:shd w:val="clear" w:color="000000" w:fill="FFFFFF"/>
            <w:vAlign w:val="center"/>
            <w:hideMark/>
          </w:tcPr>
          <w:p w14:paraId="45F94F0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 realizará un control para determinar el cumplimiento de los programas en relación a fechas, contenidos y </w:t>
            </w:r>
            <w:r w:rsidR="004F6406" w:rsidRPr="00917743">
              <w:rPr>
                <w:rFonts w:ascii="SansSerif" w:hAnsi="SansSerif" w:cs="Arial"/>
                <w:color w:val="000000"/>
                <w:sz w:val="14"/>
                <w:szCs w:val="14"/>
              </w:rPr>
              <w:t>desarrollo</w:t>
            </w:r>
            <w:r w:rsidRPr="00917743">
              <w:rPr>
                <w:rFonts w:ascii="SansSerif" w:hAnsi="SansSerif" w:cs="Arial"/>
                <w:color w:val="000000"/>
                <w:sz w:val="14"/>
                <w:szCs w:val="14"/>
              </w:rPr>
              <w:t xml:space="preserve"> de los diferentes módulos. </w:t>
            </w:r>
          </w:p>
        </w:tc>
        <w:tc>
          <w:tcPr>
            <w:tcW w:w="992" w:type="dxa"/>
            <w:tcBorders>
              <w:top w:val="nil"/>
              <w:left w:val="nil"/>
              <w:bottom w:val="dotted" w:sz="4" w:space="0" w:color="000000"/>
              <w:right w:val="dotted" w:sz="4" w:space="0" w:color="000000"/>
            </w:tcBorders>
            <w:shd w:val="clear" w:color="000000" w:fill="FFFFFF"/>
            <w:vAlign w:val="center"/>
            <w:hideMark/>
          </w:tcPr>
          <w:p w14:paraId="085AB37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Registro a partir de planillas y herramientas de apoyo</w:t>
            </w:r>
          </w:p>
        </w:tc>
        <w:tc>
          <w:tcPr>
            <w:tcW w:w="851" w:type="dxa"/>
            <w:tcBorders>
              <w:top w:val="nil"/>
              <w:left w:val="nil"/>
              <w:bottom w:val="dotted" w:sz="4" w:space="0" w:color="000000"/>
              <w:right w:val="dotted" w:sz="4" w:space="0" w:color="000000"/>
            </w:tcBorders>
            <w:shd w:val="clear" w:color="000000" w:fill="FFFFFF"/>
            <w:vAlign w:val="center"/>
            <w:hideMark/>
          </w:tcPr>
          <w:p w14:paraId="1AA48F5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61CAB2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67,74</w:t>
            </w:r>
          </w:p>
        </w:tc>
      </w:tr>
      <w:tr w:rsidR="00917743" w:rsidRPr="00917743" w14:paraId="5DD30036"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6F065F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4F84EB7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w:t>
            </w:r>
          </w:p>
        </w:tc>
        <w:tc>
          <w:tcPr>
            <w:tcW w:w="645" w:type="dxa"/>
            <w:tcBorders>
              <w:top w:val="nil"/>
              <w:left w:val="nil"/>
              <w:bottom w:val="dotted" w:sz="4" w:space="0" w:color="000000"/>
              <w:right w:val="dotted" w:sz="4" w:space="0" w:color="000000"/>
            </w:tcBorders>
            <w:shd w:val="clear" w:color="000000" w:fill="FFFFFF"/>
            <w:vAlign w:val="center"/>
            <w:hideMark/>
          </w:tcPr>
          <w:p w14:paraId="394AA85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00292FE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7208FE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2.1.3.3.</w:t>
            </w:r>
          </w:p>
        </w:tc>
        <w:tc>
          <w:tcPr>
            <w:tcW w:w="2409" w:type="dxa"/>
            <w:tcBorders>
              <w:top w:val="nil"/>
              <w:left w:val="nil"/>
              <w:bottom w:val="dotted" w:sz="4" w:space="0" w:color="000000"/>
              <w:right w:val="dotted" w:sz="4" w:space="0" w:color="000000"/>
            </w:tcBorders>
            <w:shd w:val="clear" w:color="000000" w:fill="FFFFFF"/>
            <w:vAlign w:val="center"/>
            <w:hideMark/>
          </w:tcPr>
          <w:p w14:paraId="473CA3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DISEÑAR E IMPLEMENTAR</w:t>
            </w:r>
            <w:r w:rsidRPr="00917743">
              <w:rPr>
                <w:rFonts w:ascii="SansSerif" w:hAnsi="SansSerif" w:cs="Arial"/>
                <w:color w:val="000000"/>
                <w:sz w:val="14"/>
                <w:szCs w:val="14"/>
              </w:rPr>
              <w:br/>
              <w:t>PROGRAMAS DE POSTGRADO, DE ACUERDO A LAS NECESIDADES DE LA SOCIEDAD.</w:t>
            </w:r>
          </w:p>
        </w:tc>
        <w:tc>
          <w:tcPr>
            <w:tcW w:w="1985" w:type="dxa"/>
            <w:tcBorders>
              <w:top w:val="nil"/>
              <w:left w:val="nil"/>
              <w:bottom w:val="dotted" w:sz="4" w:space="0" w:color="000000"/>
              <w:right w:val="dotted" w:sz="4" w:space="0" w:color="000000"/>
            </w:tcBorders>
            <w:shd w:val="clear" w:color="000000" w:fill="FFFFFF"/>
            <w:vAlign w:val="center"/>
            <w:hideMark/>
          </w:tcPr>
          <w:p w14:paraId="7C574C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Se difundirá la oferta académica en los diferentes medios de comunicación. De igual manera se coordinará con los encargados de las diferentes sedes para la socialización y difusión de los programas. </w:t>
            </w:r>
          </w:p>
        </w:tc>
        <w:tc>
          <w:tcPr>
            <w:tcW w:w="992" w:type="dxa"/>
            <w:tcBorders>
              <w:top w:val="nil"/>
              <w:left w:val="nil"/>
              <w:bottom w:val="dotted" w:sz="4" w:space="0" w:color="000000"/>
              <w:right w:val="dotted" w:sz="4" w:space="0" w:color="000000"/>
            </w:tcBorders>
            <w:shd w:val="clear" w:color="000000" w:fill="FFFFFF"/>
            <w:vAlign w:val="center"/>
            <w:hideMark/>
          </w:tcPr>
          <w:p w14:paraId="3C203B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Socialización de los programas en los diferentes medios de comunicación, prensa escrita y oral</w:t>
            </w:r>
          </w:p>
        </w:tc>
        <w:tc>
          <w:tcPr>
            <w:tcW w:w="851" w:type="dxa"/>
            <w:tcBorders>
              <w:top w:val="nil"/>
              <w:left w:val="nil"/>
              <w:bottom w:val="dotted" w:sz="4" w:space="0" w:color="000000"/>
              <w:right w:val="dotted" w:sz="4" w:space="0" w:color="000000"/>
            </w:tcBorders>
            <w:shd w:val="clear" w:color="000000" w:fill="FFFFFF"/>
            <w:vAlign w:val="center"/>
            <w:hideMark/>
          </w:tcPr>
          <w:p w14:paraId="3B8BF11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2ADBA5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73,76</w:t>
            </w:r>
          </w:p>
        </w:tc>
      </w:tr>
      <w:tr w:rsidR="00917743" w:rsidRPr="00917743" w14:paraId="74BCCF26"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2BBF8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003C11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w:t>
            </w:r>
          </w:p>
        </w:tc>
        <w:tc>
          <w:tcPr>
            <w:tcW w:w="645" w:type="dxa"/>
            <w:tcBorders>
              <w:top w:val="nil"/>
              <w:left w:val="nil"/>
              <w:bottom w:val="dotted" w:sz="4" w:space="0" w:color="000000"/>
              <w:right w:val="dotted" w:sz="4" w:space="0" w:color="000000"/>
            </w:tcBorders>
            <w:shd w:val="clear" w:color="000000" w:fill="FFFFFF"/>
            <w:vAlign w:val="center"/>
            <w:hideMark/>
          </w:tcPr>
          <w:p w14:paraId="1B8746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2FAE31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8B0DE3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2.1.3.4.</w:t>
            </w:r>
          </w:p>
        </w:tc>
        <w:tc>
          <w:tcPr>
            <w:tcW w:w="2409" w:type="dxa"/>
            <w:tcBorders>
              <w:top w:val="nil"/>
              <w:left w:val="nil"/>
              <w:bottom w:val="dotted" w:sz="4" w:space="0" w:color="000000"/>
              <w:right w:val="dotted" w:sz="4" w:space="0" w:color="000000"/>
            </w:tcBorders>
            <w:shd w:val="clear" w:color="000000" w:fill="FFFFFF"/>
            <w:vAlign w:val="center"/>
            <w:hideMark/>
          </w:tcPr>
          <w:p w14:paraId="4448FF6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DIVERSIFICAR LA OFERTA DE PROGRAMAS DE POSTGRADO PRESENCIALES, SEMIPRESENCIALES Y A DISTANCIA </w:t>
            </w:r>
          </w:p>
        </w:tc>
        <w:tc>
          <w:tcPr>
            <w:tcW w:w="1985" w:type="dxa"/>
            <w:tcBorders>
              <w:top w:val="nil"/>
              <w:left w:val="nil"/>
              <w:bottom w:val="dotted" w:sz="4" w:space="0" w:color="000000"/>
              <w:right w:val="dotted" w:sz="4" w:space="0" w:color="000000"/>
            </w:tcBorders>
            <w:shd w:val="clear" w:color="000000" w:fill="FFFFFF"/>
            <w:vAlign w:val="center"/>
            <w:hideMark/>
          </w:tcPr>
          <w:p w14:paraId="3F7BDB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Coordinación con profesionales altamente calificados para la elaboración de programas (elaboración que estará sujeta a las resultados del estudio de mercado)</w:t>
            </w:r>
          </w:p>
        </w:tc>
        <w:tc>
          <w:tcPr>
            <w:tcW w:w="992" w:type="dxa"/>
            <w:tcBorders>
              <w:top w:val="nil"/>
              <w:left w:val="nil"/>
              <w:bottom w:val="dotted" w:sz="4" w:space="0" w:color="000000"/>
              <w:right w:val="dotted" w:sz="4" w:space="0" w:color="000000"/>
            </w:tcBorders>
            <w:shd w:val="clear" w:color="000000" w:fill="FFFFFF"/>
            <w:vAlign w:val="center"/>
            <w:hideMark/>
          </w:tcPr>
          <w:p w14:paraId="0DA3949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30 Programas  de Doctorado, Maestrías, Especialidades y Diplomados</w:t>
            </w:r>
          </w:p>
        </w:tc>
        <w:tc>
          <w:tcPr>
            <w:tcW w:w="851" w:type="dxa"/>
            <w:tcBorders>
              <w:top w:val="nil"/>
              <w:left w:val="nil"/>
              <w:bottom w:val="dotted" w:sz="4" w:space="0" w:color="000000"/>
              <w:right w:val="dotted" w:sz="4" w:space="0" w:color="000000"/>
            </w:tcBorders>
            <w:shd w:val="clear" w:color="000000" w:fill="FFFFFF"/>
            <w:vAlign w:val="center"/>
            <w:hideMark/>
          </w:tcPr>
          <w:p w14:paraId="5787ED7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w:t>
            </w:r>
          </w:p>
        </w:tc>
        <w:tc>
          <w:tcPr>
            <w:tcW w:w="782" w:type="dxa"/>
            <w:tcBorders>
              <w:top w:val="nil"/>
              <w:left w:val="nil"/>
              <w:bottom w:val="dotted" w:sz="4" w:space="0" w:color="000000"/>
              <w:right w:val="dotted" w:sz="4" w:space="0" w:color="000000"/>
            </w:tcBorders>
            <w:shd w:val="clear" w:color="000000" w:fill="FFFFFF"/>
            <w:vAlign w:val="center"/>
            <w:hideMark/>
          </w:tcPr>
          <w:p w14:paraId="14AE108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88,1</w:t>
            </w:r>
          </w:p>
        </w:tc>
      </w:tr>
      <w:tr w:rsidR="00917743" w:rsidRPr="00917743" w14:paraId="139BF003"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A63E9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35F928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3281693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29AE20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816075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2.1.3.1.</w:t>
            </w:r>
          </w:p>
        </w:tc>
        <w:tc>
          <w:tcPr>
            <w:tcW w:w="2409" w:type="dxa"/>
            <w:tcBorders>
              <w:top w:val="nil"/>
              <w:left w:val="nil"/>
              <w:bottom w:val="dotted" w:sz="4" w:space="0" w:color="000000"/>
              <w:right w:val="dotted" w:sz="4" w:space="0" w:color="000000"/>
            </w:tcBorders>
            <w:shd w:val="clear" w:color="000000" w:fill="FFFFFF"/>
            <w:vAlign w:val="center"/>
            <w:hideMark/>
          </w:tcPr>
          <w:p w14:paraId="202555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FORMAR PROFESIONALES ALTAMENTE CUALIFICADOS A NIVEL POSGRADUAL EN LAS DISTINTAS ÁREAS DEL CONOCIMIENTO, QUE RESPONDAN A LAS NECESIDADES Y DEMANDAS SOCIALES.</w:t>
            </w:r>
          </w:p>
        </w:tc>
        <w:tc>
          <w:tcPr>
            <w:tcW w:w="1985" w:type="dxa"/>
            <w:tcBorders>
              <w:top w:val="nil"/>
              <w:left w:val="nil"/>
              <w:bottom w:val="dotted" w:sz="4" w:space="0" w:color="000000"/>
              <w:right w:val="dotted" w:sz="4" w:space="0" w:color="000000"/>
            </w:tcBorders>
            <w:shd w:val="clear" w:color="000000" w:fill="FFFFFF"/>
            <w:vAlign w:val="center"/>
            <w:hideMark/>
          </w:tcPr>
          <w:p w14:paraId="534ECE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Apertura de programas académicos </w:t>
            </w:r>
          </w:p>
        </w:tc>
        <w:tc>
          <w:tcPr>
            <w:tcW w:w="992" w:type="dxa"/>
            <w:tcBorders>
              <w:top w:val="nil"/>
              <w:left w:val="nil"/>
              <w:bottom w:val="dotted" w:sz="4" w:space="0" w:color="000000"/>
              <w:right w:val="dotted" w:sz="4" w:space="0" w:color="000000"/>
            </w:tcBorders>
            <w:shd w:val="clear" w:color="000000" w:fill="FFFFFF"/>
            <w:vAlign w:val="center"/>
            <w:hideMark/>
          </w:tcPr>
          <w:p w14:paraId="114B1531" w14:textId="77777777" w:rsidR="00917743" w:rsidRPr="00917743" w:rsidRDefault="00917743" w:rsidP="004F6406">
            <w:pPr>
              <w:jc w:val="center"/>
              <w:rPr>
                <w:rFonts w:ascii="SansSerif" w:hAnsi="SansSerif" w:cs="Arial"/>
                <w:color w:val="000000"/>
                <w:sz w:val="12"/>
                <w:szCs w:val="12"/>
              </w:rPr>
            </w:pPr>
            <w:r w:rsidRPr="00917743">
              <w:rPr>
                <w:rFonts w:ascii="SansSerif" w:hAnsi="SansSerif" w:cs="Arial"/>
                <w:color w:val="000000"/>
                <w:sz w:val="12"/>
                <w:szCs w:val="12"/>
              </w:rPr>
              <w:t xml:space="preserve">5 Programas Académicos </w:t>
            </w:r>
            <w:r w:rsidR="004F6406">
              <w:rPr>
                <w:rFonts w:ascii="SansSerif" w:hAnsi="SansSerif" w:cs="Arial"/>
                <w:color w:val="000000"/>
                <w:sz w:val="12"/>
                <w:szCs w:val="12"/>
              </w:rPr>
              <w:t>apertura</w:t>
            </w:r>
            <w:r w:rsidR="004F6406" w:rsidRPr="00917743">
              <w:rPr>
                <w:rFonts w:ascii="SansSerif" w:hAnsi="SansSerif" w:cs="Arial"/>
                <w:color w:val="000000"/>
                <w:sz w:val="12"/>
                <w:szCs w:val="12"/>
              </w:rPr>
              <w:t>dos</w:t>
            </w:r>
            <w:r w:rsidRPr="00917743">
              <w:rPr>
                <w:rFonts w:ascii="SansSerif" w:hAnsi="SansSerif" w:cs="Arial"/>
                <w:color w:val="000000"/>
                <w:sz w:val="12"/>
                <w:szCs w:val="12"/>
              </w:rPr>
              <w:t xml:space="preserve"> </w:t>
            </w:r>
          </w:p>
        </w:tc>
        <w:tc>
          <w:tcPr>
            <w:tcW w:w="851" w:type="dxa"/>
            <w:tcBorders>
              <w:top w:val="nil"/>
              <w:left w:val="nil"/>
              <w:bottom w:val="dotted" w:sz="4" w:space="0" w:color="000000"/>
              <w:right w:val="dotted" w:sz="4" w:space="0" w:color="000000"/>
            </w:tcBorders>
            <w:shd w:val="clear" w:color="000000" w:fill="FFFFFF"/>
            <w:vAlign w:val="center"/>
            <w:hideMark/>
          </w:tcPr>
          <w:p w14:paraId="0878A52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w:t>
            </w:r>
          </w:p>
        </w:tc>
        <w:tc>
          <w:tcPr>
            <w:tcW w:w="782" w:type="dxa"/>
            <w:tcBorders>
              <w:top w:val="nil"/>
              <w:left w:val="nil"/>
              <w:bottom w:val="dotted" w:sz="4" w:space="0" w:color="000000"/>
              <w:right w:val="dotted" w:sz="4" w:space="0" w:color="000000"/>
            </w:tcBorders>
            <w:shd w:val="clear" w:color="000000" w:fill="FFFFFF"/>
            <w:vAlign w:val="center"/>
            <w:hideMark/>
          </w:tcPr>
          <w:p w14:paraId="1764DDC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2,93</w:t>
            </w:r>
          </w:p>
        </w:tc>
      </w:tr>
      <w:tr w:rsidR="00917743" w:rsidRPr="00917743" w14:paraId="5B33C2F7"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0534DB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76D999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POSGRADO ODONTOLOGIA</w:t>
            </w:r>
          </w:p>
        </w:tc>
        <w:tc>
          <w:tcPr>
            <w:tcW w:w="645" w:type="dxa"/>
            <w:tcBorders>
              <w:top w:val="nil"/>
              <w:left w:val="nil"/>
              <w:bottom w:val="dotted" w:sz="4" w:space="0" w:color="000000"/>
              <w:right w:val="dotted" w:sz="4" w:space="0" w:color="000000"/>
            </w:tcBorders>
            <w:shd w:val="clear" w:color="000000" w:fill="FFFFFF"/>
            <w:vAlign w:val="center"/>
            <w:hideMark/>
          </w:tcPr>
          <w:p w14:paraId="14E6C2A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73C53C9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BRINDAR FORMACIÓN POSGRADUAL DE EXCELENCIA, RESPONDIENDO CON CALIDAD Y PERTINENCIA A LAS DEMANDAS Y NECESIDADES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0B1EC6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2.1.3.1.</w:t>
            </w:r>
          </w:p>
        </w:tc>
        <w:tc>
          <w:tcPr>
            <w:tcW w:w="2409" w:type="dxa"/>
            <w:tcBorders>
              <w:top w:val="nil"/>
              <w:left w:val="nil"/>
              <w:bottom w:val="dotted" w:sz="4" w:space="0" w:color="000000"/>
              <w:right w:val="dotted" w:sz="4" w:space="0" w:color="000000"/>
            </w:tcBorders>
            <w:shd w:val="clear" w:color="000000" w:fill="FFFFFF"/>
            <w:vAlign w:val="center"/>
            <w:hideMark/>
          </w:tcPr>
          <w:p w14:paraId="74C728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FORMAR PROFESIONALES ALTAMENTE CUALIFICADOS A NIVEL POSGRADUAL EN LAS DISTINTAS ÁREAS DEL CONOCIMIENTO, QUE RESPONDAN A LAS NECESIDADES Y DEMANDAS SOCIALES.</w:t>
            </w:r>
          </w:p>
        </w:tc>
        <w:tc>
          <w:tcPr>
            <w:tcW w:w="1985" w:type="dxa"/>
            <w:tcBorders>
              <w:top w:val="nil"/>
              <w:left w:val="nil"/>
              <w:bottom w:val="dotted" w:sz="4" w:space="0" w:color="000000"/>
              <w:right w:val="dotted" w:sz="4" w:space="0" w:color="000000"/>
            </w:tcBorders>
            <w:shd w:val="clear" w:color="000000" w:fill="FFFFFF"/>
            <w:vAlign w:val="center"/>
            <w:hideMark/>
          </w:tcPr>
          <w:p w14:paraId="1762CA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Apertura de cursos de actualización </w:t>
            </w:r>
          </w:p>
        </w:tc>
        <w:tc>
          <w:tcPr>
            <w:tcW w:w="992" w:type="dxa"/>
            <w:tcBorders>
              <w:top w:val="nil"/>
              <w:left w:val="nil"/>
              <w:bottom w:val="dotted" w:sz="4" w:space="0" w:color="000000"/>
              <w:right w:val="dotted" w:sz="4" w:space="0" w:color="000000"/>
            </w:tcBorders>
            <w:shd w:val="clear" w:color="000000" w:fill="FFFFFF"/>
            <w:vAlign w:val="center"/>
            <w:hideMark/>
          </w:tcPr>
          <w:p w14:paraId="43F3DC78" w14:textId="77777777" w:rsidR="00917743" w:rsidRPr="00917743" w:rsidRDefault="00917743" w:rsidP="004F6406">
            <w:pPr>
              <w:jc w:val="center"/>
              <w:rPr>
                <w:rFonts w:ascii="SansSerif" w:hAnsi="SansSerif" w:cs="Arial"/>
                <w:color w:val="000000"/>
                <w:sz w:val="12"/>
                <w:szCs w:val="12"/>
              </w:rPr>
            </w:pPr>
            <w:r w:rsidRPr="00917743">
              <w:rPr>
                <w:rFonts w:ascii="SansSerif" w:hAnsi="SansSerif" w:cs="Arial"/>
                <w:color w:val="000000"/>
                <w:sz w:val="12"/>
                <w:szCs w:val="12"/>
              </w:rPr>
              <w:t xml:space="preserve">3 Cursos de Actualización desarrollados </w:t>
            </w:r>
          </w:p>
        </w:tc>
        <w:tc>
          <w:tcPr>
            <w:tcW w:w="851" w:type="dxa"/>
            <w:tcBorders>
              <w:top w:val="nil"/>
              <w:left w:val="nil"/>
              <w:bottom w:val="dotted" w:sz="4" w:space="0" w:color="000000"/>
              <w:right w:val="dotted" w:sz="4" w:space="0" w:color="000000"/>
            </w:tcBorders>
            <w:shd w:val="clear" w:color="000000" w:fill="FFFFFF"/>
            <w:vAlign w:val="center"/>
            <w:hideMark/>
          </w:tcPr>
          <w:p w14:paraId="7D5DCE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2C99A5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74,53</w:t>
            </w:r>
          </w:p>
        </w:tc>
      </w:tr>
      <w:tr w:rsidR="00917743" w:rsidRPr="00917743" w14:paraId="69BAC571"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BCB6E1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764C86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 ESPECIAL DE TITULACION</w:t>
            </w:r>
          </w:p>
        </w:tc>
        <w:tc>
          <w:tcPr>
            <w:tcW w:w="645" w:type="dxa"/>
            <w:tcBorders>
              <w:top w:val="nil"/>
              <w:left w:val="nil"/>
              <w:bottom w:val="dotted" w:sz="4" w:space="0" w:color="000000"/>
              <w:right w:val="dotted" w:sz="4" w:space="0" w:color="000000"/>
            </w:tcBorders>
            <w:shd w:val="clear" w:color="000000" w:fill="FFFFFF"/>
            <w:vAlign w:val="center"/>
            <w:hideMark/>
          </w:tcPr>
          <w:p w14:paraId="70DB99A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w:t>
            </w:r>
          </w:p>
        </w:tc>
        <w:tc>
          <w:tcPr>
            <w:tcW w:w="2126" w:type="dxa"/>
            <w:tcBorders>
              <w:top w:val="nil"/>
              <w:left w:val="nil"/>
              <w:bottom w:val="dotted" w:sz="4" w:space="0" w:color="000000"/>
              <w:right w:val="dotted" w:sz="4" w:space="0" w:color="000000"/>
            </w:tcBorders>
            <w:shd w:val="clear" w:color="000000" w:fill="FFFFFF"/>
            <w:vAlign w:val="center"/>
            <w:hideMark/>
          </w:tcPr>
          <w:p w14:paraId="33A32E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DIVERSIFICAR LA OFERTA ACADÉMICA  EN FUNCIÓN DE LAS NECESIDADES Y DEMANDAS DE LA SOCIEDAD.</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6390EC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1.1.3.1.</w:t>
            </w:r>
          </w:p>
        </w:tc>
        <w:tc>
          <w:tcPr>
            <w:tcW w:w="2409" w:type="dxa"/>
            <w:tcBorders>
              <w:top w:val="nil"/>
              <w:left w:val="nil"/>
              <w:bottom w:val="dotted" w:sz="4" w:space="0" w:color="000000"/>
              <w:right w:val="dotted" w:sz="4" w:space="0" w:color="000000"/>
            </w:tcBorders>
            <w:shd w:val="clear" w:color="000000" w:fill="FFFFFF"/>
            <w:vAlign w:val="center"/>
            <w:hideMark/>
          </w:tcPr>
          <w:p w14:paraId="25F983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ANALISIS DE CONTEXTO DE NECESIDADES FORMATIVAS DEL ENTORNO SOCIAL.</w:t>
            </w:r>
          </w:p>
        </w:tc>
        <w:tc>
          <w:tcPr>
            <w:tcW w:w="1985" w:type="dxa"/>
            <w:tcBorders>
              <w:top w:val="nil"/>
              <w:left w:val="nil"/>
              <w:bottom w:val="dotted" w:sz="4" w:space="0" w:color="000000"/>
              <w:right w:val="dotted" w:sz="4" w:space="0" w:color="000000"/>
            </w:tcBorders>
            <w:shd w:val="clear" w:color="000000" w:fill="FFFFFF"/>
            <w:vAlign w:val="center"/>
            <w:hideMark/>
          </w:tcPr>
          <w:p w14:paraId="7048B5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Socialización del </w:t>
            </w:r>
            <w:r w:rsidR="004F6406" w:rsidRPr="00917743">
              <w:rPr>
                <w:rFonts w:ascii="SansSerif" w:hAnsi="SansSerif" w:cs="Arial"/>
                <w:color w:val="000000"/>
                <w:sz w:val="14"/>
                <w:szCs w:val="14"/>
              </w:rPr>
              <w:t>programa. Capacitación</w:t>
            </w:r>
            <w:r w:rsidRPr="00917743">
              <w:rPr>
                <w:rFonts w:ascii="SansSerif" w:hAnsi="SansSerif" w:cs="Arial"/>
                <w:color w:val="000000"/>
                <w:sz w:val="14"/>
                <w:szCs w:val="14"/>
              </w:rPr>
              <w:t xml:space="preserve"> y seguimiento respectivo</w:t>
            </w:r>
          </w:p>
        </w:tc>
        <w:tc>
          <w:tcPr>
            <w:tcW w:w="992" w:type="dxa"/>
            <w:tcBorders>
              <w:top w:val="nil"/>
              <w:left w:val="nil"/>
              <w:bottom w:val="dotted" w:sz="4" w:space="0" w:color="000000"/>
              <w:right w:val="dotted" w:sz="4" w:space="0" w:color="000000"/>
            </w:tcBorders>
            <w:shd w:val="clear" w:color="000000" w:fill="FFFFFF"/>
            <w:vAlign w:val="center"/>
            <w:hideMark/>
          </w:tcPr>
          <w:p w14:paraId="306626B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20 Tesis defendidas</w:t>
            </w:r>
          </w:p>
        </w:tc>
        <w:tc>
          <w:tcPr>
            <w:tcW w:w="851" w:type="dxa"/>
            <w:tcBorders>
              <w:top w:val="nil"/>
              <w:left w:val="nil"/>
              <w:bottom w:val="dotted" w:sz="4" w:space="0" w:color="000000"/>
              <w:right w:val="dotted" w:sz="4" w:space="0" w:color="000000"/>
            </w:tcBorders>
            <w:shd w:val="clear" w:color="000000" w:fill="FFFFFF"/>
            <w:vAlign w:val="center"/>
            <w:hideMark/>
          </w:tcPr>
          <w:p w14:paraId="59E812D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w:t>
            </w:r>
          </w:p>
        </w:tc>
        <w:tc>
          <w:tcPr>
            <w:tcW w:w="782" w:type="dxa"/>
            <w:tcBorders>
              <w:top w:val="nil"/>
              <w:left w:val="nil"/>
              <w:bottom w:val="dotted" w:sz="4" w:space="0" w:color="000000"/>
              <w:right w:val="dotted" w:sz="4" w:space="0" w:color="000000"/>
            </w:tcBorders>
            <w:shd w:val="clear" w:color="000000" w:fill="FFFFFF"/>
            <w:vAlign w:val="center"/>
            <w:hideMark/>
          </w:tcPr>
          <w:p w14:paraId="3726E20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83,2</w:t>
            </w:r>
          </w:p>
        </w:tc>
      </w:tr>
      <w:tr w:rsidR="00917743" w:rsidRPr="00917743" w14:paraId="24672C36"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D356D2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45A910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645" w:type="dxa"/>
            <w:tcBorders>
              <w:top w:val="nil"/>
              <w:left w:val="nil"/>
              <w:bottom w:val="dotted" w:sz="4" w:space="0" w:color="000000"/>
              <w:right w:val="dotted" w:sz="4" w:space="0" w:color="000000"/>
            </w:tcBorders>
            <w:shd w:val="clear" w:color="000000" w:fill="FFFFFF"/>
            <w:vAlign w:val="center"/>
            <w:hideMark/>
          </w:tcPr>
          <w:p w14:paraId="01E1C2C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4CFAA12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605A3A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6164DF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75CD6F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Gestión ante instituciones locales o nacionales que expresen el deseo de desarrollar formación doctoral en una determinada área del conocimiento con patrocinio o plan de becas para sus funcionarios</w:t>
            </w:r>
          </w:p>
        </w:tc>
        <w:tc>
          <w:tcPr>
            <w:tcW w:w="992" w:type="dxa"/>
            <w:tcBorders>
              <w:top w:val="nil"/>
              <w:left w:val="nil"/>
              <w:bottom w:val="dotted" w:sz="4" w:space="0" w:color="000000"/>
              <w:right w:val="dotted" w:sz="4" w:space="0" w:color="000000"/>
            </w:tcBorders>
            <w:shd w:val="clear" w:color="000000" w:fill="FFFFFF"/>
            <w:vAlign w:val="center"/>
            <w:hideMark/>
          </w:tcPr>
          <w:p w14:paraId="653B7EC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 oferta académica de posgrado desarrollada con patrocinio o plan de becas a nivel local o nacional</w:t>
            </w:r>
          </w:p>
        </w:tc>
        <w:tc>
          <w:tcPr>
            <w:tcW w:w="851" w:type="dxa"/>
            <w:tcBorders>
              <w:top w:val="nil"/>
              <w:left w:val="nil"/>
              <w:bottom w:val="dotted" w:sz="4" w:space="0" w:color="000000"/>
              <w:right w:val="dotted" w:sz="4" w:space="0" w:color="000000"/>
            </w:tcBorders>
            <w:shd w:val="clear" w:color="000000" w:fill="FFFFFF"/>
            <w:vAlign w:val="center"/>
            <w:hideMark/>
          </w:tcPr>
          <w:p w14:paraId="367B8D1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3CE1257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78</w:t>
            </w:r>
          </w:p>
        </w:tc>
      </w:tr>
      <w:tr w:rsidR="00917743" w:rsidRPr="00917743" w14:paraId="3303D9CD"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517CF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1D7707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645" w:type="dxa"/>
            <w:tcBorders>
              <w:top w:val="nil"/>
              <w:left w:val="nil"/>
              <w:bottom w:val="dotted" w:sz="4" w:space="0" w:color="000000"/>
              <w:right w:val="dotted" w:sz="4" w:space="0" w:color="000000"/>
            </w:tcBorders>
            <w:shd w:val="clear" w:color="000000" w:fill="FFFFFF"/>
            <w:vAlign w:val="center"/>
            <w:hideMark/>
          </w:tcPr>
          <w:p w14:paraId="7A5FACC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w:t>
            </w:r>
          </w:p>
        </w:tc>
        <w:tc>
          <w:tcPr>
            <w:tcW w:w="2126" w:type="dxa"/>
            <w:tcBorders>
              <w:top w:val="nil"/>
              <w:left w:val="nil"/>
              <w:bottom w:val="dotted" w:sz="4" w:space="0" w:color="000000"/>
              <w:right w:val="dotted" w:sz="4" w:space="0" w:color="000000"/>
            </w:tcBorders>
            <w:shd w:val="clear" w:color="000000" w:fill="FFFFFF"/>
            <w:vAlign w:val="center"/>
            <w:hideMark/>
          </w:tcPr>
          <w:p w14:paraId="4375052C" w14:textId="77777777" w:rsidR="00917743" w:rsidRPr="00917743" w:rsidRDefault="00917743" w:rsidP="00917743">
            <w:pPr>
              <w:rPr>
                <w:rFonts w:ascii="SansSerif" w:hAnsi="SansSerif" w:cs="Arial"/>
                <w:color w:val="000000"/>
                <w:sz w:val="14"/>
                <w:szCs w:val="14"/>
              </w:rPr>
            </w:pPr>
            <w:r w:rsidRPr="004F6406">
              <w:rPr>
                <w:rFonts w:ascii="SansSerif" w:hAnsi="SansSerif" w:cs="Arial"/>
                <w:color w:val="000000"/>
                <w:sz w:val="12"/>
                <w:szCs w:val="12"/>
              </w:rPr>
              <w:t>BRINDAR FORMACIÓN POSGRADUAL DE EXCELENCIA, RESPONDIENDO CON CALIDAD Y PERTINENCIA A LAS DEMANDAS Y NECESIDADES DE LA SOCIEDAD</w:t>
            </w:r>
            <w:r w:rsidRPr="00917743">
              <w:rPr>
                <w:rFonts w:ascii="SansSerif" w:hAnsi="SansSerif" w:cs="Arial"/>
                <w:color w:val="000000"/>
                <w:sz w:val="14"/>
                <w:szCs w:val="14"/>
              </w:rPr>
              <w:t>.</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B54349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2.1.3.2.</w:t>
            </w:r>
          </w:p>
        </w:tc>
        <w:tc>
          <w:tcPr>
            <w:tcW w:w="2409" w:type="dxa"/>
            <w:tcBorders>
              <w:top w:val="nil"/>
              <w:left w:val="nil"/>
              <w:bottom w:val="dotted" w:sz="4" w:space="0" w:color="000000"/>
              <w:right w:val="dotted" w:sz="4" w:space="0" w:color="000000"/>
            </w:tcBorders>
            <w:shd w:val="clear" w:color="000000" w:fill="FFFFFF"/>
            <w:vAlign w:val="center"/>
            <w:hideMark/>
          </w:tcPr>
          <w:p w14:paraId="687242E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IDENTIFICAR LA DEMANDA DE FORMACIÓN, CAPACITACIÓN Y ACTUALIZACIÓN DE LOS PERFILES REQUERIDOS.</w:t>
            </w:r>
          </w:p>
        </w:tc>
        <w:tc>
          <w:tcPr>
            <w:tcW w:w="1985" w:type="dxa"/>
            <w:tcBorders>
              <w:top w:val="nil"/>
              <w:left w:val="nil"/>
              <w:bottom w:val="dotted" w:sz="4" w:space="0" w:color="000000"/>
              <w:right w:val="dotted" w:sz="4" w:space="0" w:color="000000"/>
            </w:tcBorders>
            <w:shd w:val="clear" w:color="000000" w:fill="FFFFFF"/>
            <w:vAlign w:val="center"/>
            <w:hideMark/>
          </w:tcPr>
          <w:p w14:paraId="027D3452" w14:textId="77777777" w:rsidR="00917743" w:rsidRPr="00917743" w:rsidRDefault="00917743" w:rsidP="004F6406">
            <w:pPr>
              <w:rPr>
                <w:rFonts w:ascii="SansSerif" w:hAnsi="SansSerif" w:cs="Arial"/>
                <w:color w:val="000000"/>
                <w:sz w:val="14"/>
                <w:szCs w:val="14"/>
              </w:rPr>
            </w:pPr>
            <w:r w:rsidRPr="00917743">
              <w:rPr>
                <w:rFonts w:ascii="SansSerif" w:hAnsi="SansSerif" w:cs="Arial"/>
                <w:color w:val="000000"/>
                <w:sz w:val="14"/>
                <w:szCs w:val="14"/>
              </w:rPr>
              <w:t xml:space="preserve">Realizar a través de la Unidad de Marketing, un levantamiento de requerimientos posgraduales en el país en general y del departamento en particular pirorizando la oferta posgradual </w:t>
            </w:r>
          </w:p>
        </w:tc>
        <w:tc>
          <w:tcPr>
            <w:tcW w:w="992" w:type="dxa"/>
            <w:tcBorders>
              <w:top w:val="nil"/>
              <w:left w:val="nil"/>
              <w:bottom w:val="dotted" w:sz="4" w:space="0" w:color="000000"/>
              <w:right w:val="dotted" w:sz="4" w:space="0" w:color="000000"/>
            </w:tcBorders>
            <w:shd w:val="clear" w:color="000000" w:fill="FFFFFF"/>
            <w:vAlign w:val="center"/>
            <w:hideMark/>
          </w:tcPr>
          <w:p w14:paraId="184CDB3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Informe de la Unidad con los resultados puntuales del país, y del departamento</w:t>
            </w:r>
          </w:p>
        </w:tc>
        <w:tc>
          <w:tcPr>
            <w:tcW w:w="851" w:type="dxa"/>
            <w:tcBorders>
              <w:top w:val="nil"/>
              <w:left w:val="nil"/>
              <w:bottom w:val="dotted" w:sz="4" w:space="0" w:color="000000"/>
              <w:right w:val="dotted" w:sz="4" w:space="0" w:color="000000"/>
            </w:tcBorders>
            <w:shd w:val="clear" w:color="000000" w:fill="FFFFFF"/>
            <w:vAlign w:val="center"/>
            <w:hideMark/>
          </w:tcPr>
          <w:p w14:paraId="5781E9D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DF5352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88,14</w:t>
            </w:r>
          </w:p>
        </w:tc>
      </w:tr>
      <w:tr w:rsidR="00917743" w:rsidRPr="00917743" w14:paraId="21C46CDD"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5C76AC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3E5773C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645" w:type="dxa"/>
            <w:tcBorders>
              <w:top w:val="nil"/>
              <w:left w:val="nil"/>
              <w:bottom w:val="dotted" w:sz="4" w:space="0" w:color="000000"/>
              <w:right w:val="dotted" w:sz="4" w:space="0" w:color="000000"/>
            </w:tcBorders>
            <w:shd w:val="clear" w:color="000000" w:fill="FFFFFF"/>
            <w:vAlign w:val="center"/>
            <w:hideMark/>
          </w:tcPr>
          <w:p w14:paraId="3C01C1A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2A6F297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59789F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21955F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7A87A629" w14:textId="77777777" w:rsidR="00917743" w:rsidRPr="00917743" w:rsidRDefault="00917743" w:rsidP="004F6406">
            <w:pPr>
              <w:rPr>
                <w:rFonts w:ascii="SansSerif" w:hAnsi="SansSerif" w:cs="Arial"/>
                <w:color w:val="000000"/>
                <w:sz w:val="14"/>
                <w:szCs w:val="14"/>
              </w:rPr>
            </w:pPr>
            <w:r w:rsidRPr="00917743">
              <w:rPr>
                <w:rFonts w:ascii="SansSerif" w:hAnsi="SansSerif" w:cs="Arial"/>
                <w:color w:val="000000"/>
                <w:sz w:val="14"/>
                <w:szCs w:val="14"/>
              </w:rPr>
              <w:t xml:space="preserve">Realizar gestión ante las instituciones </w:t>
            </w:r>
            <w:r w:rsidR="004F6406" w:rsidRPr="00917743">
              <w:rPr>
                <w:rFonts w:ascii="SansSerif" w:hAnsi="SansSerif" w:cs="Arial"/>
                <w:color w:val="000000"/>
                <w:sz w:val="14"/>
                <w:szCs w:val="14"/>
              </w:rPr>
              <w:t>públicas</w:t>
            </w:r>
            <w:r w:rsidRPr="00917743">
              <w:rPr>
                <w:rFonts w:ascii="SansSerif" w:hAnsi="SansSerif" w:cs="Arial"/>
                <w:color w:val="000000"/>
                <w:sz w:val="14"/>
                <w:szCs w:val="14"/>
              </w:rPr>
              <w:t xml:space="preserve"> tendientes a firmas de convenios de formación posgradual </w:t>
            </w:r>
          </w:p>
        </w:tc>
        <w:tc>
          <w:tcPr>
            <w:tcW w:w="992" w:type="dxa"/>
            <w:tcBorders>
              <w:top w:val="nil"/>
              <w:left w:val="nil"/>
              <w:bottom w:val="dotted" w:sz="4" w:space="0" w:color="000000"/>
              <w:right w:val="dotted" w:sz="4" w:space="0" w:color="000000"/>
            </w:tcBorders>
            <w:shd w:val="clear" w:color="000000" w:fill="FFFFFF"/>
            <w:vAlign w:val="center"/>
            <w:hideMark/>
          </w:tcPr>
          <w:p w14:paraId="40FE696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 Convenios firmados con instituciones del departamento para desarrollo de cursos cortos, diplomados, especialidad, </w:t>
            </w:r>
            <w:r w:rsidR="004F6406" w:rsidRPr="00917743">
              <w:rPr>
                <w:rFonts w:ascii="SansSerif" w:hAnsi="SansSerif" w:cs="Arial"/>
                <w:color w:val="000000"/>
                <w:sz w:val="12"/>
                <w:szCs w:val="12"/>
              </w:rPr>
              <w:t>maestría</w:t>
            </w:r>
            <w:r w:rsidRPr="00917743">
              <w:rPr>
                <w:rFonts w:ascii="SansSerif" w:hAnsi="SansSerif" w:cs="Arial"/>
                <w:color w:val="000000"/>
                <w:sz w:val="12"/>
                <w:szCs w:val="12"/>
              </w:rPr>
              <w:t xml:space="preserve"> y doctorado</w:t>
            </w:r>
          </w:p>
        </w:tc>
        <w:tc>
          <w:tcPr>
            <w:tcW w:w="851" w:type="dxa"/>
            <w:tcBorders>
              <w:top w:val="nil"/>
              <w:left w:val="nil"/>
              <w:bottom w:val="dotted" w:sz="4" w:space="0" w:color="000000"/>
              <w:right w:val="dotted" w:sz="4" w:space="0" w:color="000000"/>
            </w:tcBorders>
            <w:shd w:val="clear" w:color="000000" w:fill="FFFFFF"/>
            <w:vAlign w:val="center"/>
            <w:hideMark/>
          </w:tcPr>
          <w:p w14:paraId="7B1F889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66,67</w:t>
            </w:r>
          </w:p>
        </w:tc>
        <w:tc>
          <w:tcPr>
            <w:tcW w:w="782" w:type="dxa"/>
            <w:tcBorders>
              <w:top w:val="nil"/>
              <w:left w:val="nil"/>
              <w:bottom w:val="dotted" w:sz="4" w:space="0" w:color="000000"/>
              <w:right w:val="dotted" w:sz="4" w:space="0" w:color="000000"/>
            </w:tcBorders>
            <w:shd w:val="clear" w:color="000000" w:fill="FFFFFF"/>
            <w:vAlign w:val="center"/>
            <w:hideMark/>
          </w:tcPr>
          <w:p w14:paraId="03C7C45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86,67</w:t>
            </w:r>
          </w:p>
        </w:tc>
      </w:tr>
      <w:tr w:rsidR="00917743" w:rsidRPr="00917743" w14:paraId="01D43055"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7912E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1478" w:type="dxa"/>
            <w:tcBorders>
              <w:top w:val="nil"/>
              <w:left w:val="nil"/>
              <w:bottom w:val="dotted" w:sz="4" w:space="0" w:color="000000"/>
              <w:right w:val="dotted" w:sz="4" w:space="0" w:color="000000"/>
            </w:tcBorders>
            <w:shd w:val="clear" w:color="000000" w:fill="FFFFFF"/>
            <w:vAlign w:val="center"/>
            <w:hideMark/>
          </w:tcPr>
          <w:p w14:paraId="67B7AA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EDUCACION CONTINUA</w:t>
            </w:r>
          </w:p>
        </w:tc>
        <w:tc>
          <w:tcPr>
            <w:tcW w:w="645" w:type="dxa"/>
            <w:tcBorders>
              <w:top w:val="nil"/>
              <w:left w:val="nil"/>
              <w:bottom w:val="dotted" w:sz="4" w:space="0" w:color="000000"/>
              <w:right w:val="dotted" w:sz="4" w:space="0" w:color="000000"/>
            </w:tcBorders>
            <w:shd w:val="clear" w:color="000000" w:fill="FFFFFF"/>
            <w:vAlign w:val="center"/>
            <w:hideMark/>
          </w:tcPr>
          <w:p w14:paraId="0C1DE7F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w:t>
            </w:r>
          </w:p>
        </w:tc>
        <w:tc>
          <w:tcPr>
            <w:tcW w:w="2126" w:type="dxa"/>
            <w:tcBorders>
              <w:top w:val="nil"/>
              <w:left w:val="nil"/>
              <w:bottom w:val="dotted" w:sz="4" w:space="0" w:color="000000"/>
              <w:right w:val="dotted" w:sz="4" w:space="0" w:color="000000"/>
            </w:tcBorders>
            <w:shd w:val="clear" w:color="000000" w:fill="FFFFFF"/>
            <w:vAlign w:val="center"/>
            <w:hideMark/>
          </w:tcPr>
          <w:p w14:paraId="725961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GESTIONAR E IMPULSAR LAS RELACIONES DE COOPERACIÓN INTERINSTITUCIONAL EN EL CONTEXTO REGIONAL, NACIONAL E INTERNACIONAL.</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9FB52E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4.1.1.1.</w:t>
            </w:r>
          </w:p>
        </w:tc>
        <w:tc>
          <w:tcPr>
            <w:tcW w:w="2409" w:type="dxa"/>
            <w:tcBorders>
              <w:top w:val="nil"/>
              <w:left w:val="nil"/>
              <w:bottom w:val="dotted" w:sz="4" w:space="0" w:color="000000"/>
              <w:right w:val="dotted" w:sz="4" w:space="0" w:color="000000"/>
            </w:tcBorders>
            <w:shd w:val="clear" w:color="000000" w:fill="FFFFFF"/>
            <w:vAlign w:val="center"/>
            <w:hideMark/>
          </w:tcPr>
          <w:p w14:paraId="69A7A2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LAS RELACIONES DE COOPERACIÓN INTERINSTITUCIONAL EN EL CONTEXTO REGIONAL, NACIONAL E INTERNACIONAL</w:t>
            </w:r>
          </w:p>
        </w:tc>
        <w:tc>
          <w:tcPr>
            <w:tcW w:w="1985" w:type="dxa"/>
            <w:tcBorders>
              <w:top w:val="nil"/>
              <w:left w:val="nil"/>
              <w:bottom w:val="dotted" w:sz="4" w:space="0" w:color="000000"/>
              <w:right w:val="dotted" w:sz="4" w:space="0" w:color="000000"/>
            </w:tcBorders>
            <w:shd w:val="clear" w:color="000000" w:fill="FFFFFF"/>
            <w:vAlign w:val="center"/>
            <w:hideMark/>
          </w:tcPr>
          <w:p w14:paraId="5F1613D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Gestión, coordinación, relacionamiento con las Facultades para socializar una participación activa de la Facultad en la oferta de programas posgraduales en </w:t>
            </w:r>
            <w:r w:rsidR="004F6406" w:rsidRPr="00917743">
              <w:rPr>
                <w:rFonts w:ascii="SansSerif" w:hAnsi="SansSerif" w:cs="Arial"/>
                <w:color w:val="000000"/>
                <w:sz w:val="14"/>
                <w:szCs w:val="14"/>
              </w:rPr>
              <w:t>respuesta</w:t>
            </w:r>
            <w:r w:rsidRPr="00917743">
              <w:rPr>
                <w:rFonts w:ascii="SansSerif" w:hAnsi="SansSerif" w:cs="Arial"/>
                <w:color w:val="000000"/>
                <w:sz w:val="14"/>
                <w:szCs w:val="14"/>
              </w:rPr>
              <w:t xml:space="preserve"> a sus necesidades o del entorno social, elaborando un acta con cada facultad</w:t>
            </w:r>
          </w:p>
        </w:tc>
        <w:tc>
          <w:tcPr>
            <w:tcW w:w="992" w:type="dxa"/>
            <w:tcBorders>
              <w:top w:val="nil"/>
              <w:left w:val="nil"/>
              <w:bottom w:val="dotted" w:sz="4" w:space="0" w:color="000000"/>
              <w:right w:val="dotted" w:sz="4" w:space="0" w:color="000000"/>
            </w:tcBorders>
            <w:shd w:val="clear" w:color="000000" w:fill="FFFFFF"/>
            <w:vAlign w:val="center"/>
            <w:hideMark/>
          </w:tcPr>
          <w:p w14:paraId="6D03D86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11 11 actas de entendimiento para los cursos </w:t>
            </w:r>
            <w:r w:rsidR="004F6406" w:rsidRPr="00917743">
              <w:rPr>
                <w:rFonts w:ascii="SansSerif" w:hAnsi="SansSerif" w:cs="Arial"/>
                <w:color w:val="000000"/>
                <w:sz w:val="12"/>
                <w:szCs w:val="12"/>
              </w:rPr>
              <w:t>pos graduales</w:t>
            </w:r>
            <w:r w:rsidRPr="00917743">
              <w:rPr>
                <w:rFonts w:ascii="SansSerif" w:hAnsi="SansSerif" w:cs="Arial"/>
                <w:color w:val="000000"/>
                <w:sz w:val="12"/>
                <w:szCs w:val="12"/>
              </w:rPr>
              <w:t xml:space="preserve"> (una por facultad) y por lo menos 2 propuestas académicas recibidas</w:t>
            </w:r>
          </w:p>
        </w:tc>
        <w:tc>
          <w:tcPr>
            <w:tcW w:w="851" w:type="dxa"/>
            <w:tcBorders>
              <w:top w:val="nil"/>
              <w:left w:val="nil"/>
              <w:bottom w:val="dotted" w:sz="4" w:space="0" w:color="000000"/>
              <w:right w:val="dotted" w:sz="4" w:space="0" w:color="000000"/>
            </w:tcBorders>
            <w:shd w:val="clear" w:color="000000" w:fill="FFFFFF"/>
            <w:vAlign w:val="center"/>
            <w:hideMark/>
          </w:tcPr>
          <w:p w14:paraId="4792A5B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72,73</w:t>
            </w:r>
          </w:p>
        </w:tc>
        <w:tc>
          <w:tcPr>
            <w:tcW w:w="782" w:type="dxa"/>
            <w:tcBorders>
              <w:top w:val="nil"/>
              <w:left w:val="nil"/>
              <w:bottom w:val="dotted" w:sz="4" w:space="0" w:color="000000"/>
              <w:right w:val="dotted" w:sz="4" w:space="0" w:color="000000"/>
            </w:tcBorders>
            <w:shd w:val="clear" w:color="000000" w:fill="FFFFFF"/>
            <w:vAlign w:val="center"/>
            <w:hideMark/>
          </w:tcPr>
          <w:p w14:paraId="5FEC28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89,59</w:t>
            </w:r>
          </w:p>
        </w:tc>
      </w:tr>
      <w:tr w:rsidR="00917743" w:rsidRPr="00917743" w14:paraId="37B0FD35" w14:textId="77777777" w:rsidTr="004F6406">
        <w:trPr>
          <w:trHeight w:val="5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44ECC20"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1DF9B7A7"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SECRETARIA DE EDUCACION CONTINUA</w:t>
            </w:r>
          </w:p>
        </w:tc>
        <w:tc>
          <w:tcPr>
            <w:tcW w:w="2409" w:type="dxa"/>
            <w:tcBorders>
              <w:top w:val="nil"/>
              <w:left w:val="nil"/>
              <w:bottom w:val="dotted" w:sz="4" w:space="0" w:color="000000"/>
              <w:right w:val="dotted" w:sz="4" w:space="0" w:color="000000"/>
            </w:tcBorders>
            <w:shd w:val="clear" w:color="000000" w:fill="FFFFFF"/>
            <w:vAlign w:val="center"/>
            <w:hideMark/>
          </w:tcPr>
          <w:p w14:paraId="10074BDA"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nil"/>
              <w:left w:val="nil"/>
              <w:bottom w:val="dotted" w:sz="4" w:space="0" w:color="000000"/>
              <w:right w:val="dotted" w:sz="4" w:space="0" w:color="000000"/>
            </w:tcBorders>
            <w:shd w:val="clear" w:color="000000" w:fill="FFFFFF"/>
            <w:vAlign w:val="center"/>
            <w:hideMark/>
          </w:tcPr>
          <w:p w14:paraId="02F596EE"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nil"/>
              <w:left w:val="nil"/>
              <w:bottom w:val="dotted" w:sz="4" w:space="0" w:color="000000"/>
              <w:right w:val="dotted" w:sz="4" w:space="0" w:color="000000"/>
            </w:tcBorders>
            <w:shd w:val="clear" w:color="000000" w:fill="FFFFFF"/>
            <w:vAlign w:val="center"/>
            <w:hideMark/>
          </w:tcPr>
          <w:p w14:paraId="22ABECCC"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nil"/>
              <w:left w:val="nil"/>
              <w:bottom w:val="dotted" w:sz="4" w:space="0" w:color="000000"/>
              <w:right w:val="dotted" w:sz="4" w:space="0" w:color="000000"/>
            </w:tcBorders>
            <w:shd w:val="clear" w:color="000000" w:fill="FFFFFF"/>
            <w:vAlign w:val="center"/>
            <w:hideMark/>
          </w:tcPr>
          <w:p w14:paraId="38A81AC4"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69,49087</w:t>
            </w:r>
          </w:p>
        </w:tc>
        <w:tc>
          <w:tcPr>
            <w:tcW w:w="782" w:type="dxa"/>
            <w:tcBorders>
              <w:top w:val="nil"/>
              <w:left w:val="nil"/>
              <w:bottom w:val="dotted" w:sz="4" w:space="0" w:color="000000"/>
              <w:right w:val="dotted" w:sz="4" w:space="0" w:color="000000"/>
            </w:tcBorders>
            <w:shd w:val="clear" w:color="000000" w:fill="FFFFFF"/>
            <w:vAlign w:val="center"/>
            <w:hideMark/>
          </w:tcPr>
          <w:p w14:paraId="241794B7"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58,315217</w:t>
            </w:r>
          </w:p>
        </w:tc>
      </w:tr>
      <w:tr w:rsidR="00917743" w:rsidRPr="00917743" w14:paraId="452433A9"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BEEB41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2F7FCE64"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551DABB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E5180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7AAFE4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05EA4F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8F0FE7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Imprimir, empastar  reportes de gestión</w:t>
            </w:r>
          </w:p>
        </w:tc>
        <w:tc>
          <w:tcPr>
            <w:tcW w:w="992" w:type="dxa"/>
            <w:tcBorders>
              <w:top w:val="nil"/>
              <w:left w:val="nil"/>
              <w:bottom w:val="dotted" w:sz="4" w:space="0" w:color="000000"/>
              <w:right w:val="dotted" w:sz="4" w:space="0" w:color="000000"/>
            </w:tcBorders>
            <w:shd w:val="clear" w:color="000000" w:fill="FFFFFF"/>
            <w:vAlign w:val="center"/>
            <w:hideMark/>
          </w:tcPr>
          <w:p w14:paraId="205EC54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1 1</w:t>
            </w:r>
          </w:p>
        </w:tc>
        <w:tc>
          <w:tcPr>
            <w:tcW w:w="851" w:type="dxa"/>
            <w:tcBorders>
              <w:top w:val="nil"/>
              <w:left w:val="nil"/>
              <w:bottom w:val="dotted" w:sz="4" w:space="0" w:color="000000"/>
              <w:right w:val="dotted" w:sz="4" w:space="0" w:color="000000"/>
            </w:tcBorders>
            <w:shd w:val="clear" w:color="000000" w:fill="FFFFFF"/>
            <w:vAlign w:val="center"/>
            <w:hideMark/>
          </w:tcPr>
          <w:p w14:paraId="6EC297B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A435BC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33E1B7F3"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8DEC2D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4E5BA40"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6C2704A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2FEAB85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AADA4B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294B72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E442A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Coordinar, </w:t>
            </w:r>
            <w:r w:rsidR="004F6406" w:rsidRPr="00917743">
              <w:rPr>
                <w:rFonts w:ascii="SansSerif" w:hAnsi="SansSerif" w:cs="Arial"/>
                <w:color w:val="000000"/>
                <w:sz w:val="14"/>
                <w:szCs w:val="14"/>
              </w:rPr>
              <w:t>reglamentación</w:t>
            </w:r>
            <w:r w:rsidRPr="00917743">
              <w:rPr>
                <w:rFonts w:ascii="SansSerif" w:hAnsi="SansSerif" w:cs="Arial"/>
                <w:color w:val="000000"/>
                <w:sz w:val="14"/>
                <w:szCs w:val="14"/>
              </w:rPr>
              <w:t xml:space="preserve">, </w:t>
            </w:r>
            <w:r w:rsidR="004F6406" w:rsidRPr="00917743">
              <w:rPr>
                <w:rFonts w:ascii="SansSerif" w:hAnsi="SansSerif" w:cs="Arial"/>
                <w:color w:val="000000"/>
                <w:sz w:val="14"/>
                <w:szCs w:val="14"/>
              </w:rPr>
              <w:t>actualización</w:t>
            </w:r>
            <w:r w:rsidRPr="00917743">
              <w:rPr>
                <w:rFonts w:ascii="SansSerif" w:hAnsi="SansSerif" w:cs="Arial"/>
                <w:color w:val="000000"/>
                <w:sz w:val="14"/>
                <w:szCs w:val="14"/>
              </w:rPr>
              <w:t xml:space="preserve"> y </w:t>
            </w:r>
            <w:r w:rsidR="004F6406" w:rsidRPr="00917743">
              <w:rPr>
                <w:rFonts w:ascii="SansSerif" w:hAnsi="SansSerif" w:cs="Arial"/>
                <w:color w:val="000000"/>
                <w:sz w:val="14"/>
                <w:szCs w:val="14"/>
              </w:rPr>
              <w:t>difusión</w:t>
            </w:r>
            <w:r w:rsidRPr="00917743">
              <w:rPr>
                <w:rFonts w:ascii="SansSerif" w:hAnsi="SansSerif" w:cs="Arial"/>
                <w:color w:val="000000"/>
                <w:sz w:val="14"/>
                <w:szCs w:val="14"/>
              </w:rPr>
              <w:t xml:space="preserve"> de procedimientos administrativos para el manejo </w:t>
            </w:r>
            <w:r w:rsidR="004F6406" w:rsidRPr="00917743">
              <w:rPr>
                <w:rFonts w:ascii="SansSerif" w:hAnsi="SansSerif" w:cs="Arial"/>
                <w:color w:val="000000"/>
                <w:sz w:val="14"/>
                <w:szCs w:val="14"/>
              </w:rPr>
              <w:t>económico</w:t>
            </w:r>
            <w:r w:rsidRPr="00917743">
              <w:rPr>
                <w:rFonts w:ascii="SansSerif" w:hAnsi="SansSerif" w:cs="Arial"/>
                <w:color w:val="000000"/>
                <w:sz w:val="14"/>
                <w:szCs w:val="14"/>
              </w:rPr>
              <w:t xml:space="preserve"> y financiero según normativa vigente</w:t>
            </w:r>
          </w:p>
        </w:tc>
        <w:tc>
          <w:tcPr>
            <w:tcW w:w="992" w:type="dxa"/>
            <w:tcBorders>
              <w:top w:val="nil"/>
              <w:left w:val="nil"/>
              <w:bottom w:val="dotted" w:sz="4" w:space="0" w:color="000000"/>
              <w:right w:val="dotted" w:sz="4" w:space="0" w:color="000000"/>
            </w:tcBorders>
            <w:shd w:val="clear" w:color="000000" w:fill="FFFFFF"/>
            <w:vAlign w:val="center"/>
            <w:hideMark/>
          </w:tcPr>
          <w:p w14:paraId="0810828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 Reglamentos actualizados y difundidos</w:t>
            </w:r>
          </w:p>
        </w:tc>
        <w:tc>
          <w:tcPr>
            <w:tcW w:w="851" w:type="dxa"/>
            <w:tcBorders>
              <w:top w:val="nil"/>
              <w:left w:val="nil"/>
              <w:bottom w:val="dotted" w:sz="4" w:space="0" w:color="000000"/>
              <w:right w:val="dotted" w:sz="4" w:space="0" w:color="000000"/>
            </w:tcBorders>
            <w:shd w:val="clear" w:color="000000" w:fill="FFFFFF"/>
            <w:vAlign w:val="center"/>
            <w:hideMark/>
          </w:tcPr>
          <w:p w14:paraId="7C6CA01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w:t>
            </w:r>
          </w:p>
        </w:tc>
        <w:tc>
          <w:tcPr>
            <w:tcW w:w="782" w:type="dxa"/>
            <w:tcBorders>
              <w:top w:val="nil"/>
              <w:left w:val="nil"/>
              <w:bottom w:val="dotted" w:sz="4" w:space="0" w:color="000000"/>
              <w:right w:val="dotted" w:sz="4" w:space="0" w:color="000000"/>
            </w:tcBorders>
            <w:shd w:val="clear" w:color="000000" w:fill="FFFFFF"/>
            <w:vAlign w:val="center"/>
            <w:hideMark/>
          </w:tcPr>
          <w:p w14:paraId="6E46F99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20</w:t>
            </w:r>
          </w:p>
        </w:tc>
      </w:tr>
      <w:tr w:rsidR="00917743" w:rsidRPr="00917743" w14:paraId="2EB45EA2"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55AB1A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35D4ADA"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1D0D4D4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2259C26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884CD8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9CE81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1238A51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Analizar y controlar de la captación y uso de los recursos Universitarios</w:t>
            </w:r>
          </w:p>
        </w:tc>
        <w:tc>
          <w:tcPr>
            <w:tcW w:w="992" w:type="dxa"/>
            <w:tcBorders>
              <w:top w:val="nil"/>
              <w:left w:val="nil"/>
              <w:bottom w:val="dotted" w:sz="4" w:space="0" w:color="000000"/>
              <w:right w:val="dotted" w:sz="4" w:space="0" w:color="000000"/>
            </w:tcBorders>
            <w:shd w:val="clear" w:color="000000" w:fill="FFFFFF"/>
            <w:vAlign w:val="center"/>
            <w:hideMark/>
          </w:tcPr>
          <w:p w14:paraId="22230C8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15  Informes elaborados.</w:t>
            </w:r>
          </w:p>
        </w:tc>
        <w:tc>
          <w:tcPr>
            <w:tcW w:w="851" w:type="dxa"/>
            <w:tcBorders>
              <w:top w:val="nil"/>
              <w:left w:val="nil"/>
              <w:bottom w:val="dotted" w:sz="4" w:space="0" w:color="000000"/>
              <w:right w:val="dotted" w:sz="4" w:space="0" w:color="000000"/>
            </w:tcBorders>
            <w:shd w:val="clear" w:color="000000" w:fill="FFFFFF"/>
            <w:vAlign w:val="center"/>
            <w:hideMark/>
          </w:tcPr>
          <w:p w14:paraId="35A432F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46,67</w:t>
            </w:r>
          </w:p>
        </w:tc>
        <w:tc>
          <w:tcPr>
            <w:tcW w:w="782" w:type="dxa"/>
            <w:tcBorders>
              <w:top w:val="nil"/>
              <w:left w:val="nil"/>
              <w:bottom w:val="dotted" w:sz="4" w:space="0" w:color="000000"/>
              <w:right w:val="dotted" w:sz="4" w:space="0" w:color="000000"/>
            </w:tcBorders>
            <w:shd w:val="clear" w:color="000000" w:fill="FFFFFF"/>
            <w:vAlign w:val="center"/>
            <w:hideMark/>
          </w:tcPr>
          <w:p w14:paraId="77450A9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w:t>
            </w:r>
          </w:p>
        </w:tc>
      </w:tr>
      <w:tr w:rsidR="00917743" w:rsidRPr="00917743" w14:paraId="6E247392"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89F389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6F4B5E4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396CF76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245BFF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852F2B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135AA5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2D4F2C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conciliaciones bancarias y flujos de caja.</w:t>
            </w:r>
          </w:p>
        </w:tc>
        <w:tc>
          <w:tcPr>
            <w:tcW w:w="992" w:type="dxa"/>
            <w:tcBorders>
              <w:top w:val="nil"/>
              <w:left w:val="nil"/>
              <w:bottom w:val="dotted" w:sz="4" w:space="0" w:color="000000"/>
              <w:right w:val="dotted" w:sz="4" w:space="0" w:color="000000"/>
            </w:tcBorders>
            <w:shd w:val="clear" w:color="000000" w:fill="FFFFFF"/>
            <w:vAlign w:val="center"/>
            <w:hideMark/>
          </w:tcPr>
          <w:p w14:paraId="5E72529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12 Conciliaciones bancarias realizadas</w:t>
            </w:r>
          </w:p>
        </w:tc>
        <w:tc>
          <w:tcPr>
            <w:tcW w:w="851" w:type="dxa"/>
            <w:tcBorders>
              <w:top w:val="nil"/>
              <w:left w:val="nil"/>
              <w:bottom w:val="dotted" w:sz="4" w:space="0" w:color="000000"/>
              <w:right w:val="dotted" w:sz="4" w:space="0" w:color="000000"/>
            </w:tcBorders>
            <w:shd w:val="clear" w:color="000000" w:fill="FFFFFF"/>
            <w:vAlign w:val="center"/>
            <w:hideMark/>
          </w:tcPr>
          <w:p w14:paraId="62D87C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62ED8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70,18</w:t>
            </w:r>
          </w:p>
        </w:tc>
      </w:tr>
      <w:tr w:rsidR="00917743" w:rsidRPr="00917743" w14:paraId="244C9426"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7728E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50E46FED"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66A6C62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270C34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A3DB85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CD6D9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96968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Registrar los recursos por concepto de transferencias, donaciones y recursos propios. </w:t>
            </w:r>
          </w:p>
        </w:tc>
        <w:tc>
          <w:tcPr>
            <w:tcW w:w="992" w:type="dxa"/>
            <w:tcBorders>
              <w:top w:val="nil"/>
              <w:left w:val="nil"/>
              <w:bottom w:val="dotted" w:sz="4" w:space="0" w:color="000000"/>
              <w:right w:val="dotted" w:sz="4" w:space="0" w:color="000000"/>
            </w:tcBorders>
            <w:shd w:val="clear" w:color="000000" w:fill="FFFFFF"/>
            <w:vAlign w:val="center"/>
            <w:hideMark/>
          </w:tcPr>
          <w:p w14:paraId="0BC9F9B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Recursos registrados adecuadamente</w:t>
            </w:r>
          </w:p>
        </w:tc>
        <w:tc>
          <w:tcPr>
            <w:tcW w:w="851" w:type="dxa"/>
            <w:tcBorders>
              <w:top w:val="nil"/>
              <w:left w:val="nil"/>
              <w:bottom w:val="dotted" w:sz="4" w:space="0" w:color="000000"/>
              <w:right w:val="dotted" w:sz="4" w:space="0" w:color="000000"/>
            </w:tcBorders>
            <w:shd w:val="clear" w:color="000000" w:fill="FFFFFF"/>
            <w:vAlign w:val="center"/>
            <w:hideMark/>
          </w:tcPr>
          <w:p w14:paraId="5E7DBB6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w:t>
            </w:r>
          </w:p>
        </w:tc>
        <w:tc>
          <w:tcPr>
            <w:tcW w:w="782" w:type="dxa"/>
            <w:tcBorders>
              <w:top w:val="nil"/>
              <w:left w:val="nil"/>
              <w:bottom w:val="dotted" w:sz="4" w:space="0" w:color="000000"/>
              <w:right w:val="dotted" w:sz="4" w:space="0" w:color="000000"/>
            </w:tcBorders>
            <w:shd w:val="clear" w:color="000000" w:fill="FFFFFF"/>
            <w:vAlign w:val="center"/>
            <w:hideMark/>
          </w:tcPr>
          <w:p w14:paraId="188AEA5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8,06</w:t>
            </w:r>
          </w:p>
        </w:tc>
      </w:tr>
      <w:tr w:rsidR="00917743" w:rsidRPr="00917743" w14:paraId="037E4D77"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8DC446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253912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1974DAD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2FBB3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D1E860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1709A8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89D48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Programar y registrar  modificaciones presupuestarias y su réplica en sigma central.</w:t>
            </w:r>
          </w:p>
        </w:tc>
        <w:tc>
          <w:tcPr>
            <w:tcW w:w="992" w:type="dxa"/>
            <w:tcBorders>
              <w:top w:val="nil"/>
              <w:left w:val="nil"/>
              <w:bottom w:val="dotted" w:sz="4" w:space="0" w:color="000000"/>
              <w:right w:val="dotted" w:sz="4" w:space="0" w:color="000000"/>
            </w:tcBorders>
            <w:shd w:val="clear" w:color="000000" w:fill="FFFFFF"/>
            <w:vAlign w:val="center"/>
            <w:hideMark/>
          </w:tcPr>
          <w:p w14:paraId="74E74E7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300 300</w:t>
            </w:r>
          </w:p>
        </w:tc>
        <w:tc>
          <w:tcPr>
            <w:tcW w:w="851" w:type="dxa"/>
            <w:tcBorders>
              <w:top w:val="nil"/>
              <w:left w:val="nil"/>
              <w:bottom w:val="dotted" w:sz="4" w:space="0" w:color="000000"/>
              <w:right w:val="dotted" w:sz="4" w:space="0" w:color="000000"/>
            </w:tcBorders>
            <w:shd w:val="clear" w:color="000000" w:fill="FFFFFF"/>
            <w:vAlign w:val="center"/>
            <w:hideMark/>
          </w:tcPr>
          <w:p w14:paraId="68BA6D8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21,67</w:t>
            </w:r>
          </w:p>
        </w:tc>
        <w:tc>
          <w:tcPr>
            <w:tcW w:w="782" w:type="dxa"/>
            <w:tcBorders>
              <w:top w:val="nil"/>
              <w:left w:val="nil"/>
              <w:bottom w:val="dotted" w:sz="4" w:space="0" w:color="000000"/>
              <w:right w:val="dotted" w:sz="4" w:space="0" w:color="000000"/>
            </w:tcBorders>
            <w:shd w:val="clear" w:color="000000" w:fill="FFFFFF"/>
            <w:vAlign w:val="center"/>
            <w:hideMark/>
          </w:tcPr>
          <w:p w14:paraId="5308610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19,23</w:t>
            </w:r>
          </w:p>
        </w:tc>
      </w:tr>
      <w:tr w:rsidR="00917743" w:rsidRPr="00917743" w14:paraId="4B19FA01"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F6E898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6E9DC0F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3501099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3DAC1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A3664B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13C28D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9C423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Controlar las trasferencias de los activos fijos</w:t>
            </w:r>
          </w:p>
        </w:tc>
        <w:tc>
          <w:tcPr>
            <w:tcW w:w="992" w:type="dxa"/>
            <w:tcBorders>
              <w:top w:val="nil"/>
              <w:left w:val="nil"/>
              <w:bottom w:val="dotted" w:sz="4" w:space="0" w:color="000000"/>
              <w:right w:val="dotted" w:sz="4" w:space="0" w:color="000000"/>
            </w:tcBorders>
            <w:shd w:val="clear" w:color="000000" w:fill="FFFFFF"/>
            <w:vAlign w:val="center"/>
            <w:hideMark/>
          </w:tcPr>
          <w:p w14:paraId="6489A37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trasferencia de activos fijos </w:t>
            </w:r>
            <w:r w:rsidR="004F6406" w:rsidRPr="00917743">
              <w:rPr>
                <w:rFonts w:ascii="SansSerif" w:hAnsi="SansSerif" w:cs="Arial"/>
                <w:color w:val="000000"/>
                <w:sz w:val="12"/>
                <w:szCs w:val="12"/>
              </w:rPr>
              <w:t>controlados</w:t>
            </w:r>
            <w:r w:rsidRPr="00917743">
              <w:rPr>
                <w:rFonts w:ascii="SansSerif" w:hAnsi="SansSerif" w:cs="Arial"/>
                <w:color w:val="000000"/>
                <w:sz w:val="12"/>
                <w:szCs w:val="12"/>
              </w:rPr>
              <w:t>.</w:t>
            </w:r>
          </w:p>
        </w:tc>
        <w:tc>
          <w:tcPr>
            <w:tcW w:w="851" w:type="dxa"/>
            <w:tcBorders>
              <w:top w:val="nil"/>
              <w:left w:val="nil"/>
              <w:bottom w:val="dotted" w:sz="4" w:space="0" w:color="000000"/>
              <w:right w:val="dotted" w:sz="4" w:space="0" w:color="000000"/>
            </w:tcBorders>
            <w:shd w:val="clear" w:color="000000" w:fill="FFFFFF"/>
            <w:vAlign w:val="center"/>
            <w:hideMark/>
          </w:tcPr>
          <w:p w14:paraId="0F52170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5B4A43D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91,95</w:t>
            </w:r>
          </w:p>
        </w:tc>
      </w:tr>
      <w:tr w:rsidR="00917743" w:rsidRPr="00917743" w14:paraId="51558AB6"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E98E3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0A5169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03DE0E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0E914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8C9CFF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13CF2C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A3A9C4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 administrar, controlar, registrar y revalorizar los </w:t>
            </w:r>
            <w:r w:rsidR="004F6406" w:rsidRPr="00917743">
              <w:rPr>
                <w:rFonts w:ascii="SansSerif" w:hAnsi="SansSerif" w:cs="Arial"/>
                <w:color w:val="000000"/>
                <w:sz w:val="14"/>
                <w:szCs w:val="14"/>
              </w:rPr>
              <w:t>activos</w:t>
            </w:r>
            <w:r w:rsidRPr="00917743">
              <w:rPr>
                <w:rFonts w:ascii="SansSerif" w:hAnsi="SansSerif" w:cs="Arial"/>
                <w:color w:val="000000"/>
                <w:sz w:val="14"/>
                <w:szCs w:val="14"/>
              </w:rPr>
              <w:t xml:space="preserve"> fijos de la </w:t>
            </w:r>
            <w:r w:rsidR="004F6406" w:rsidRPr="00917743">
              <w:rPr>
                <w:rFonts w:ascii="SansSerif" w:hAnsi="SansSerif" w:cs="Arial"/>
                <w:color w:val="000000"/>
                <w:sz w:val="14"/>
                <w:szCs w:val="14"/>
              </w:rPr>
              <w:t>institución</w:t>
            </w:r>
            <w:r w:rsidRPr="00917743">
              <w:rPr>
                <w:rFonts w:ascii="SansSerif" w:hAnsi="SansSerif" w:cs="Arial"/>
                <w:color w:val="000000"/>
                <w:sz w:val="14"/>
                <w:szCs w:val="14"/>
              </w:rPr>
              <w:t xml:space="preserve"> </w:t>
            </w:r>
          </w:p>
        </w:tc>
        <w:tc>
          <w:tcPr>
            <w:tcW w:w="992" w:type="dxa"/>
            <w:tcBorders>
              <w:top w:val="nil"/>
              <w:left w:val="nil"/>
              <w:bottom w:val="dotted" w:sz="4" w:space="0" w:color="000000"/>
              <w:right w:val="dotted" w:sz="4" w:space="0" w:color="000000"/>
            </w:tcBorders>
            <w:shd w:val="clear" w:color="000000" w:fill="FFFFFF"/>
            <w:vAlign w:val="center"/>
            <w:hideMark/>
          </w:tcPr>
          <w:p w14:paraId="258A1D6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w:t>
            </w:r>
            <w:r w:rsidR="004F6406" w:rsidRPr="00917743">
              <w:rPr>
                <w:rFonts w:ascii="SansSerif" w:hAnsi="SansSerif" w:cs="Arial"/>
                <w:color w:val="000000"/>
                <w:sz w:val="12"/>
                <w:szCs w:val="12"/>
              </w:rPr>
              <w:t>activos</w:t>
            </w:r>
            <w:r w:rsidRPr="00917743">
              <w:rPr>
                <w:rFonts w:ascii="SansSerif" w:hAnsi="SansSerif" w:cs="Arial"/>
                <w:color w:val="000000"/>
                <w:sz w:val="12"/>
                <w:szCs w:val="12"/>
              </w:rPr>
              <w:t xml:space="preserve"> fijos </w:t>
            </w:r>
            <w:r w:rsidR="004F6406" w:rsidRPr="00917743">
              <w:rPr>
                <w:rFonts w:ascii="SansSerif" w:hAnsi="SansSerif" w:cs="Arial"/>
                <w:color w:val="000000"/>
                <w:sz w:val="12"/>
                <w:szCs w:val="12"/>
              </w:rPr>
              <w:t>debidamente</w:t>
            </w:r>
            <w:r w:rsidRPr="00917743">
              <w:rPr>
                <w:rFonts w:ascii="SansSerif" w:hAnsi="SansSerif" w:cs="Arial"/>
                <w:color w:val="000000"/>
                <w:sz w:val="12"/>
                <w:szCs w:val="12"/>
              </w:rPr>
              <w:t xml:space="preserve"> registrados</w:t>
            </w:r>
          </w:p>
        </w:tc>
        <w:tc>
          <w:tcPr>
            <w:tcW w:w="851" w:type="dxa"/>
            <w:tcBorders>
              <w:top w:val="nil"/>
              <w:left w:val="nil"/>
              <w:bottom w:val="dotted" w:sz="4" w:space="0" w:color="000000"/>
              <w:right w:val="dotted" w:sz="4" w:space="0" w:color="000000"/>
            </w:tcBorders>
            <w:shd w:val="clear" w:color="000000" w:fill="FFFFFF"/>
            <w:vAlign w:val="center"/>
            <w:hideMark/>
          </w:tcPr>
          <w:p w14:paraId="3E97729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80</w:t>
            </w:r>
          </w:p>
        </w:tc>
        <w:tc>
          <w:tcPr>
            <w:tcW w:w="782" w:type="dxa"/>
            <w:tcBorders>
              <w:top w:val="nil"/>
              <w:left w:val="nil"/>
              <w:bottom w:val="dotted" w:sz="4" w:space="0" w:color="000000"/>
              <w:right w:val="dotted" w:sz="4" w:space="0" w:color="000000"/>
            </w:tcBorders>
            <w:shd w:val="clear" w:color="000000" w:fill="FFFFFF"/>
            <w:vAlign w:val="center"/>
            <w:hideMark/>
          </w:tcPr>
          <w:p w14:paraId="53146AE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6,42</w:t>
            </w:r>
          </w:p>
        </w:tc>
      </w:tr>
      <w:tr w:rsidR="00917743" w:rsidRPr="00917743" w14:paraId="1825923A"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9B758C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69D6DE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3185FE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9237B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13B525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BD287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697E2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informes financieros</w:t>
            </w:r>
          </w:p>
        </w:tc>
        <w:tc>
          <w:tcPr>
            <w:tcW w:w="992" w:type="dxa"/>
            <w:tcBorders>
              <w:top w:val="nil"/>
              <w:left w:val="nil"/>
              <w:bottom w:val="dotted" w:sz="4" w:space="0" w:color="000000"/>
              <w:right w:val="dotted" w:sz="4" w:space="0" w:color="000000"/>
            </w:tcBorders>
            <w:shd w:val="clear" w:color="000000" w:fill="FFFFFF"/>
            <w:vAlign w:val="center"/>
            <w:hideMark/>
          </w:tcPr>
          <w:p w14:paraId="6BCC874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w:t>
            </w:r>
            <w:r w:rsidR="004F6406" w:rsidRPr="00917743">
              <w:rPr>
                <w:rFonts w:ascii="SansSerif" w:hAnsi="SansSerif" w:cs="Arial"/>
                <w:color w:val="000000"/>
                <w:sz w:val="12"/>
                <w:szCs w:val="12"/>
              </w:rPr>
              <w:t>Solicitudes</w:t>
            </w:r>
            <w:r w:rsidRPr="00917743">
              <w:rPr>
                <w:rFonts w:ascii="SansSerif" w:hAnsi="SansSerif" w:cs="Arial"/>
                <w:color w:val="000000"/>
                <w:sz w:val="12"/>
                <w:szCs w:val="12"/>
              </w:rPr>
              <w:t xml:space="preserve"> de informes atendidas</w:t>
            </w:r>
          </w:p>
        </w:tc>
        <w:tc>
          <w:tcPr>
            <w:tcW w:w="851" w:type="dxa"/>
            <w:tcBorders>
              <w:top w:val="nil"/>
              <w:left w:val="nil"/>
              <w:bottom w:val="dotted" w:sz="4" w:space="0" w:color="000000"/>
              <w:right w:val="dotted" w:sz="4" w:space="0" w:color="000000"/>
            </w:tcBorders>
            <w:shd w:val="clear" w:color="000000" w:fill="FFFFFF"/>
            <w:vAlign w:val="center"/>
            <w:hideMark/>
          </w:tcPr>
          <w:p w14:paraId="206D973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w:t>
            </w:r>
          </w:p>
        </w:tc>
        <w:tc>
          <w:tcPr>
            <w:tcW w:w="782" w:type="dxa"/>
            <w:tcBorders>
              <w:top w:val="nil"/>
              <w:left w:val="nil"/>
              <w:bottom w:val="dotted" w:sz="4" w:space="0" w:color="000000"/>
              <w:right w:val="dotted" w:sz="4" w:space="0" w:color="000000"/>
            </w:tcBorders>
            <w:shd w:val="clear" w:color="000000" w:fill="FFFFFF"/>
            <w:vAlign w:val="center"/>
            <w:hideMark/>
          </w:tcPr>
          <w:p w14:paraId="274EE14A"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68,09</w:t>
            </w:r>
          </w:p>
        </w:tc>
      </w:tr>
      <w:tr w:rsidR="00917743" w:rsidRPr="00917743" w14:paraId="3A990367"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467735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FC0BA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5FB62DF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B0D910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2828E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59D77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4EF2C69"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de inventarios </w:t>
            </w:r>
            <w:r w:rsidRPr="00917743">
              <w:rPr>
                <w:rFonts w:ascii="SansSerif" w:hAnsi="SansSerif" w:cs="Arial"/>
                <w:color w:val="000000"/>
                <w:sz w:val="14"/>
                <w:szCs w:val="14"/>
              </w:rPr>
              <w:t>físico</w:t>
            </w:r>
            <w:r w:rsidR="00917743" w:rsidRPr="00917743">
              <w:rPr>
                <w:rFonts w:ascii="SansSerif" w:hAnsi="SansSerif" w:cs="Arial"/>
                <w:color w:val="000000"/>
                <w:sz w:val="14"/>
                <w:szCs w:val="14"/>
              </w:rPr>
              <w:t xml:space="preserve"> de activo fijo permanente</w:t>
            </w:r>
          </w:p>
        </w:tc>
        <w:tc>
          <w:tcPr>
            <w:tcW w:w="992" w:type="dxa"/>
            <w:tcBorders>
              <w:top w:val="nil"/>
              <w:left w:val="nil"/>
              <w:bottom w:val="dotted" w:sz="4" w:space="0" w:color="000000"/>
              <w:right w:val="dotted" w:sz="4" w:space="0" w:color="000000"/>
            </w:tcBorders>
            <w:shd w:val="clear" w:color="000000" w:fill="FFFFFF"/>
            <w:vAlign w:val="center"/>
            <w:hideMark/>
          </w:tcPr>
          <w:p w14:paraId="4687B4A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Activo fijo inventariado</w:t>
            </w:r>
          </w:p>
        </w:tc>
        <w:tc>
          <w:tcPr>
            <w:tcW w:w="851" w:type="dxa"/>
            <w:tcBorders>
              <w:top w:val="nil"/>
              <w:left w:val="nil"/>
              <w:bottom w:val="dotted" w:sz="4" w:space="0" w:color="000000"/>
              <w:right w:val="dotted" w:sz="4" w:space="0" w:color="000000"/>
            </w:tcBorders>
            <w:shd w:val="clear" w:color="000000" w:fill="FFFFFF"/>
            <w:vAlign w:val="center"/>
            <w:hideMark/>
          </w:tcPr>
          <w:p w14:paraId="5F2B265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w:t>
            </w:r>
          </w:p>
        </w:tc>
        <w:tc>
          <w:tcPr>
            <w:tcW w:w="782" w:type="dxa"/>
            <w:tcBorders>
              <w:top w:val="nil"/>
              <w:left w:val="nil"/>
              <w:bottom w:val="dotted" w:sz="4" w:space="0" w:color="000000"/>
              <w:right w:val="dotted" w:sz="4" w:space="0" w:color="000000"/>
            </w:tcBorders>
            <w:shd w:val="clear" w:color="000000" w:fill="FFFFFF"/>
            <w:vAlign w:val="center"/>
            <w:hideMark/>
          </w:tcPr>
          <w:p w14:paraId="156ABB1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99,18</w:t>
            </w:r>
          </w:p>
        </w:tc>
      </w:tr>
      <w:tr w:rsidR="00917743" w:rsidRPr="00917743" w14:paraId="113E6680"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B24654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5E4E2CF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820915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475AA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119D06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65BECB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1F94C2E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Revisión, registro, procesamiento de las transacciones Económicas, Financieras, Patrimoniales .</w:t>
            </w:r>
          </w:p>
        </w:tc>
        <w:tc>
          <w:tcPr>
            <w:tcW w:w="992" w:type="dxa"/>
            <w:tcBorders>
              <w:top w:val="nil"/>
              <w:left w:val="nil"/>
              <w:bottom w:val="dotted" w:sz="4" w:space="0" w:color="000000"/>
              <w:right w:val="dotted" w:sz="4" w:space="0" w:color="000000"/>
            </w:tcBorders>
            <w:shd w:val="clear" w:color="000000" w:fill="FFFFFF"/>
            <w:vAlign w:val="center"/>
            <w:hideMark/>
          </w:tcPr>
          <w:p w14:paraId="29070E5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Transacciones atendidas</w:t>
            </w:r>
          </w:p>
        </w:tc>
        <w:tc>
          <w:tcPr>
            <w:tcW w:w="851" w:type="dxa"/>
            <w:tcBorders>
              <w:top w:val="nil"/>
              <w:left w:val="nil"/>
              <w:bottom w:val="dotted" w:sz="4" w:space="0" w:color="000000"/>
              <w:right w:val="dotted" w:sz="4" w:space="0" w:color="000000"/>
            </w:tcBorders>
            <w:shd w:val="clear" w:color="000000" w:fill="FFFFFF"/>
            <w:vAlign w:val="center"/>
            <w:hideMark/>
          </w:tcPr>
          <w:p w14:paraId="0EBDC5F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nil"/>
              <w:left w:val="nil"/>
              <w:bottom w:val="dotted" w:sz="4" w:space="0" w:color="000000"/>
              <w:right w:val="dotted" w:sz="4" w:space="0" w:color="000000"/>
            </w:tcBorders>
            <w:shd w:val="clear" w:color="000000" w:fill="FFFFFF"/>
            <w:vAlign w:val="center"/>
            <w:hideMark/>
          </w:tcPr>
          <w:p w14:paraId="216094E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92,35</w:t>
            </w:r>
          </w:p>
        </w:tc>
      </w:tr>
      <w:tr w:rsidR="00917743" w:rsidRPr="00917743" w14:paraId="5CA9F057"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1EEEF8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6667DC4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397A0ED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A975A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B6EC39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352260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18916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Atención  oportuna a los requerimientos de  información financiera</w:t>
            </w:r>
          </w:p>
        </w:tc>
        <w:tc>
          <w:tcPr>
            <w:tcW w:w="992" w:type="dxa"/>
            <w:tcBorders>
              <w:top w:val="nil"/>
              <w:left w:val="nil"/>
              <w:bottom w:val="dotted" w:sz="4" w:space="0" w:color="000000"/>
              <w:right w:val="dotted" w:sz="4" w:space="0" w:color="000000"/>
            </w:tcBorders>
            <w:shd w:val="clear" w:color="000000" w:fill="FFFFFF"/>
            <w:vAlign w:val="center"/>
            <w:hideMark/>
          </w:tcPr>
          <w:p w14:paraId="2339F56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w:t>
            </w:r>
            <w:r w:rsidR="004F6406" w:rsidRPr="00917743">
              <w:rPr>
                <w:rFonts w:ascii="SansSerif" w:hAnsi="SansSerif" w:cs="Arial"/>
                <w:color w:val="000000"/>
                <w:sz w:val="12"/>
                <w:szCs w:val="12"/>
              </w:rPr>
              <w:t>Información</w:t>
            </w:r>
            <w:r w:rsidRPr="00917743">
              <w:rPr>
                <w:rFonts w:ascii="SansSerif" w:hAnsi="SansSerif" w:cs="Arial"/>
                <w:color w:val="000000"/>
                <w:sz w:val="12"/>
                <w:szCs w:val="12"/>
              </w:rPr>
              <w:t xml:space="preserve"> proporcionada oportunamente</w:t>
            </w:r>
          </w:p>
        </w:tc>
        <w:tc>
          <w:tcPr>
            <w:tcW w:w="851" w:type="dxa"/>
            <w:tcBorders>
              <w:top w:val="nil"/>
              <w:left w:val="nil"/>
              <w:bottom w:val="dotted" w:sz="4" w:space="0" w:color="000000"/>
              <w:right w:val="dotted" w:sz="4" w:space="0" w:color="000000"/>
            </w:tcBorders>
            <w:shd w:val="clear" w:color="000000" w:fill="FFFFFF"/>
            <w:vAlign w:val="center"/>
            <w:hideMark/>
          </w:tcPr>
          <w:p w14:paraId="01873DD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nil"/>
              <w:left w:val="nil"/>
              <w:bottom w:val="dotted" w:sz="4" w:space="0" w:color="000000"/>
              <w:right w:val="dotted" w:sz="4" w:space="0" w:color="000000"/>
            </w:tcBorders>
            <w:shd w:val="clear" w:color="000000" w:fill="FFFFFF"/>
            <w:vAlign w:val="center"/>
            <w:hideMark/>
          </w:tcPr>
          <w:p w14:paraId="3C5D26E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92,31</w:t>
            </w:r>
          </w:p>
        </w:tc>
      </w:tr>
      <w:tr w:rsidR="00917743" w:rsidRPr="00917743" w14:paraId="39B48EB3" w14:textId="77777777" w:rsidTr="004F6406">
        <w:trPr>
          <w:trHeight w:val="5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E7614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12EBCD0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Administracion Conjunta (FINANZAS, CONTABILIDAD, PRESUPUESTOS, TESORERIA, BIENES </w:t>
            </w:r>
            <w:r w:rsidRPr="00917743">
              <w:rPr>
                <w:rFonts w:ascii="SansSerif" w:hAnsi="SansSerif" w:cs="Arial"/>
                <w:color w:val="000000"/>
                <w:sz w:val="14"/>
                <w:szCs w:val="14"/>
              </w:rPr>
              <w:lastRenderedPageBreak/>
              <w:t>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B264A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3.1.1.</w:t>
            </w:r>
          </w:p>
        </w:tc>
        <w:tc>
          <w:tcPr>
            <w:tcW w:w="2126" w:type="dxa"/>
            <w:tcBorders>
              <w:top w:val="nil"/>
              <w:left w:val="nil"/>
              <w:bottom w:val="dotted" w:sz="4" w:space="0" w:color="000000"/>
              <w:right w:val="dotted" w:sz="4" w:space="0" w:color="000000"/>
            </w:tcBorders>
            <w:shd w:val="clear" w:color="000000" w:fill="FFFFFF"/>
            <w:vAlign w:val="center"/>
            <w:hideMark/>
          </w:tcPr>
          <w:p w14:paraId="070AEE3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FORTALECER EL GOBIERNO UNIVERSITARIO, A TRAVÉS DE UNA GESTIÓN POR RESULTADO Y RENDICIÓN PARTICIPATIVA DE </w:t>
            </w:r>
            <w:r w:rsidRPr="00917743">
              <w:rPr>
                <w:rFonts w:ascii="SansSerif" w:hAnsi="SansSerif" w:cs="Arial"/>
                <w:color w:val="000000"/>
                <w:sz w:val="14"/>
                <w:szCs w:val="14"/>
              </w:rPr>
              <w:lastRenderedPageBreak/>
              <w:t>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9609BA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3.1.1.4.</w:t>
            </w:r>
          </w:p>
        </w:tc>
        <w:tc>
          <w:tcPr>
            <w:tcW w:w="2409" w:type="dxa"/>
            <w:tcBorders>
              <w:top w:val="nil"/>
              <w:left w:val="nil"/>
              <w:bottom w:val="dotted" w:sz="4" w:space="0" w:color="000000"/>
              <w:right w:val="dotted" w:sz="4" w:space="0" w:color="000000"/>
            </w:tcBorders>
            <w:shd w:val="clear" w:color="000000" w:fill="FFFFFF"/>
            <w:vAlign w:val="center"/>
            <w:hideMark/>
          </w:tcPr>
          <w:p w14:paraId="1A4024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9D612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Participar en la entrega y </w:t>
            </w:r>
            <w:r w:rsidR="004F6406" w:rsidRPr="00917743">
              <w:rPr>
                <w:rFonts w:ascii="SansSerif" w:hAnsi="SansSerif" w:cs="Arial"/>
                <w:color w:val="000000"/>
                <w:sz w:val="14"/>
                <w:szCs w:val="14"/>
              </w:rPr>
              <w:t>recepción</w:t>
            </w:r>
            <w:r w:rsidRPr="00917743">
              <w:rPr>
                <w:rFonts w:ascii="SansSerif" w:hAnsi="SansSerif" w:cs="Arial"/>
                <w:color w:val="000000"/>
                <w:sz w:val="14"/>
                <w:szCs w:val="14"/>
              </w:rPr>
              <w:t xml:space="preserve"> de los activos fijos</w:t>
            </w:r>
          </w:p>
        </w:tc>
        <w:tc>
          <w:tcPr>
            <w:tcW w:w="992" w:type="dxa"/>
            <w:tcBorders>
              <w:top w:val="nil"/>
              <w:left w:val="nil"/>
              <w:bottom w:val="dotted" w:sz="4" w:space="0" w:color="000000"/>
              <w:right w:val="dotted" w:sz="4" w:space="0" w:color="000000"/>
            </w:tcBorders>
            <w:shd w:val="clear" w:color="000000" w:fill="FFFFFF"/>
            <w:vAlign w:val="center"/>
            <w:hideMark/>
          </w:tcPr>
          <w:p w14:paraId="1482815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Activos fijos recepcionados por al unidad correspondiente</w:t>
            </w:r>
          </w:p>
        </w:tc>
        <w:tc>
          <w:tcPr>
            <w:tcW w:w="851" w:type="dxa"/>
            <w:tcBorders>
              <w:top w:val="nil"/>
              <w:left w:val="nil"/>
              <w:bottom w:val="dotted" w:sz="4" w:space="0" w:color="000000"/>
              <w:right w:val="dotted" w:sz="4" w:space="0" w:color="000000"/>
            </w:tcBorders>
            <w:shd w:val="clear" w:color="000000" w:fill="FFFFFF"/>
            <w:vAlign w:val="center"/>
            <w:hideMark/>
          </w:tcPr>
          <w:p w14:paraId="6DA98C8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nil"/>
              <w:left w:val="nil"/>
              <w:bottom w:val="dotted" w:sz="4" w:space="0" w:color="000000"/>
              <w:right w:val="dotted" w:sz="4" w:space="0" w:color="000000"/>
            </w:tcBorders>
            <w:shd w:val="clear" w:color="000000" w:fill="FFFFFF"/>
            <w:vAlign w:val="center"/>
            <w:hideMark/>
          </w:tcPr>
          <w:p w14:paraId="1C81C6C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91,95</w:t>
            </w:r>
          </w:p>
        </w:tc>
      </w:tr>
      <w:tr w:rsidR="00917743" w:rsidRPr="00917743" w14:paraId="2CF40BFD"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ED335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67C7C6B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61E641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6F2C6D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AC3AD2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FD78D9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B5F7F1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los custodios de los activos fijos debidamente firmados</w:t>
            </w:r>
          </w:p>
        </w:tc>
        <w:tc>
          <w:tcPr>
            <w:tcW w:w="992" w:type="dxa"/>
            <w:tcBorders>
              <w:top w:val="nil"/>
              <w:left w:val="nil"/>
              <w:bottom w:val="dotted" w:sz="4" w:space="0" w:color="000000"/>
              <w:right w:val="dotted" w:sz="4" w:space="0" w:color="000000"/>
            </w:tcBorders>
            <w:shd w:val="clear" w:color="000000" w:fill="FFFFFF"/>
            <w:vAlign w:val="center"/>
            <w:hideMark/>
          </w:tcPr>
          <w:p w14:paraId="199BA02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Activo Fijo custodiado por el personal de planta</w:t>
            </w:r>
          </w:p>
        </w:tc>
        <w:tc>
          <w:tcPr>
            <w:tcW w:w="851" w:type="dxa"/>
            <w:tcBorders>
              <w:top w:val="nil"/>
              <w:left w:val="nil"/>
              <w:bottom w:val="dotted" w:sz="4" w:space="0" w:color="000000"/>
              <w:right w:val="dotted" w:sz="4" w:space="0" w:color="000000"/>
            </w:tcBorders>
            <w:shd w:val="clear" w:color="000000" w:fill="FFFFFF"/>
            <w:vAlign w:val="center"/>
            <w:hideMark/>
          </w:tcPr>
          <w:p w14:paraId="025AAE6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c>
          <w:tcPr>
            <w:tcW w:w="782" w:type="dxa"/>
            <w:tcBorders>
              <w:top w:val="nil"/>
              <w:left w:val="nil"/>
              <w:bottom w:val="dotted" w:sz="4" w:space="0" w:color="000000"/>
              <w:right w:val="dotted" w:sz="4" w:space="0" w:color="000000"/>
            </w:tcBorders>
            <w:shd w:val="clear" w:color="000000" w:fill="FFFFFF"/>
            <w:vAlign w:val="center"/>
            <w:hideMark/>
          </w:tcPr>
          <w:p w14:paraId="6BE0DFB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94,26</w:t>
            </w:r>
          </w:p>
        </w:tc>
      </w:tr>
      <w:tr w:rsidR="00917743" w:rsidRPr="00917743" w14:paraId="41AFF7A0"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97CA7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2E31C07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45B2A56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7180FF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CD8532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11FA1EE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437FB4B8" w14:textId="77777777" w:rsidR="00917743" w:rsidRPr="00917743" w:rsidRDefault="004F6406" w:rsidP="00917743">
            <w:pPr>
              <w:rPr>
                <w:rFonts w:ascii="SansSerif" w:hAnsi="SansSerif" w:cs="Arial"/>
                <w:color w:val="000000"/>
                <w:sz w:val="14"/>
                <w:szCs w:val="14"/>
              </w:rPr>
            </w:pPr>
            <w:r w:rsidRPr="00917743">
              <w:rPr>
                <w:rFonts w:ascii="SansSerif" w:hAnsi="SansSerif" w:cs="Arial"/>
                <w:color w:val="000000"/>
                <w:sz w:val="14"/>
                <w:szCs w:val="14"/>
              </w:rPr>
              <w:t>Priorización</w:t>
            </w:r>
            <w:r w:rsidR="00917743" w:rsidRPr="00917743">
              <w:rPr>
                <w:rFonts w:ascii="SansSerif" w:hAnsi="SansSerif" w:cs="Arial"/>
                <w:color w:val="000000"/>
                <w:sz w:val="14"/>
                <w:szCs w:val="14"/>
              </w:rPr>
              <w:t xml:space="preserve">, emision y control de cheques.  </w:t>
            </w:r>
          </w:p>
        </w:tc>
        <w:tc>
          <w:tcPr>
            <w:tcW w:w="992" w:type="dxa"/>
            <w:tcBorders>
              <w:top w:val="nil"/>
              <w:left w:val="nil"/>
              <w:bottom w:val="dotted" w:sz="4" w:space="0" w:color="000000"/>
              <w:right w:val="dotted" w:sz="4" w:space="0" w:color="000000"/>
            </w:tcBorders>
            <w:shd w:val="clear" w:color="000000" w:fill="FFFFFF"/>
            <w:vAlign w:val="center"/>
            <w:hideMark/>
          </w:tcPr>
          <w:p w14:paraId="1544D0E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97 Cheque emitidos oportunamente</w:t>
            </w:r>
          </w:p>
        </w:tc>
        <w:tc>
          <w:tcPr>
            <w:tcW w:w="851" w:type="dxa"/>
            <w:tcBorders>
              <w:top w:val="nil"/>
              <w:left w:val="nil"/>
              <w:bottom w:val="dotted" w:sz="4" w:space="0" w:color="000000"/>
              <w:right w:val="dotted" w:sz="4" w:space="0" w:color="000000"/>
            </w:tcBorders>
            <w:shd w:val="clear" w:color="000000" w:fill="FFFFFF"/>
            <w:vAlign w:val="center"/>
            <w:hideMark/>
          </w:tcPr>
          <w:p w14:paraId="0C0F3AD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F51D6F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2CB6C36D"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6BB9CA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67673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942D9C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4AA538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5535BF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9FB676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4CBB74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Fiscalizar el movimiento de los recursos institucionales.</w:t>
            </w:r>
          </w:p>
        </w:tc>
        <w:tc>
          <w:tcPr>
            <w:tcW w:w="992" w:type="dxa"/>
            <w:tcBorders>
              <w:top w:val="nil"/>
              <w:left w:val="nil"/>
              <w:bottom w:val="dotted" w:sz="4" w:space="0" w:color="000000"/>
              <w:right w:val="dotted" w:sz="4" w:space="0" w:color="000000"/>
            </w:tcBorders>
            <w:shd w:val="clear" w:color="000000" w:fill="FFFFFF"/>
            <w:vAlign w:val="center"/>
            <w:hideMark/>
          </w:tcPr>
          <w:p w14:paraId="4E720DC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Movimientos </w:t>
            </w:r>
            <w:r w:rsidR="004F6406" w:rsidRPr="00917743">
              <w:rPr>
                <w:rFonts w:ascii="SansSerif" w:hAnsi="SansSerif" w:cs="Arial"/>
                <w:color w:val="000000"/>
                <w:sz w:val="12"/>
                <w:szCs w:val="12"/>
              </w:rPr>
              <w:t>económicos</w:t>
            </w:r>
            <w:r w:rsidRPr="00917743">
              <w:rPr>
                <w:rFonts w:ascii="SansSerif" w:hAnsi="SansSerif" w:cs="Arial"/>
                <w:color w:val="000000"/>
                <w:sz w:val="12"/>
                <w:szCs w:val="12"/>
              </w:rPr>
              <w:t xml:space="preserve"> fiscalizados</w:t>
            </w:r>
          </w:p>
        </w:tc>
        <w:tc>
          <w:tcPr>
            <w:tcW w:w="851" w:type="dxa"/>
            <w:tcBorders>
              <w:top w:val="nil"/>
              <w:left w:val="nil"/>
              <w:bottom w:val="dotted" w:sz="4" w:space="0" w:color="000000"/>
              <w:right w:val="dotted" w:sz="4" w:space="0" w:color="000000"/>
            </w:tcBorders>
            <w:shd w:val="clear" w:color="000000" w:fill="FFFFFF"/>
            <w:vAlign w:val="center"/>
            <w:hideMark/>
          </w:tcPr>
          <w:p w14:paraId="0888322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6BF8392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58,8</w:t>
            </w:r>
          </w:p>
        </w:tc>
      </w:tr>
      <w:tr w:rsidR="00917743" w:rsidRPr="00917743" w14:paraId="7C62B2E2"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A73F01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4CCF2EE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434707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6F37F5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669EC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7896489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386AFB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Control, Conciliación y pago de la Deuda Pública  y otros Aportes.</w:t>
            </w:r>
          </w:p>
        </w:tc>
        <w:tc>
          <w:tcPr>
            <w:tcW w:w="992" w:type="dxa"/>
            <w:tcBorders>
              <w:top w:val="nil"/>
              <w:left w:val="nil"/>
              <w:bottom w:val="dotted" w:sz="4" w:space="0" w:color="000000"/>
              <w:right w:val="dotted" w:sz="4" w:space="0" w:color="000000"/>
            </w:tcBorders>
            <w:shd w:val="clear" w:color="000000" w:fill="FFFFFF"/>
            <w:vAlign w:val="center"/>
            <w:hideMark/>
          </w:tcPr>
          <w:p w14:paraId="7B31F99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w:t>
            </w:r>
            <w:r w:rsidR="004F6406" w:rsidRPr="00917743">
              <w:rPr>
                <w:rFonts w:ascii="SansSerif" w:hAnsi="SansSerif" w:cs="Arial"/>
                <w:color w:val="000000"/>
                <w:sz w:val="12"/>
                <w:szCs w:val="12"/>
              </w:rPr>
              <w:t>Cancelación</w:t>
            </w:r>
            <w:r w:rsidRPr="00917743">
              <w:rPr>
                <w:rFonts w:ascii="SansSerif" w:hAnsi="SansSerif" w:cs="Arial"/>
                <w:color w:val="000000"/>
                <w:sz w:val="12"/>
                <w:szCs w:val="12"/>
              </w:rPr>
              <w:t xml:space="preserve"> de la Deuda Publica y </w:t>
            </w:r>
            <w:r w:rsidR="004F6406" w:rsidRPr="00917743">
              <w:rPr>
                <w:rFonts w:ascii="SansSerif" w:hAnsi="SansSerif" w:cs="Arial"/>
                <w:color w:val="000000"/>
                <w:sz w:val="12"/>
                <w:szCs w:val="12"/>
              </w:rPr>
              <w:t>ejecución</w:t>
            </w:r>
            <w:r w:rsidRPr="00917743">
              <w:rPr>
                <w:rFonts w:ascii="SansSerif" w:hAnsi="SansSerif" w:cs="Arial"/>
                <w:color w:val="000000"/>
                <w:sz w:val="12"/>
                <w:szCs w:val="12"/>
              </w:rPr>
              <w:t xml:space="preserve"> de aportes AFP</w:t>
            </w:r>
          </w:p>
        </w:tc>
        <w:tc>
          <w:tcPr>
            <w:tcW w:w="851" w:type="dxa"/>
            <w:tcBorders>
              <w:top w:val="nil"/>
              <w:left w:val="nil"/>
              <w:bottom w:val="dotted" w:sz="4" w:space="0" w:color="000000"/>
              <w:right w:val="dotted" w:sz="4" w:space="0" w:color="000000"/>
            </w:tcBorders>
            <w:shd w:val="clear" w:color="000000" w:fill="FFFFFF"/>
            <w:vAlign w:val="center"/>
            <w:hideMark/>
          </w:tcPr>
          <w:p w14:paraId="4740B0F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17D25DB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94,18</w:t>
            </w:r>
          </w:p>
        </w:tc>
      </w:tr>
      <w:tr w:rsidR="00917743" w:rsidRPr="00917743" w14:paraId="1473DE13"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175942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46C115A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86862C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57A29EE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4B79EC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352E0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D686A8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declaraciones juradas e informes de acuerdo a requerimiento.</w:t>
            </w:r>
          </w:p>
        </w:tc>
        <w:tc>
          <w:tcPr>
            <w:tcW w:w="992" w:type="dxa"/>
            <w:tcBorders>
              <w:top w:val="nil"/>
              <w:left w:val="nil"/>
              <w:bottom w:val="dotted" w:sz="4" w:space="0" w:color="000000"/>
              <w:right w:val="dotted" w:sz="4" w:space="0" w:color="000000"/>
            </w:tcBorders>
            <w:shd w:val="clear" w:color="000000" w:fill="FFFFFF"/>
            <w:vAlign w:val="center"/>
            <w:hideMark/>
          </w:tcPr>
          <w:p w14:paraId="29CC2AB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w:t>
            </w:r>
            <w:r w:rsidR="004F6406" w:rsidRPr="00917743">
              <w:rPr>
                <w:rFonts w:ascii="SansSerif" w:hAnsi="SansSerif" w:cs="Arial"/>
                <w:color w:val="000000"/>
                <w:sz w:val="12"/>
                <w:szCs w:val="12"/>
              </w:rPr>
              <w:t>Declaración</w:t>
            </w:r>
            <w:r w:rsidRPr="00917743">
              <w:rPr>
                <w:rFonts w:ascii="SansSerif" w:hAnsi="SansSerif" w:cs="Arial"/>
                <w:color w:val="000000"/>
                <w:sz w:val="12"/>
                <w:szCs w:val="12"/>
              </w:rPr>
              <w:t xml:space="preserve"> jurada e informes</w:t>
            </w:r>
          </w:p>
        </w:tc>
        <w:tc>
          <w:tcPr>
            <w:tcW w:w="851" w:type="dxa"/>
            <w:tcBorders>
              <w:top w:val="nil"/>
              <w:left w:val="nil"/>
              <w:bottom w:val="dotted" w:sz="4" w:space="0" w:color="000000"/>
              <w:right w:val="dotted" w:sz="4" w:space="0" w:color="000000"/>
            </w:tcBorders>
            <w:shd w:val="clear" w:color="000000" w:fill="FFFFFF"/>
            <w:vAlign w:val="center"/>
            <w:hideMark/>
          </w:tcPr>
          <w:p w14:paraId="188F8E9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65EF89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86,67</w:t>
            </w:r>
          </w:p>
        </w:tc>
      </w:tr>
      <w:tr w:rsidR="00917743" w:rsidRPr="00917743" w14:paraId="3F7B841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C1B46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7D6242A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3DA3550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E03056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4F2276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8DEEAC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AE24D0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la contratación, adquisición de  bienes y servicios.</w:t>
            </w:r>
          </w:p>
        </w:tc>
        <w:tc>
          <w:tcPr>
            <w:tcW w:w="992" w:type="dxa"/>
            <w:tcBorders>
              <w:top w:val="nil"/>
              <w:left w:val="nil"/>
              <w:bottom w:val="dotted" w:sz="4" w:space="0" w:color="000000"/>
              <w:right w:val="dotted" w:sz="4" w:space="0" w:color="000000"/>
            </w:tcBorders>
            <w:shd w:val="clear" w:color="000000" w:fill="FFFFFF"/>
            <w:vAlign w:val="center"/>
            <w:hideMark/>
          </w:tcPr>
          <w:p w14:paraId="26B2EDBA"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250 Trámites de procesos de  contratación concluidos</w:t>
            </w:r>
          </w:p>
        </w:tc>
        <w:tc>
          <w:tcPr>
            <w:tcW w:w="851" w:type="dxa"/>
            <w:tcBorders>
              <w:top w:val="nil"/>
              <w:left w:val="nil"/>
              <w:bottom w:val="dotted" w:sz="4" w:space="0" w:color="000000"/>
              <w:right w:val="dotted" w:sz="4" w:space="0" w:color="000000"/>
            </w:tcBorders>
            <w:shd w:val="clear" w:color="000000" w:fill="FFFFFF"/>
            <w:vAlign w:val="center"/>
            <w:hideMark/>
          </w:tcPr>
          <w:p w14:paraId="3956B1A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w:t>
            </w:r>
          </w:p>
        </w:tc>
        <w:tc>
          <w:tcPr>
            <w:tcW w:w="782" w:type="dxa"/>
            <w:tcBorders>
              <w:top w:val="nil"/>
              <w:left w:val="nil"/>
              <w:bottom w:val="dotted" w:sz="4" w:space="0" w:color="000000"/>
              <w:right w:val="dotted" w:sz="4" w:space="0" w:color="000000"/>
            </w:tcBorders>
            <w:shd w:val="clear" w:color="000000" w:fill="FFFFFF"/>
            <w:vAlign w:val="center"/>
            <w:hideMark/>
          </w:tcPr>
          <w:p w14:paraId="4DEAB0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85,34</w:t>
            </w:r>
          </w:p>
        </w:tc>
      </w:tr>
      <w:tr w:rsidR="00917743" w:rsidRPr="00917743" w14:paraId="4B858F7B"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08777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67EEB12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4B0FA61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263EC7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E7373D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E2FB4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371C4D3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Emitir certificaciones presupuestarias oportunamente.</w:t>
            </w:r>
          </w:p>
        </w:tc>
        <w:tc>
          <w:tcPr>
            <w:tcW w:w="992" w:type="dxa"/>
            <w:tcBorders>
              <w:top w:val="nil"/>
              <w:left w:val="nil"/>
              <w:bottom w:val="dotted" w:sz="4" w:space="0" w:color="000000"/>
              <w:right w:val="dotted" w:sz="4" w:space="0" w:color="000000"/>
            </w:tcBorders>
            <w:shd w:val="clear" w:color="000000" w:fill="FFFFFF"/>
            <w:vAlign w:val="center"/>
            <w:hideMark/>
          </w:tcPr>
          <w:p w14:paraId="53CB0AD3"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1800 1800</w:t>
            </w:r>
          </w:p>
        </w:tc>
        <w:tc>
          <w:tcPr>
            <w:tcW w:w="851" w:type="dxa"/>
            <w:tcBorders>
              <w:top w:val="nil"/>
              <w:left w:val="nil"/>
              <w:bottom w:val="dotted" w:sz="4" w:space="0" w:color="000000"/>
              <w:right w:val="dotted" w:sz="4" w:space="0" w:color="000000"/>
            </w:tcBorders>
            <w:shd w:val="clear" w:color="000000" w:fill="FFFFFF"/>
            <w:vAlign w:val="center"/>
            <w:hideMark/>
          </w:tcPr>
          <w:p w14:paraId="2F6B244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13,83</w:t>
            </w:r>
          </w:p>
        </w:tc>
        <w:tc>
          <w:tcPr>
            <w:tcW w:w="782" w:type="dxa"/>
            <w:tcBorders>
              <w:top w:val="nil"/>
              <w:left w:val="nil"/>
              <w:bottom w:val="dotted" w:sz="4" w:space="0" w:color="000000"/>
              <w:right w:val="dotted" w:sz="4" w:space="0" w:color="000000"/>
            </w:tcBorders>
            <w:shd w:val="clear" w:color="000000" w:fill="FFFFFF"/>
            <w:vAlign w:val="center"/>
            <w:hideMark/>
          </w:tcPr>
          <w:p w14:paraId="3C5CB48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9,89</w:t>
            </w:r>
          </w:p>
        </w:tc>
      </w:tr>
      <w:tr w:rsidR="00917743" w:rsidRPr="00917743" w14:paraId="62D7FDA1"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DDE3A9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17BD6E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76F040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79E352C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0EBB8A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0E18554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568B965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Realizar la distribución y asignación de materiales e insumos a las diferentes unidades académicas y administrativas </w:t>
            </w:r>
          </w:p>
        </w:tc>
        <w:tc>
          <w:tcPr>
            <w:tcW w:w="992" w:type="dxa"/>
            <w:tcBorders>
              <w:top w:val="nil"/>
              <w:left w:val="nil"/>
              <w:bottom w:val="dotted" w:sz="4" w:space="0" w:color="000000"/>
              <w:right w:val="dotted" w:sz="4" w:space="0" w:color="000000"/>
            </w:tcBorders>
            <w:shd w:val="clear" w:color="000000" w:fill="FFFFFF"/>
            <w:vAlign w:val="center"/>
            <w:hideMark/>
          </w:tcPr>
          <w:p w14:paraId="4413B83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800 Trámites de pedidos de material concluidos</w:t>
            </w:r>
          </w:p>
        </w:tc>
        <w:tc>
          <w:tcPr>
            <w:tcW w:w="851" w:type="dxa"/>
            <w:tcBorders>
              <w:top w:val="nil"/>
              <w:left w:val="nil"/>
              <w:bottom w:val="dotted" w:sz="4" w:space="0" w:color="000000"/>
              <w:right w:val="dotted" w:sz="4" w:space="0" w:color="000000"/>
            </w:tcBorders>
            <w:shd w:val="clear" w:color="000000" w:fill="FFFFFF"/>
            <w:vAlign w:val="center"/>
            <w:hideMark/>
          </w:tcPr>
          <w:p w14:paraId="438ECE5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88E36C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83,67</w:t>
            </w:r>
          </w:p>
        </w:tc>
      </w:tr>
      <w:tr w:rsidR="00917743" w:rsidRPr="00917743" w14:paraId="589A799C"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329F01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4AEB893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48FB5F3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E818EB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B4CB70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91587F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5A0CF5A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Revisar, analizar y aprobar las solicitudes de las unidades </w:t>
            </w:r>
            <w:r w:rsidR="004F6406" w:rsidRPr="00917743">
              <w:rPr>
                <w:rFonts w:ascii="SansSerif" w:hAnsi="SansSerif" w:cs="Arial"/>
                <w:color w:val="000000"/>
                <w:sz w:val="14"/>
                <w:szCs w:val="14"/>
              </w:rPr>
              <w:t>académicas</w:t>
            </w:r>
            <w:r w:rsidRPr="00917743">
              <w:rPr>
                <w:rFonts w:ascii="SansSerif" w:hAnsi="SansSerif" w:cs="Arial"/>
                <w:color w:val="000000"/>
                <w:sz w:val="14"/>
                <w:szCs w:val="14"/>
              </w:rPr>
              <w:t xml:space="preserve"> y administrativas.</w:t>
            </w:r>
          </w:p>
        </w:tc>
        <w:tc>
          <w:tcPr>
            <w:tcW w:w="992" w:type="dxa"/>
            <w:tcBorders>
              <w:top w:val="nil"/>
              <w:left w:val="nil"/>
              <w:bottom w:val="dotted" w:sz="4" w:space="0" w:color="000000"/>
              <w:right w:val="dotted" w:sz="4" w:space="0" w:color="000000"/>
            </w:tcBorders>
            <w:shd w:val="clear" w:color="000000" w:fill="FFFFFF"/>
            <w:vAlign w:val="center"/>
            <w:hideMark/>
          </w:tcPr>
          <w:p w14:paraId="3E38DDF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5000 Solicitudes</w:t>
            </w:r>
          </w:p>
        </w:tc>
        <w:tc>
          <w:tcPr>
            <w:tcW w:w="851" w:type="dxa"/>
            <w:tcBorders>
              <w:top w:val="nil"/>
              <w:left w:val="nil"/>
              <w:bottom w:val="dotted" w:sz="4" w:space="0" w:color="000000"/>
              <w:right w:val="dotted" w:sz="4" w:space="0" w:color="000000"/>
            </w:tcBorders>
            <w:shd w:val="clear" w:color="000000" w:fill="FFFFFF"/>
            <w:vAlign w:val="center"/>
            <w:hideMark/>
          </w:tcPr>
          <w:p w14:paraId="26A8EFF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w:t>
            </w:r>
          </w:p>
        </w:tc>
        <w:tc>
          <w:tcPr>
            <w:tcW w:w="782" w:type="dxa"/>
            <w:tcBorders>
              <w:top w:val="nil"/>
              <w:left w:val="nil"/>
              <w:bottom w:val="dotted" w:sz="4" w:space="0" w:color="000000"/>
              <w:right w:val="dotted" w:sz="4" w:space="0" w:color="000000"/>
            </w:tcBorders>
            <w:shd w:val="clear" w:color="000000" w:fill="FFFFFF"/>
            <w:vAlign w:val="center"/>
            <w:hideMark/>
          </w:tcPr>
          <w:p w14:paraId="3A0B251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65,22</w:t>
            </w:r>
          </w:p>
        </w:tc>
      </w:tr>
      <w:tr w:rsidR="00917743" w:rsidRPr="00917743" w14:paraId="63DEF98C"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9382D7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B35E9C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(FINANZAS, CONTABILIDAD, PRESUPUESTOS, TESORERIA, BIENES Y ADQUISICIONES, ACTIVOS FIJOS)</w:t>
            </w:r>
          </w:p>
        </w:tc>
        <w:tc>
          <w:tcPr>
            <w:tcW w:w="645" w:type="dxa"/>
            <w:tcBorders>
              <w:top w:val="nil"/>
              <w:left w:val="nil"/>
              <w:bottom w:val="dotted" w:sz="4" w:space="0" w:color="000000"/>
              <w:right w:val="dotted" w:sz="4" w:space="0" w:color="000000"/>
            </w:tcBorders>
            <w:shd w:val="clear" w:color="000000" w:fill="FFFFFF"/>
            <w:vAlign w:val="center"/>
            <w:hideMark/>
          </w:tcPr>
          <w:p w14:paraId="1E5566A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4D510B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93A16A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048516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0C8D7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Revisar y firmar comprobantes y cheques de pago.</w:t>
            </w:r>
          </w:p>
        </w:tc>
        <w:tc>
          <w:tcPr>
            <w:tcW w:w="992" w:type="dxa"/>
            <w:tcBorders>
              <w:top w:val="nil"/>
              <w:left w:val="nil"/>
              <w:bottom w:val="dotted" w:sz="4" w:space="0" w:color="000000"/>
              <w:right w:val="dotted" w:sz="4" w:space="0" w:color="000000"/>
            </w:tcBorders>
            <w:shd w:val="clear" w:color="000000" w:fill="FFFFFF"/>
            <w:vAlign w:val="center"/>
            <w:hideMark/>
          </w:tcPr>
          <w:p w14:paraId="340E433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5000 Comprobantes y cheques.</w:t>
            </w:r>
          </w:p>
        </w:tc>
        <w:tc>
          <w:tcPr>
            <w:tcW w:w="851" w:type="dxa"/>
            <w:tcBorders>
              <w:top w:val="nil"/>
              <w:left w:val="nil"/>
              <w:bottom w:val="dotted" w:sz="4" w:space="0" w:color="000000"/>
              <w:right w:val="dotted" w:sz="4" w:space="0" w:color="000000"/>
            </w:tcBorders>
            <w:shd w:val="clear" w:color="000000" w:fill="FFFFFF"/>
            <w:vAlign w:val="center"/>
            <w:hideMark/>
          </w:tcPr>
          <w:p w14:paraId="2235F14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40</w:t>
            </w:r>
          </w:p>
        </w:tc>
        <w:tc>
          <w:tcPr>
            <w:tcW w:w="782" w:type="dxa"/>
            <w:tcBorders>
              <w:top w:val="nil"/>
              <w:left w:val="nil"/>
              <w:bottom w:val="dotted" w:sz="4" w:space="0" w:color="000000"/>
              <w:right w:val="dotted" w:sz="4" w:space="0" w:color="000000"/>
            </w:tcBorders>
            <w:shd w:val="clear" w:color="000000" w:fill="FFFFFF"/>
            <w:vAlign w:val="center"/>
            <w:hideMark/>
          </w:tcPr>
          <w:p w14:paraId="0A75CA4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59,09</w:t>
            </w:r>
          </w:p>
        </w:tc>
      </w:tr>
      <w:tr w:rsidR="00917743" w:rsidRPr="00917743" w14:paraId="0679866E"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C1864E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4EE50AB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Administracion Conjunta (SERVICIOS GENERALES, PARQUES Y JARDINES, MANTENIMIENTO, SEGURIDAD)</w:t>
            </w:r>
          </w:p>
        </w:tc>
        <w:tc>
          <w:tcPr>
            <w:tcW w:w="645" w:type="dxa"/>
            <w:tcBorders>
              <w:top w:val="nil"/>
              <w:left w:val="nil"/>
              <w:bottom w:val="dotted" w:sz="4" w:space="0" w:color="000000"/>
              <w:right w:val="dotted" w:sz="4" w:space="0" w:color="000000"/>
            </w:tcBorders>
            <w:shd w:val="clear" w:color="000000" w:fill="FFFFFF"/>
            <w:vAlign w:val="center"/>
            <w:hideMark/>
          </w:tcPr>
          <w:p w14:paraId="43D95C9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04C29AC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38B7759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3.2.3.1.</w:t>
            </w:r>
          </w:p>
        </w:tc>
        <w:tc>
          <w:tcPr>
            <w:tcW w:w="2409" w:type="dxa"/>
            <w:tcBorders>
              <w:top w:val="nil"/>
              <w:left w:val="nil"/>
              <w:bottom w:val="dotted" w:sz="4" w:space="0" w:color="000000"/>
              <w:right w:val="dotted" w:sz="4" w:space="0" w:color="000000"/>
            </w:tcBorders>
            <w:shd w:val="clear" w:color="000000" w:fill="FFFFFF"/>
            <w:vAlign w:val="center"/>
            <w:hideMark/>
          </w:tcPr>
          <w:p w14:paraId="71260FE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CONTROL Y EVALUACIÓN DEL USO DEL ACTUAL EQUIPAMIENTO, INFRAESTRUCTURA Y TECNOLOGÍA EN LOS PREDIOS UNIVERSITARIOS</w:t>
            </w:r>
          </w:p>
        </w:tc>
        <w:tc>
          <w:tcPr>
            <w:tcW w:w="1985" w:type="dxa"/>
            <w:tcBorders>
              <w:top w:val="nil"/>
              <w:left w:val="nil"/>
              <w:bottom w:val="dotted" w:sz="4" w:space="0" w:color="000000"/>
              <w:right w:val="dotted" w:sz="4" w:space="0" w:color="000000"/>
            </w:tcBorders>
            <w:shd w:val="clear" w:color="000000" w:fill="FFFFFF"/>
            <w:vAlign w:val="center"/>
            <w:hideMark/>
          </w:tcPr>
          <w:p w14:paraId="5C3CA453"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Elaboración</w:t>
            </w:r>
            <w:r w:rsidR="00917743" w:rsidRPr="00917743">
              <w:rPr>
                <w:rFonts w:ascii="SansSerif" w:hAnsi="SansSerif" w:cs="Arial"/>
                <w:color w:val="000000"/>
                <w:sz w:val="14"/>
                <w:szCs w:val="14"/>
              </w:rPr>
              <w:t xml:space="preserve"> y cumplimiento del cronograma de mantenimiento, abastecimiento materiales e insumos para mantenimiento </w:t>
            </w:r>
          </w:p>
        </w:tc>
        <w:tc>
          <w:tcPr>
            <w:tcW w:w="992" w:type="dxa"/>
            <w:tcBorders>
              <w:top w:val="nil"/>
              <w:left w:val="nil"/>
              <w:bottom w:val="dotted" w:sz="4" w:space="0" w:color="000000"/>
              <w:right w:val="dotted" w:sz="4" w:space="0" w:color="000000"/>
            </w:tcBorders>
            <w:shd w:val="clear" w:color="000000" w:fill="FFFFFF"/>
            <w:vAlign w:val="center"/>
            <w:hideMark/>
          </w:tcPr>
          <w:p w14:paraId="1D78DFC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85 Cumplimiento del cronograma de mantenimiento</w:t>
            </w:r>
          </w:p>
        </w:tc>
        <w:tc>
          <w:tcPr>
            <w:tcW w:w="851" w:type="dxa"/>
            <w:tcBorders>
              <w:top w:val="nil"/>
              <w:left w:val="nil"/>
              <w:bottom w:val="dotted" w:sz="4" w:space="0" w:color="000000"/>
              <w:right w:val="dotted" w:sz="4" w:space="0" w:color="000000"/>
            </w:tcBorders>
            <w:shd w:val="clear" w:color="000000" w:fill="FFFFFF"/>
            <w:vAlign w:val="center"/>
            <w:hideMark/>
          </w:tcPr>
          <w:p w14:paraId="412E27D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22BB4CA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33,72</w:t>
            </w:r>
          </w:p>
        </w:tc>
      </w:tr>
      <w:tr w:rsidR="00917743" w:rsidRPr="00917743" w14:paraId="531FC239"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F26ED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138246E9"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(SERVICIOS GENERALES, PARQUES Y JARDINES, MANTENIMIENTO, SEGURIDAD)</w:t>
            </w:r>
          </w:p>
        </w:tc>
        <w:tc>
          <w:tcPr>
            <w:tcW w:w="645" w:type="dxa"/>
            <w:tcBorders>
              <w:top w:val="nil"/>
              <w:left w:val="nil"/>
              <w:bottom w:val="dotted" w:sz="4" w:space="0" w:color="000000"/>
              <w:right w:val="dotted" w:sz="4" w:space="0" w:color="000000"/>
            </w:tcBorders>
            <w:shd w:val="clear" w:color="000000" w:fill="FFFFFF"/>
            <w:vAlign w:val="center"/>
            <w:hideMark/>
          </w:tcPr>
          <w:p w14:paraId="07E719E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47D9BB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6ED101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3.2.3.1.</w:t>
            </w:r>
          </w:p>
        </w:tc>
        <w:tc>
          <w:tcPr>
            <w:tcW w:w="2409" w:type="dxa"/>
            <w:tcBorders>
              <w:top w:val="nil"/>
              <w:left w:val="nil"/>
              <w:bottom w:val="dotted" w:sz="4" w:space="0" w:color="000000"/>
              <w:right w:val="dotted" w:sz="4" w:space="0" w:color="000000"/>
            </w:tcBorders>
            <w:shd w:val="clear" w:color="000000" w:fill="FFFFFF"/>
            <w:vAlign w:val="center"/>
            <w:hideMark/>
          </w:tcPr>
          <w:p w14:paraId="4F8F558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CONTROL Y EVALUACIÓN DEL USO DEL ACTUAL EQUIPAMIENTO, INFRAESTRUCTURA Y TECNOLOGÍA EN LOS PREDIOS UNIVERSITARIOS</w:t>
            </w:r>
          </w:p>
        </w:tc>
        <w:tc>
          <w:tcPr>
            <w:tcW w:w="1985" w:type="dxa"/>
            <w:tcBorders>
              <w:top w:val="nil"/>
              <w:left w:val="nil"/>
              <w:bottom w:val="dotted" w:sz="4" w:space="0" w:color="000000"/>
              <w:right w:val="dotted" w:sz="4" w:space="0" w:color="000000"/>
            </w:tcBorders>
            <w:shd w:val="clear" w:color="000000" w:fill="FFFFFF"/>
            <w:vAlign w:val="center"/>
            <w:hideMark/>
          </w:tcPr>
          <w:p w14:paraId="48D078E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Cronograma de mantenimiento de los jardines</w:t>
            </w:r>
          </w:p>
        </w:tc>
        <w:tc>
          <w:tcPr>
            <w:tcW w:w="992" w:type="dxa"/>
            <w:tcBorders>
              <w:top w:val="nil"/>
              <w:left w:val="nil"/>
              <w:bottom w:val="dotted" w:sz="4" w:space="0" w:color="000000"/>
              <w:right w:val="dotted" w:sz="4" w:space="0" w:color="000000"/>
            </w:tcBorders>
            <w:shd w:val="clear" w:color="000000" w:fill="FFFFFF"/>
            <w:vAlign w:val="center"/>
            <w:hideMark/>
          </w:tcPr>
          <w:p w14:paraId="00BB087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85 Cumplimiento del cronograma de mantenimiento</w:t>
            </w:r>
          </w:p>
        </w:tc>
        <w:tc>
          <w:tcPr>
            <w:tcW w:w="851" w:type="dxa"/>
            <w:tcBorders>
              <w:top w:val="nil"/>
              <w:left w:val="nil"/>
              <w:bottom w:val="dotted" w:sz="4" w:space="0" w:color="000000"/>
              <w:right w:val="dotted" w:sz="4" w:space="0" w:color="000000"/>
            </w:tcBorders>
            <w:shd w:val="clear" w:color="000000" w:fill="FFFFFF"/>
            <w:vAlign w:val="center"/>
            <w:hideMark/>
          </w:tcPr>
          <w:p w14:paraId="224183B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466606C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14,12</w:t>
            </w:r>
          </w:p>
        </w:tc>
      </w:tr>
      <w:tr w:rsidR="00917743" w:rsidRPr="00917743" w14:paraId="0D9E3503" w14:textId="77777777" w:rsidTr="00C51D2D">
        <w:trPr>
          <w:trHeight w:val="52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46ADB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127297D6"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(SERVICIOS GENERALES, PARQUES Y JARDINES, MANTENIMIENTO, SEGURIDAD)</w:t>
            </w:r>
          </w:p>
        </w:tc>
        <w:tc>
          <w:tcPr>
            <w:tcW w:w="645" w:type="dxa"/>
            <w:tcBorders>
              <w:top w:val="nil"/>
              <w:left w:val="nil"/>
              <w:bottom w:val="dotted" w:sz="4" w:space="0" w:color="000000"/>
              <w:right w:val="dotted" w:sz="4" w:space="0" w:color="000000"/>
            </w:tcBorders>
            <w:shd w:val="clear" w:color="000000" w:fill="FFFFFF"/>
            <w:vAlign w:val="center"/>
            <w:hideMark/>
          </w:tcPr>
          <w:p w14:paraId="5137AF4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604C1C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2DBD4D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3.2.3.1.</w:t>
            </w:r>
          </w:p>
        </w:tc>
        <w:tc>
          <w:tcPr>
            <w:tcW w:w="2409" w:type="dxa"/>
            <w:tcBorders>
              <w:top w:val="nil"/>
              <w:left w:val="nil"/>
              <w:bottom w:val="dotted" w:sz="4" w:space="0" w:color="000000"/>
              <w:right w:val="dotted" w:sz="4" w:space="0" w:color="000000"/>
            </w:tcBorders>
            <w:shd w:val="clear" w:color="000000" w:fill="FFFFFF"/>
            <w:vAlign w:val="center"/>
            <w:hideMark/>
          </w:tcPr>
          <w:p w14:paraId="268215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CONTROL Y EVALUACIÓN DEL USO DEL ACTUAL EQUIPAMIENTO, INFRAESTRUCTURA Y TECNOLOGÍA EN LOS PREDIOS UNIVERSITARIOS</w:t>
            </w:r>
          </w:p>
        </w:tc>
        <w:tc>
          <w:tcPr>
            <w:tcW w:w="1985" w:type="dxa"/>
            <w:tcBorders>
              <w:top w:val="nil"/>
              <w:left w:val="nil"/>
              <w:bottom w:val="dotted" w:sz="4" w:space="0" w:color="000000"/>
              <w:right w:val="dotted" w:sz="4" w:space="0" w:color="000000"/>
            </w:tcBorders>
            <w:shd w:val="clear" w:color="000000" w:fill="FFFFFF"/>
            <w:vAlign w:val="center"/>
            <w:hideMark/>
          </w:tcPr>
          <w:p w14:paraId="677DBD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Vigilancia, </w:t>
            </w:r>
            <w:r w:rsidR="00121FDD" w:rsidRPr="00917743">
              <w:rPr>
                <w:rFonts w:ascii="SansSerif" w:hAnsi="SansSerif" w:cs="Arial"/>
                <w:color w:val="000000"/>
                <w:sz w:val="14"/>
                <w:szCs w:val="14"/>
              </w:rPr>
              <w:t>protección</w:t>
            </w:r>
            <w:r w:rsidRPr="00917743">
              <w:rPr>
                <w:rFonts w:ascii="SansSerif" w:hAnsi="SansSerif" w:cs="Arial"/>
                <w:color w:val="000000"/>
                <w:sz w:val="14"/>
                <w:szCs w:val="14"/>
              </w:rPr>
              <w:t xml:space="preserve"> y control de accesos</w:t>
            </w:r>
          </w:p>
        </w:tc>
        <w:tc>
          <w:tcPr>
            <w:tcW w:w="992" w:type="dxa"/>
            <w:tcBorders>
              <w:top w:val="nil"/>
              <w:left w:val="nil"/>
              <w:bottom w:val="dotted" w:sz="4" w:space="0" w:color="000000"/>
              <w:right w:val="dotted" w:sz="4" w:space="0" w:color="000000"/>
            </w:tcBorders>
            <w:shd w:val="clear" w:color="000000" w:fill="FFFFFF"/>
            <w:vAlign w:val="center"/>
            <w:hideMark/>
          </w:tcPr>
          <w:p w14:paraId="5DDEF10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85 </w:t>
            </w:r>
            <w:r w:rsidR="00121FDD" w:rsidRPr="00917743">
              <w:rPr>
                <w:rFonts w:ascii="SansSerif" w:hAnsi="SansSerif" w:cs="Arial"/>
                <w:color w:val="000000"/>
                <w:sz w:val="12"/>
                <w:szCs w:val="12"/>
              </w:rPr>
              <w:t>Reducción</w:t>
            </w:r>
            <w:r w:rsidRPr="00917743">
              <w:rPr>
                <w:rFonts w:ascii="SansSerif" w:hAnsi="SansSerif" w:cs="Arial"/>
                <w:color w:val="000000"/>
                <w:sz w:val="12"/>
                <w:szCs w:val="12"/>
              </w:rPr>
              <w:t xml:space="preserve"> de inseguridad en los predios de la universidad</w:t>
            </w:r>
          </w:p>
        </w:tc>
        <w:tc>
          <w:tcPr>
            <w:tcW w:w="851" w:type="dxa"/>
            <w:tcBorders>
              <w:top w:val="nil"/>
              <w:left w:val="nil"/>
              <w:bottom w:val="dotted" w:sz="4" w:space="0" w:color="000000"/>
              <w:right w:val="dotted" w:sz="4" w:space="0" w:color="000000"/>
            </w:tcBorders>
            <w:shd w:val="clear" w:color="000000" w:fill="FFFFFF"/>
            <w:vAlign w:val="center"/>
            <w:hideMark/>
          </w:tcPr>
          <w:p w14:paraId="4CD20CC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1405F8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4,35</w:t>
            </w:r>
          </w:p>
        </w:tc>
      </w:tr>
      <w:tr w:rsidR="00917743" w:rsidRPr="00917743" w14:paraId="2A20C754" w14:textId="77777777" w:rsidTr="00C51D2D">
        <w:trPr>
          <w:trHeight w:val="52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09645B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single" w:sz="4" w:space="0" w:color="auto"/>
              <w:right w:val="dotted" w:sz="4" w:space="0" w:color="000000"/>
            </w:tcBorders>
            <w:shd w:val="clear" w:color="000000" w:fill="FFFFFF"/>
            <w:vAlign w:val="center"/>
            <w:hideMark/>
          </w:tcPr>
          <w:p w14:paraId="6A1A0C0A"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(SERVICIOS GENERALES, PARQUES Y JARDINES, MANTENIMIENTO, SEGURIDAD)</w:t>
            </w:r>
          </w:p>
        </w:tc>
        <w:tc>
          <w:tcPr>
            <w:tcW w:w="645" w:type="dxa"/>
            <w:tcBorders>
              <w:top w:val="nil"/>
              <w:left w:val="nil"/>
              <w:bottom w:val="single" w:sz="4" w:space="0" w:color="auto"/>
              <w:right w:val="dotted" w:sz="4" w:space="0" w:color="000000"/>
            </w:tcBorders>
            <w:shd w:val="clear" w:color="000000" w:fill="FFFFFF"/>
            <w:vAlign w:val="center"/>
            <w:hideMark/>
          </w:tcPr>
          <w:p w14:paraId="044CBC3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single" w:sz="4" w:space="0" w:color="auto"/>
              <w:right w:val="dotted" w:sz="4" w:space="0" w:color="000000"/>
            </w:tcBorders>
            <w:shd w:val="clear" w:color="000000" w:fill="FFFFFF"/>
            <w:vAlign w:val="center"/>
            <w:hideMark/>
          </w:tcPr>
          <w:p w14:paraId="0EDD68F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5F11980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3.2.3.1.</w:t>
            </w:r>
          </w:p>
        </w:tc>
        <w:tc>
          <w:tcPr>
            <w:tcW w:w="2409" w:type="dxa"/>
            <w:tcBorders>
              <w:top w:val="nil"/>
              <w:left w:val="nil"/>
              <w:bottom w:val="single" w:sz="4" w:space="0" w:color="auto"/>
              <w:right w:val="dotted" w:sz="4" w:space="0" w:color="000000"/>
            </w:tcBorders>
            <w:shd w:val="clear" w:color="000000" w:fill="FFFFFF"/>
            <w:vAlign w:val="center"/>
            <w:hideMark/>
          </w:tcPr>
          <w:p w14:paraId="410281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CONTROL Y EVALUACIÓN DEL USO DEL ACTUAL EQUIPAMIENTO, INFRAESTRUCTURA Y TECNOLOGÍA EN LOS PREDIOS UNIVERSITARIOS</w:t>
            </w:r>
          </w:p>
        </w:tc>
        <w:tc>
          <w:tcPr>
            <w:tcW w:w="1985" w:type="dxa"/>
            <w:tcBorders>
              <w:top w:val="nil"/>
              <w:left w:val="nil"/>
              <w:bottom w:val="single" w:sz="4" w:space="0" w:color="auto"/>
              <w:right w:val="dotted" w:sz="4" w:space="0" w:color="000000"/>
            </w:tcBorders>
            <w:shd w:val="clear" w:color="000000" w:fill="FFFFFF"/>
            <w:vAlign w:val="center"/>
            <w:hideMark/>
          </w:tcPr>
          <w:p w14:paraId="1823DCB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Abastecimiento de materiales, servicios e insumos necesarios para la </w:t>
            </w:r>
            <w:r w:rsidR="00121FDD" w:rsidRPr="00917743">
              <w:rPr>
                <w:rFonts w:ascii="SansSerif" w:hAnsi="SansSerif" w:cs="Arial"/>
                <w:color w:val="000000"/>
                <w:sz w:val="14"/>
                <w:szCs w:val="14"/>
              </w:rPr>
              <w:t>ejecución</w:t>
            </w:r>
            <w:r w:rsidRPr="00917743">
              <w:rPr>
                <w:rFonts w:ascii="SansSerif" w:hAnsi="SansSerif" w:cs="Arial"/>
                <w:color w:val="000000"/>
                <w:sz w:val="14"/>
                <w:szCs w:val="14"/>
              </w:rPr>
              <w:t xml:space="preserve"> de mantenimiento</w:t>
            </w:r>
          </w:p>
        </w:tc>
        <w:tc>
          <w:tcPr>
            <w:tcW w:w="992" w:type="dxa"/>
            <w:tcBorders>
              <w:top w:val="nil"/>
              <w:left w:val="nil"/>
              <w:bottom w:val="single" w:sz="4" w:space="0" w:color="auto"/>
              <w:right w:val="dotted" w:sz="4" w:space="0" w:color="000000"/>
            </w:tcBorders>
            <w:shd w:val="clear" w:color="000000" w:fill="FFFFFF"/>
            <w:vAlign w:val="center"/>
            <w:hideMark/>
          </w:tcPr>
          <w:p w14:paraId="32D6579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Cumplimiento del cronograma de mantenimiento</w:t>
            </w:r>
          </w:p>
        </w:tc>
        <w:tc>
          <w:tcPr>
            <w:tcW w:w="851" w:type="dxa"/>
            <w:tcBorders>
              <w:top w:val="nil"/>
              <w:left w:val="nil"/>
              <w:bottom w:val="single" w:sz="4" w:space="0" w:color="auto"/>
              <w:right w:val="dotted" w:sz="4" w:space="0" w:color="000000"/>
            </w:tcBorders>
            <w:shd w:val="clear" w:color="000000" w:fill="FFFFFF"/>
            <w:vAlign w:val="center"/>
            <w:hideMark/>
          </w:tcPr>
          <w:p w14:paraId="63EB9EF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613E326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75,96</w:t>
            </w:r>
          </w:p>
        </w:tc>
      </w:tr>
      <w:tr w:rsidR="00917743" w:rsidRPr="00917743" w14:paraId="009F81B7" w14:textId="77777777" w:rsidTr="00C51D2D">
        <w:trPr>
          <w:trHeight w:val="52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BAB8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GESTION ADMINISTRATIVA Y FINANCIERA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0DF04"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(UNIDAD DE CONTRATACIÓN, UNIDAD DE SISIN)</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88F6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1E1B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1E1DE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CEAC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783F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Programación, reprogramación física y financiera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DC8D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35 Proyectos programados para su ejecución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E7F2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22,86</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FD01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7,13</w:t>
            </w:r>
          </w:p>
        </w:tc>
      </w:tr>
      <w:tr w:rsidR="00917743" w:rsidRPr="00917743" w14:paraId="4CD4A79B" w14:textId="77777777" w:rsidTr="00C51D2D">
        <w:trPr>
          <w:trHeight w:val="52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FFE2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6129B"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(UNIDAD DE CONTRATACIÓN, UNIDAD DE SISIN)</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4B3F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9BCD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4D517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B8DF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1EB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Administración de los procesos de contratación y registro de información en el SICOES, en el marco del DS 0181.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99AD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 Procesos de Contrataciones solicitados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50C2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88,89</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043C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43,4</w:t>
            </w:r>
          </w:p>
        </w:tc>
      </w:tr>
      <w:tr w:rsidR="00917743" w:rsidRPr="00917743" w14:paraId="29A2B54A" w14:textId="77777777" w:rsidTr="00C51D2D">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152ECE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3FC7DB29"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Conjunta (UNIDAD DE CONTRATACIÓN, UNIDAD DE SISIN)</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712F9B8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4A6E1F2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7DAEBD8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33A9455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7FD549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Elaboración de resoluciones, contratos, Órdenes de compra y/o  servicio.</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345EB2FC"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90 % resoluciones y formalización de contratos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30053EB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91,11</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544301A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60,47</w:t>
            </w:r>
          </w:p>
        </w:tc>
      </w:tr>
      <w:tr w:rsidR="00917743" w:rsidRPr="00917743" w14:paraId="0758F9AA"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211A10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595AD4B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INFRAESTRUCTURA</w:t>
            </w:r>
          </w:p>
        </w:tc>
        <w:tc>
          <w:tcPr>
            <w:tcW w:w="645" w:type="dxa"/>
            <w:tcBorders>
              <w:top w:val="nil"/>
              <w:left w:val="nil"/>
              <w:bottom w:val="dotted" w:sz="4" w:space="0" w:color="000000"/>
              <w:right w:val="dotted" w:sz="4" w:space="0" w:color="000000"/>
            </w:tcBorders>
            <w:shd w:val="clear" w:color="000000" w:fill="FFFFFF"/>
            <w:vAlign w:val="center"/>
            <w:hideMark/>
          </w:tcPr>
          <w:p w14:paraId="0C9F6E8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5B5F5E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4CC3A7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3.2.3.1.</w:t>
            </w:r>
          </w:p>
        </w:tc>
        <w:tc>
          <w:tcPr>
            <w:tcW w:w="2409" w:type="dxa"/>
            <w:tcBorders>
              <w:top w:val="nil"/>
              <w:left w:val="nil"/>
              <w:bottom w:val="dotted" w:sz="4" w:space="0" w:color="000000"/>
              <w:right w:val="dotted" w:sz="4" w:space="0" w:color="000000"/>
            </w:tcBorders>
            <w:shd w:val="clear" w:color="000000" w:fill="FFFFFF"/>
            <w:vAlign w:val="center"/>
            <w:hideMark/>
          </w:tcPr>
          <w:p w14:paraId="59EB11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CONTROL Y EVALUACIÓN DEL USO DEL ACTUAL EQUIPAMIENTO, INFRAESTRUCTURA Y TECNOLOGÍA EN LOS PREDIOS UNIVERSITARIOS</w:t>
            </w:r>
          </w:p>
        </w:tc>
        <w:tc>
          <w:tcPr>
            <w:tcW w:w="1985" w:type="dxa"/>
            <w:tcBorders>
              <w:top w:val="nil"/>
              <w:left w:val="nil"/>
              <w:bottom w:val="dotted" w:sz="4" w:space="0" w:color="000000"/>
              <w:right w:val="dotted" w:sz="4" w:space="0" w:color="000000"/>
            </w:tcBorders>
            <w:shd w:val="clear" w:color="000000" w:fill="FFFFFF"/>
            <w:vAlign w:val="center"/>
            <w:hideMark/>
          </w:tcPr>
          <w:p w14:paraId="29FD50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Entrega de utensilios y material de limpieza a porteros del rectorado y del primer piso del edificio administrativo de la UAJMS.</w:t>
            </w:r>
          </w:p>
        </w:tc>
        <w:tc>
          <w:tcPr>
            <w:tcW w:w="992" w:type="dxa"/>
            <w:tcBorders>
              <w:top w:val="nil"/>
              <w:left w:val="nil"/>
              <w:bottom w:val="dotted" w:sz="4" w:space="0" w:color="000000"/>
              <w:right w:val="dotted" w:sz="4" w:space="0" w:color="000000"/>
            </w:tcBorders>
            <w:shd w:val="clear" w:color="000000" w:fill="FFFFFF"/>
            <w:vAlign w:val="center"/>
            <w:hideMark/>
          </w:tcPr>
          <w:p w14:paraId="7617169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12 Un patio de estacionamiento y dos baterias de baños (hombres y mujeres) limpios.</w:t>
            </w:r>
          </w:p>
        </w:tc>
        <w:tc>
          <w:tcPr>
            <w:tcW w:w="851" w:type="dxa"/>
            <w:tcBorders>
              <w:top w:val="nil"/>
              <w:left w:val="nil"/>
              <w:bottom w:val="dotted" w:sz="4" w:space="0" w:color="000000"/>
              <w:right w:val="dotted" w:sz="4" w:space="0" w:color="000000"/>
            </w:tcBorders>
            <w:shd w:val="clear" w:color="000000" w:fill="FFFFFF"/>
            <w:vAlign w:val="center"/>
            <w:hideMark/>
          </w:tcPr>
          <w:p w14:paraId="6ECADEB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7D0264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42,04</w:t>
            </w:r>
          </w:p>
        </w:tc>
      </w:tr>
      <w:tr w:rsidR="00917743" w:rsidRPr="00917743" w14:paraId="4B2AA5D9"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B6EA51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5EBFE48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INFRAESTRUCTURA</w:t>
            </w:r>
          </w:p>
        </w:tc>
        <w:tc>
          <w:tcPr>
            <w:tcW w:w="645" w:type="dxa"/>
            <w:tcBorders>
              <w:top w:val="nil"/>
              <w:left w:val="nil"/>
              <w:bottom w:val="dotted" w:sz="4" w:space="0" w:color="000000"/>
              <w:right w:val="dotted" w:sz="4" w:space="0" w:color="000000"/>
            </w:tcBorders>
            <w:shd w:val="clear" w:color="000000" w:fill="FFFFFF"/>
            <w:vAlign w:val="center"/>
            <w:hideMark/>
          </w:tcPr>
          <w:p w14:paraId="02AFF1D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w:t>
            </w:r>
          </w:p>
        </w:tc>
        <w:tc>
          <w:tcPr>
            <w:tcW w:w="2126" w:type="dxa"/>
            <w:tcBorders>
              <w:top w:val="nil"/>
              <w:left w:val="nil"/>
              <w:bottom w:val="dotted" w:sz="4" w:space="0" w:color="000000"/>
              <w:right w:val="dotted" w:sz="4" w:space="0" w:color="000000"/>
            </w:tcBorders>
            <w:shd w:val="clear" w:color="000000" w:fill="FFFFFF"/>
            <w:vAlign w:val="center"/>
            <w:hideMark/>
          </w:tcPr>
          <w:p w14:paraId="32DD2E7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REVALORIZAR Y EFECTIVIZAR EL EQUIPAMIENTO, LA INFRAESTRUCTURA Y LA TECNOLOGÍA DE ACUERDO A PRIORIDADES ADMINISTRATIVAS  Y ACADEMICAS EN LA UAJMS.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A4CDDB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3.2.3.1.</w:t>
            </w:r>
          </w:p>
        </w:tc>
        <w:tc>
          <w:tcPr>
            <w:tcW w:w="2409" w:type="dxa"/>
            <w:tcBorders>
              <w:top w:val="nil"/>
              <w:left w:val="nil"/>
              <w:bottom w:val="dotted" w:sz="4" w:space="0" w:color="000000"/>
              <w:right w:val="dotted" w:sz="4" w:space="0" w:color="000000"/>
            </w:tcBorders>
            <w:shd w:val="clear" w:color="000000" w:fill="FFFFFF"/>
            <w:vAlign w:val="center"/>
            <w:hideMark/>
          </w:tcPr>
          <w:p w14:paraId="21E23C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REALIZAR EL SEGUIMIENTO, CONTROL Y EVALUACIÓN DEL USO DEL ACTUAL EQUIPAMIENTO, INFRAESTRUCTURA Y TECNOLOGÍA EN LOS PREDIOS UNIVERSITARIOS</w:t>
            </w:r>
          </w:p>
        </w:tc>
        <w:tc>
          <w:tcPr>
            <w:tcW w:w="1985" w:type="dxa"/>
            <w:tcBorders>
              <w:top w:val="nil"/>
              <w:left w:val="nil"/>
              <w:bottom w:val="dotted" w:sz="4" w:space="0" w:color="000000"/>
              <w:right w:val="dotted" w:sz="4" w:space="0" w:color="000000"/>
            </w:tcBorders>
            <w:shd w:val="clear" w:color="000000" w:fill="FFFFFF"/>
            <w:vAlign w:val="center"/>
            <w:hideMark/>
          </w:tcPr>
          <w:p w14:paraId="7F249E45"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Fiscalización</w:t>
            </w:r>
            <w:r w:rsidR="00917743" w:rsidRPr="00917743">
              <w:rPr>
                <w:rFonts w:ascii="SansSerif" w:hAnsi="SansSerif" w:cs="Arial"/>
                <w:color w:val="000000"/>
                <w:sz w:val="14"/>
                <w:szCs w:val="14"/>
              </w:rPr>
              <w:t xml:space="preserve"> de Obras</w:t>
            </w:r>
          </w:p>
        </w:tc>
        <w:tc>
          <w:tcPr>
            <w:tcW w:w="992" w:type="dxa"/>
            <w:tcBorders>
              <w:top w:val="nil"/>
              <w:left w:val="nil"/>
              <w:bottom w:val="dotted" w:sz="4" w:space="0" w:color="000000"/>
              <w:right w:val="dotted" w:sz="4" w:space="0" w:color="000000"/>
            </w:tcBorders>
            <w:shd w:val="clear" w:color="000000" w:fill="FFFFFF"/>
            <w:vAlign w:val="center"/>
            <w:hideMark/>
          </w:tcPr>
          <w:p w14:paraId="3AD8A7D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13 nueve obras fiscalizadas ubicadas en Tarija, tres obras fiscalizadas en la ciudad de Yacuiba y una obra fiscalizada en Villa Montes.</w:t>
            </w:r>
          </w:p>
        </w:tc>
        <w:tc>
          <w:tcPr>
            <w:tcW w:w="851" w:type="dxa"/>
            <w:tcBorders>
              <w:top w:val="nil"/>
              <w:left w:val="nil"/>
              <w:bottom w:val="dotted" w:sz="4" w:space="0" w:color="000000"/>
              <w:right w:val="dotted" w:sz="4" w:space="0" w:color="000000"/>
            </w:tcBorders>
            <w:shd w:val="clear" w:color="000000" w:fill="FFFFFF"/>
            <w:vAlign w:val="center"/>
            <w:hideMark/>
          </w:tcPr>
          <w:p w14:paraId="24ABB6C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92,31</w:t>
            </w:r>
          </w:p>
        </w:tc>
        <w:tc>
          <w:tcPr>
            <w:tcW w:w="782" w:type="dxa"/>
            <w:tcBorders>
              <w:top w:val="nil"/>
              <w:left w:val="nil"/>
              <w:bottom w:val="dotted" w:sz="4" w:space="0" w:color="000000"/>
              <w:right w:val="dotted" w:sz="4" w:space="0" w:color="000000"/>
            </w:tcBorders>
            <w:shd w:val="clear" w:color="000000" w:fill="FFFFFF"/>
            <w:vAlign w:val="center"/>
            <w:hideMark/>
          </w:tcPr>
          <w:p w14:paraId="6A90AC3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59,79</w:t>
            </w:r>
          </w:p>
        </w:tc>
      </w:tr>
      <w:tr w:rsidR="00917743" w:rsidRPr="00917743" w14:paraId="36B3CF0F"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E294BB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5149F20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RECURSOS HUMANOS</w:t>
            </w:r>
          </w:p>
        </w:tc>
        <w:tc>
          <w:tcPr>
            <w:tcW w:w="645" w:type="dxa"/>
            <w:tcBorders>
              <w:top w:val="nil"/>
              <w:left w:val="nil"/>
              <w:bottom w:val="dotted" w:sz="4" w:space="0" w:color="000000"/>
              <w:right w:val="dotted" w:sz="4" w:space="0" w:color="000000"/>
            </w:tcBorders>
            <w:shd w:val="clear" w:color="000000" w:fill="FFFFFF"/>
            <w:vAlign w:val="center"/>
            <w:hideMark/>
          </w:tcPr>
          <w:p w14:paraId="1CD62AB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nil"/>
              <w:left w:val="nil"/>
              <w:bottom w:val="dotted" w:sz="4" w:space="0" w:color="000000"/>
              <w:right w:val="dotted" w:sz="4" w:space="0" w:color="000000"/>
            </w:tcBorders>
            <w:shd w:val="clear" w:color="000000" w:fill="FFFFFF"/>
            <w:vAlign w:val="center"/>
            <w:hideMark/>
          </w:tcPr>
          <w:p w14:paraId="5F318F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B4FF79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3.2.1.4.</w:t>
            </w:r>
          </w:p>
        </w:tc>
        <w:tc>
          <w:tcPr>
            <w:tcW w:w="2409" w:type="dxa"/>
            <w:tcBorders>
              <w:top w:val="nil"/>
              <w:left w:val="nil"/>
              <w:bottom w:val="dotted" w:sz="4" w:space="0" w:color="000000"/>
              <w:right w:val="dotted" w:sz="4" w:space="0" w:color="000000"/>
            </w:tcBorders>
            <w:shd w:val="clear" w:color="000000" w:fill="FFFFFF"/>
            <w:vAlign w:val="center"/>
            <w:hideMark/>
          </w:tcPr>
          <w:p w14:paraId="15D92D3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ESTRATEGIAS MOTIVACIONALES PARA EL PERSONAL ADMINISTRATIVO EN BASE A LA EVALUACIÓN DEL DESEMPEÑO</w:t>
            </w:r>
          </w:p>
        </w:tc>
        <w:tc>
          <w:tcPr>
            <w:tcW w:w="1985" w:type="dxa"/>
            <w:tcBorders>
              <w:top w:val="nil"/>
              <w:left w:val="nil"/>
              <w:bottom w:val="dotted" w:sz="4" w:space="0" w:color="000000"/>
              <w:right w:val="dotted" w:sz="4" w:space="0" w:color="000000"/>
            </w:tcBorders>
            <w:shd w:val="clear" w:color="000000" w:fill="FFFFFF"/>
            <w:vAlign w:val="center"/>
            <w:hideMark/>
          </w:tcPr>
          <w:p w14:paraId="47A7C7D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Desarrollo de cursos de capacitación</w:t>
            </w:r>
          </w:p>
        </w:tc>
        <w:tc>
          <w:tcPr>
            <w:tcW w:w="992" w:type="dxa"/>
            <w:tcBorders>
              <w:top w:val="nil"/>
              <w:left w:val="nil"/>
              <w:bottom w:val="dotted" w:sz="4" w:space="0" w:color="000000"/>
              <w:right w:val="dotted" w:sz="4" w:space="0" w:color="000000"/>
            </w:tcBorders>
            <w:shd w:val="clear" w:color="000000" w:fill="FFFFFF"/>
            <w:vAlign w:val="center"/>
            <w:hideMark/>
          </w:tcPr>
          <w:p w14:paraId="0AAAFD9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 cursos de capacitación desarrollados</w:t>
            </w:r>
          </w:p>
        </w:tc>
        <w:tc>
          <w:tcPr>
            <w:tcW w:w="851" w:type="dxa"/>
            <w:tcBorders>
              <w:top w:val="nil"/>
              <w:left w:val="nil"/>
              <w:bottom w:val="dotted" w:sz="4" w:space="0" w:color="000000"/>
              <w:right w:val="dotted" w:sz="4" w:space="0" w:color="000000"/>
            </w:tcBorders>
            <w:shd w:val="clear" w:color="000000" w:fill="FFFFFF"/>
            <w:vAlign w:val="center"/>
            <w:hideMark/>
          </w:tcPr>
          <w:p w14:paraId="5CCF6C4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66,67</w:t>
            </w:r>
          </w:p>
        </w:tc>
        <w:tc>
          <w:tcPr>
            <w:tcW w:w="782" w:type="dxa"/>
            <w:tcBorders>
              <w:top w:val="nil"/>
              <w:left w:val="nil"/>
              <w:bottom w:val="dotted" w:sz="4" w:space="0" w:color="000000"/>
              <w:right w:val="dotted" w:sz="4" w:space="0" w:color="000000"/>
            </w:tcBorders>
            <w:shd w:val="clear" w:color="000000" w:fill="FFFFFF"/>
            <w:vAlign w:val="center"/>
            <w:hideMark/>
          </w:tcPr>
          <w:p w14:paraId="1C7B067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90</w:t>
            </w:r>
          </w:p>
        </w:tc>
      </w:tr>
      <w:tr w:rsidR="00917743" w:rsidRPr="00917743" w14:paraId="014E90B8" w14:textId="77777777" w:rsidTr="00C51D2D">
        <w:trPr>
          <w:trHeight w:val="679"/>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2B1B45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single" w:sz="4" w:space="0" w:color="auto"/>
              <w:right w:val="dotted" w:sz="4" w:space="0" w:color="000000"/>
            </w:tcBorders>
            <w:shd w:val="clear" w:color="000000" w:fill="FFFFFF"/>
            <w:vAlign w:val="center"/>
            <w:hideMark/>
          </w:tcPr>
          <w:p w14:paraId="5042107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RECURSOS HUMANOS</w:t>
            </w:r>
          </w:p>
        </w:tc>
        <w:tc>
          <w:tcPr>
            <w:tcW w:w="645" w:type="dxa"/>
            <w:tcBorders>
              <w:top w:val="nil"/>
              <w:left w:val="nil"/>
              <w:bottom w:val="single" w:sz="4" w:space="0" w:color="auto"/>
              <w:right w:val="dotted" w:sz="4" w:space="0" w:color="000000"/>
            </w:tcBorders>
            <w:shd w:val="clear" w:color="000000" w:fill="FFFFFF"/>
            <w:vAlign w:val="center"/>
            <w:hideMark/>
          </w:tcPr>
          <w:p w14:paraId="117E070A"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nil"/>
              <w:left w:val="nil"/>
              <w:bottom w:val="single" w:sz="4" w:space="0" w:color="auto"/>
              <w:right w:val="dotted" w:sz="4" w:space="0" w:color="000000"/>
            </w:tcBorders>
            <w:shd w:val="clear" w:color="000000" w:fill="FFFFFF"/>
            <w:vAlign w:val="center"/>
            <w:hideMark/>
          </w:tcPr>
          <w:p w14:paraId="2AE0B66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09C1F72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3.2.1.4.</w:t>
            </w:r>
          </w:p>
        </w:tc>
        <w:tc>
          <w:tcPr>
            <w:tcW w:w="2409" w:type="dxa"/>
            <w:tcBorders>
              <w:top w:val="nil"/>
              <w:left w:val="nil"/>
              <w:bottom w:val="single" w:sz="4" w:space="0" w:color="auto"/>
              <w:right w:val="dotted" w:sz="4" w:space="0" w:color="000000"/>
            </w:tcBorders>
            <w:shd w:val="clear" w:color="000000" w:fill="FFFFFF"/>
            <w:vAlign w:val="center"/>
            <w:hideMark/>
          </w:tcPr>
          <w:p w14:paraId="7133E21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IMPLEMENTAR ESTRATEGIAS MOTIVACIONALES PARA EL PERSONAL ADMINISTRATIVO EN BASE A LA EVALUACIÓN DEL DESEMPEÑO</w:t>
            </w:r>
          </w:p>
        </w:tc>
        <w:tc>
          <w:tcPr>
            <w:tcW w:w="1985" w:type="dxa"/>
            <w:tcBorders>
              <w:top w:val="nil"/>
              <w:left w:val="nil"/>
              <w:bottom w:val="single" w:sz="4" w:space="0" w:color="auto"/>
              <w:right w:val="dotted" w:sz="4" w:space="0" w:color="000000"/>
            </w:tcBorders>
            <w:shd w:val="clear" w:color="000000" w:fill="FFFFFF"/>
            <w:vAlign w:val="center"/>
            <w:hideMark/>
          </w:tcPr>
          <w:p w14:paraId="6E768D4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y administrar las actividades de evaluación al personal administrativo</w:t>
            </w:r>
          </w:p>
        </w:tc>
        <w:tc>
          <w:tcPr>
            <w:tcW w:w="992" w:type="dxa"/>
            <w:tcBorders>
              <w:top w:val="nil"/>
              <w:left w:val="nil"/>
              <w:bottom w:val="single" w:sz="4" w:space="0" w:color="auto"/>
              <w:right w:val="dotted" w:sz="4" w:space="0" w:color="000000"/>
            </w:tcBorders>
            <w:shd w:val="clear" w:color="000000" w:fill="FFFFFF"/>
            <w:vAlign w:val="center"/>
            <w:hideMark/>
          </w:tcPr>
          <w:p w14:paraId="551620A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30  Informes de evaluación </w:t>
            </w:r>
          </w:p>
        </w:tc>
        <w:tc>
          <w:tcPr>
            <w:tcW w:w="851" w:type="dxa"/>
            <w:tcBorders>
              <w:top w:val="nil"/>
              <w:left w:val="nil"/>
              <w:bottom w:val="single" w:sz="4" w:space="0" w:color="auto"/>
              <w:right w:val="dotted" w:sz="4" w:space="0" w:color="000000"/>
            </w:tcBorders>
            <w:shd w:val="clear" w:color="000000" w:fill="FFFFFF"/>
            <w:vAlign w:val="center"/>
            <w:hideMark/>
          </w:tcPr>
          <w:p w14:paraId="4CEE798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single" w:sz="4" w:space="0" w:color="auto"/>
              <w:right w:val="dotted" w:sz="4" w:space="0" w:color="000000"/>
            </w:tcBorders>
            <w:shd w:val="clear" w:color="000000" w:fill="FFFFFF"/>
            <w:vAlign w:val="center"/>
            <w:hideMark/>
          </w:tcPr>
          <w:p w14:paraId="73B852D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72,49</w:t>
            </w:r>
          </w:p>
        </w:tc>
      </w:tr>
      <w:tr w:rsidR="00917743" w:rsidRPr="00917743" w14:paraId="153B6A3B" w14:textId="77777777" w:rsidTr="00C51D2D">
        <w:trPr>
          <w:trHeight w:val="67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2A68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GESTION ADMINISTRATIVA Y FINANCIERA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A7D8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RECURSOS HUMANOS</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E811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BB35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0CC65B"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28D8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Y APLICAR EL SISTEMA DE ADMINISTRACIÓN DE RECURSOS HUMANOS, EN EL MARCO DE LA NORMA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BCF8E"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Administrar</w:t>
            </w:r>
            <w:r w:rsidR="00917743" w:rsidRPr="00917743">
              <w:rPr>
                <w:rFonts w:ascii="SansSerif" w:hAnsi="SansSerif" w:cs="Arial"/>
                <w:color w:val="000000"/>
                <w:sz w:val="14"/>
                <w:szCs w:val="14"/>
              </w:rPr>
              <w:t xml:space="preserve"> el sistema de </w:t>
            </w:r>
            <w:r w:rsidRPr="00917743">
              <w:rPr>
                <w:rFonts w:ascii="SansSerif" w:hAnsi="SansSerif" w:cs="Arial"/>
                <w:color w:val="000000"/>
                <w:sz w:val="14"/>
                <w:szCs w:val="14"/>
              </w:rPr>
              <w:t>remuneración</w:t>
            </w:r>
            <w:r w:rsidR="00917743" w:rsidRPr="00917743">
              <w:rPr>
                <w:rFonts w:ascii="SansSerif" w:hAnsi="SansSerif" w:cs="Arial"/>
                <w:color w:val="000000"/>
                <w:sz w:val="14"/>
                <w:szCs w:val="14"/>
              </w:rPr>
              <w:t xml:space="preserve"> para el personal administrativo y académico.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642D2"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personal renumerado correcta y oportunamente</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E29A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11B2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w:t>
            </w:r>
          </w:p>
        </w:tc>
      </w:tr>
      <w:tr w:rsidR="00917743" w:rsidRPr="00917743" w14:paraId="027FC5B7" w14:textId="77777777" w:rsidTr="00C51D2D">
        <w:trPr>
          <w:trHeight w:val="679"/>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236722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single" w:sz="4" w:space="0" w:color="auto"/>
              <w:left w:val="nil"/>
              <w:bottom w:val="dotted" w:sz="4" w:space="0" w:color="000000"/>
              <w:right w:val="dotted" w:sz="4" w:space="0" w:color="000000"/>
            </w:tcBorders>
            <w:shd w:val="clear" w:color="000000" w:fill="FFFFFF"/>
            <w:vAlign w:val="center"/>
            <w:hideMark/>
          </w:tcPr>
          <w:p w14:paraId="46AB92A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RECURSOS HUMANOS</w:t>
            </w:r>
          </w:p>
        </w:tc>
        <w:tc>
          <w:tcPr>
            <w:tcW w:w="645" w:type="dxa"/>
            <w:tcBorders>
              <w:top w:val="single" w:sz="4" w:space="0" w:color="auto"/>
              <w:left w:val="nil"/>
              <w:bottom w:val="dotted" w:sz="4" w:space="0" w:color="000000"/>
              <w:right w:val="dotted" w:sz="4" w:space="0" w:color="000000"/>
            </w:tcBorders>
            <w:shd w:val="clear" w:color="000000" w:fill="FFFFFF"/>
            <w:vAlign w:val="center"/>
            <w:hideMark/>
          </w:tcPr>
          <w:p w14:paraId="3F27130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single" w:sz="4" w:space="0" w:color="auto"/>
              <w:left w:val="nil"/>
              <w:bottom w:val="dotted" w:sz="4" w:space="0" w:color="000000"/>
              <w:right w:val="dotted" w:sz="4" w:space="0" w:color="000000"/>
            </w:tcBorders>
            <w:shd w:val="clear" w:color="000000" w:fill="FFFFFF"/>
            <w:vAlign w:val="center"/>
            <w:hideMark/>
          </w:tcPr>
          <w:p w14:paraId="5910AF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single" w:sz="4" w:space="0" w:color="auto"/>
              <w:left w:val="nil"/>
              <w:bottom w:val="dotted" w:sz="4" w:space="0" w:color="000000"/>
              <w:right w:val="dotted" w:sz="4" w:space="0" w:color="000000"/>
            </w:tcBorders>
            <w:shd w:val="clear" w:color="000000" w:fill="FFFFFF"/>
            <w:vAlign w:val="center"/>
            <w:hideMark/>
          </w:tcPr>
          <w:p w14:paraId="701C684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3.2.1.1.</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0CDA127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Y APLICAR EL SISTEMA DE ADMINISTRACIÓN DE RECURSOS HUMANOS, EN EL MARCO DE LA NORMA</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250408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Elaborar informes del personal administrativo y académico de acuerdo a requerimientos</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26B4940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180 Informes elaborados</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789F1C0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B02B8F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55,52</w:t>
            </w:r>
          </w:p>
        </w:tc>
      </w:tr>
      <w:tr w:rsidR="00917743" w:rsidRPr="00917743" w14:paraId="02550BB5" w14:textId="77777777" w:rsidTr="00C51D2D">
        <w:trPr>
          <w:trHeight w:val="6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AD09D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04A396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RECURSOS HUMANOS</w:t>
            </w:r>
          </w:p>
        </w:tc>
        <w:tc>
          <w:tcPr>
            <w:tcW w:w="645" w:type="dxa"/>
            <w:tcBorders>
              <w:top w:val="nil"/>
              <w:left w:val="nil"/>
              <w:bottom w:val="dotted" w:sz="4" w:space="0" w:color="000000"/>
              <w:right w:val="dotted" w:sz="4" w:space="0" w:color="000000"/>
            </w:tcBorders>
            <w:shd w:val="clear" w:color="000000" w:fill="FFFFFF"/>
            <w:vAlign w:val="center"/>
            <w:hideMark/>
          </w:tcPr>
          <w:p w14:paraId="2A88CEE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nil"/>
              <w:left w:val="nil"/>
              <w:bottom w:val="dotted" w:sz="4" w:space="0" w:color="000000"/>
              <w:right w:val="dotted" w:sz="4" w:space="0" w:color="000000"/>
            </w:tcBorders>
            <w:shd w:val="clear" w:color="000000" w:fill="FFFFFF"/>
            <w:vAlign w:val="center"/>
            <w:hideMark/>
          </w:tcPr>
          <w:p w14:paraId="5D764D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E837DC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3.2.1.1.</w:t>
            </w:r>
          </w:p>
        </w:tc>
        <w:tc>
          <w:tcPr>
            <w:tcW w:w="2409" w:type="dxa"/>
            <w:tcBorders>
              <w:top w:val="nil"/>
              <w:left w:val="nil"/>
              <w:bottom w:val="dotted" w:sz="4" w:space="0" w:color="000000"/>
              <w:right w:val="dotted" w:sz="4" w:space="0" w:color="000000"/>
            </w:tcBorders>
            <w:shd w:val="clear" w:color="000000" w:fill="FFFFFF"/>
            <w:vAlign w:val="center"/>
            <w:hideMark/>
          </w:tcPr>
          <w:p w14:paraId="357DC2B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Y APLICAR EL SISTEMA DE ADMINISTRACIÓN DE RECURSOS HUMANOS, EN EL MARCO DE LA NORMA</w:t>
            </w:r>
          </w:p>
        </w:tc>
        <w:tc>
          <w:tcPr>
            <w:tcW w:w="1985" w:type="dxa"/>
            <w:tcBorders>
              <w:top w:val="nil"/>
              <w:left w:val="nil"/>
              <w:bottom w:val="dotted" w:sz="4" w:space="0" w:color="000000"/>
              <w:right w:val="dotted" w:sz="4" w:space="0" w:color="000000"/>
            </w:tcBorders>
            <w:shd w:val="clear" w:color="000000" w:fill="FFFFFF"/>
            <w:vAlign w:val="center"/>
            <w:hideMark/>
          </w:tcPr>
          <w:p w14:paraId="34A4BF6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Controlar y registrar la asistencia  del personal administrativo y académico.</w:t>
            </w:r>
          </w:p>
        </w:tc>
        <w:tc>
          <w:tcPr>
            <w:tcW w:w="992" w:type="dxa"/>
            <w:tcBorders>
              <w:top w:val="nil"/>
              <w:left w:val="nil"/>
              <w:bottom w:val="dotted" w:sz="4" w:space="0" w:color="000000"/>
              <w:right w:val="dotted" w:sz="4" w:space="0" w:color="000000"/>
            </w:tcBorders>
            <w:shd w:val="clear" w:color="000000" w:fill="FFFFFF"/>
            <w:vAlign w:val="center"/>
            <w:hideMark/>
          </w:tcPr>
          <w:p w14:paraId="2F4EA33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360 Informes de control de asistencia</w:t>
            </w:r>
          </w:p>
        </w:tc>
        <w:tc>
          <w:tcPr>
            <w:tcW w:w="851" w:type="dxa"/>
            <w:tcBorders>
              <w:top w:val="nil"/>
              <w:left w:val="nil"/>
              <w:bottom w:val="dotted" w:sz="4" w:space="0" w:color="000000"/>
              <w:right w:val="dotted" w:sz="4" w:space="0" w:color="000000"/>
            </w:tcBorders>
            <w:shd w:val="clear" w:color="000000" w:fill="FFFFFF"/>
            <w:vAlign w:val="center"/>
            <w:hideMark/>
          </w:tcPr>
          <w:p w14:paraId="76D91B1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1F07F6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55,55</w:t>
            </w:r>
          </w:p>
        </w:tc>
      </w:tr>
      <w:tr w:rsidR="00917743" w:rsidRPr="00917743" w14:paraId="3BB98E57"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13AEDE7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3698950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RECURSOS HUMANOS</w:t>
            </w:r>
          </w:p>
        </w:tc>
        <w:tc>
          <w:tcPr>
            <w:tcW w:w="645" w:type="dxa"/>
            <w:tcBorders>
              <w:top w:val="nil"/>
              <w:left w:val="nil"/>
              <w:bottom w:val="dotted" w:sz="4" w:space="0" w:color="000000"/>
              <w:right w:val="dotted" w:sz="4" w:space="0" w:color="000000"/>
            </w:tcBorders>
            <w:shd w:val="clear" w:color="000000" w:fill="FFFFFF"/>
            <w:vAlign w:val="center"/>
            <w:hideMark/>
          </w:tcPr>
          <w:p w14:paraId="1699E2B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nil"/>
              <w:left w:val="nil"/>
              <w:bottom w:val="dotted" w:sz="4" w:space="0" w:color="000000"/>
              <w:right w:val="dotted" w:sz="4" w:space="0" w:color="000000"/>
            </w:tcBorders>
            <w:shd w:val="clear" w:color="000000" w:fill="FFFFFF"/>
            <w:vAlign w:val="center"/>
            <w:hideMark/>
          </w:tcPr>
          <w:p w14:paraId="289A439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11FE6E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3.2.1.1.</w:t>
            </w:r>
          </w:p>
        </w:tc>
        <w:tc>
          <w:tcPr>
            <w:tcW w:w="2409" w:type="dxa"/>
            <w:tcBorders>
              <w:top w:val="nil"/>
              <w:left w:val="nil"/>
              <w:bottom w:val="dotted" w:sz="4" w:space="0" w:color="000000"/>
              <w:right w:val="dotted" w:sz="4" w:space="0" w:color="000000"/>
            </w:tcBorders>
            <w:shd w:val="clear" w:color="000000" w:fill="FFFFFF"/>
            <w:vAlign w:val="center"/>
            <w:hideMark/>
          </w:tcPr>
          <w:p w14:paraId="7FE9E6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Y APLICAR EL SISTEMA DE ADMINISTRACIÓN DE RECURSOS HUMANOS, EN EL MARCO DE LA NORMA</w:t>
            </w:r>
          </w:p>
        </w:tc>
        <w:tc>
          <w:tcPr>
            <w:tcW w:w="1985" w:type="dxa"/>
            <w:tcBorders>
              <w:top w:val="nil"/>
              <w:left w:val="nil"/>
              <w:bottom w:val="dotted" w:sz="4" w:space="0" w:color="000000"/>
              <w:right w:val="dotted" w:sz="4" w:space="0" w:color="000000"/>
            </w:tcBorders>
            <w:shd w:val="clear" w:color="000000" w:fill="FFFFFF"/>
            <w:vAlign w:val="center"/>
            <w:hideMark/>
          </w:tcPr>
          <w:p w14:paraId="4B45AA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Certificar record de años de servicio y certificaciones de antigüedad</w:t>
            </w:r>
          </w:p>
        </w:tc>
        <w:tc>
          <w:tcPr>
            <w:tcW w:w="992" w:type="dxa"/>
            <w:tcBorders>
              <w:top w:val="nil"/>
              <w:left w:val="nil"/>
              <w:bottom w:val="dotted" w:sz="4" w:space="0" w:color="000000"/>
              <w:right w:val="dotted" w:sz="4" w:space="0" w:color="000000"/>
            </w:tcBorders>
            <w:shd w:val="clear" w:color="000000" w:fill="FFFFFF"/>
            <w:vAlign w:val="center"/>
            <w:hideMark/>
          </w:tcPr>
          <w:p w14:paraId="4AB20D7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800 Certificaciones emitidas</w:t>
            </w:r>
          </w:p>
        </w:tc>
        <w:tc>
          <w:tcPr>
            <w:tcW w:w="851" w:type="dxa"/>
            <w:tcBorders>
              <w:top w:val="nil"/>
              <w:left w:val="nil"/>
              <w:bottom w:val="dotted" w:sz="4" w:space="0" w:color="000000"/>
              <w:right w:val="dotted" w:sz="4" w:space="0" w:color="000000"/>
            </w:tcBorders>
            <w:shd w:val="clear" w:color="000000" w:fill="FFFFFF"/>
            <w:vAlign w:val="center"/>
            <w:hideMark/>
          </w:tcPr>
          <w:p w14:paraId="2BBB3472"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96,25</w:t>
            </w:r>
          </w:p>
        </w:tc>
        <w:tc>
          <w:tcPr>
            <w:tcW w:w="782" w:type="dxa"/>
            <w:tcBorders>
              <w:top w:val="nil"/>
              <w:left w:val="nil"/>
              <w:bottom w:val="dotted" w:sz="4" w:space="0" w:color="000000"/>
              <w:right w:val="dotted" w:sz="4" w:space="0" w:color="000000"/>
            </w:tcBorders>
            <w:shd w:val="clear" w:color="000000" w:fill="FFFFFF"/>
            <w:vAlign w:val="center"/>
            <w:hideMark/>
          </w:tcPr>
          <w:p w14:paraId="47D7C55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62,42</w:t>
            </w:r>
          </w:p>
        </w:tc>
      </w:tr>
      <w:tr w:rsidR="00917743" w:rsidRPr="00917743" w14:paraId="2E1CC07F"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89678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dotted" w:sz="4" w:space="0" w:color="000000"/>
              <w:right w:val="dotted" w:sz="4" w:space="0" w:color="000000"/>
            </w:tcBorders>
            <w:shd w:val="clear" w:color="000000" w:fill="FFFFFF"/>
            <w:vAlign w:val="center"/>
            <w:hideMark/>
          </w:tcPr>
          <w:p w14:paraId="1F8FDE2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DEPARTAMENTO DE RECURSOS HUMANOS</w:t>
            </w:r>
          </w:p>
        </w:tc>
        <w:tc>
          <w:tcPr>
            <w:tcW w:w="645" w:type="dxa"/>
            <w:tcBorders>
              <w:top w:val="nil"/>
              <w:left w:val="nil"/>
              <w:bottom w:val="dotted" w:sz="4" w:space="0" w:color="000000"/>
              <w:right w:val="dotted" w:sz="4" w:space="0" w:color="000000"/>
            </w:tcBorders>
            <w:shd w:val="clear" w:color="000000" w:fill="FFFFFF"/>
            <w:vAlign w:val="center"/>
            <w:hideMark/>
          </w:tcPr>
          <w:p w14:paraId="6D4A732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w:t>
            </w:r>
          </w:p>
        </w:tc>
        <w:tc>
          <w:tcPr>
            <w:tcW w:w="2126" w:type="dxa"/>
            <w:tcBorders>
              <w:top w:val="nil"/>
              <w:left w:val="nil"/>
              <w:bottom w:val="dotted" w:sz="4" w:space="0" w:color="000000"/>
              <w:right w:val="dotted" w:sz="4" w:space="0" w:color="000000"/>
            </w:tcBorders>
            <w:shd w:val="clear" w:color="000000" w:fill="FFFFFF"/>
            <w:vAlign w:val="center"/>
            <w:hideMark/>
          </w:tcPr>
          <w:p w14:paraId="5C2FA79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DESARROLLAR LA GESTIÓN DE RECURSOS HUMANOS EN FUNCIÓN A LOS RESULTADOS, PARA MEJORAR EL DESEMPEÑO DOCENTE  Y PERSONAL ADMINISTRATIVO, EN EL MARCO DE LA NORMA VIGENTE.</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B3CDCD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3.2.1.1.</w:t>
            </w:r>
          </w:p>
        </w:tc>
        <w:tc>
          <w:tcPr>
            <w:tcW w:w="2409" w:type="dxa"/>
            <w:tcBorders>
              <w:top w:val="nil"/>
              <w:left w:val="nil"/>
              <w:bottom w:val="dotted" w:sz="4" w:space="0" w:color="000000"/>
              <w:right w:val="dotted" w:sz="4" w:space="0" w:color="000000"/>
            </w:tcBorders>
            <w:shd w:val="clear" w:color="000000" w:fill="FFFFFF"/>
            <w:vAlign w:val="center"/>
            <w:hideMark/>
          </w:tcPr>
          <w:p w14:paraId="58F1ED0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Y APLICAR EL SISTEMA DE ADMINISTRACIÓN DE RECURSOS HUMANOS, EN EL MARCO DE LA NORMA</w:t>
            </w:r>
          </w:p>
        </w:tc>
        <w:tc>
          <w:tcPr>
            <w:tcW w:w="1985" w:type="dxa"/>
            <w:tcBorders>
              <w:top w:val="nil"/>
              <w:left w:val="nil"/>
              <w:bottom w:val="dotted" w:sz="4" w:space="0" w:color="000000"/>
              <w:right w:val="dotted" w:sz="4" w:space="0" w:color="000000"/>
            </w:tcBorders>
            <w:shd w:val="clear" w:color="000000" w:fill="FFFFFF"/>
            <w:vAlign w:val="center"/>
            <w:hideMark/>
          </w:tcPr>
          <w:p w14:paraId="541F81E8"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Administración</w:t>
            </w:r>
            <w:r w:rsidR="00917743" w:rsidRPr="00917743">
              <w:rPr>
                <w:rFonts w:ascii="SansSerif" w:hAnsi="SansSerif" w:cs="Arial"/>
                <w:color w:val="000000"/>
                <w:sz w:val="14"/>
                <w:szCs w:val="14"/>
              </w:rPr>
              <w:t xml:space="preserve"> de kardex del personal (Record administrativos y académico; acción de personal, vacaciones, bajas médicas, comisiones, licencias y transferencias)</w:t>
            </w:r>
          </w:p>
        </w:tc>
        <w:tc>
          <w:tcPr>
            <w:tcW w:w="992" w:type="dxa"/>
            <w:tcBorders>
              <w:top w:val="nil"/>
              <w:left w:val="nil"/>
              <w:bottom w:val="dotted" w:sz="4" w:space="0" w:color="000000"/>
              <w:right w:val="dotted" w:sz="4" w:space="0" w:color="000000"/>
            </w:tcBorders>
            <w:shd w:val="clear" w:color="000000" w:fill="FFFFFF"/>
            <w:vAlign w:val="center"/>
            <w:hideMark/>
          </w:tcPr>
          <w:p w14:paraId="57C782F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1200  kardex actualizados.</w:t>
            </w:r>
          </w:p>
        </w:tc>
        <w:tc>
          <w:tcPr>
            <w:tcW w:w="851" w:type="dxa"/>
            <w:tcBorders>
              <w:top w:val="nil"/>
              <w:left w:val="nil"/>
              <w:bottom w:val="dotted" w:sz="4" w:space="0" w:color="000000"/>
              <w:right w:val="dotted" w:sz="4" w:space="0" w:color="000000"/>
            </w:tcBorders>
            <w:shd w:val="clear" w:color="000000" w:fill="FFFFFF"/>
            <w:vAlign w:val="center"/>
            <w:hideMark/>
          </w:tcPr>
          <w:p w14:paraId="1BF8F85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395C89B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70</w:t>
            </w:r>
          </w:p>
        </w:tc>
      </w:tr>
      <w:tr w:rsidR="00917743" w:rsidRPr="00917743" w14:paraId="7790D7C9" w14:textId="77777777" w:rsidTr="00C51D2D">
        <w:trPr>
          <w:trHeight w:val="1002"/>
        </w:trPr>
        <w:tc>
          <w:tcPr>
            <w:tcW w:w="1416" w:type="dxa"/>
            <w:tcBorders>
              <w:top w:val="nil"/>
              <w:left w:val="dotted" w:sz="4" w:space="0" w:color="000000"/>
              <w:bottom w:val="single" w:sz="4" w:space="0" w:color="auto"/>
              <w:right w:val="dotted" w:sz="4" w:space="0" w:color="000000"/>
            </w:tcBorders>
            <w:shd w:val="clear" w:color="000000" w:fill="FFFFFF"/>
            <w:vAlign w:val="center"/>
            <w:hideMark/>
          </w:tcPr>
          <w:p w14:paraId="2011A1C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nil"/>
              <w:left w:val="nil"/>
              <w:bottom w:val="single" w:sz="4" w:space="0" w:color="auto"/>
              <w:right w:val="dotted" w:sz="4" w:space="0" w:color="000000"/>
            </w:tcBorders>
            <w:shd w:val="clear" w:color="000000" w:fill="FFFFFF"/>
            <w:vAlign w:val="center"/>
            <w:hideMark/>
          </w:tcPr>
          <w:p w14:paraId="5F7725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GESTIÓN ADMINISTRATIVA Y FINANCIERA</w:t>
            </w:r>
          </w:p>
        </w:tc>
        <w:tc>
          <w:tcPr>
            <w:tcW w:w="645" w:type="dxa"/>
            <w:tcBorders>
              <w:top w:val="nil"/>
              <w:left w:val="nil"/>
              <w:bottom w:val="single" w:sz="4" w:space="0" w:color="auto"/>
              <w:right w:val="dotted" w:sz="4" w:space="0" w:color="000000"/>
            </w:tcBorders>
            <w:shd w:val="clear" w:color="000000" w:fill="FFFFFF"/>
            <w:vAlign w:val="center"/>
            <w:hideMark/>
          </w:tcPr>
          <w:p w14:paraId="78F50E7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single" w:sz="4" w:space="0" w:color="auto"/>
              <w:right w:val="dotted" w:sz="4" w:space="0" w:color="000000"/>
            </w:tcBorders>
            <w:shd w:val="clear" w:color="000000" w:fill="FFFFFF"/>
            <w:vAlign w:val="center"/>
            <w:hideMark/>
          </w:tcPr>
          <w:p w14:paraId="6C39C4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single" w:sz="4" w:space="0" w:color="auto"/>
              <w:right w:val="dotted" w:sz="4" w:space="0" w:color="000000"/>
            </w:tcBorders>
            <w:shd w:val="clear" w:color="000000" w:fill="FFFFFF"/>
            <w:vAlign w:val="center"/>
            <w:hideMark/>
          </w:tcPr>
          <w:p w14:paraId="7F429BC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single" w:sz="4" w:space="0" w:color="auto"/>
              <w:right w:val="dotted" w:sz="4" w:space="0" w:color="000000"/>
            </w:tcBorders>
            <w:shd w:val="clear" w:color="000000" w:fill="FFFFFF"/>
            <w:vAlign w:val="center"/>
            <w:hideMark/>
          </w:tcPr>
          <w:p w14:paraId="395E98A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single" w:sz="4" w:space="0" w:color="auto"/>
              <w:right w:val="dotted" w:sz="4" w:space="0" w:color="000000"/>
            </w:tcBorders>
            <w:shd w:val="clear" w:color="000000" w:fill="FFFFFF"/>
            <w:vAlign w:val="center"/>
            <w:hideMark/>
          </w:tcPr>
          <w:p w14:paraId="7D14030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Reglamentar procedimientos para la disposición de bienes universitario </w:t>
            </w:r>
          </w:p>
        </w:tc>
        <w:tc>
          <w:tcPr>
            <w:tcW w:w="992" w:type="dxa"/>
            <w:tcBorders>
              <w:top w:val="nil"/>
              <w:left w:val="nil"/>
              <w:bottom w:val="single" w:sz="4" w:space="0" w:color="auto"/>
              <w:right w:val="dotted" w:sz="4" w:space="0" w:color="000000"/>
            </w:tcBorders>
            <w:shd w:val="clear" w:color="000000" w:fill="FFFFFF"/>
            <w:vAlign w:val="center"/>
            <w:hideMark/>
          </w:tcPr>
          <w:p w14:paraId="03C5301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Procedimientos aplicados</w:t>
            </w:r>
          </w:p>
        </w:tc>
        <w:tc>
          <w:tcPr>
            <w:tcW w:w="851" w:type="dxa"/>
            <w:tcBorders>
              <w:top w:val="nil"/>
              <w:left w:val="nil"/>
              <w:bottom w:val="single" w:sz="4" w:space="0" w:color="auto"/>
              <w:right w:val="dotted" w:sz="4" w:space="0" w:color="000000"/>
            </w:tcBorders>
            <w:shd w:val="clear" w:color="000000" w:fill="FFFFFF"/>
            <w:vAlign w:val="center"/>
            <w:hideMark/>
          </w:tcPr>
          <w:p w14:paraId="3ED372B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30</w:t>
            </w:r>
          </w:p>
        </w:tc>
        <w:tc>
          <w:tcPr>
            <w:tcW w:w="782" w:type="dxa"/>
            <w:tcBorders>
              <w:top w:val="nil"/>
              <w:left w:val="nil"/>
              <w:bottom w:val="single" w:sz="4" w:space="0" w:color="auto"/>
              <w:right w:val="dotted" w:sz="4" w:space="0" w:color="000000"/>
            </w:tcBorders>
            <w:shd w:val="clear" w:color="000000" w:fill="FFFFFF"/>
            <w:vAlign w:val="center"/>
            <w:hideMark/>
          </w:tcPr>
          <w:p w14:paraId="50E4E0C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39,61</w:t>
            </w:r>
          </w:p>
        </w:tc>
      </w:tr>
      <w:tr w:rsidR="00917743" w:rsidRPr="00917743" w14:paraId="6B81D6AC" w14:textId="77777777" w:rsidTr="00C51D2D">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326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DE GESTION ADMINISTRATIVA Y FINANCIERA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9706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GESTIÓN ADMINISTRATIVA Y FINANCIERA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98F6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E816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76842F"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9FB6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D9F3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Proyectar y planificar  la captación de los Recursos Universitarios.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0E44F"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85 </w:t>
            </w:r>
            <w:r w:rsidR="00121FDD" w:rsidRPr="00917743">
              <w:rPr>
                <w:rFonts w:ascii="SansSerif" w:hAnsi="SansSerif" w:cs="Arial"/>
                <w:color w:val="000000"/>
                <w:sz w:val="12"/>
                <w:szCs w:val="12"/>
              </w:rPr>
              <w:t>Ejecución</w:t>
            </w:r>
            <w:r w:rsidRPr="00917743">
              <w:rPr>
                <w:rFonts w:ascii="SansSerif" w:hAnsi="SansSerif" w:cs="Arial"/>
                <w:color w:val="000000"/>
                <w:sz w:val="12"/>
                <w:szCs w:val="12"/>
              </w:rPr>
              <w:t xml:space="preserve"> de recursos programados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3657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82,35</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7897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45</w:t>
            </w:r>
          </w:p>
        </w:tc>
      </w:tr>
      <w:tr w:rsidR="00917743" w:rsidRPr="00917743" w14:paraId="0DB12829" w14:textId="77777777" w:rsidTr="00C51D2D">
        <w:trPr>
          <w:trHeight w:val="100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57E0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GESTION ADMINISTRATIVA Y FINANCIERA</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0514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DE GESTIÓN ADMINISTRATIVA Y FINANCIERA</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A9A9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A24A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3C9CD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9C83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28CD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Planificar el uso de los recursos económicos materiales y humanos.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304E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90 Procesos administrativos</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FED4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77,78</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DC09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7,75</w:t>
            </w:r>
          </w:p>
        </w:tc>
      </w:tr>
      <w:tr w:rsidR="00917743" w:rsidRPr="00917743" w14:paraId="30F0E320" w14:textId="77777777" w:rsidTr="00C51D2D">
        <w:trPr>
          <w:trHeight w:val="61"/>
        </w:trPr>
        <w:tc>
          <w:tcPr>
            <w:tcW w:w="1416" w:type="dxa"/>
            <w:tcBorders>
              <w:top w:val="single" w:sz="4" w:space="0" w:color="auto"/>
              <w:left w:val="dotted" w:sz="4" w:space="0" w:color="000000"/>
              <w:bottom w:val="dotted" w:sz="4" w:space="0" w:color="000000"/>
              <w:right w:val="dotted" w:sz="4" w:space="0" w:color="000000"/>
            </w:tcBorders>
            <w:shd w:val="clear" w:color="000000" w:fill="FFFFFF"/>
            <w:vAlign w:val="center"/>
            <w:hideMark/>
          </w:tcPr>
          <w:p w14:paraId="605E6A2F"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TOTAL</w:t>
            </w:r>
          </w:p>
        </w:tc>
        <w:tc>
          <w:tcPr>
            <w:tcW w:w="5242" w:type="dxa"/>
            <w:gridSpan w:val="5"/>
            <w:tcBorders>
              <w:top w:val="single" w:sz="4" w:space="0" w:color="auto"/>
              <w:left w:val="nil"/>
              <w:bottom w:val="dotted" w:sz="4" w:space="0" w:color="000000"/>
              <w:right w:val="dotted" w:sz="4" w:space="0" w:color="000000"/>
            </w:tcBorders>
            <w:shd w:val="clear" w:color="000000" w:fill="FFFFFF"/>
            <w:vAlign w:val="center"/>
            <w:hideMark/>
          </w:tcPr>
          <w:p w14:paraId="211C7D3E" w14:textId="77777777" w:rsidR="00917743" w:rsidRPr="00917743" w:rsidRDefault="00917743" w:rsidP="00917743">
            <w:pPr>
              <w:jc w:val="center"/>
              <w:rPr>
                <w:rFonts w:ascii="SansSerif" w:hAnsi="SansSerif" w:cs="Arial"/>
                <w:b/>
                <w:bCs/>
                <w:color w:val="000000"/>
                <w:sz w:val="14"/>
                <w:szCs w:val="14"/>
              </w:rPr>
            </w:pPr>
            <w:r w:rsidRPr="00917743">
              <w:rPr>
                <w:rFonts w:ascii="SansSerif" w:hAnsi="SansSerif" w:cs="Arial"/>
                <w:b/>
                <w:bCs/>
                <w:color w:val="000000"/>
                <w:sz w:val="14"/>
                <w:szCs w:val="14"/>
              </w:rPr>
              <w:t>SECRETARIA DE GESTION ADMINISTRATIVA Y FINANCIERA</w:t>
            </w:r>
          </w:p>
        </w:tc>
        <w:tc>
          <w:tcPr>
            <w:tcW w:w="2409" w:type="dxa"/>
            <w:tcBorders>
              <w:top w:val="single" w:sz="4" w:space="0" w:color="auto"/>
              <w:left w:val="nil"/>
              <w:bottom w:val="dotted" w:sz="4" w:space="0" w:color="000000"/>
              <w:right w:val="dotted" w:sz="4" w:space="0" w:color="000000"/>
            </w:tcBorders>
            <w:shd w:val="clear" w:color="000000" w:fill="FFFFFF"/>
            <w:vAlign w:val="center"/>
            <w:hideMark/>
          </w:tcPr>
          <w:p w14:paraId="5CFD8A24"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1985" w:type="dxa"/>
            <w:tcBorders>
              <w:top w:val="single" w:sz="4" w:space="0" w:color="auto"/>
              <w:left w:val="nil"/>
              <w:bottom w:val="dotted" w:sz="4" w:space="0" w:color="000000"/>
              <w:right w:val="dotted" w:sz="4" w:space="0" w:color="000000"/>
            </w:tcBorders>
            <w:shd w:val="clear" w:color="000000" w:fill="FFFFFF"/>
            <w:vAlign w:val="center"/>
            <w:hideMark/>
          </w:tcPr>
          <w:p w14:paraId="05A96006" w14:textId="77777777" w:rsidR="00917743" w:rsidRPr="00917743" w:rsidRDefault="00917743" w:rsidP="00917743">
            <w:pPr>
              <w:rPr>
                <w:rFonts w:ascii="SansSerif" w:hAnsi="SansSerif" w:cs="Arial"/>
                <w:b/>
                <w:bCs/>
                <w:color w:val="000000"/>
                <w:sz w:val="14"/>
                <w:szCs w:val="14"/>
              </w:rPr>
            </w:pPr>
            <w:r w:rsidRPr="00917743">
              <w:rPr>
                <w:rFonts w:ascii="SansSerif" w:hAnsi="SansSerif" w:cs="Arial"/>
                <w:b/>
                <w:bCs/>
                <w:color w:val="000000"/>
                <w:sz w:val="14"/>
                <w:szCs w:val="14"/>
              </w:rPr>
              <w:t> </w:t>
            </w:r>
          </w:p>
        </w:tc>
        <w:tc>
          <w:tcPr>
            <w:tcW w:w="992" w:type="dxa"/>
            <w:tcBorders>
              <w:top w:val="single" w:sz="4" w:space="0" w:color="auto"/>
              <w:left w:val="nil"/>
              <w:bottom w:val="dotted" w:sz="4" w:space="0" w:color="000000"/>
              <w:right w:val="dotted" w:sz="4" w:space="0" w:color="000000"/>
            </w:tcBorders>
            <w:shd w:val="clear" w:color="000000" w:fill="FFFFFF"/>
            <w:vAlign w:val="center"/>
            <w:hideMark/>
          </w:tcPr>
          <w:p w14:paraId="4DD56A98" w14:textId="77777777" w:rsidR="00917743" w:rsidRPr="00917743" w:rsidRDefault="00917743" w:rsidP="00917743">
            <w:pPr>
              <w:jc w:val="center"/>
              <w:rPr>
                <w:rFonts w:ascii="SansSerif" w:hAnsi="SansSerif" w:cs="Arial"/>
                <w:b/>
                <w:bCs/>
                <w:color w:val="000000"/>
                <w:sz w:val="12"/>
                <w:szCs w:val="12"/>
              </w:rPr>
            </w:pPr>
            <w:r w:rsidRPr="00917743">
              <w:rPr>
                <w:rFonts w:ascii="SansSerif" w:hAnsi="SansSerif" w:cs="Arial"/>
                <w:b/>
                <w:bCs/>
                <w:color w:val="000000"/>
                <w:sz w:val="12"/>
                <w:szCs w:val="12"/>
              </w:rPr>
              <w:t> </w:t>
            </w:r>
          </w:p>
        </w:tc>
        <w:tc>
          <w:tcPr>
            <w:tcW w:w="851" w:type="dxa"/>
            <w:tcBorders>
              <w:top w:val="single" w:sz="4" w:space="0" w:color="auto"/>
              <w:left w:val="nil"/>
              <w:bottom w:val="dotted" w:sz="4" w:space="0" w:color="000000"/>
              <w:right w:val="dotted" w:sz="4" w:space="0" w:color="000000"/>
            </w:tcBorders>
            <w:shd w:val="clear" w:color="000000" w:fill="FFFFFF"/>
            <w:vAlign w:val="center"/>
            <w:hideMark/>
          </w:tcPr>
          <w:p w14:paraId="0F672DB3"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80,056905</w:t>
            </w:r>
          </w:p>
        </w:tc>
        <w:tc>
          <w:tcPr>
            <w:tcW w:w="782" w:type="dxa"/>
            <w:tcBorders>
              <w:top w:val="single" w:sz="4" w:space="0" w:color="auto"/>
              <w:left w:val="nil"/>
              <w:bottom w:val="dotted" w:sz="4" w:space="0" w:color="000000"/>
              <w:right w:val="dotted" w:sz="4" w:space="0" w:color="000000"/>
            </w:tcBorders>
            <w:shd w:val="clear" w:color="000000" w:fill="FFFFFF"/>
            <w:vAlign w:val="center"/>
            <w:hideMark/>
          </w:tcPr>
          <w:p w14:paraId="0450F5C3" w14:textId="77777777" w:rsidR="00917743" w:rsidRPr="00917743" w:rsidRDefault="00917743" w:rsidP="00917743">
            <w:pPr>
              <w:jc w:val="right"/>
              <w:rPr>
                <w:rFonts w:ascii="SansSerif" w:hAnsi="SansSerif" w:cs="Arial"/>
                <w:b/>
                <w:bCs/>
                <w:color w:val="000000"/>
                <w:sz w:val="14"/>
                <w:szCs w:val="14"/>
              </w:rPr>
            </w:pPr>
            <w:r w:rsidRPr="00917743">
              <w:rPr>
                <w:rFonts w:ascii="SansSerif" w:hAnsi="SansSerif" w:cs="Arial"/>
                <w:b/>
                <w:bCs/>
                <w:color w:val="000000"/>
                <w:sz w:val="14"/>
                <w:szCs w:val="14"/>
              </w:rPr>
              <w:t>58,241905</w:t>
            </w:r>
          </w:p>
        </w:tc>
      </w:tr>
      <w:tr w:rsidR="00917743" w:rsidRPr="00917743" w14:paraId="28C2E1F1"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24461FB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313A6D5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ADMISIONES Y REGISTROS</w:t>
            </w:r>
          </w:p>
        </w:tc>
        <w:tc>
          <w:tcPr>
            <w:tcW w:w="645" w:type="dxa"/>
            <w:tcBorders>
              <w:top w:val="nil"/>
              <w:left w:val="nil"/>
              <w:bottom w:val="dotted" w:sz="4" w:space="0" w:color="000000"/>
              <w:right w:val="dotted" w:sz="4" w:space="0" w:color="000000"/>
            </w:tcBorders>
            <w:shd w:val="clear" w:color="000000" w:fill="FFFFFF"/>
            <w:vAlign w:val="center"/>
            <w:hideMark/>
          </w:tcPr>
          <w:p w14:paraId="29818A9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9AF3AA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26999B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83AF0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781BC68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Inscripción a la Universidad de alumnos nuevos</w:t>
            </w:r>
          </w:p>
        </w:tc>
        <w:tc>
          <w:tcPr>
            <w:tcW w:w="992" w:type="dxa"/>
            <w:tcBorders>
              <w:top w:val="nil"/>
              <w:left w:val="nil"/>
              <w:bottom w:val="dotted" w:sz="4" w:space="0" w:color="000000"/>
              <w:right w:val="dotted" w:sz="4" w:space="0" w:color="000000"/>
            </w:tcBorders>
            <w:shd w:val="clear" w:color="000000" w:fill="FFFFFF"/>
            <w:vAlign w:val="center"/>
            <w:hideMark/>
          </w:tcPr>
          <w:p w14:paraId="5C9B5EDD"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5300 Alumnos nuevos inscritos</w:t>
            </w:r>
          </w:p>
        </w:tc>
        <w:tc>
          <w:tcPr>
            <w:tcW w:w="851" w:type="dxa"/>
            <w:tcBorders>
              <w:top w:val="nil"/>
              <w:left w:val="nil"/>
              <w:bottom w:val="dotted" w:sz="4" w:space="0" w:color="000000"/>
              <w:right w:val="dotted" w:sz="4" w:space="0" w:color="000000"/>
            </w:tcBorders>
            <w:shd w:val="clear" w:color="000000" w:fill="FFFFFF"/>
            <w:vAlign w:val="center"/>
            <w:hideMark/>
          </w:tcPr>
          <w:p w14:paraId="4F93250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5AFFF76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66F56CCB"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762A4E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7E5C2CC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ADMISIONES Y REGISTROS</w:t>
            </w:r>
          </w:p>
        </w:tc>
        <w:tc>
          <w:tcPr>
            <w:tcW w:w="645" w:type="dxa"/>
            <w:tcBorders>
              <w:top w:val="nil"/>
              <w:left w:val="nil"/>
              <w:bottom w:val="dotted" w:sz="4" w:space="0" w:color="000000"/>
              <w:right w:val="dotted" w:sz="4" w:space="0" w:color="000000"/>
            </w:tcBorders>
            <w:shd w:val="clear" w:color="000000" w:fill="FFFFFF"/>
            <w:vAlign w:val="center"/>
            <w:hideMark/>
          </w:tcPr>
          <w:p w14:paraId="312E640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5BC007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0F56AB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120B1FB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4FCD268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Emisión de Certificados de </w:t>
            </w:r>
            <w:r w:rsidR="00121FDD" w:rsidRPr="00917743">
              <w:rPr>
                <w:rFonts w:ascii="SansSerif" w:hAnsi="SansSerif" w:cs="Arial"/>
                <w:color w:val="000000"/>
                <w:sz w:val="14"/>
                <w:szCs w:val="14"/>
              </w:rPr>
              <w:t>Admisión</w:t>
            </w:r>
          </w:p>
        </w:tc>
        <w:tc>
          <w:tcPr>
            <w:tcW w:w="992" w:type="dxa"/>
            <w:tcBorders>
              <w:top w:val="nil"/>
              <w:left w:val="nil"/>
              <w:bottom w:val="dotted" w:sz="4" w:space="0" w:color="000000"/>
              <w:right w:val="dotted" w:sz="4" w:space="0" w:color="000000"/>
            </w:tcBorders>
            <w:shd w:val="clear" w:color="000000" w:fill="FFFFFF"/>
            <w:vAlign w:val="center"/>
            <w:hideMark/>
          </w:tcPr>
          <w:p w14:paraId="0C4B912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5200 Certificados de </w:t>
            </w:r>
            <w:r w:rsidR="00121FDD" w:rsidRPr="00917743">
              <w:rPr>
                <w:rFonts w:ascii="SansSerif" w:hAnsi="SansSerif" w:cs="Arial"/>
                <w:color w:val="000000"/>
                <w:sz w:val="12"/>
                <w:szCs w:val="12"/>
              </w:rPr>
              <w:t>Admisión</w:t>
            </w:r>
            <w:r w:rsidRPr="00917743">
              <w:rPr>
                <w:rFonts w:ascii="SansSerif" w:hAnsi="SansSerif" w:cs="Arial"/>
                <w:color w:val="000000"/>
                <w:sz w:val="12"/>
                <w:szCs w:val="12"/>
              </w:rPr>
              <w:t xml:space="preserve"> emitidos</w:t>
            </w:r>
          </w:p>
        </w:tc>
        <w:tc>
          <w:tcPr>
            <w:tcW w:w="851" w:type="dxa"/>
            <w:tcBorders>
              <w:top w:val="nil"/>
              <w:left w:val="nil"/>
              <w:bottom w:val="dotted" w:sz="4" w:space="0" w:color="000000"/>
              <w:right w:val="dotted" w:sz="4" w:space="0" w:color="000000"/>
            </w:tcBorders>
            <w:shd w:val="clear" w:color="000000" w:fill="FFFFFF"/>
            <w:vAlign w:val="center"/>
            <w:hideMark/>
          </w:tcPr>
          <w:p w14:paraId="4A0BB6DE"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1,35</w:t>
            </w:r>
          </w:p>
        </w:tc>
        <w:tc>
          <w:tcPr>
            <w:tcW w:w="782" w:type="dxa"/>
            <w:tcBorders>
              <w:top w:val="nil"/>
              <w:left w:val="nil"/>
              <w:bottom w:val="dotted" w:sz="4" w:space="0" w:color="000000"/>
              <w:right w:val="dotted" w:sz="4" w:space="0" w:color="000000"/>
            </w:tcBorders>
            <w:shd w:val="clear" w:color="000000" w:fill="FFFFFF"/>
            <w:vAlign w:val="center"/>
            <w:hideMark/>
          </w:tcPr>
          <w:p w14:paraId="3E73439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1,25</w:t>
            </w:r>
          </w:p>
        </w:tc>
      </w:tr>
      <w:tr w:rsidR="00917743" w:rsidRPr="00917743" w14:paraId="6F31BBEE"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05B9FA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0607D54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ADMISIONES Y REGISTROS</w:t>
            </w:r>
          </w:p>
        </w:tc>
        <w:tc>
          <w:tcPr>
            <w:tcW w:w="645" w:type="dxa"/>
            <w:tcBorders>
              <w:top w:val="nil"/>
              <w:left w:val="nil"/>
              <w:bottom w:val="dotted" w:sz="4" w:space="0" w:color="000000"/>
              <w:right w:val="dotted" w:sz="4" w:space="0" w:color="000000"/>
            </w:tcBorders>
            <w:shd w:val="clear" w:color="000000" w:fill="FFFFFF"/>
            <w:vAlign w:val="center"/>
            <w:hideMark/>
          </w:tcPr>
          <w:p w14:paraId="758EE7E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66274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A24392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AB1F24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7A938F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Organización, publicación y socialización de las diferentes modalidades de admisión para ingresos a la universidad</w:t>
            </w:r>
          </w:p>
        </w:tc>
        <w:tc>
          <w:tcPr>
            <w:tcW w:w="992" w:type="dxa"/>
            <w:tcBorders>
              <w:top w:val="nil"/>
              <w:left w:val="nil"/>
              <w:bottom w:val="dotted" w:sz="4" w:space="0" w:color="000000"/>
              <w:right w:val="dotted" w:sz="4" w:space="0" w:color="000000"/>
            </w:tcBorders>
            <w:shd w:val="clear" w:color="000000" w:fill="FFFFFF"/>
            <w:vAlign w:val="center"/>
            <w:hideMark/>
          </w:tcPr>
          <w:p w14:paraId="01FBDA31"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95 % de las actividades realizadas en cuanto a publicación y socialización </w:t>
            </w:r>
          </w:p>
        </w:tc>
        <w:tc>
          <w:tcPr>
            <w:tcW w:w="851" w:type="dxa"/>
            <w:tcBorders>
              <w:top w:val="nil"/>
              <w:left w:val="nil"/>
              <w:bottom w:val="dotted" w:sz="4" w:space="0" w:color="000000"/>
              <w:right w:val="dotted" w:sz="4" w:space="0" w:color="000000"/>
            </w:tcBorders>
            <w:shd w:val="clear" w:color="000000" w:fill="FFFFFF"/>
            <w:vAlign w:val="center"/>
            <w:hideMark/>
          </w:tcPr>
          <w:p w14:paraId="35EE379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ED7284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54E36B27" w14:textId="77777777" w:rsidTr="00C51D2D">
        <w:trPr>
          <w:trHeight w:val="579"/>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2038ED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3D8CF32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ADMISIONES Y REGISTROS</w:t>
            </w:r>
          </w:p>
        </w:tc>
        <w:tc>
          <w:tcPr>
            <w:tcW w:w="645" w:type="dxa"/>
            <w:tcBorders>
              <w:top w:val="nil"/>
              <w:left w:val="nil"/>
              <w:bottom w:val="dotted" w:sz="4" w:space="0" w:color="000000"/>
              <w:right w:val="dotted" w:sz="4" w:space="0" w:color="000000"/>
            </w:tcBorders>
            <w:shd w:val="clear" w:color="000000" w:fill="FFFFFF"/>
            <w:vAlign w:val="center"/>
            <w:hideMark/>
          </w:tcPr>
          <w:p w14:paraId="635804F7"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42C3589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5B2B538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2831443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5135684"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Gestión</w:t>
            </w:r>
            <w:r w:rsidR="00917743" w:rsidRPr="00917743">
              <w:rPr>
                <w:rFonts w:ascii="SansSerif" w:hAnsi="SansSerif" w:cs="Arial"/>
                <w:color w:val="000000"/>
                <w:sz w:val="14"/>
                <w:szCs w:val="14"/>
              </w:rPr>
              <w:t xml:space="preserve"> de tramites Especiales y Traspasos</w:t>
            </w:r>
          </w:p>
        </w:tc>
        <w:tc>
          <w:tcPr>
            <w:tcW w:w="992" w:type="dxa"/>
            <w:tcBorders>
              <w:top w:val="nil"/>
              <w:left w:val="nil"/>
              <w:bottom w:val="dotted" w:sz="4" w:space="0" w:color="000000"/>
              <w:right w:val="dotted" w:sz="4" w:space="0" w:color="000000"/>
            </w:tcBorders>
            <w:shd w:val="clear" w:color="000000" w:fill="FFFFFF"/>
            <w:vAlign w:val="center"/>
            <w:hideMark/>
          </w:tcPr>
          <w:p w14:paraId="51EAB994"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1400 Tramites Especiales y tramites emitidos</w:t>
            </w:r>
          </w:p>
        </w:tc>
        <w:tc>
          <w:tcPr>
            <w:tcW w:w="851" w:type="dxa"/>
            <w:tcBorders>
              <w:top w:val="nil"/>
              <w:left w:val="nil"/>
              <w:bottom w:val="dotted" w:sz="4" w:space="0" w:color="000000"/>
              <w:right w:val="dotted" w:sz="4" w:space="0" w:color="000000"/>
            </w:tcBorders>
            <w:shd w:val="clear" w:color="000000" w:fill="FFFFFF"/>
            <w:vAlign w:val="center"/>
            <w:hideMark/>
          </w:tcPr>
          <w:p w14:paraId="34DE426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35,71</w:t>
            </w:r>
          </w:p>
        </w:tc>
        <w:tc>
          <w:tcPr>
            <w:tcW w:w="782" w:type="dxa"/>
            <w:tcBorders>
              <w:top w:val="nil"/>
              <w:left w:val="nil"/>
              <w:bottom w:val="dotted" w:sz="4" w:space="0" w:color="000000"/>
              <w:right w:val="dotted" w:sz="4" w:space="0" w:color="000000"/>
            </w:tcBorders>
            <w:shd w:val="clear" w:color="000000" w:fill="FFFFFF"/>
            <w:vAlign w:val="center"/>
            <w:hideMark/>
          </w:tcPr>
          <w:p w14:paraId="4DA52E0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35,81</w:t>
            </w:r>
          </w:p>
        </w:tc>
      </w:tr>
      <w:tr w:rsidR="00917743" w:rsidRPr="00917743" w14:paraId="31BEC7D8" w14:textId="77777777" w:rsidTr="00C51D2D">
        <w:trPr>
          <w:trHeight w:val="593"/>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392A23E"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1B66EDA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ADMISIONES Y REGISTROS</w:t>
            </w:r>
          </w:p>
        </w:tc>
        <w:tc>
          <w:tcPr>
            <w:tcW w:w="645" w:type="dxa"/>
            <w:tcBorders>
              <w:top w:val="nil"/>
              <w:left w:val="nil"/>
              <w:bottom w:val="dotted" w:sz="4" w:space="0" w:color="000000"/>
              <w:right w:val="dotted" w:sz="4" w:space="0" w:color="000000"/>
            </w:tcBorders>
            <w:shd w:val="clear" w:color="000000" w:fill="FFFFFF"/>
            <w:vAlign w:val="center"/>
            <w:hideMark/>
          </w:tcPr>
          <w:p w14:paraId="56B8044C"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C89AF4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7915FE3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5BC5C86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4DA654E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Admisiones especiales a la Universidad para todas las carreras excepto medicina</w:t>
            </w:r>
          </w:p>
        </w:tc>
        <w:tc>
          <w:tcPr>
            <w:tcW w:w="992" w:type="dxa"/>
            <w:tcBorders>
              <w:top w:val="nil"/>
              <w:left w:val="nil"/>
              <w:bottom w:val="dotted" w:sz="4" w:space="0" w:color="000000"/>
              <w:right w:val="dotted" w:sz="4" w:space="0" w:color="000000"/>
            </w:tcBorders>
            <w:shd w:val="clear" w:color="000000" w:fill="FFFFFF"/>
            <w:vAlign w:val="center"/>
            <w:hideMark/>
          </w:tcPr>
          <w:p w14:paraId="011456A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1200 Alumnos inscritos bajo modalidad de </w:t>
            </w:r>
            <w:r w:rsidR="00121FDD" w:rsidRPr="00917743">
              <w:rPr>
                <w:rFonts w:ascii="SansSerif" w:hAnsi="SansSerif" w:cs="Arial"/>
                <w:color w:val="000000"/>
                <w:sz w:val="12"/>
                <w:szCs w:val="12"/>
              </w:rPr>
              <w:t>Admisión</w:t>
            </w:r>
            <w:r w:rsidRPr="00917743">
              <w:rPr>
                <w:rFonts w:ascii="SansSerif" w:hAnsi="SansSerif" w:cs="Arial"/>
                <w:color w:val="000000"/>
                <w:sz w:val="12"/>
                <w:szCs w:val="12"/>
              </w:rPr>
              <w:t xml:space="preserve"> Especial</w:t>
            </w:r>
          </w:p>
        </w:tc>
        <w:tc>
          <w:tcPr>
            <w:tcW w:w="851" w:type="dxa"/>
            <w:tcBorders>
              <w:top w:val="nil"/>
              <w:left w:val="nil"/>
              <w:bottom w:val="dotted" w:sz="4" w:space="0" w:color="000000"/>
              <w:right w:val="dotted" w:sz="4" w:space="0" w:color="000000"/>
            </w:tcBorders>
            <w:shd w:val="clear" w:color="000000" w:fill="FFFFFF"/>
            <w:vAlign w:val="center"/>
            <w:hideMark/>
          </w:tcPr>
          <w:p w14:paraId="044CD648"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71,42</w:t>
            </w:r>
          </w:p>
        </w:tc>
        <w:tc>
          <w:tcPr>
            <w:tcW w:w="782" w:type="dxa"/>
            <w:tcBorders>
              <w:top w:val="nil"/>
              <w:left w:val="nil"/>
              <w:bottom w:val="dotted" w:sz="4" w:space="0" w:color="000000"/>
              <w:right w:val="dotted" w:sz="4" w:space="0" w:color="000000"/>
            </w:tcBorders>
            <w:shd w:val="clear" w:color="000000" w:fill="FFFFFF"/>
            <w:vAlign w:val="center"/>
            <w:hideMark/>
          </w:tcPr>
          <w:p w14:paraId="12C52F9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72,64</w:t>
            </w:r>
          </w:p>
        </w:tc>
      </w:tr>
      <w:tr w:rsidR="00917743" w:rsidRPr="00917743" w14:paraId="19C08135" w14:textId="77777777" w:rsidTr="00C51D2D">
        <w:trPr>
          <w:trHeight w:val="100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7F056ED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0E79CAB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ADMISIONES Y REGISTROS</w:t>
            </w:r>
          </w:p>
        </w:tc>
        <w:tc>
          <w:tcPr>
            <w:tcW w:w="645" w:type="dxa"/>
            <w:tcBorders>
              <w:top w:val="nil"/>
              <w:left w:val="nil"/>
              <w:bottom w:val="dotted" w:sz="4" w:space="0" w:color="000000"/>
              <w:right w:val="dotted" w:sz="4" w:space="0" w:color="000000"/>
            </w:tcBorders>
            <w:shd w:val="clear" w:color="000000" w:fill="FFFFFF"/>
            <w:vAlign w:val="center"/>
            <w:hideMark/>
          </w:tcPr>
          <w:p w14:paraId="71632A6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45E42F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F3B519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11B634F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161A04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Emisión del Carnet Universitario</w:t>
            </w:r>
          </w:p>
        </w:tc>
        <w:tc>
          <w:tcPr>
            <w:tcW w:w="992" w:type="dxa"/>
            <w:tcBorders>
              <w:top w:val="nil"/>
              <w:left w:val="nil"/>
              <w:bottom w:val="dotted" w:sz="4" w:space="0" w:color="000000"/>
              <w:right w:val="dotted" w:sz="4" w:space="0" w:color="000000"/>
            </w:tcBorders>
            <w:shd w:val="clear" w:color="000000" w:fill="FFFFFF"/>
            <w:vAlign w:val="center"/>
            <w:hideMark/>
          </w:tcPr>
          <w:p w14:paraId="7F1856E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6000 Carnet Universitarios emitidos</w:t>
            </w:r>
          </w:p>
        </w:tc>
        <w:tc>
          <w:tcPr>
            <w:tcW w:w="851" w:type="dxa"/>
            <w:tcBorders>
              <w:top w:val="nil"/>
              <w:left w:val="nil"/>
              <w:bottom w:val="dotted" w:sz="4" w:space="0" w:color="000000"/>
              <w:right w:val="dotted" w:sz="4" w:space="0" w:color="000000"/>
            </w:tcBorders>
            <w:shd w:val="clear" w:color="000000" w:fill="FFFFFF"/>
            <w:vAlign w:val="center"/>
            <w:hideMark/>
          </w:tcPr>
          <w:p w14:paraId="63CAD32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23,87</w:t>
            </w:r>
          </w:p>
        </w:tc>
        <w:tc>
          <w:tcPr>
            <w:tcW w:w="782" w:type="dxa"/>
            <w:tcBorders>
              <w:top w:val="nil"/>
              <w:left w:val="nil"/>
              <w:bottom w:val="dotted" w:sz="4" w:space="0" w:color="000000"/>
              <w:right w:val="dotted" w:sz="4" w:space="0" w:color="000000"/>
            </w:tcBorders>
            <w:shd w:val="clear" w:color="000000" w:fill="FFFFFF"/>
            <w:vAlign w:val="center"/>
            <w:hideMark/>
          </w:tcPr>
          <w:p w14:paraId="7712728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23,86</w:t>
            </w:r>
          </w:p>
        </w:tc>
      </w:tr>
      <w:tr w:rsidR="00917743" w:rsidRPr="00917743" w14:paraId="09166BE4"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092991E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1ACF98A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COMPENSACION DIPLOMAS DE BACHILLER</w:t>
            </w:r>
          </w:p>
        </w:tc>
        <w:tc>
          <w:tcPr>
            <w:tcW w:w="645" w:type="dxa"/>
            <w:tcBorders>
              <w:top w:val="nil"/>
              <w:left w:val="nil"/>
              <w:bottom w:val="dotted" w:sz="4" w:space="0" w:color="000000"/>
              <w:right w:val="dotted" w:sz="4" w:space="0" w:color="000000"/>
            </w:tcBorders>
            <w:shd w:val="clear" w:color="000000" w:fill="FFFFFF"/>
            <w:vAlign w:val="center"/>
            <w:hideMark/>
          </w:tcPr>
          <w:p w14:paraId="2920D015"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6ADB880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FORTALECER EL GOBIERNO UNIVERSITARIO, A TRAVÉS DE UNA GESTIÓN POR </w:t>
            </w:r>
            <w:r w:rsidRPr="00917743">
              <w:rPr>
                <w:rFonts w:ascii="SansSerif" w:hAnsi="SansSerif" w:cs="Arial"/>
                <w:color w:val="000000"/>
                <w:sz w:val="14"/>
                <w:szCs w:val="14"/>
              </w:rPr>
              <w:lastRenderedPageBreak/>
              <w:t>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2FF2D1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lastRenderedPageBreak/>
              <w:t>3.1.1.4.</w:t>
            </w:r>
          </w:p>
        </w:tc>
        <w:tc>
          <w:tcPr>
            <w:tcW w:w="2409" w:type="dxa"/>
            <w:tcBorders>
              <w:top w:val="nil"/>
              <w:left w:val="nil"/>
              <w:bottom w:val="dotted" w:sz="4" w:space="0" w:color="000000"/>
              <w:right w:val="dotted" w:sz="4" w:space="0" w:color="000000"/>
            </w:tcBorders>
            <w:shd w:val="clear" w:color="000000" w:fill="FFFFFF"/>
            <w:vAlign w:val="center"/>
            <w:hideMark/>
          </w:tcPr>
          <w:p w14:paraId="1270D6F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FORTALECER LOS PROCESOS DE PLANIFICACIÓN ORGANIZACIÓN  DIRECCIÓN Y GESTIÓN </w:t>
            </w:r>
            <w:r w:rsidRPr="00917743">
              <w:rPr>
                <w:rFonts w:ascii="SansSerif" w:hAnsi="SansSerif" w:cs="Arial"/>
                <w:color w:val="000000"/>
                <w:sz w:val="14"/>
                <w:szCs w:val="14"/>
              </w:rPr>
              <w:lastRenderedPageBreak/>
              <w:t>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0DF4A4B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 xml:space="preserve">Dotar de servicios de internet para la </w:t>
            </w:r>
            <w:r w:rsidR="00121FDD" w:rsidRPr="00917743">
              <w:rPr>
                <w:rFonts w:ascii="SansSerif" w:hAnsi="SansSerif" w:cs="Arial"/>
                <w:color w:val="000000"/>
                <w:sz w:val="14"/>
                <w:szCs w:val="14"/>
              </w:rPr>
              <w:t>implementación</w:t>
            </w:r>
            <w:r w:rsidRPr="00917743">
              <w:rPr>
                <w:rFonts w:ascii="SansSerif" w:hAnsi="SansSerif" w:cs="Arial"/>
                <w:color w:val="000000"/>
                <w:sz w:val="14"/>
                <w:szCs w:val="14"/>
              </w:rPr>
              <w:t xml:space="preserve"> y </w:t>
            </w:r>
            <w:r w:rsidR="00121FDD" w:rsidRPr="00917743">
              <w:rPr>
                <w:rFonts w:ascii="SansSerif" w:hAnsi="SansSerif" w:cs="Arial"/>
                <w:color w:val="000000"/>
                <w:sz w:val="14"/>
                <w:szCs w:val="14"/>
              </w:rPr>
              <w:t>administración</w:t>
            </w:r>
            <w:r w:rsidRPr="00917743">
              <w:rPr>
                <w:rFonts w:ascii="SansSerif" w:hAnsi="SansSerif" w:cs="Arial"/>
                <w:color w:val="000000"/>
                <w:sz w:val="14"/>
                <w:szCs w:val="14"/>
              </w:rPr>
              <w:t xml:space="preserve"> de los sistemas</w:t>
            </w:r>
          </w:p>
        </w:tc>
        <w:tc>
          <w:tcPr>
            <w:tcW w:w="992" w:type="dxa"/>
            <w:tcBorders>
              <w:top w:val="nil"/>
              <w:left w:val="nil"/>
              <w:bottom w:val="dotted" w:sz="4" w:space="0" w:color="000000"/>
              <w:right w:val="dotted" w:sz="4" w:space="0" w:color="000000"/>
            </w:tcBorders>
            <w:shd w:val="clear" w:color="000000" w:fill="FFFFFF"/>
            <w:vAlign w:val="center"/>
            <w:hideMark/>
          </w:tcPr>
          <w:p w14:paraId="7D60EF07"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w:t>
            </w:r>
            <w:r w:rsidR="00121FDD" w:rsidRPr="00917743">
              <w:rPr>
                <w:rFonts w:ascii="SansSerif" w:hAnsi="SansSerif" w:cs="Arial"/>
                <w:color w:val="000000"/>
                <w:sz w:val="12"/>
                <w:szCs w:val="12"/>
              </w:rPr>
              <w:t>Provisión</w:t>
            </w:r>
            <w:r w:rsidRPr="00917743">
              <w:rPr>
                <w:rFonts w:ascii="SansSerif" w:hAnsi="SansSerif" w:cs="Arial"/>
                <w:color w:val="000000"/>
                <w:sz w:val="12"/>
                <w:szCs w:val="12"/>
              </w:rPr>
              <w:t xml:space="preserve"> de servicios de internet</w:t>
            </w:r>
          </w:p>
        </w:tc>
        <w:tc>
          <w:tcPr>
            <w:tcW w:w="851" w:type="dxa"/>
            <w:tcBorders>
              <w:top w:val="nil"/>
              <w:left w:val="nil"/>
              <w:bottom w:val="dotted" w:sz="4" w:space="0" w:color="000000"/>
              <w:right w:val="dotted" w:sz="4" w:space="0" w:color="000000"/>
            </w:tcBorders>
            <w:shd w:val="clear" w:color="000000" w:fill="FFFFFF"/>
            <w:vAlign w:val="center"/>
            <w:hideMark/>
          </w:tcPr>
          <w:p w14:paraId="0ABECFD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55390F8D"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89,66</w:t>
            </w:r>
          </w:p>
        </w:tc>
      </w:tr>
      <w:tr w:rsidR="00917743" w:rsidRPr="00917743" w14:paraId="46B9F9E7" w14:textId="77777777" w:rsidTr="00C51D2D">
        <w:trPr>
          <w:trHeight w:val="61"/>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3C35D13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lastRenderedPageBreak/>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77A8C89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 TITULOS Y GRADOS</w:t>
            </w:r>
          </w:p>
        </w:tc>
        <w:tc>
          <w:tcPr>
            <w:tcW w:w="645" w:type="dxa"/>
            <w:tcBorders>
              <w:top w:val="nil"/>
              <w:left w:val="nil"/>
              <w:bottom w:val="dotted" w:sz="4" w:space="0" w:color="000000"/>
              <w:right w:val="dotted" w:sz="4" w:space="0" w:color="000000"/>
            </w:tcBorders>
            <w:shd w:val="clear" w:color="000000" w:fill="FFFFFF"/>
            <w:vAlign w:val="center"/>
            <w:hideMark/>
          </w:tcPr>
          <w:p w14:paraId="2124CC09"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1BB434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6B40E56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33AD6D3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1F43DE3A" w14:textId="77777777" w:rsidR="00917743" w:rsidRPr="00917743" w:rsidRDefault="00121FDD" w:rsidP="00917743">
            <w:pPr>
              <w:rPr>
                <w:rFonts w:ascii="SansSerif" w:hAnsi="SansSerif" w:cs="Arial"/>
                <w:color w:val="000000"/>
                <w:sz w:val="14"/>
                <w:szCs w:val="14"/>
              </w:rPr>
            </w:pPr>
            <w:r w:rsidRPr="00917743">
              <w:rPr>
                <w:rFonts w:ascii="SansSerif" w:hAnsi="SansSerif" w:cs="Arial"/>
                <w:color w:val="000000"/>
                <w:sz w:val="14"/>
                <w:szCs w:val="14"/>
              </w:rPr>
              <w:t>Revalidación</w:t>
            </w:r>
            <w:r w:rsidR="00917743" w:rsidRPr="00917743">
              <w:rPr>
                <w:rFonts w:ascii="SansSerif" w:hAnsi="SansSerif" w:cs="Arial"/>
                <w:color w:val="000000"/>
                <w:sz w:val="14"/>
                <w:szCs w:val="14"/>
              </w:rPr>
              <w:t xml:space="preserve"> de Títulos </w:t>
            </w:r>
            <w:r w:rsidRPr="00917743">
              <w:rPr>
                <w:rFonts w:ascii="SansSerif" w:hAnsi="SansSerif" w:cs="Arial"/>
                <w:color w:val="000000"/>
                <w:sz w:val="14"/>
                <w:szCs w:val="14"/>
              </w:rPr>
              <w:t>Académicos</w:t>
            </w:r>
          </w:p>
        </w:tc>
        <w:tc>
          <w:tcPr>
            <w:tcW w:w="992" w:type="dxa"/>
            <w:tcBorders>
              <w:top w:val="nil"/>
              <w:left w:val="nil"/>
              <w:bottom w:val="dotted" w:sz="4" w:space="0" w:color="000000"/>
              <w:right w:val="dotted" w:sz="4" w:space="0" w:color="000000"/>
            </w:tcBorders>
            <w:shd w:val="clear" w:color="000000" w:fill="FFFFFF"/>
            <w:vAlign w:val="center"/>
            <w:hideMark/>
          </w:tcPr>
          <w:p w14:paraId="09B12B98"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100 % de </w:t>
            </w:r>
            <w:r w:rsidR="00121FDD" w:rsidRPr="00917743">
              <w:rPr>
                <w:rFonts w:ascii="SansSerif" w:hAnsi="SansSerif" w:cs="Arial"/>
                <w:color w:val="000000"/>
                <w:sz w:val="12"/>
                <w:szCs w:val="12"/>
              </w:rPr>
              <w:t>Revalidación</w:t>
            </w:r>
            <w:r w:rsidRPr="00917743">
              <w:rPr>
                <w:rFonts w:ascii="SansSerif" w:hAnsi="SansSerif" w:cs="Arial"/>
                <w:color w:val="000000"/>
                <w:sz w:val="12"/>
                <w:szCs w:val="12"/>
              </w:rPr>
              <w:t xml:space="preserve"> de </w:t>
            </w:r>
            <w:r w:rsidR="00121FDD" w:rsidRPr="00917743">
              <w:rPr>
                <w:rFonts w:ascii="SansSerif" w:hAnsi="SansSerif" w:cs="Arial"/>
                <w:color w:val="000000"/>
                <w:sz w:val="12"/>
                <w:szCs w:val="12"/>
              </w:rPr>
              <w:t>Títulos</w:t>
            </w:r>
            <w:r w:rsidRPr="00917743">
              <w:rPr>
                <w:rFonts w:ascii="SansSerif" w:hAnsi="SansSerif" w:cs="Arial"/>
                <w:color w:val="000000"/>
                <w:sz w:val="12"/>
                <w:szCs w:val="12"/>
              </w:rPr>
              <w:t xml:space="preserve"> </w:t>
            </w:r>
            <w:r w:rsidR="00121FDD" w:rsidRPr="00917743">
              <w:rPr>
                <w:rFonts w:ascii="SansSerif" w:hAnsi="SansSerif" w:cs="Arial"/>
                <w:color w:val="000000"/>
                <w:sz w:val="12"/>
                <w:szCs w:val="12"/>
              </w:rPr>
              <w:t>Académicos</w:t>
            </w:r>
            <w:r w:rsidRPr="00917743">
              <w:rPr>
                <w:rFonts w:ascii="SansSerif" w:hAnsi="SansSerif" w:cs="Arial"/>
                <w:color w:val="000000"/>
                <w:sz w:val="12"/>
                <w:szCs w:val="12"/>
              </w:rPr>
              <w:t xml:space="preserve"> </w:t>
            </w:r>
          </w:p>
        </w:tc>
        <w:tc>
          <w:tcPr>
            <w:tcW w:w="851" w:type="dxa"/>
            <w:tcBorders>
              <w:top w:val="nil"/>
              <w:left w:val="nil"/>
              <w:bottom w:val="dotted" w:sz="4" w:space="0" w:color="000000"/>
              <w:right w:val="dotted" w:sz="4" w:space="0" w:color="000000"/>
            </w:tcBorders>
            <w:shd w:val="clear" w:color="000000" w:fill="FFFFFF"/>
            <w:vAlign w:val="center"/>
            <w:hideMark/>
          </w:tcPr>
          <w:p w14:paraId="6CE2157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c>
          <w:tcPr>
            <w:tcW w:w="782" w:type="dxa"/>
            <w:tcBorders>
              <w:top w:val="nil"/>
              <w:left w:val="nil"/>
              <w:bottom w:val="dotted" w:sz="4" w:space="0" w:color="000000"/>
              <w:right w:val="dotted" w:sz="4" w:space="0" w:color="000000"/>
            </w:tcBorders>
            <w:shd w:val="clear" w:color="000000" w:fill="FFFFFF"/>
            <w:vAlign w:val="center"/>
            <w:hideMark/>
          </w:tcPr>
          <w:p w14:paraId="385F9A94"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w:t>
            </w:r>
          </w:p>
        </w:tc>
      </w:tr>
      <w:tr w:rsidR="00917743" w:rsidRPr="00917743" w14:paraId="2984FD06" w14:textId="77777777" w:rsidTr="00C51D2D">
        <w:trPr>
          <w:trHeight w:val="87"/>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7B500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25DF9E23"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 TITULOS Y GRADOS</w:t>
            </w:r>
          </w:p>
        </w:tc>
        <w:tc>
          <w:tcPr>
            <w:tcW w:w="645" w:type="dxa"/>
            <w:tcBorders>
              <w:top w:val="nil"/>
              <w:left w:val="nil"/>
              <w:bottom w:val="dotted" w:sz="4" w:space="0" w:color="000000"/>
              <w:right w:val="dotted" w:sz="4" w:space="0" w:color="000000"/>
            </w:tcBorders>
            <w:shd w:val="clear" w:color="000000" w:fill="FFFFFF"/>
            <w:vAlign w:val="center"/>
            <w:hideMark/>
          </w:tcPr>
          <w:p w14:paraId="0EC2747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54F9D0B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EC8E921"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CA4590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57F72FD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Legalización de Títulos de Bachiller, </w:t>
            </w:r>
            <w:r w:rsidR="00121FDD" w:rsidRPr="00917743">
              <w:rPr>
                <w:rFonts w:ascii="SansSerif" w:hAnsi="SansSerif" w:cs="Arial"/>
                <w:color w:val="000000"/>
                <w:sz w:val="14"/>
                <w:szCs w:val="14"/>
              </w:rPr>
              <w:t>Académicos</w:t>
            </w:r>
            <w:r w:rsidRPr="00917743">
              <w:rPr>
                <w:rFonts w:ascii="SansSerif" w:hAnsi="SansSerif" w:cs="Arial"/>
                <w:color w:val="000000"/>
                <w:sz w:val="14"/>
                <w:szCs w:val="14"/>
              </w:rPr>
              <w:t xml:space="preserve"> y de pos grado</w:t>
            </w:r>
          </w:p>
        </w:tc>
        <w:tc>
          <w:tcPr>
            <w:tcW w:w="992" w:type="dxa"/>
            <w:tcBorders>
              <w:top w:val="nil"/>
              <w:left w:val="nil"/>
              <w:bottom w:val="dotted" w:sz="4" w:space="0" w:color="000000"/>
              <w:right w:val="dotted" w:sz="4" w:space="0" w:color="000000"/>
            </w:tcBorders>
            <w:shd w:val="clear" w:color="000000" w:fill="FFFFFF"/>
            <w:vAlign w:val="center"/>
            <w:hideMark/>
          </w:tcPr>
          <w:p w14:paraId="40F21E19"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100 % de legalizaciones emitidas</w:t>
            </w:r>
          </w:p>
        </w:tc>
        <w:tc>
          <w:tcPr>
            <w:tcW w:w="851" w:type="dxa"/>
            <w:tcBorders>
              <w:top w:val="nil"/>
              <w:left w:val="nil"/>
              <w:bottom w:val="dotted" w:sz="4" w:space="0" w:color="000000"/>
              <w:right w:val="dotted" w:sz="4" w:space="0" w:color="000000"/>
            </w:tcBorders>
            <w:shd w:val="clear" w:color="000000" w:fill="FFFFFF"/>
            <w:vAlign w:val="center"/>
            <w:hideMark/>
          </w:tcPr>
          <w:p w14:paraId="23796F43"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04AE3070"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43BDEE44" w14:textId="77777777" w:rsidTr="00C51D2D">
        <w:trPr>
          <w:trHeight w:val="242"/>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DEB9BD4"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02C60D4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 TITULOS Y GRADOS</w:t>
            </w:r>
          </w:p>
        </w:tc>
        <w:tc>
          <w:tcPr>
            <w:tcW w:w="645" w:type="dxa"/>
            <w:tcBorders>
              <w:top w:val="nil"/>
              <w:left w:val="nil"/>
              <w:bottom w:val="dotted" w:sz="4" w:space="0" w:color="000000"/>
              <w:right w:val="dotted" w:sz="4" w:space="0" w:color="000000"/>
            </w:tcBorders>
            <w:shd w:val="clear" w:color="000000" w:fill="FFFFFF"/>
            <w:vAlign w:val="center"/>
            <w:hideMark/>
          </w:tcPr>
          <w:p w14:paraId="02F7263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5E810CC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7D3289E"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1ACA05C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534D392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 xml:space="preserve">Evaluar y revisar los expedientes para la Emisión de Títulos </w:t>
            </w:r>
            <w:r w:rsidR="00121FDD" w:rsidRPr="00917743">
              <w:rPr>
                <w:rFonts w:ascii="SansSerif" w:hAnsi="SansSerif" w:cs="Arial"/>
                <w:color w:val="000000"/>
                <w:sz w:val="14"/>
                <w:szCs w:val="14"/>
              </w:rPr>
              <w:t>Académicos</w:t>
            </w:r>
          </w:p>
        </w:tc>
        <w:tc>
          <w:tcPr>
            <w:tcW w:w="992" w:type="dxa"/>
            <w:tcBorders>
              <w:top w:val="nil"/>
              <w:left w:val="nil"/>
              <w:bottom w:val="dotted" w:sz="4" w:space="0" w:color="000000"/>
              <w:right w:val="dotted" w:sz="4" w:space="0" w:color="000000"/>
            </w:tcBorders>
            <w:shd w:val="clear" w:color="000000" w:fill="FFFFFF"/>
            <w:vAlign w:val="center"/>
            <w:hideMark/>
          </w:tcPr>
          <w:p w14:paraId="54956E8B"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1800 Expedientes emitidos ya evaluados y revisados</w:t>
            </w:r>
          </w:p>
        </w:tc>
        <w:tc>
          <w:tcPr>
            <w:tcW w:w="851" w:type="dxa"/>
            <w:tcBorders>
              <w:top w:val="nil"/>
              <w:left w:val="nil"/>
              <w:bottom w:val="dotted" w:sz="4" w:space="0" w:color="000000"/>
              <w:right w:val="dotted" w:sz="4" w:space="0" w:color="000000"/>
            </w:tcBorders>
            <w:shd w:val="clear" w:color="000000" w:fill="FFFFFF"/>
            <w:vAlign w:val="center"/>
            <w:hideMark/>
          </w:tcPr>
          <w:p w14:paraId="03BEB63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67,28</w:t>
            </w:r>
          </w:p>
        </w:tc>
        <w:tc>
          <w:tcPr>
            <w:tcW w:w="782" w:type="dxa"/>
            <w:tcBorders>
              <w:top w:val="nil"/>
              <w:left w:val="nil"/>
              <w:bottom w:val="dotted" w:sz="4" w:space="0" w:color="000000"/>
              <w:right w:val="dotted" w:sz="4" w:space="0" w:color="000000"/>
            </w:tcBorders>
            <w:shd w:val="clear" w:color="000000" w:fill="FFFFFF"/>
            <w:vAlign w:val="center"/>
            <w:hideMark/>
          </w:tcPr>
          <w:p w14:paraId="46624A01"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47,87</w:t>
            </w:r>
          </w:p>
        </w:tc>
      </w:tr>
      <w:tr w:rsidR="00917743" w:rsidRPr="00917743" w14:paraId="5F97CA30"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86A81B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59002419"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DIV. TITULOS Y GRADOS</w:t>
            </w:r>
          </w:p>
        </w:tc>
        <w:tc>
          <w:tcPr>
            <w:tcW w:w="645" w:type="dxa"/>
            <w:tcBorders>
              <w:top w:val="nil"/>
              <w:left w:val="nil"/>
              <w:bottom w:val="dotted" w:sz="4" w:space="0" w:color="000000"/>
              <w:right w:val="dotted" w:sz="4" w:space="0" w:color="000000"/>
            </w:tcBorders>
            <w:shd w:val="clear" w:color="000000" w:fill="FFFFFF"/>
            <w:vAlign w:val="center"/>
            <w:hideMark/>
          </w:tcPr>
          <w:p w14:paraId="7575B742"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4004598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01ECA316"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E39383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242D884C"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Emitir Títulos Académicos de Pregrado y Posgrado Oportunamente</w:t>
            </w:r>
          </w:p>
        </w:tc>
        <w:tc>
          <w:tcPr>
            <w:tcW w:w="992" w:type="dxa"/>
            <w:tcBorders>
              <w:top w:val="nil"/>
              <w:left w:val="nil"/>
              <w:bottom w:val="dotted" w:sz="4" w:space="0" w:color="000000"/>
              <w:right w:val="dotted" w:sz="4" w:space="0" w:color="000000"/>
            </w:tcBorders>
            <w:shd w:val="clear" w:color="000000" w:fill="FFFFFF"/>
            <w:vAlign w:val="center"/>
            <w:hideMark/>
          </w:tcPr>
          <w:p w14:paraId="01D28396"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1800 Diplomas emitidos</w:t>
            </w:r>
          </w:p>
        </w:tc>
        <w:tc>
          <w:tcPr>
            <w:tcW w:w="851" w:type="dxa"/>
            <w:tcBorders>
              <w:top w:val="nil"/>
              <w:left w:val="nil"/>
              <w:bottom w:val="dotted" w:sz="4" w:space="0" w:color="000000"/>
              <w:right w:val="dotted" w:sz="4" w:space="0" w:color="000000"/>
            </w:tcBorders>
            <w:shd w:val="clear" w:color="000000" w:fill="FFFFFF"/>
            <w:vAlign w:val="center"/>
            <w:hideMark/>
          </w:tcPr>
          <w:p w14:paraId="040EB8E9"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67,28</w:t>
            </w:r>
          </w:p>
        </w:tc>
        <w:tc>
          <w:tcPr>
            <w:tcW w:w="782" w:type="dxa"/>
            <w:tcBorders>
              <w:top w:val="nil"/>
              <w:left w:val="nil"/>
              <w:bottom w:val="dotted" w:sz="4" w:space="0" w:color="000000"/>
              <w:right w:val="dotted" w:sz="4" w:space="0" w:color="000000"/>
            </w:tcBorders>
            <w:shd w:val="clear" w:color="000000" w:fill="FFFFFF"/>
            <w:vAlign w:val="center"/>
            <w:hideMark/>
          </w:tcPr>
          <w:p w14:paraId="43D86497"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50,62</w:t>
            </w:r>
          </w:p>
        </w:tc>
      </w:tr>
      <w:tr w:rsidR="00917743" w:rsidRPr="00917743" w14:paraId="6D5EC67F"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5D34801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42228E01"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645" w:type="dxa"/>
            <w:tcBorders>
              <w:top w:val="nil"/>
              <w:left w:val="nil"/>
              <w:bottom w:val="dotted" w:sz="4" w:space="0" w:color="000000"/>
              <w:right w:val="dotted" w:sz="4" w:space="0" w:color="000000"/>
            </w:tcBorders>
            <w:shd w:val="clear" w:color="000000" w:fill="FFFFFF"/>
            <w:vAlign w:val="center"/>
            <w:hideMark/>
          </w:tcPr>
          <w:p w14:paraId="42AE972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3EEA78E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442C4048"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70AADD40"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65F6CAF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Preparación y Realización del Honorable Consejo Universitario Ampliado</w:t>
            </w:r>
          </w:p>
        </w:tc>
        <w:tc>
          <w:tcPr>
            <w:tcW w:w="992" w:type="dxa"/>
            <w:tcBorders>
              <w:top w:val="nil"/>
              <w:left w:val="nil"/>
              <w:bottom w:val="dotted" w:sz="4" w:space="0" w:color="000000"/>
              <w:right w:val="dotted" w:sz="4" w:space="0" w:color="000000"/>
            </w:tcBorders>
            <w:shd w:val="clear" w:color="000000" w:fill="FFFFFF"/>
            <w:vAlign w:val="center"/>
            <w:hideMark/>
          </w:tcPr>
          <w:p w14:paraId="47D498EE"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1 Propuesta de modificación al Estatuto Orgánico aprobado </w:t>
            </w:r>
          </w:p>
        </w:tc>
        <w:tc>
          <w:tcPr>
            <w:tcW w:w="851" w:type="dxa"/>
            <w:tcBorders>
              <w:top w:val="nil"/>
              <w:left w:val="nil"/>
              <w:bottom w:val="dotted" w:sz="4" w:space="0" w:color="000000"/>
              <w:right w:val="dotted" w:sz="4" w:space="0" w:color="000000"/>
            </w:tcBorders>
            <w:shd w:val="clear" w:color="000000" w:fill="FFFFFF"/>
            <w:vAlign w:val="center"/>
            <w:hideMark/>
          </w:tcPr>
          <w:p w14:paraId="41FBB555"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c>
          <w:tcPr>
            <w:tcW w:w="782" w:type="dxa"/>
            <w:tcBorders>
              <w:top w:val="nil"/>
              <w:left w:val="nil"/>
              <w:bottom w:val="dotted" w:sz="4" w:space="0" w:color="000000"/>
              <w:right w:val="dotted" w:sz="4" w:space="0" w:color="000000"/>
            </w:tcBorders>
            <w:shd w:val="clear" w:color="000000" w:fill="FFFFFF"/>
            <w:vAlign w:val="center"/>
            <w:hideMark/>
          </w:tcPr>
          <w:p w14:paraId="706853AB"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3A902955"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67F1EE3F"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474DC752"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645" w:type="dxa"/>
            <w:tcBorders>
              <w:top w:val="nil"/>
              <w:left w:val="nil"/>
              <w:bottom w:val="dotted" w:sz="4" w:space="0" w:color="000000"/>
              <w:right w:val="dotted" w:sz="4" w:space="0" w:color="000000"/>
            </w:tcBorders>
            <w:shd w:val="clear" w:color="000000" w:fill="FFFFFF"/>
            <w:vAlign w:val="center"/>
            <w:hideMark/>
          </w:tcPr>
          <w:p w14:paraId="0DE465DD"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0E24974B"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2CCCE114"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4AE38505"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1572F8F8"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Redactar, registrar, publicar, distribuir y custodiar las Resoluciones del Honorable Consejo Universitario, Resoluciones Rectorales y documentos oficiales de la Universidad</w:t>
            </w:r>
          </w:p>
        </w:tc>
        <w:tc>
          <w:tcPr>
            <w:tcW w:w="992" w:type="dxa"/>
            <w:tcBorders>
              <w:top w:val="nil"/>
              <w:left w:val="nil"/>
              <w:bottom w:val="dotted" w:sz="4" w:space="0" w:color="000000"/>
              <w:right w:val="dotted" w:sz="4" w:space="0" w:color="000000"/>
            </w:tcBorders>
            <w:shd w:val="clear" w:color="000000" w:fill="FFFFFF"/>
            <w:vAlign w:val="center"/>
            <w:hideMark/>
          </w:tcPr>
          <w:p w14:paraId="76C60800"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1050 Resoluciones redactadas, registradas, publicadas y custodiadas</w:t>
            </w:r>
          </w:p>
        </w:tc>
        <w:tc>
          <w:tcPr>
            <w:tcW w:w="851" w:type="dxa"/>
            <w:tcBorders>
              <w:top w:val="nil"/>
              <w:left w:val="nil"/>
              <w:bottom w:val="dotted" w:sz="4" w:space="0" w:color="000000"/>
              <w:right w:val="dotted" w:sz="4" w:space="0" w:color="000000"/>
            </w:tcBorders>
            <w:shd w:val="clear" w:color="000000" w:fill="FFFFFF"/>
            <w:vAlign w:val="center"/>
            <w:hideMark/>
          </w:tcPr>
          <w:p w14:paraId="262DD3E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61,9</w:t>
            </w:r>
          </w:p>
        </w:tc>
        <w:tc>
          <w:tcPr>
            <w:tcW w:w="782" w:type="dxa"/>
            <w:tcBorders>
              <w:top w:val="nil"/>
              <w:left w:val="nil"/>
              <w:bottom w:val="dotted" w:sz="4" w:space="0" w:color="000000"/>
              <w:right w:val="dotted" w:sz="4" w:space="0" w:color="000000"/>
            </w:tcBorders>
            <w:shd w:val="clear" w:color="000000" w:fill="FFFFFF"/>
            <w:vAlign w:val="center"/>
            <w:hideMark/>
          </w:tcPr>
          <w:p w14:paraId="4726E79C"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0,14</w:t>
            </w:r>
          </w:p>
        </w:tc>
      </w:tr>
      <w:tr w:rsidR="00917743" w:rsidRPr="00917743" w14:paraId="3660FE72" w14:textId="77777777" w:rsidTr="00C51D2D">
        <w:trPr>
          <w:trHeight w:val="840"/>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78E7DA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1478" w:type="dxa"/>
            <w:tcBorders>
              <w:top w:val="nil"/>
              <w:left w:val="nil"/>
              <w:bottom w:val="dotted" w:sz="4" w:space="0" w:color="000000"/>
              <w:right w:val="dotted" w:sz="4" w:space="0" w:color="000000"/>
            </w:tcBorders>
            <w:shd w:val="clear" w:color="000000" w:fill="FFFFFF"/>
            <w:vAlign w:val="center"/>
            <w:hideMark/>
          </w:tcPr>
          <w:p w14:paraId="4077D027"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SECRETARIA GENERAL</w:t>
            </w:r>
          </w:p>
        </w:tc>
        <w:tc>
          <w:tcPr>
            <w:tcW w:w="645" w:type="dxa"/>
            <w:tcBorders>
              <w:top w:val="nil"/>
              <w:left w:val="nil"/>
              <w:bottom w:val="dotted" w:sz="4" w:space="0" w:color="000000"/>
              <w:right w:val="dotted" w:sz="4" w:space="0" w:color="000000"/>
            </w:tcBorders>
            <w:shd w:val="clear" w:color="000000" w:fill="FFFFFF"/>
            <w:vAlign w:val="center"/>
            <w:hideMark/>
          </w:tcPr>
          <w:p w14:paraId="4F794980"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w:t>
            </w:r>
          </w:p>
        </w:tc>
        <w:tc>
          <w:tcPr>
            <w:tcW w:w="2126" w:type="dxa"/>
            <w:tcBorders>
              <w:top w:val="nil"/>
              <w:left w:val="nil"/>
              <w:bottom w:val="dotted" w:sz="4" w:space="0" w:color="000000"/>
              <w:right w:val="dotted" w:sz="4" w:space="0" w:color="000000"/>
            </w:tcBorders>
            <w:shd w:val="clear" w:color="000000" w:fill="FFFFFF"/>
            <w:vAlign w:val="center"/>
            <w:hideMark/>
          </w:tcPr>
          <w:p w14:paraId="7B058B76"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EL GOBIERNO UNIVERSITARIO, A TRAVÉS DE UNA GESTIÓN POR RESULTADO Y RENDICIÓN PARTICIPATIVA DE CUENTAS.</w:t>
            </w:r>
          </w:p>
        </w:tc>
        <w:tc>
          <w:tcPr>
            <w:tcW w:w="993" w:type="dxa"/>
            <w:gridSpan w:val="2"/>
            <w:tcBorders>
              <w:top w:val="nil"/>
              <w:left w:val="nil"/>
              <w:bottom w:val="dotted" w:sz="4" w:space="0" w:color="000000"/>
              <w:right w:val="dotted" w:sz="4" w:space="0" w:color="000000"/>
            </w:tcBorders>
            <w:shd w:val="clear" w:color="000000" w:fill="FFFFFF"/>
            <w:vAlign w:val="center"/>
            <w:hideMark/>
          </w:tcPr>
          <w:p w14:paraId="1EC43783" w14:textId="77777777" w:rsidR="00917743" w:rsidRPr="00917743" w:rsidRDefault="00917743" w:rsidP="00917743">
            <w:pPr>
              <w:jc w:val="center"/>
              <w:rPr>
                <w:rFonts w:ascii="SansSerif" w:hAnsi="SansSerif" w:cs="Arial"/>
                <w:color w:val="000000"/>
                <w:sz w:val="14"/>
                <w:szCs w:val="14"/>
              </w:rPr>
            </w:pPr>
            <w:r w:rsidRPr="00917743">
              <w:rPr>
                <w:rFonts w:ascii="SansSerif" w:hAnsi="SansSerif" w:cs="Arial"/>
                <w:color w:val="000000"/>
                <w:sz w:val="14"/>
                <w:szCs w:val="14"/>
              </w:rPr>
              <w:t>3.1.1.4.</w:t>
            </w:r>
          </w:p>
        </w:tc>
        <w:tc>
          <w:tcPr>
            <w:tcW w:w="2409" w:type="dxa"/>
            <w:tcBorders>
              <w:top w:val="nil"/>
              <w:left w:val="nil"/>
              <w:bottom w:val="dotted" w:sz="4" w:space="0" w:color="000000"/>
              <w:right w:val="dotted" w:sz="4" w:space="0" w:color="000000"/>
            </w:tcBorders>
            <w:shd w:val="clear" w:color="000000" w:fill="FFFFFF"/>
            <w:vAlign w:val="center"/>
            <w:hideMark/>
          </w:tcPr>
          <w:p w14:paraId="689269FD"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FORTALECER LOS PROCESOS DE PLANIFICACIÓN ORGANIZACIÓN  DIRECCIÓN Y GESTIÓN ADMINISTRATIVA Y FINANCIERA</w:t>
            </w:r>
          </w:p>
        </w:tc>
        <w:tc>
          <w:tcPr>
            <w:tcW w:w="1985" w:type="dxa"/>
            <w:tcBorders>
              <w:top w:val="nil"/>
              <w:left w:val="nil"/>
              <w:bottom w:val="dotted" w:sz="4" w:space="0" w:color="000000"/>
              <w:right w:val="dotted" w:sz="4" w:space="0" w:color="000000"/>
            </w:tcBorders>
            <w:shd w:val="clear" w:color="000000" w:fill="FFFFFF"/>
            <w:vAlign w:val="center"/>
            <w:hideMark/>
          </w:tcPr>
          <w:p w14:paraId="53F9011A" w14:textId="77777777" w:rsidR="00917743" w:rsidRPr="00917743" w:rsidRDefault="00917743" w:rsidP="00917743">
            <w:pPr>
              <w:rPr>
                <w:rFonts w:ascii="SansSerif" w:hAnsi="SansSerif" w:cs="Arial"/>
                <w:color w:val="000000"/>
                <w:sz w:val="14"/>
                <w:szCs w:val="14"/>
              </w:rPr>
            </w:pPr>
            <w:r w:rsidRPr="00917743">
              <w:rPr>
                <w:rFonts w:ascii="SansSerif" w:hAnsi="SansSerif" w:cs="Arial"/>
                <w:color w:val="000000"/>
                <w:sz w:val="14"/>
                <w:szCs w:val="14"/>
              </w:rPr>
              <w:t>Autorizar y firmar junto con el Rector, Títulos, Grados y Diplomas que expida la Universidad</w:t>
            </w:r>
          </w:p>
        </w:tc>
        <w:tc>
          <w:tcPr>
            <w:tcW w:w="992" w:type="dxa"/>
            <w:tcBorders>
              <w:top w:val="nil"/>
              <w:left w:val="nil"/>
              <w:bottom w:val="dotted" w:sz="4" w:space="0" w:color="000000"/>
              <w:right w:val="dotted" w:sz="4" w:space="0" w:color="000000"/>
            </w:tcBorders>
            <w:shd w:val="clear" w:color="000000" w:fill="FFFFFF"/>
            <w:vAlign w:val="center"/>
            <w:hideMark/>
          </w:tcPr>
          <w:p w14:paraId="12AC1565" w14:textId="77777777" w:rsidR="00917743" w:rsidRPr="00917743" w:rsidRDefault="00917743" w:rsidP="00917743">
            <w:pPr>
              <w:jc w:val="center"/>
              <w:rPr>
                <w:rFonts w:ascii="SansSerif" w:hAnsi="SansSerif" w:cs="Arial"/>
                <w:color w:val="000000"/>
                <w:sz w:val="12"/>
                <w:szCs w:val="12"/>
              </w:rPr>
            </w:pPr>
            <w:r w:rsidRPr="00917743">
              <w:rPr>
                <w:rFonts w:ascii="SansSerif" w:hAnsi="SansSerif" w:cs="Arial"/>
                <w:color w:val="000000"/>
                <w:sz w:val="12"/>
                <w:szCs w:val="12"/>
              </w:rPr>
              <w:t xml:space="preserve">3000 Grados Académicos, Títulos en Provisión Nacional, Certificados Supletorios y Títulos en Provisión Nacional por Revalidación, autorizados y firmados </w:t>
            </w:r>
          </w:p>
        </w:tc>
        <w:tc>
          <w:tcPr>
            <w:tcW w:w="851" w:type="dxa"/>
            <w:tcBorders>
              <w:top w:val="nil"/>
              <w:left w:val="nil"/>
              <w:bottom w:val="dotted" w:sz="4" w:space="0" w:color="000000"/>
              <w:right w:val="dotted" w:sz="4" w:space="0" w:color="000000"/>
            </w:tcBorders>
            <w:shd w:val="clear" w:color="000000" w:fill="FFFFFF"/>
            <w:vAlign w:val="center"/>
            <w:hideMark/>
          </w:tcPr>
          <w:p w14:paraId="6EBD7A16"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74,77</w:t>
            </w:r>
          </w:p>
        </w:tc>
        <w:tc>
          <w:tcPr>
            <w:tcW w:w="782" w:type="dxa"/>
            <w:tcBorders>
              <w:top w:val="nil"/>
              <w:left w:val="nil"/>
              <w:bottom w:val="dotted" w:sz="4" w:space="0" w:color="000000"/>
              <w:right w:val="dotted" w:sz="4" w:space="0" w:color="000000"/>
            </w:tcBorders>
            <w:shd w:val="clear" w:color="000000" w:fill="FFFFFF"/>
            <w:vAlign w:val="center"/>
            <w:hideMark/>
          </w:tcPr>
          <w:p w14:paraId="7601993F" w14:textId="77777777" w:rsidR="00917743" w:rsidRPr="00917743" w:rsidRDefault="00917743" w:rsidP="00917743">
            <w:pPr>
              <w:jc w:val="right"/>
              <w:rPr>
                <w:rFonts w:ascii="SansSerif" w:hAnsi="SansSerif" w:cs="Arial"/>
                <w:color w:val="000000"/>
                <w:sz w:val="14"/>
                <w:szCs w:val="14"/>
              </w:rPr>
            </w:pPr>
            <w:r w:rsidRPr="00917743">
              <w:rPr>
                <w:rFonts w:ascii="SansSerif" w:hAnsi="SansSerif" w:cs="Arial"/>
                <w:color w:val="000000"/>
                <w:sz w:val="14"/>
                <w:szCs w:val="14"/>
              </w:rPr>
              <w:t>100</w:t>
            </w:r>
          </w:p>
        </w:tc>
      </w:tr>
      <w:tr w:rsidR="00917743" w:rsidRPr="00917743" w14:paraId="7B3E1E6E" w14:textId="77777777" w:rsidTr="00C51D2D">
        <w:trPr>
          <w:trHeight w:val="55"/>
        </w:trPr>
        <w:tc>
          <w:tcPr>
            <w:tcW w:w="1416" w:type="dxa"/>
            <w:tcBorders>
              <w:top w:val="nil"/>
              <w:left w:val="dotted" w:sz="4" w:space="0" w:color="000000"/>
              <w:bottom w:val="dotted" w:sz="4" w:space="0" w:color="000000"/>
              <w:right w:val="dotted" w:sz="4" w:space="0" w:color="000000"/>
            </w:tcBorders>
            <w:shd w:val="clear" w:color="000000" w:fill="FFFFFF"/>
            <w:vAlign w:val="center"/>
            <w:hideMark/>
          </w:tcPr>
          <w:p w14:paraId="420E3F4B" w14:textId="77777777" w:rsidR="00917743" w:rsidRPr="00917743" w:rsidRDefault="00917743" w:rsidP="00917743">
            <w:pPr>
              <w:rPr>
                <w:rFonts w:ascii="SansSerif" w:hAnsi="SansSerif" w:cs="Arial"/>
                <w:b/>
                <w:bCs/>
                <w:color w:val="000000"/>
                <w:sz w:val="18"/>
                <w:szCs w:val="18"/>
              </w:rPr>
            </w:pPr>
            <w:r w:rsidRPr="00917743">
              <w:rPr>
                <w:rFonts w:ascii="SansSerif" w:hAnsi="SansSerif" w:cs="Arial"/>
                <w:b/>
                <w:bCs/>
                <w:color w:val="000000"/>
                <w:sz w:val="18"/>
                <w:szCs w:val="18"/>
              </w:rPr>
              <w:t>TOTAL</w:t>
            </w:r>
          </w:p>
        </w:tc>
        <w:tc>
          <w:tcPr>
            <w:tcW w:w="5242" w:type="dxa"/>
            <w:gridSpan w:val="5"/>
            <w:tcBorders>
              <w:top w:val="dotted" w:sz="4" w:space="0" w:color="000000"/>
              <w:left w:val="nil"/>
              <w:bottom w:val="dotted" w:sz="4" w:space="0" w:color="000000"/>
              <w:right w:val="dotted" w:sz="4" w:space="0" w:color="000000"/>
            </w:tcBorders>
            <w:shd w:val="clear" w:color="000000" w:fill="FFFFFF"/>
            <w:vAlign w:val="center"/>
            <w:hideMark/>
          </w:tcPr>
          <w:p w14:paraId="379EFEF5" w14:textId="77777777" w:rsidR="00917743" w:rsidRPr="00917743" w:rsidRDefault="00917743" w:rsidP="00917743">
            <w:pPr>
              <w:jc w:val="center"/>
              <w:rPr>
                <w:rFonts w:ascii="SansSerif" w:hAnsi="SansSerif" w:cs="Arial"/>
                <w:b/>
                <w:bCs/>
                <w:color w:val="000000"/>
                <w:sz w:val="18"/>
                <w:szCs w:val="18"/>
              </w:rPr>
            </w:pPr>
            <w:r w:rsidRPr="00917743">
              <w:rPr>
                <w:rFonts w:ascii="SansSerif" w:hAnsi="SansSerif" w:cs="Arial"/>
                <w:b/>
                <w:bCs/>
                <w:color w:val="000000"/>
                <w:sz w:val="18"/>
                <w:szCs w:val="18"/>
              </w:rPr>
              <w:t>SECRETARIA GENERAL</w:t>
            </w:r>
          </w:p>
        </w:tc>
        <w:tc>
          <w:tcPr>
            <w:tcW w:w="2409" w:type="dxa"/>
            <w:tcBorders>
              <w:top w:val="nil"/>
              <w:left w:val="nil"/>
              <w:bottom w:val="dotted" w:sz="4" w:space="0" w:color="000000"/>
              <w:right w:val="dotted" w:sz="4" w:space="0" w:color="000000"/>
            </w:tcBorders>
            <w:shd w:val="clear" w:color="auto" w:fill="auto"/>
            <w:noWrap/>
            <w:vAlign w:val="bottom"/>
            <w:hideMark/>
          </w:tcPr>
          <w:p w14:paraId="69A7C741" w14:textId="77777777" w:rsidR="00917743" w:rsidRPr="00917743" w:rsidRDefault="00917743" w:rsidP="00917743">
            <w:pPr>
              <w:rPr>
                <w:rFonts w:ascii="Arial" w:hAnsi="Arial" w:cs="Arial"/>
                <w:b/>
                <w:bCs/>
                <w:sz w:val="18"/>
                <w:szCs w:val="18"/>
              </w:rPr>
            </w:pPr>
            <w:r w:rsidRPr="00917743">
              <w:rPr>
                <w:rFonts w:ascii="Arial" w:hAnsi="Arial" w:cs="Arial"/>
                <w:b/>
                <w:bCs/>
                <w:sz w:val="18"/>
                <w:szCs w:val="18"/>
              </w:rPr>
              <w:t> </w:t>
            </w:r>
          </w:p>
        </w:tc>
        <w:tc>
          <w:tcPr>
            <w:tcW w:w="1985" w:type="dxa"/>
            <w:tcBorders>
              <w:top w:val="nil"/>
              <w:left w:val="nil"/>
              <w:bottom w:val="dotted" w:sz="4" w:space="0" w:color="000000"/>
              <w:right w:val="dotted" w:sz="4" w:space="0" w:color="000000"/>
            </w:tcBorders>
            <w:shd w:val="clear" w:color="auto" w:fill="auto"/>
            <w:noWrap/>
            <w:vAlign w:val="bottom"/>
            <w:hideMark/>
          </w:tcPr>
          <w:p w14:paraId="6494090A" w14:textId="77777777" w:rsidR="00917743" w:rsidRPr="00917743" w:rsidRDefault="00917743" w:rsidP="00917743">
            <w:pPr>
              <w:rPr>
                <w:rFonts w:ascii="Arial" w:hAnsi="Arial" w:cs="Arial"/>
                <w:b/>
                <w:bCs/>
                <w:sz w:val="18"/>
                <w:szCs w:val="18"/>
              </w:rPr>
            </w:pPr>
            <w:r w:rsidRPr="00917743">
              <w:rPr>
                <w:rFonts w:ascii="Arial" w:hAnsi="Arial" w:cs="Arial"/>
                <w:b/>
                <w:bCs/>
                <w:sz w:val="18"/>
                <w:szCs w:val="18"/>
              </w:rPr>
              <w:t> </w:t>
            </w:r>
          </w:p>
        </w:tc>
        <w:tc>
          <w:tcPr>
            <w:tcW w:w="992" w:type="dxa"/>
            <w:tcBorders>
              <w:top w:val="nil"/>
              <w:left w:val="nil"/>
              <w:bottom w:val="dotted" w:sz="4" w:space="0" w:color="000000"/>
              <w:right w:val="dotted" w:sz="4" w:space="0" w:color="000000"/>
            </w:tcBorders>
            <w:shd w:val="clear" w:color="auto" w:fill="auto"/>
            <w:noWrap/>
            <w:vAlign w:val="bottom"/>
            <w:hideMark/>
          </w:tcPr>
          <w:p w14:paraId="1E2BAB36" w14:textId="77777777" w:rsidR="00917743" w:rsidRPr="00917743" w:rsidRDefault="00917743" w:rsidP="00917743">
            <w:pPr>
              <w:rPr>
                <w:rFonts w:ascii="Arial" w:hAnsi="Arial" w:cs="Arial"/>
                <w:b/>
                <w:bCs/>
                <w:sz w:val="18"/>
                <w:szCs w:val="18"/>
              </w:rPr>
            </w:pPr>
            <w:r w:rsidRPr="00917743">
              <w:rPr>
                <w:rFonts w:ascii="Arial" w:hAnsi="Arial" w:cs="Arial"/>
                <w:b/>
                <w:bCs/>
                <w:sz w:val="18"/>
                <w:szCs w:val="18"/>
              </w:rPr>
              <w:t> </w:t>
            </w:r>
          </w:p>
        </w:tc>
        <w:tc>
          <w:tcPr>
            <w:tcW w:w="851" w:type="dxa"/>
            <w:tcBorders>
              <w:top w:val="nil"/>
              <w:left w:val="nil"/>
              <w:bottom w:val="dotted" w:sz="4" w:space="0" w:color="000000"/>
              <w:right w:val="dotted" w:sz="4" w:space="0" w:color="000000"/>
            </w:tcBorders>
            <w:shd w:val="clear" w:color="auto" w:fill="auto"/>
            <w:noWrap/>
            <w:vAlign w:val="bottom"/>
            <w:hideMark/>
          </w:tcPr>
          <w:p w14:paraId="0C5403A6" w14:textId="77777777" w:rsidR="00917743" w:rsidRPr="00917743" w:rsidRDefault="00917743" w:rsidP="004F6406">
            <w:pPr>
              <w:jc w:val="right"/>
              <w:rPr>
                <w:rFonts w:ascii="Arial" w:hAnsi="Arial" w:cs="Arial"/>
                <w:b/>
                <w:bCs/>
                <w:sz w:val="18"/>
                <w:szCs w:val="18"/>
              </w:rPr>
            </w:pPr>
            <w:r w:rsidRPr="00917743">
              <w:rPr>
                <w:rFonts w:ascii="Arial" w:hAnsi="Arial" w:cs="Arial"/>
                <w:b/>
                <w:bCs/>
                <w:sz w:val="18"/>
                <w:szCs w:val="18"/>
              </w:rPr>
              <w:t>57,39</w:t>
            </w:r>
          </w:p>
        </w:tc>
        <w:tc>
          <w:tcPr>
            <w:tcW w:w="782" w:type="dxa"/>
            <w:tcBorders>
              <w:top w:val="nil"/>
              <w:left w:val="nil"/>
              <w:bottom w:val="dotted" w:sz="4" w:space="0" w:color="000000"/>
              <w:right w:val="dotted" w:sz="4" w:space="0" w:color="000000"/>
            </w:tcBorders>
            <w:shd w:val="clear" w:color="auto" w:fill="auto"/>
            <w:noWrap/>
            <w:vAlign w:val="bottom"/>
            <w:hideMark/>
          </w:tcPr>
          <w:p w14:paraId="0E1CA04B" w14:textId="77777777" w:rsidR="00917743" w:rsidRPr="00917743" w:rsidRDefault="00917743" w:rsidP="004F6406">
            <w:pPr>
              <w:jc w:val="right"/>
              <w:rPr>
                <w:rFonts w:ascii="Arial" w:hAnsi="Arial" w:cs="Arial"/>
                <w:b/>
                <w:bCs/>
                <w:sz w:val="18"/>
                <w:szCs w:val="18"/>
              </w:rPr>
            </w:pPr>
            <w:r w:rsidRPr="00917743">
              <w:rPr>
                <w:rFonts w:ascii="Arial" w:hAnsi="Arial" w:cs="Arial"/>
                <w:b/>
                <w:bCs/>
                <w:sz w:val="18"/>
                <w:szCs w:val="18"/>
              </w:rPr>
              <w:t>51,56</w:t>
            </w:r>
          </w:p>
        </w:tc>
      </w:tr>
    </w:tbl>
    <w:p w14:paraId="19226337" w14:textId="77777777" w:rsidR="00917743" w:rsidRDefault="00917743" w:rsidP="00917743">
      <w:pPr>
        <w:pStyle w:val="NormalWeb"/>
        <w:shd w:val="clear" w:color="auto" w:fill="FFFFFF"/>
        <w:spacing w:before="0" w:beforeAutospacing="0" w:after="0" w:afterAutospacing="0"/>
        <w:jc w:val="center"/>
        <w:rPr>
          <w:rFonts w:ascii="Arial" w:hAnsi="Arial" w:cs="Arial"/>
          <w:b/>
          <w:color w:val="252525"/>
          <w:sz w:val="21"/>
          <w:szCs w:val="21"/>
        </w:rPr>
        <w:sectPr w:rsidR="00917743" w:rsidSect="00917743">
          <w:pgSz w:w="15840" w:h="12240" w:orient="landscape"/>
          <w:pgMar w:top="1701" w:right="1418" w:bottom="1701" w:left="1418" w:header="709" w:footer="709" w:gutter="0"/>
          <w:cols w:space="708"/>
          <w:docGrid w:linePitch="360"/>
        </w:sectPr>
      </w:pPr>
    </w:p>
    <w:p w14:paraId="5744F531" w14:textId="77777777" w:rsidR="00C35B57" w:rsidRDefault="00C35B57" w:rsidP="00C35B57">
      <w:pPr>
        <w:pStyle w:val="NormalWeb"/>
        <w:shd w:val="clear" w:color="auto" w:fill="FFFFFF"/>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lastRenderedPageBreak/>
        <w:t>ANEXO 2</w:t>
      </w:r>
    </w:p>
    <w:p w14:paraId="0B7F4C32" w14:textId="77777777" w:rsidR="00C35B57" w:rsidRDefault="00C35B57" w:rsidP="00C35B57">
      <w:pPr>
        <w:pStyle w:val="NormalWeb"/>
        <w:shd w:val="clear" w:color="auto" w:fill="FFFFFF"/>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t>FORMULARIO DE SEGUIMIENTO</w:t>
      </w:r>
    </w:p>
    <w:p w14:paraId="2D9AC327" w14:textId="77777777" w:rsidR="00C35B57" w:rsidRDefault="00C35B57" w:rsidP="00C35B57">
      <w:pPr>
        <w:pStyle w:val="NormalWeb"/>
        <w:shd w:val="clear" w:color="auto" w:fill="FFFFFF"/>
        <w:spacing w:before="0" w:beforeAutospacing="0" w:after="0" w:afterAutospacing="0"/>
        <w:jc w:val="center"/>
        <w:rPr>
          <w:rFonts w:ascii="Arial" w:hAnsi="Arial" w:cs="Arial"/>
          <w:b/>
          <w:color w:val="252525"/>
          <w:sz w:val="21"/>
          <w:szCs w:val="21"/>
        </w:rPr>
      </w:pPr>
    </w:p>
    <w:p w14:paraId="253D705C"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LINEA:</w:t>
      </w:r>
    </w:p>
    <w:p w14:paraId="410C2DF2"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POLITICA:</w:t>
      </w:r>
    </w:p>
    <w:p w14:paraId="0B4B836B"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OBJETIVO ESTRATEGICO:</w:t>
      </w:r>
    </w:p>
    <w:tbl>
      <w:tblPr>
        <w:tblStyle w:val="Tablaconcuadrcula"/>
        <w:tblW w:w="12468" w:type="dxa"/>
        <w:jc w:val="center"/>
        <w:tblLook w:val="04A0" w:firstRow="1" w:lastRow="0" w:firstColumn="1" w:lastColumn="0" w:noHBand="0" w:noVBand="1"/>
      </w:tblPr>
      <w:tblGrid>
        <w:gridCol w:w="2493"/>
        <w:gridCol w:w="2747"/>
        <w:gridCol w:w="2240"/>
        <w:gridCol w:w="2494"/>
        <w:gridCol w:w="2494"/>
      </w:tblGrid>
      <w:tr w:rsidR="00C35B57" w14:paraId="5C3EEB9A" w14:textId="77777777" w:rsidTr="00C35B57">
        <w:trPr>
          <w:trHeight w:val="365"/>
          <w:jc w:val="center"/>
        </w:trPr>
        <w:tc>
          <w:tcPr>
            <w:tcW w:w="2493" w:type="dxa"/>
            <w:vAlign w:val="center"/>
          </w:tcPr>
          <w:p w14:paraId="6AFD65ED" w14:textId="77777777" w:rsidR="00C35B57" w:rsidRDefault="00C35B57" w:rsidP="00C35B57">
            <w:pPr>
              <w:pStyle w:val="NormalWeb"/>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t>OBJETIVO GESTION INSITUCIONAL</w:t>
            </w:r>
          </w:p>
        </w:tc>
        <w:tc>
          <w:tcPr>
            <w:tcW w:w="2747" w:type="dxa"/>
            <w:vAlign w:val="center"/>
          </w:tcPr>
          <w:p w14:paraId="163C2EEF" w14:textId="77777777" w:rsidR="00C35B57" w:rsidRDefault="00C35B57" w:rsidP="00C35B57">
            <w:pPr>
              <w:pStyle w:val="NormalWeb"/>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t>OBJETIVO ESPESIFICO DE GESTION</w:t>
            </w:r>
          </w:p>
        </w:tc>
        <w:tc>
          <w:tcPr>
            <w:tcW w:w="2240" w:type="dxa"/>
            <w:vAlign w:val="center"/>
          </w:tcPr>
          <w:p w14:paraId="1DE147CA" w14:textId="77777777" w:rsidR="00C35B57" w:rsidRDefault="00C35B57" w:rsidP="00C35B57">
            <w:pPr>
              <w:pStyle w:val="NormalWeb"/>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t>PROYECTO Y/O ACTIVIDADES</w:t>
            </w:r>
          </w:p>
        </w:tc>
        <w:tc>
          <w:tcPr>
            <w:tcW w:w="2494" w:type="dxa"/>
            <w:vAlign w:val="center"/>
          </w:tcPr>
          <w:p w14:paraId="668BD65D" w14:textId="77777777" w:rsidR="00C35B57" w:rsidRDefault="00C35B57" w:rsidP="00C35B57">
            <w:pPr>
              <w:pStyle w:val="NormalWeb"/>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t>TAREAS REALIZADAS</w:t>
            </w:r>
          </w:p>
        </w:tc>
        <w:tc>
          <w:tcPr>
            <w:tcW w:w="2494" w:type="dxa"/>
            <w:vAlign w:val="center"/>
          </w:tcPr>
          <w:p w14:paraId="1DABA0A7" w14:textId="77777777" w:rsidR="00C35B57" w:rsidRDefault="00C35B57" w:rsidP="00C35B57">
            <w:pPr>
              <w:pStyle w:val="NormalWeb"/>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t>FUENTES DE VERIFICACION</w:t>
            </w:r>
          </w:p>
        </w:tc>
      </w:tr>
      <w:tr w:rsidR="00C35B57" w14:paraId="205B628D" w14:textId="77777777" w:rsidTr="00C35B57">
        <w:trPr>
          <w:trHeight w:val="444"/>
          <w:jc w:val="center"/>
        </w:trPr>
        <w:tc>
          <w:tcPr>
            <w:tcW w:w="2493" w:type="dxa"/>
          </w:tcPr>
          <w:p w14:paraId="74E150FA"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747" w:type="dxa"/>
          </w:tcPr>
          <w:p w14:paraId="02EC8574"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240" w:type="dxa"/>
          </w:tcPr>
          <w:p w14:paraId="46C865B8"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10F30EA1"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5784E53E"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r>
      <w:tr w:rsidR="00C35B57" w14:paraId="0F41C39C" w14:textId="77777777" w:rsidTr="00C35B57">
        <w:trPr>
          <w:trHeight w:val="428"/>
          <w:jc w:val="center"/>
        </w:trPr>
        <w:tc>
          <w:tcPr>
            <w:tcW w:w="2493" w:type="dxa"/>
          </w:tcPr>
          <w:p w14:paraId="6CE08BB1"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747" w:type="dxa"/>
          </w:tcPr>
          <w:p w14:paraId="7D5C08A6"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240" w:type="dxa"/>
          </w:tcPr>
          <w:p w14:paraId="4EC4B22E"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6AF45B83"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3B679166"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r>
      <w:tr w:rsidR="00C35B57" w14:paraId="46D84C47" w14:textId="77777777" w:rsidTr="00C35B57">
        <w:trPr>
          <w:trHeight w:val="428"/>
          <w:jc w:val="center"/>
        </w:trPr>
        <w:tc>
          <w:tcPr>
            <w:tcW w:w="2493" w:type="dxa"/>
          </w:tcPr>
          <w:p w14:paraId="68F9EB12"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747" w:type="dxa"/>
          </w:tcPr>
          <w:p w14:paraId="56BC029B"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240" w:type="dxa"/>
          </w:tcPr>
          <w:p w14:paraId="05BCD1D3"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37CA3324"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6318BB5A"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r>
      <w:tr w:rsidR="00C35B57" w14:paraId="527C6A9E" w14:textId="77777777" w:rsidTr="00C35B57">
        <w:trPr>
          <w:trHeight w:val="444"/>
          <w:jc w:val="center"/>
        </w:trPr>
        <w:tc>
          <w:tcPr>
            <w:tcW w:w="2493" w:type="dxa"/>
          </w:tcPr>
          <w:p w14:paraId="72F31ECD"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747" w:type="dxa"/>
          </w:tcPr>
          <w:p w14:paraId="73F18499"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240" w:type="dxa"/>
          </w:tcPr>
          <w:p w14:paraId="1378D19A"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1D0DC9B4"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2494" w:type="dxa"/>
          </w:tcPr>
          <w:p w14:paraId="34FFC02E"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r>
    </w:tbl>
    <w:p w14:paraId="0A131B4C"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1A0AFBAB"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3265866B"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7BE292A8"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3E21246D"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187F4AEF"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666A646D"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1A9B8CE1"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5C786110"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11308E0A"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0EC5C657"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5456ADA1" w14:textId="77777777" w:rsidR="00C35B57"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1C4FD1E8" w14:textId="77777777" w:rsidR="00C35B57" w:rsidRPr="00412DE6" w:rsidRDefault="00C35B57" w:rsidP="00C35B57">
      <w:pPr>
        <w:pStyle w:val="NormalWeb"/>
        <w:shd w:val="clear" w:color="auto" w:fill="FFFFFF"/>
        <w:spacing w:before="0" w:beforeAutospacing="0" w:after="0" w:afterAutospacing="0" w:line="360" w:lineRule="auto"/>
        <w:jc w:val="center"/>
        <w:rPr>
          <w:rFonts w:ascii="Arial" w:hAnsi="Arial" w:cs="Arial"/>
          <w:b/>
          <w:color w:val="252525"/>
          <w:sz w:val="21"/>
          <w:szCs w:val="21"/>
        </w:rPr>
      </w:pPr>
    </w:p>
    <w:p w14:paraId="3D3471A5" w14:textId="77777777" w:rsidR="00C35B57" w:rsidRDefault="00C35B57" w:rsidP="00C35B57">
      <w:pPr>
        <w:pStyle w:val="NormalWeb"/>
        <w:shd w:val="clear" w:color="auto" w:fill="FFFFFF"/>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lastRenderedPageBreak/>
        <w:t>ANEXO 3</w:t>
      </w:r>
    </w:p>
    <w:p w14:paraId="1FF8A1E8" w14:textId="77777777" w:rsidR="00C35B57" w:rsidRDefault="00C35B57" w:rsidP="00C35B57">
      <w:pPr>
        <w:pStyle w:val="NormalWeb"/>
        <w:shd w:val="clear" w:color="auto" w:fill="FFFFFF"/>
        <w:spacing w:before="0" w:beforeAutospacing="0" w:after="0" w:afterAutospacing="0"/>
        <w:jc w:val="center"/>
        <w:rPr>
          <w:rFonts w:ascii="Arial" w:hAnsi="Arial" w:cs="Arial"/>
          <w:b/>
          <w:color w:val="252525"/>
          <w:sz w:val="21"/>
          <w:szCs w:val="21"/>
        </w:rPr>
      </w:pPr>
      <w:r>
        <w:rPr>
          <w:rFonts w:ascii="Arial" w:hAnsi="Arial" w:cs="Arial"/>
          <w:b/>
          <w:color w:val="252525"/>
          <w:sz w:val="21"/>
          <w:szCs w:val="21"/>
        </w:rPr>
        <w:t>FORMULARIO DE EVALUACION</w:t>
      </w:r>
    </w:p>
    <w:p w14:paraId="20680864" w14:textId="77777777" w:rsidR="00C35B57" w:rsidRDefault="00C35B57" w:rsidP="00C35B57">
      <w:pPr>
        <w:pStyle w:val="NormalWeb"/>
        <w:shd w:val="clear" w:color="auto" w:fill="FFFFFF"/>
        <w:spacing w:before="0" w:beforeAutospacing="0" w:after="0" w:afterAutospacing="0"/>
        <w:jc w:val="center"/>
        <w:rPr>
          <w:rFonts w:ascii="Arial" w:hAnsi="Arial" w:cs="Arial"/>
          <w:b/>
          <w:color w:val="252525"/>
          <w:sz w:val="21"/>
          <w:szCs w:val="21"/>
        </w:rPr>
      </w:pPr>
    </w:p>
    <w:p w14:paraId="5216A644"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LINEA:</w:t>
      </w:r>
    </w:p>
    <w:p w14:paraId="49F5528C"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POLITICA:</w:t>
      </w:r>
    </w:p>
    <w:p w14:paraId="636CA883"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OBJETIVO ESTRATEGICO:</w:t>
      </w:r>
    </w:p>
    <w:p w14:paraId="5A8999C2"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OBJETIVO GESTION INSITUCIONAL:</w:t>
      </w:r>
    </w:p>
    <w:p w14:paraId="6BDC7E17"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r>
        <w:rPr>
          <w:rFonts w:ascii="Arial" w:hAnsi="Arial" w:cs="Arial"/>
          <w:b/>
          <w:color w:val="252525"/>
          <w:sz w:val="21"/>
          <w:szCs w:val="21"/>
        </w:rPr>
        <w:t>OBJETIVO ESPECIFICO DE GESTION:</w:t>
      </w:r>
    </w:p>
    <w:p w14:paraId="04DE37AA" w14:textId="77777777" w:rsidR="00C35B57" w:rsidRDefault="00C35B57" w:rsidP="00C35B57">
      <w:pPr>
        <w:pStyle w:val="NormalWeb"/>
        <w:shd w:val="clear" w:color="auto" w:fill="FFFFFF"/>
        <w:spacing w:before="0" w:beforeAutospacing="0" w:after="0" w:afterAutospacing="0" w:line="360" w:lineRule="auto"/>
        <w:jc w:val="both"/>
        <w:rPr>
          <w:rFonts w:ascii="Arial" w:hAnsi="Arial" w:cs="Arial"/>
          <w:b/>
          <w:color w:val="252525"/>
          <w:sz w:val="21"/>
          <w:szCs w:val="21"/>
        </w:rPr>
      </w:pPr>
    </w:p>
    <w:tbl>
      <w:tblPr>
        <w:tblStyle w:val="Tablaconcuadrcula"/>
        <w:tblW w:w="12664" w:type="dxa"/>
        <w:jc w:val="center"/>
        <w:tblLayout w:type="fixed"/>
        <w:tblLook w:val="04A0" w:firstRow="1" w:lastRow="0" w:firstColumn="1" w:lastColumn="0" w:noHBand="0" w:noVBand="1"/>
      </w:tblPr>
      <w:tblGrid>
        <w:gridCol w:w="1850"/>
        <w:gridCol w:w="1129"/>
        <w:gridCol w:w="1325"/>
        <w:gridCol w:w="1294"/>
        <w:gridCol w:w="1149"/>
        <w:gridCol w:w="1436"/>
        <w:gridCol w:w="1379"/>
        <w:gridCol w:w="3102"/>
      </w:tblGrid>
      <w:tr w:rsidR="00C35B57" w14:paraId="787A7728" w14:textId="77777777" w:rsidTr="00C35B57">
        <w:trPr>
          <w:trHeight w:val="155"/>
          <w:jc w:val="center"/>
        </w:trPr>
        <w:tc>
          <w:tcPr>
            <w:tcW w:w="1850" w:type="dxa"/>
            <w:vMerge w:val="restart"/>
            <w:vAlign w:val="center"/>
          </w:tcPr>
          <w:p w14:paraId="5C0A193F" w14:textId="77777777" w:rsidR="00C35B57" w:rsidRPr="00CA2CCD" w:rsidRDefault="00C35B57" w:rsidP="00C35B57">
            <w:pPr>
              <w:pStyle w:val="NormalWeb"/>
              <w:spacing w:before="0" w:beforeAutospacing="0" w:after="0" w:afterAutospacing="0"/>
              <w:jc w:val="center"/>
              <w:rPr>
                <w:rFonts w:ascii="Arial" w:hAnsi="Arial" w:cs="Arial"/>
                <w:b/>
                <w:color w:val="252525"/>
                <w:sz w:val="16"/>
                <w:szCs w:val="16"/>
              </w:rPr>
            </w:pPr>
            <w:r w:rsidRPr="00CA2CCD">
              <w:rPr>
                <w:rFonts w:ascii="Arial" w:hAnsi="Arial" w:cs="Arial"/>
                <w:b/>
                <w:color w:val="252525"/>
                <w:sz w:val="16"/>
                <w:szCs w:val="16"/>
              </w:rPr>
              <w:t>PROYECTO Y/O ACTIVIDADES</w:t>
            </w:r>
          </w:p>
        </w:tc>
        <w:tc>
          <w:tcPr>
            <w:tcW w:w="1129" w:type="dxa"/>
            <w:vMerge w:val="restart"/>
            <w:vAlign w:val="center"/>
          </w:tcPr>
          <w:p w14:paraId="0A777156" w14:textId="77777777" w:rsidR="00C35B57" w:rsidRPr="00CA2CCD" w:rsidRDefault="00C35B57" w:rsidP="00C35B57">
            <w:pPr>
              <w:pStyle w:val="NormalWeb"/>
              <w:spacing w:before="0" w:beforeAutospacing="0" w:after="0" w:afterAutospacing="0"/>
              <w:jc w:val="center"/>
              <w:rPr>
                <w:rFonts w:ascii="Arial" w:hAnsi="Arial" w:cs="Arial"/>
                <w:b/>
                <w:color w:val="252525"/>
                <w:sz w:val="16"/>
                <w:szCs w:val="16"/>
              </w:rPr>
            </w:pPr>
            <w:r w:rsidRPr="00CA2CCD">
              <w:rPr>
                <w:rFonts w:ascii="Arial" w:hAnsi="Arial" w:cs="Arial"/>
                <w:b/>
                <w:color w:val="252525"/>
                <w:sz w:val="16"/>
                <w:szCs w:val="16"/>
              </w:rPr>
              <w:t>EFICACIA</w:t>
            </w:r>
          </w:p>
        </w:tc>
        <w:tc>
          <w:tcPr>
            <w:tcW w:w="2619" w:type="dxa"/>
            <w:gridSpan w:val="2"/>
            <w:vAlign w:val="center"/>
          </w:tcPr>
          <w:p w14:paraId="2343B5DA" w14:textId="77777777" w:rsidR="00C35B57" w:rsidRPr="00CA2CCD" w:rsidRDefault="00C35B57" w:rsidP="00C35B57">
            <w:pPr>
              <w:pStyle w:val="NormalWeb"/>
              <w:spacing w:before="0" w:beforeAutospacing="0" w:after="0" w:afterAutospacing="0"/>
              <w:jc w:val="center"/>
              <w:rPr>
                <w:rFonts w:ascii="Arial" w:hAnsi="Arial" w:cs="Arial"/>
                <w:b/>
                <w:color w:val="252525"/>
                <w:sz w:val="16"/>
                <w:szCs w:val="16"/>
              </w:rPr>
            </w:pPr>
            <w:r w:rsidRPr="00CA2CCD">
              <w:rPr>
                <w:rFonts w:ascii="Arial" w:hAnsi="Arial" w:cs="Arial"/>
                <w:b/>
                <w:color w:val="252525"/>
                <w:sz w:val="16"/>
                <w:szCs w:val="16"/>
              </w:rPr>
              <w:t>META</w:t>
            </w:r>
          </w:p>
        </w:tc>
        <w:tc>
          <w:tcPr>
            <w:tcW w:w="1149" w:type="dxa"/>
            <w:vMerge w:val="restart"/>
            <w:vAlign w:val="center"/>
          </w:tcPr>
          <w:p w14:paraId="77A43C37" w14:textId="77777777" w:rsidR="00C35B57" w:rsidRPr="00CA2CCD" w:rsidRDefault="00C35B57" w:rsidP="00C35B57">
            <w:pPr>
              <w:pStyle w:val="NormalWeb"/>
              <w:spacing w:before="0" w:beforeAutospacing="0" w:after="0" w:afterAutospacing="0"/>
              <w:jc w:val="center"/>
              <w:rPr>
                <w:rFonts w:ascii="Arial" w:hAnsi="Arial" w:cs="Arial"/>
                <w:b/>
                <w:color w:val="252525"/>
                <w:sz w:val="16"/>
                <w:szCs w:val="16"/>
              </w:rPr>
            </w:pPr>
            <w:r>
              <w:rPr>
                <w:rFonts w:ascii="Arial" w:hAnsi="Arial" w:cs="Arial"/>
                <w:b/>
                <w:color w:val="252525"/>
                <w:sz w:val="16"/>
                <w:szCs w:val="16"/>
              </w:rPr>
              <w:t>EFICIENCIA</w:t>
            </w:r>
          </w:p>
        </w:tc>
        <w:tc>
          <w:tcPr>
            <w:tcW w:w="2815" w:type="dxa"/>
            <w:gridSpan w:val="2"/>
            <w:vAlign w:val="center"/>
          </w:tcPr>
          <w:p w14:paraId="72A709E1" w14:textId="77777777" w:rsidR="00C35B57" w:rsidRPr="00CA2CCD" w:rsidRDefault="00C35B57" w:rsidP="00C35B57">
            <w:pPr>
              <w:pStyle w:val="NormalWeb"/>
              <w:spacing w:before="0" w:beforeAutospacing="0" w:after="0" w:afterAutospacing="0"/>
              <w:jc w:val="center"/>
              <w:rPr>
                <w:rFonts w:ascii="Arial" w:hAnsi="Arial" w:cs="Arial"/>
                <w:b/>
                <w:color w:val="252525"/>
                <w:sz w:val="16"/>
                <w:szCs w:val="16"/>
              </w:rPr>
            </w:pPr>
            <w:r w:rsidRPr="00CA2CCD">
              <w:rPr>
                <w:rFonts w:ascii="Arial" w:hAnsi="Arial" w:cs="Arial"/>
                <w:b/>
                <w:color w:val="252525"/>
                <w:sz w:val="16"/>
                <w:szCs w:val="16"/>
              </w:rPr>
              <w:t>PRESUPUESTO</w:t>
            </w:r>
          </w:p>
        </w:tc>
        <w:tc>
          <w:tcPr>
            <w:tcW w:w="3102" w:type="dxa"/>
            <w:vAlign w:val="center"/>
          </w:tcPr>
          <w:p w14:paraId="0D32FF57" w14:textId="77777777" w:rsidR="00C35B57" w:rsidRPr="00CA2CCD" w:rsidRDefault="00C35B57" w:rsidP="00C35B57">
            <w:pPr>
              <w:pStyle w:val="NormalWeb"/>
              <w:spacing w:before="0" w:beforeAutospacing="0" w:after="0" w:afterAutospacing="0"/>
              <w:jc w:val="center"/>
              <w:rPr>
                <w:rFonts w:ascii="Arial" w:hAnsi="Arial" w:cs="Arial"/>
                <w:b/>
                <w:color w:val="252525"/>
                <w:sz w:val="16"/>
                <w:szCs w:val="16"/>
              </w:rPr>
            </w:pPr>
            <w:r>
              <w:rPr>
                <w:rFonts w:ascii="Arial" w:hAnsi="Arial" w:cs="Arial"/>
                <w:b/>
                <w:color w:val="252525"/>
                <w:sz w:val="16"/>
                <w:szCs w:val="16"/>
              </w:rPr>
              <w:t>OBSERVACIONES</w:t>
            </w:r>
          </w:p>
        </w:tc>
      </w:tr>
      <w:tr w:rsidR="00C35B57" w14:paraId="49C4EA92" w14:textId="77777777" w:rsidTr="00C35B57">
        <w:trPr>
          <w:trHeight w:val="111"/>
          <w:jc w:val="center"/>
        </w:trPr>
        <w:tc>
          <w:tcPr>
            <w:tcW w:w="1850" w:type="dxa"/>
            <w:vMerge/>
            <w:vAlign w:val="center"/>
          </w:tcPr>
          <w:p w14:paraId="0D3A2F79" w14:textId="77777777" w:rsidR="00C35B57" w:rsidRPr="00CA2CCD" w:rsidRDefault="00C35B57" w:rsidP="00C35B57">
            <w:pPr>
              <w:pStyle w:val="NormalWeb"/>
              <w:spacing w:before="0" w:beforeAutospacing="0" w:after="0" w:afterAutospacing="0" w:line="360" w:lineRule="auto"/>
              <w:jc w:val="center"/>
              <w:rPr>
                <w:rFonts w:ascii="Arial" w:hAnsi="Arial" w:cs="Arial"/>
                <w:b/>
                <w:color w:val="252525"/>
                <w:sz w:val="16"/>
                <w:szCs w:val="16"/>
              </w:rPr>
            </w:pPr>
          </w:p>
        </w:tc>
        <w:tc>
          <w:tcPr>
            <w:tcW w:w="1129" w:type="dxa"/>
            <w:vMerge/>
            <w:vAlign w:val="center"/>
          </w:tcPr>
          <w:p w14:paraId="0C3BE4D7" w14:textId="77777777" w:rsidR="00C35B57" w:rsidRPr="00CA2CCD" w:rsidRDefault="00C35B57" w:rsidP="00C35B57">
            <w:pPr>
              <w:pStyle w:val="NormalWeb"/>
              <w:spacing w:before="0" w:beforeAutospacing="0" w:after="0" w:afterAutospacing="0" w:line="360" w:lineRule="auto"/>
              <w:jc w:val="center"/>
              <w:rPr>
                <w:rFonts w:ascii="Arial" w:hAnsi="Arial" w:cs="Arial"/>
                <w:b/>
                <w:color w:val="252525"/>
                <w:sz w:val="16"/>
                <w:szCs w:val="16"/>
              </w:rPr>
            </w:pPr>
          </w:p>
        </w:tc>
        <w:tc>
          <w:tcPr>
            <w:tcW w:w="1325" w:type="dxa"/>
            <w:vAlign w:val="center"/>
          </w:tcPr>
          <w:p w14:paraId="70C6C233" w14:textId="77777777" w:rsidR="00C35B57" w:rsidRPr="00CA2CCD" w:rsidRDefault="00C35B57" w:rsidP="00C35B57">
            <w:pPr>
              <w:pStyle w:val="NormalWeb"/>
              <w:spacing w:before="0" w:beforeAutospacing="0" w:after="0" w:afterAutospacing="0" w:line="360" w:lineRule="auto"/>
              <w:jc w:val="center"/>
              <w:rPr>
                <w:rFonts w:ascii="Arial" w:hAnsi="Arial" w:cs="Arial"/>
                <w:b/>
                <w:color w:val="252525"/>
                <w:sz w:val="16"/>
                <w:szCs w:val="16"/>
              </w:rPr>
            </w:pPr>
            <w:r w:rsidRPr="00CA2CCD">
              <w:rPr>
                <w:rFonts w:ascii="Arial" w:hAnsi="Arial" w:cs="Arial"/>
                <w:b/>
                <w:color w:val="252525"/>
                <w:sz w:val="16"/>
                <w:szCs w:val="16"/>
              </w:rPr>
              <w:t>PLANIFICADA</w:t>
            </w:r>
          </w:p>
        </w:tc>
        <w:tc>
          <w:tcPr>
            <w:tcW w:w="1294" w:type="dxa"/>
            <w:vAlign w:val="center"/>
          </w:tcPr>
          <w:p w14:paraId="14152447" w14:textId="77777777" w:rsidR="00C35B57" w:rsidRPr="00CA2CCD" w:rsidRDefault="00C35B57" w:rsidP="00C35B57">
            <w:pPr>
              <w:jc w:val="center"/>
              <w:rPr>
                <w:rFonts w:ascii="Arial" w:hAnsi="Arial" w:cs="Arial"/>
                <w:b/>
                <w:sz w:val="16"/>
                <w:szCs w:val="16"/>
              </w:rPr>
            </w:pPr>
            <w:r w:rsidRPr="00CA2CCD">
              <w:rPr>
                <w:rFonts w:ascii="Arial" w:hAnsi="Arial" w:cs="Arial"/>
                <w:b/>
                <w:sz w:val="16"/>
                <w:szCs w:val="16"/>
              </w:rPr>
              <w:t>EJECUTADA</w:t>
            </w:r>
          </w:p>
        </w:tc>
        <w:tc>
          <w:tcPr>
            <w:tcW w:w="1149" w:type="dxa"/>
            <w:vMerge/>
            <w:vAlign w:val="center"/>
          </w:tcPr>
          <w:p w14:paraId="0A1D741D" w14:textId="77777777" w:rsidR="00C35B57" w:rsidRPr="00CA2CCD" w:rsidRDefault="00C35B57" w:rsidP="00C35B57">
            <w:pPr>
              <w:pStyle w:val="NormalWeb"/>
              <w:spacing w:before="0" w:beforeAutospacing="0" w:after="0" w:afterAutospacing="0" w:line="360" w:lineRule="auto"/>
              <w:jc w:val="center"/>
              <w:rPr>
                <w:rFonts w:ascii="Arial" w:hAnsi="Arial" w:cs="Arial"/>
                <w:b/>
                <w:color w:val="252525"/>
                <w:sz w:val="16"/>
                <w:szCs w:val="16"/>
              </w:rPr>
            </w:pPr>
          </w:p>
        </w:tc>
        <w:tc>
          <w:tcPr>
            <w:tcW w:w="1436" w:type="dxa"/>
            <w:vAlign w:val="center"/>
          </w:tcPr>
          <w:p w14:paraId="26FC387B" w14:textId="77777777" w:rsidR="00C35B57" w:rsidRPr="00CA2CCD" w:rsidRDefault="00C35B57" w:rsidP="00C35B57">
            <w:pPr>
              <w:pStyle w:val="NormalWeb"/>
              <w:spacing w:before="0" w:beforeAutospacing="0" w:after="0" w:afterAutospacing="0" w:line="360" w:lineRule="auto"/>
              <w:jc w:val="center"/>
              <w:rPr>
                <w:rFonts w:ascii="Arial" w:hAnsi="Arial" w:cs="Arial"/>
                <w:b/>
                <w:color w:val="252525"/>
                <w:sz w:val="16"/>
                <w:szCs w:val="16"/>
              </w:rPr>
            </w:pPr>
            <w:r w:rsidRPr="00CA2CCD">
              <w:rPr>
                <w:rFonts w:ascii="Arial" w:hAnsi="Arial" w:cs="Arial"/>
                <w:b/>
                <w:color w:val="252525"/>
                <w:sz w:val="16"/>
                <w:szCs w:val="16"/>
              </w:rPr>
              <w:t>PROGRAMADO</w:t>
            </w:r>
          </w:p>
        </w:tc>
        <w:tc>
          <w:tcPr>
            <w:tcW w:w="1379" w:type="dxa"/>
            <w:vAlign w:val="center"/>
          </w:tcPr>
          <w:p w14:paraId="350F8626" w14:textId="77777777" w:rsidR="00C35B57" w:rsidRPr="00CA2CCD" w:rsidRDefault="00C35B57" w:rsidP="00C35B57">
            <w:pPr>
              <w:pStyle w:val="NormalWeb"/>
              <w:spacing w:before="0" w:beforeAutospacing="0" w:after="0" w:afterAutospacing="0" w:line="360" w:lineRule="auto"/>
              <w:jc w:val="center"/>
              <w:rPr>
                <w:rFonts w:ascii="Arial" w:hAnsi="Arial" w:cs="Arial"/>
                <w:b/>
                <w:color w:val="252525"/>
                <w:sz w:val="16"/>
                <w:szCs w:val="16"/>
              </w:rPr>
            </w:pPr>
            <w:r w:rsidRPr="00CA2CCD">
              <w:rPr>
                <w:rFonts w:ascii="Arial" w:hAnsi="Arial" w:cs="Arial"/>
                <w:b/>
                <w:color w:val="252525"/>
                <w:sz w:val="16"/>
                <w:szCs w:val="16"/>
              </w:rPr>
              <w:t>EJECUTADO</w:t>
            </w:r>
          </w:p>
        </w:tc>
        <w:tc>
          <w:tcPr>
            <w:tcW w:w="3102" w:type="dxa"/>
            <w:vAlign w:val="center"/>
          </w:tcPr>
          <w:p w14:paraId="2F9A33E0" w14:textId="77777777" w:rsidR="00C35B57" w:rsidRPr="00CA2CCD" w:rsidRDefault="00C35B57" w:rsidP="00C35B57">
            <w:pPr>
              <w:pStyle w:val="NormalWeb"/>
              <w:spacing w:before="0" w:beforeAutospacing="0" w:after="0" w:afterAutospacing="0" w:line="360" w:lineRule="auto"/>
              <w:jc w:val="center"/>
              <w:rPr>
                <w:rFonts w:ascii="Arial" w:hAnsi="Arial" w:cs="Arial"/>
                <w:b/>
                <w:color w:val="252525"/>
                <w:sz w:val="16"/>
                <w:szCs w:val="16"/>
              </w:rPr>
            </w:pPr>
          </w:p>
        </w:tc>
      </w:tr>
      <w:tr w:rsidR="00C35B57" w14:paraId="4E40A687" w14:textId="77777777" w:rsidTr="00C35B57">
        <w:trPr>
          <w:trHeight w:val="184"/>
          <w:jc w:val="center"/>
        </w:trPr>
        <w:tc>
          <w:tcPr>
            <w:tcW w:w="1850" w:type="dxa"/>
          </w:tcPr>
          <w:p w14:paraId="2267C6D8"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129" w:type="dxa"/>
          </w:tcPr>
          <w:p w14:paraId="02442437"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325" w:type="dxa"/>
          </w:tcPr>
          <w:p w14:paraId="0B2DF9FF"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294" w:type="dxa"/>
          </w:tcPr>
          <w:p w14:paraId="7DDC5EF6"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149" w:type="dxa"/>
          </w:tcPr>
          <w:p w14:paraId="0A340476"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436" w:type="dxa"/>
          </w:tcPr>
          <w:p w14:paraId="089BEC3A"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379" w:type="dxa"/>
          </w:tcPr>
          <w:p w14:paraId="60C219E0"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3102" w:type="dxa"/>
          </w:tcPr>
          <w:p w14:paraId="1167980B"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r>
      <w:tr w:rsidR="00C35B57" w14:paraId="655A8887" w14:textId="77777777" w:rsidTr="00C35B57">
        <w:trPr>
          <w:trHeight w:val="184"/>
          <w:jc w:val="center"/>
        </w:trPr>
        <w:tc>
          <w:tcPr>
            <w:tcW w:w="1850" w:type="dxa"/>
          </w:tcPr>
          <w:p w14:paraId="21415C4A"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129" w:type="dxa"/>
          </w:tcPr>
          <w:p w14:paraId="637E5527"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325" w:type="dxa"/>
          </w:tcPr>
          <w:p w14:paraId="0095A3F2"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294" w:type="dxa"/>
          </w:tcPr>
          <w:p w14:paraId="07BF282D"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149" w:type="dxa"/>
          </w:tcPr>
          <w:p w14:paraId="4B74EEBC"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436" w:type="dxa"/>
          </w:tcPr>
          <w:p w14:paraId="5FF783F7"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379" w:type="dxa"/>
          </w:tcPr>
          <w:p w14:paraId="358E7ED6"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3102" w:type="dxa"/>
          </w:tcPr>
          <w:p w14:paraId="36A4A4FF"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r>
      <w:tr w:rsidR="00C35B57" w14:paraId="57D2771F" w14:textId="77777777" w:rsidTr="00C35B57">
        <w:trPr>
          <w:trHeight w:val="191"/>
          <w:jc w:val="center"/>
        </w:trPr>
        <w:tc>
          <w:tcPr>
            <w:tcW w:w="1850" w:type="dxa"/>
          </w:tcPr>
          <w:p w14:paraId="5D347E3B"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129" w:type="dxa"/>
          </w:tcPr>
          <w:p w14:paraId="41DB7972"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325" w:type="dxa"/>
          </w:tcPr>
          <w:p w14:paraId="1BCEE65B"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294" w:type="dxa"/>
          </w:tcPr>
          <w:p w14:paraId="6B67DFA9"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149" w:type="dxa"/>
          </w:tcPr>
          <w:p w14:paraId="0AFC55DA"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436" w:type="dxa"/>
          </w:tcPr>
          <w:p w14:paraId="0D763EA0"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1379" w:type="dxa"/>
          </w:tcPr>
          <w:p w14:paraId="0C4D3CF8"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c>
          <w:tcPr>
            <w:tcW w:w="3102" w:type="dxa"/>
          </w:tcPr>
          <w:p w14:paraId="0A28BC74" w14:textId="77777777" w:rsidR="00C35B57" w:rsidRDefault="00C35B57" w:rsidP="00C35B57">
            <w:pPr>
              <w:pStyle w:val="NormalWeb"/>
              <w:spacing w:before="0" w:beforeAutospacing="0" w:after="0" w:afterAutospacing="0" w:line="360" w:lineRule="auto"/>
              <w:jc w:val="center"/>
              <w:rPr>
                <w:rFonts w:ascii="Arial" w:hAnsi="Arial" w:cs="Arial"/>
                <w:b/>
                <w:color w:val="252525"/>
                <w:sz w:val="21"/>
                <w:szCs w:val="21"/>
              </w:rPr>
            </w:pPr>
          </w:p>
        </w:tc>
      </w:tr>
    </w:tbl>
    <w:p w14:paraId="4030B6F4" w14:textId="77777777" w:rsidR="00C35B57" w:rsidRDefault="00C35B57" w:rsidP="00C35B57">
      <w:pPr>
        <w:autoSpaceDE w:val="0"/>
        <w:autoSpaceDN w:val="0"/>
        <w:adjustRightInd w:val="0"/>
        <w:spacing w:line="360" w:lineRule="auto"/>
        <w:jc w:val="both"/>
        <w:rPr>
          <w:rFonts w:ascii="Arial" w:hAnsi="Arial" w:cs="Arial"/>
          <w:sz w:val="22"/>
          <w:szCs w:val="22"/>
        </w:rPr>
      </w:pPr>
    </w:p>
    <w:p w14:paraId="27E78E8D" w14:textId="77777777" w:rsidR="00C35B57" w:rsidRDefault="00C35B57" w:rsidP="00C35B57">
      <w:pPr>
        <w:autoSpaceDE w:val="0"/>
        <w:autoSpaceDN w:val="0"/>
        <w:adjustRightInd w:val="0"/>
        <w:spacing w:line="360" w:lineRule="auto"/>
        <w:jc w:val="both"/>
        <w:rPr>
          <w:rFonts w:ascii="Arial" w:hAnsi="Arial" w:cs="Arial"/>
          <w:sz w:val="22"/>
          <w:szCs w:val="22"/>
        </w:rPr>
      </w:pPr>
    </w:p>
    <w:p w14:paraId="79547DE0" w14:textId="77777777" w:rsidR="00C35B57" w:rsidRDefault="00C35B57" w:rsidP="00C35B57">
      <w:pPr>
        <w:autoSpaceDE w:val="0"/>
        <w:autoSpaceDN w:val="0"/>
        <w:adjustRightInd w:val="0"/>
        <w:spacing w:line="360" w:lineRule="auto"/>
        <w:jc w:val="both"/>
        <w:rPr>
          <w:rFonts w:ascii="Arial" w:hAnsi="Arial" w:cs="Arial"/>
          <w:sz w:val="22"/>
          <w:szCs w:val="22"/>
        </w:rPr>
      </w:pPr>
    </w:p>
    <w:p w14:paraId="396E0598" w14:textId="77777777" w:rsidR="00C35B57" w:rsidRDefault="00C35B57" w:rsidP="00C35B57">
      <w:pPr>
        <w:autoSpaceDE w:val="0"/>
        <w:autoSpaceDN w:val="0"/>
        <w:adjustRightInd w:val="0"/>
        <w:spacing w:line="360" w:lineRule="auto"/>
        <w:jc w:val="both"/>
        <w:rPr>
          <w:rFonts w:ascii="Arial" w:hAnsi="Arial" w:cs="Arial"/>
          <w:sz w:val="22"/>
          <w:szCs w:val="22"/>
        </w:rPr>
      </w:pPr>
    </w:p>
    <w:p w14:paraId="4CD95E93" w14:textId="77777777" w:rsidR="00C35B57" w:rsidRDefault="00C35B57" w:rsidP="00C35B57">
      <w:pPr>
        <w:autoSpaceDE w:val="0"/>
        <w:autoSpaceDN w:val="0"/>
        <w:adjustRightInd w:val="0"/>
        <w:spacing w:line="360" w:lineRule="auto"/>
        <w:jc w:val="both"/>
        <w:rPr>
          <w:rFonts w:ascii="Arial" w:hAnsi="Arial" w:cs="Arial"/>
          <w:sz w:val="22"/>
          <w:szCs w:val="22"/>
        </w:rPr>
      </w:pPr>
    </w:p>
    <w:p w14:paraId="4A0E1CBF" w14:textId="77777777" w:rsidR="00C35B57" w:rsidRDefault="00C35B57" w:rsidP="00C35B57">
      <w:pPr>
        <w:autoSpaceDE w:val="0"/>
        <w:autoSpaceDN w:val="0"/>
        <w:adjustRightInd w:val="0"/>
        <w:spacing w:line="360" w:lineRule="auto"/>
        <w:jc w:val="both"/>
        <w:rPr>
          <w:rFonts w:ascii="Arial" w:hAnsi="Arial" w:cs="Arial"/>
          <w:sz w:val="22"/>
          <w:szCs w:val="22"/>
        </w:rPr>
      </w:pPr>
    </w:p>
    <w:p w14:paraId="1A71A215" w14:textId="77777777" w:rsidR="00C35B57" w:rsidRDefault="00C35B57" w:rsidP="00C35B57">
      <w:pPr>
        <w:autoSpaceDE w:val="0"/>
        <w:autoSpaceDN w:val="0"/>
        <w:adjustRightInd w:val="0"/>
        <w:spacing w:line="360" w:lineRule="auto"/>
        <w:jc w:val="both"/>
        <w:rPr>
          <w:rFonts w:ascii="Arial" w:hAnsi="Arial" w:cs="Arial"/>
          <w:sz w:val="22"/>
          <w:szCs w:val="22"/>
        </w:rPr>
      </w:pPr>
    </w:p>
    <w:p w14:paraId="1463B92D" w14:textId="77777777" w:rsidR="00C35B57" w:rsidRDefault="00C35B57" w:rsidP="00C35B57">
      <w:pPr>
        <w:autoSpaceDE w:val="0"/>
        <w:autoSpaceDN w:val="0"/>
        <w:adjustRightInd w:val="0"/>
        <w:spacing w:line="360" w:lineRule="auto"/>
        <w:jc w:val="both"/>
        <w:rPr>
          <w:rFonts w:ascii="Arial" w:hAnsi="Arial" w:cs="Arial"/>
          <w:sz w:val="22"/>
          <w:szCs w:val="22"/>
        </w:rPr>
      </w:pPr>
    </w:p>
    <w:p w14:paraId="50C3BA01" w14:textId="77777777" w:rsidR="00C35B57" w:rsidRDefault="00C35B57" w:rsidP="00C35B57">
      <w:pPr>
        <w:autoSpaceDE w:val="0"/>
        <w:autoSpaceDN w:val="0"/>
        <w:adjustRightInd w:val="0"/>
        <w:spacing w:line="360" w:lineRule="auto"/>
        <w:jc w:val="both"/>
        <w:rPr>
          <w:rFonts w:ascii="Arial" w:hAnsi="Arial" w:cs="Arial"/>
          <w:sz w:val="22"/>
          <w:szCs w:val="22"/>
        </w:rPr>
      </w:pPr>
    </w:p>
    <w:p w14:paraId="7FC39D37" w14:textId="77777777" w:rsidR="00C35B57" w:rsidRDefault="00C35B57" w:rsidP="00C35B57">
      <w:pPr>
        <w:autoSpaceDE w:val="0"/>
        <w:autoSpaceDN w:val="0"/>
        <w:adjustRightInd w:val="0"/>
        <w:spacing w:line="360" w:lineRule="auto"/>
        <w:jc w:val="both"/>
        <w:rPr>
          <w:rFonts w:ascii="Arial" w:hAnsi="Arial" w:cs="Arial"/>
          <w:sz w:val="22"/>
          <w:szCs w:val="22"/>
        </w:rPr>
      </w:pPr>
    </w:p>
    <w:p w14:paraId="0E73338E" w14:textId="77777777" w:rsidR="00C35B57" w:rsidRDefault="00C35B57" w:rsidP="00C35B57">
      <w:pPr>
        <w:autoSpaceDE w:val="0"/>
        <w:autoSpaceDN w:val="0"/>
        <w:adjustRightInd w:val="0"/>
        <w:spacing w:line="360" w:lineRule="auto"/>
        <w:jc w:val="both"/>
        <w:rPr>
          <w:rFonts w:ascii="Arial" w:hAnsi="Arial" w:cs="Arial"/>
          <w:sz w:val="22"/>
          <w:szCs w:val="22"/>
        </w:rPr>
      </w:pPr>
    </w:p>
    <w:p w14:paraId="748D89B4" w14:textId="77777777" w:rsidR="003F0EE6" w:rsidRDefault="003F0EE6" w:rsidP="00C35B57">
      <w:pPr>
        <w:autoSpaceDE w:val="0"/>
        <w:autoSpaceDN w:val="0"/>
        <w:adjustRightInd w:val="0"/>
        <w:spacing w:line="360" w:lineRule="auto"/>
        <w:jc w:val="both"/>
        <w:rPr>
          <w:rFonts w:ascii="Arial" w:hAnsi="Arial" w:cs="Arial"/>
          <w:sz w:val="22"/>
          <w:szCs w:val="22"/>
        </w:rPr>
        <w:sectPr w:rsidR="003F0EE6" w:rsidSect="00917743">
          <w:pgSz w:w="15840" w:h="12240" w:orient="landscape"/>
          <w:pgMar w:top="1701" w:right="1418" w:bottom="1701" w:left="1418" w:header="709" w:footer="709" w:gutter="0"/>
          <w:cols w:space="708"/>
          <w:docGrid w:linePitch="360"/>
        </w:sectPr>
      </w:pPr>
    </w:p>
    <w:p w14:paraId="74E8A44A" w14:textId="77777777" w:rsidR="00917743" w:rsidRDefault="00917743" w:rsidP="00917743">
      <w:pPr>
        <w:rPr>
          <w:sz w:val="56"/>
          <w:szCs w:val="56"/>
        </w:rPr>
      </w:pPr>
    </w:p>
    <w:p w14:paraId="1BF3AC49" w14:textId="77777777" w:rsidR="00917743" w:rsidRDefault="00917743" w:rsidP="00917743">
      <w:pPr>
        <w:rPr>
          <w:sz w:val="56"/>
          <w:szCs w:val="56"/>
        </w:rPr>
      </w:pPr>
    </w:p>
    <w:p w14:paraId="6E253AAB" w14:textId="77777777" w:rsidR="00917743" w:rsidRDefault="00917743" w:rsidP="00917743">
      <w:pPr>
        <w:rPr>
          <w:sz w:val="56"/>
          <w:szCs w:val="56"/>
        </w:rPr>
      </w:pPr>
    </w:p>
    <w:p w14:paraId="25489D45" w14:textId="77777777" w:rsidR="00917743" w:rsidRDefault="00917743" w:rsidP="00917743">
      <w:pPr>
        <w:rPr>
          <w:sz w:val="56"/>
          <w:szCs w:val="56"/>
        </w:rPr>
      </w:pPr>
    </w:p>
    <w:p w14:paraId="6DC63050" w14:textId="77777777" w:rsidR="00917743" w:rsidRDefault="00917743" w:rsidP="00917743">
      <w:pPr>
        <w:rPr>
          <w:sz w:val="56"/>
          <w:szCs w:val="56"/>
        </w:rPr>
      </w:pPr>
    </w:p>
    <w:p w14:paraId="67385B81" w14:textId="77777777" w:rsidR="00917743" w:rsidRDefault="00917743" w:rsidP="00917743">
      <w:pPr>
        <w:rPr>
          <w:sz w:val="56"/>
          <w:szCs w:val="56"/>
        </w:rPr>
      </w:pPr>
    </w:p>
    <w:p w14:paraId="781B5A2C" w14:textId="77777777" w:rsidR="00917743" w:rsidRDefault="00917743" w:rsidP="00917743">
      <w:pPr>
        <w:jc w:val="center"/>
        <w:rPr>
          <w:sz w:val="56"/>
          <w:szCs w:val="56"/>
        </w:rPr>
      </w:pPr>
    </w:p>
    <w:p w14:paraId="4C5F42EB" w14:textId="77777777" w:rsidR="00C35B57" w:rsidRPr="00C35B57" w:rsidRDefault="00C35B57" w:rsidP="00C35B57">
      <w:pPr>
        <w:autoSpaceDE w:val="0"/>
        <w:autoSpaceDN w:val="0"/>
        <w:adjustRightInd w:val="0"/>
        <w:spacing w:line="360" w:lineRule="auto"/>
        <w:jc w:val="both"/>
        <w:rPr>
          <w:rFonts w:ascii="Arial" w:hAnsi="Arial" w:cs="Arial"/>
          <w:sz w:val="22"/>
          <w:szCs w:val="22"/>
        </w:rPr>
      </w:pPr>
    </w:p>
    <w:sectPr w:rsidR="00C35B57" w:rsidRPr="00C35B57" w:rsidSect="00917743">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7B7A" w14:textId="77777777" w:rsidR="00B96CCC" w:rsidRDefault="00B96CCC" w:rsidP="00912F3A">
      <w:r>
        <w:separator/>
      </w:r>
    </w:p>
  </w:endnote>
  <w:endnote w:type="continuationSeparator" w:id="0">
    <w:p w14:paraId="1E6625D7" w14:textId="77777777" w:rsidR="00B96CCC" w:rsidRDefault="00B96CCC" w:rsidP="0091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SansSerif">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571C2" w14:textId="77777777" w:rsidR="00C51D2D" w:rsidRDefault="00C51D2D">
    <w:pPr>
      <w:pStyle w:val="Piedepgina"/>
      <w:jc w:val="center"/>
    </w:pPr>
  </w:p>
  <w:p w14:paraId="6E09DC51" w14:textId="77777777" w:rsidR="00C51D2D" w:rsidRDefault="00C51D2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E0467" w14:textId="77777777" w:rsidR="00B96CCC" w:rsidRDefault="00B96CCC" w:rsidP="00912F3A">
      <w:r>
        <w:separator/>
      </w:r>
    </w:p>
  </w:footnote>
  <w:footnote w:type="continuationSeparator" w:id="0">
    <w:p w14:paraId="18B8F5FC" w14:textId="77777777" w:rsidR="00B96CCC" w:rsidRDefault="00B96CCC" w:rsidP="00912F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53AC" w14:textId="77777777" w:rsidR="00C51D2D" w:rsidRPr="00264426" w:rsidRDefault="00C51D2D">
    <w:pPr>
      <w:pStyle w:val="Encabezado"/>
      <w:rPr>
        <w:color w:val="2E74B5" w:themeColor="accent1" w:themeShade="BF"/>
      </w:rPr>
    </w:pPr>
    <w:r w:rsidRPr="00264426">
      <w:rPr>
        <w:caps/>
        <w:noProof/>
        <w:color w:val="2E74B5" w:themeColor="accent1" w:themeShade="BF"/>
        <w:sz w:val="20"/>
        <w:szCs w:val="20"/>
        <w:lang w:val="es-ES" w:eastAsia="es-ES"/>
      </w:rPr>
      <mc:AlternateContent>
        <mc:Choice Requires="wpg">
          <w:drawing>
            <wp:anchor distT="0" distB="0" distL="114300" distR="114300" simplePos="0" relativeHeight="251659264" behindDoc="0" locked="0" layoutInCell="1" allowOverlap="1" wp14:anchorId="148F0396" wp14:editId="4D89471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2C25" w14:textId="77777777" w:rsidR="00C51D2D" w:rsidRDefault="00C51D2D">
                            <w:pPr>
                              <w:pStyle w:val="Encabezado"/>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F87F69" w:rsidRPr="00F87F69">
                              <w:rPr>
                                <w:noProof/>
                                <w:color w:val="FFFFFF" w:themeColor="background1"/>
                                <w:lang w:val="es-ES"/>
                              </w:rPr>
                              <w:t>1</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ángulo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ángulo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C51D2D" w:rsidRDefault="00C51D2D">
                      <w:pPr>
                        <w:pStyle w:val="Encabezado"/>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F6406" w:rsidRPr="004F6406">
                        <w:rPr>
                          <w:noProof/>
                          <w:color w:val="FFFFFF" w:themeColor="background1"/>
                          <w:lang w:val="es-ES"/>
                        </w:rPr>
                        <w:t>27</w:t>
                      </w:r>
                      <w:r>
                        <w:rPr>
                          <w:color w:val="FFFFFF" w:themeColor="background1"/>
                        </w:rPr>
                        <w:fldChar w:fldCharType="end"/>
                      </w:r>
                    </w:p>
                  </w:txbxContent>
                </v:textbox>
              </v:shape>
              <w10:wrap anchorx="page" anchory="page"/>
            </v:group>
          </w:pict>
        </mc:Fallback>
      </mc:AlternateContent>
    </w:r>
    <w:r>
      <w:rPr>
        <w:color w:val="2E74B5" w:themeColor="accent1" w:themeShade="BF"/>
      </w:rPr>
      <w:t xml:space="preserve">                                                              </w:t>
    </w:r>
    <w:r w:rsidRPr="00444A11">
      <w:rPr>
        <w:color w:val="FF0000"/>
        <w:sz w:val="28"/>
        <w:szCs w:val="28"/>
      </w:rPr>
      <w:t>I</w:t>
    </w:r>
    <w:r w:rsidRPr="00264426">
      <w:rPr>
        <w:color w:val="2E74B5" w:themeColor="accent1" w:themeShade="BF"/>
      </w:rPr>
      <w:t xml:space="preserve">NFORME </w:t>
    </w:r>
    <w:r w:rsidRPr="00444A11">
      <w:rPr>
        <w:color w:val="FF0000"/>
      </w:rPr>
      <w:t>A</w:t>
    </w:r>
    <w:r w:rsidRPr="00264426">
      <w:rPr>
        <w:color w:val="2E74B5" w:themeColor="accent1" w:themeShade="BF"/>
      </w:rPr>
      <w:t xml:space="preserve">NUAL </w:t>
    </w:r>
    <w:r w:rsidRPr="00444A11">
      <w:rPr>
        <w:color w:val="FF0000"/>
      </w:rPr>
      <w:t>P</w:t>
    </w:r>
    <w:r w:rsidRPr="00264426">
      <w:rPr>
        <w:color w:val="2E74B5" w:themeColor="accent1" w:themeShade="BF"/>
      </w:rPr>
      <w:t xml:space="preserve">OA </w:t>
    </w:r>
    <w:r w:rsidRPr="00444A11">
      <w:rPr>
        <w:color w:val="FF0000"/>
      </w:rPr>
      <w:t>2</w:t>
    </w:r>
    <w:r w:rsidRPr="00264426">
      <w:rPr>
        <w:color w:val="2E74B5" w:themeColor="accent1" w:themeShade="BF"/>
      </w:rPr>
      <w:t>016</w:t>
    </w:r>
    <w:r>
      <w:rPr>
        <w:color w:val="2E74B5" w:themeColor="accent1" w:themeShade="BF"/>
      </w:rPr>
      <w:t xml:space="preserve"> - </w:t>
    </w:r>
    <w:r w:rsidRPr="00444A11">
      <w:rPr>
        <w:color w:val="FF0000"/>
      </w:rPr>
      <w:t>U</w:t>
    </w:r>
    <w:r>
      <w:rPr>
        <w:color w:val="2E74B5" w:themeColor="accent1" w:themeShade="BF"/>
      </w:rPr>
      <w:t>AJMS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670E"/>
    <w:multiLevelType w:val="hybridMultilevel"/>
    <w:tmpl w:val="C0805F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3F3B034D"/>
    <w:multiLevelType w:val="hybridMultilevel"/>
    <w:tmpl w:val="BC50CC1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417F5C40"/>
    <w:multiLevelType w:val="hybridMultilevel"/>
    <w:tmpl w:val="8E2CCBD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6A1567B"/>
    <w:multiLevelType w:val="hybridMultilevel"/>
    <w:tmpl w:val="E07A3B9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48681452"/>
    <w:multiLevelType w:val="hybridMultilevel"/>
    <w:tmpl w:val="A00C68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57551FE1"/>
    <w:multiLevelType w:val="hybridMultilevel"/>
    <w:tmpl w:val="36221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5B6D2BF0"/>
    <w:multiLevelType w:val="hybridMultilevel"/>
    <w:tmpl w:val="9BE4F20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7A543775"/>
    <w:multiLevelType w:val="hybridMultilevel"/>
    <w:tmpl w:val="4AF2AF6A"/>
    <w:lvl w:ilvl="0" w:tplc="19D4638C">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2"/>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55"/>
    <w:rsid w:val="00000852"/>
    <w:rsid w:val="0001064B"/>
    <w:rsid w:val="000251B6"/>
    <w:rsid w:val="00026929"/>
    <w:rsid w:val="00030228"/>
    <w:rsid w:val="0003026B"/>
    <w:rsid w:val="000418C8"/>
    <w:rsid w:val="000674D3"/>
    <w:rsid w:val="00095AA7"/>
    <w:rsid w:val="000B6F07"/>
    <w:rsid w:val="000C27C2"/>
    <w:rsid w:val="000C2E90"/>
    <w:rsid w:val="000C7D16"/>
    <w:rsid w:val="000D2329"/>
    <w:rsid w:val="000D400A"/>
    <w:rsid w:val="000E1467"/>
    <w:rsid w:val="000F58FF"/>
    <w:rsid w:val="00107663"/>
    <w:rsid w:val="001144C0"/>
    <w:rsid w:val="00121FDD"/>
    <w:rsid w:val="001301ED"/>
    <w:rsid w:val="0013358F"/>
    <w:rsid w:val="001447F8"/>
    <w:rsid w:val="00154809"/>
    <w:rsid w:val="00167695"/>
    <w:rsid w:val="00193BF6"/>
    <w:rsid w:val="001A3C1C"/>
    <w:rsid w:val="001B267F"/>
    <w:rsid w:val="001B3710"/>
    <w:rsid w:val="001B6A3D"/>
    <w:rsid w:val="001D0851"/>
    <w:rsid w:val="001E1537"/>
    <w:rsid w:val="001E3F15"/>
    <w:rsid w:val="001F0660"/>
    <w:rsid w:val="0021734F"/>
    <w:rsid w:val="00243BC0"/>
    <w:rsid w:val="00247622"/>
    <w:rsid w:val="00256173"/>
    <w:rsid w:val="002637A7"/>
    <w:rsid w:val="00264426"/>
    <w:rsid w:val="00270CD9"/>
    <w:rsid w:val="00275567"/>
    <w:rsid w:val="002834A9"/>
    <w:rsid w:val="002A05D4"/>
    <w:rsid w:val="002C5251"/>
    <w:rsid w:val="002C79FC"/>
    <w:rsid w:val="002E5E2E"/>
    <w:rsid w:val="00302A16"/>
    <w:rsid w:val="00303DE9"/>
    <w:rsid w:val="00322041"/>
    <w:rsid w:val="003256A6"/>
    <w:rsid w:val="0033227D"/>
    <w:rsid w:val="00335991"/>
    <w:rsid w:val="003429DD"/>
    <w:rsid w:val="00342F70"/>
    <w:rsid w:val="00350395"/>
    <w:rsid w:val="0035502B"/>
    <w:rsid w:val="00367D87"/>
    <w:rsid w:val="00371C9C"/>
    <w:rsid w:val="003750E7"/>
    <w:rsid w:val="003860B4"/>
    <w:rsid w:val="003B2C2E"/>
    <w:rsid w:val="003B66ED"/>
    <w:rsid w:val="003B7345"/>
    <w:rsid w:val="003C6D5E"/>
    <w:rsid w:val="003D0695"/>
    <w:rsid w:val="003D2294"/>
    <w:rsid w:val="003E115D"/>
    <w:rsid w:val="003F01BA"/>
    <w:rsid w:val="003F0EE6"/>
    <w:rsid w:val="003F6D06"/>
    <w:rsid w:val="0040761D"/>
    <w:rsid w:val="00444A11"/>
    <w:rsid w:val="004524BE"/>
    <w:rsid w:val="00454BF6"/>
    <w:rsid w:val="00466DF1"/>
    <w:rsid w:val="004721B8"/>
    <w:rsid w:val="00477C9D"/>
    <w:rsid w:val="00485E5B"/>
    <w:rsid w:val="004A3331"/>
    <w:rsid w:val="004A420E"/>
    <w:rsid w:val="004A5A10"/>
    <w:rsid w:val="004A7A13"/>
    <w:rsid w:val="004B6BDA"/>
    <w:rsid w:val="004C33A6"/>
    <w:rsid w:val="004C5EDD"/>
    <w:rsid w:val="004F6406"/>
    <w:rsid w:val="0050046C"/>
    <w:rsid w:val="00513D65"/>
    <w:rsid w:val="00520170"/>
    <w:rsid w:val="005249B6"/>
    <w:rsid w:val="0053226E"/>
    <w:rsid w:val="0055311F"/>
    <w:rsid w:val="00565131"/>
    <w:rsid w:val="0059226A"/>
    <w:rsid w:val="005A611C"/>
    <w:rsid w:val="005C0C43"/>
    <w:rsid w:val="005C47F0"/>
    <w:rsid w:val="005E1463"/>
    <w:rsid w:val="0060488F"/>
    <w:rsid w:val="00613B27"/>
    <w:rsid w:val="00624A87"/>
    <w:rsid w:val="00633F6E"/>
    <w:rsid w:val="0063797D"/>
    <w:rsid w:val="00645951"/>
    <w:rsid w:val="006511B5"/>
    <w:rsid w:val="006572F0"/>
    <w:rsid w:val="006642F1"/>
    <w:rsid w:val="00686941"/>
    <w:rsid w:val="006A1B52"/>
    <w:rsid w:val="006A5603"/>
    <w:rsid w:val="006B0E78"/>
    <w:rsid w:val="006B0F85"/>
    <w:rsid w:val="006B2694"/>
    <w:rsid w:val="006B7201"/>
    <w:rsid w:val="006C24BC"/>
    <w:rsid w:val="006C507F"/>
    <w:rsid w:val="006D429B"/>
    <w:rsid w:val="006D5AA8"/>
    <w:rsid w:val="006D5FF7"/>
    <w:rsid w:val="006E6B17"/>
    <w:rsid w:val="006E78CC"/>
    <w:rsid w:val="006F6935"/>
    <w:rsid w:val="00704C3D"/>
    <w:rsid w:val="00707C3E"/>
    <w:rsid w:val="00707F5D"/>
    <w:rsid w:val="00724853"/>
    <w:rsid w:val="007255FB"/>
    <w:rsid w:val="007402AF"/>
    <w:rsid w:val="00741CF2"/>
    <w:rsid w:val="007443D8"/>
    <w:rsid w:val="00745F10"/>
    <w:rsid w:val="00747787"/>
    <w:rsid w:val="007658FC"/>
    <w:rsid w:val="00765DFA"/>
    <w:rsid w:val="007660FF"/>
    <w:rsid w:val="00767A5D"/>
    <w:rsid w:val="007704B0"/>
    <w:rsid w:val="00773332"/>
    <w:rsid w:val="007809A8"/>
    <w:rsid w:val="0079221D"/>
    <w:rsid w:val="0079787E"/>
    <w:rsid w:val="007979F1"/>
    <w:rsid w:val="007A429E"/>
    <w:rsid w:val="007B6EAD"/>
    <w:rsid w:val="007D4837"/>
    <w:rsid w:val="007F0013"/>
    <w:rsid w:val="007F6464"/>
    <w:rsid w:val="00820EE4"/>
    <w:rsid w:val="00831CC5"/>
    <w:rsid w:val="0083210E"/>
    <w:rsid w:val="0083494C"/>
    <w:rsid w:val="0083570A"/>
    <w:rsid w:val="00835DA9"/>
    <w:rsid w:val="00844671"/>
    <w:rsid w:val="008507C7"/>
    <w:rsid w:val="00851235"/>
    <w:rsid w:val="008732FC"/>
    <w:rsid w:val="00875C07"/>
    <w:rsid w:val="00876AB0"/>
    <w:rsid w:val="00876B74"/>
    <w:rsid w:val="00890C2C"/>
    <w:rsid w:val="00892489"/>
    <w:rsid w:val="008930C9"/>
    <w:rsid w:val="008E197B"/>
    <w:rsid w:val="008E1B65"/>
    <w:rsid w:val="00912F3A"/>
    <w:rsid w:val="00917743"/>
    <w:rsid w:val="00921FBC"/>
    <w:rsid w:val="009249A2"/>
    <w:rsid w:val="00933F1A"/>
    <w:rsid w:val="0093513F"/>
    <w:rsid w:val="0094799B"/>
    <w:rsid w:val="009529FB"/>
    <w:rsid w:val="009569B5"/>
    <w:rsid w:val="0096097D"/>
    <w:rsid w:val="00963297"/>
    <w:rsid w:val="00972E05"/>
    <w:rsid w:val="009836A5"/>
    <w:rsid w:val="009845AC"/>
    <w:rsid w:val="00985893"/>
    <w:rsid w:val="0099171F"/>
    <w:rsid w:val="0099466B"/>
    <w:rsid w:val="009D2D64"/>
    <w:rsid w:val="009E3862"/>
    <w:rsid w:val="009F0655"/>
    <w:rsid w:val="00A10F58"/>
    <w:rsid w:val="00A233C4"/>
    <w:rsid w:val="00A252E2"/>
    <w:rsid w:val="00A36D1B"/>
    <w:rsid w:val="00A43ED7"/>
    <w:rsid w:val="00A46860"/>
    <w:rsid w:val="00A53B13"/>
    <w:rsid w:val="00A7345F"/>
    <w:rsid w:val="00A838C9"/>
    <w:rsid w:val="00A83DFE"/>
    <w:rsid w:val="00A8514A"/>
    <w:rsid w:val="00A87257"/>
    <w:rsid w:val="00A936DD"/>
    <w:rsid w:val="00AB1590"/>
    <w:rsid w:val="00AD03F9"/>
    <w:rsid w:val="00AE23EB"/>
    <w:rsid w:val="00AE3365"/>
    <w:rsid w:val="00B107BF"/>
    <w:rsid w:val="00B151DD"/>
    <w:rsid w:val="00B15905"/>
    <w:rsid w:val="00B22C99"/>
    <w:rsid w:val="00B27A39"/>
    <w:rsid w:val="00B318E5"/>
    <w:rsid w:val="00B32863"/>
    <w:rsid w:val="00B444C9"/>
    <w:rsid w:val="00B51459"/>
    <w:rsid w:val="00B671E9"/>
    <w:rsid w:val="00B77160"/>
    <w:rsid w:val="00B85985"/>
    <w:rsid w:val="00B86125"/>
    <w:rsid w:val="00B96CCC"/>
    <w:rsid w:val="00BD0EA0"/>
    <w:rsid w:val="00BD2C9D"/>
    <w:rsid w:val="00BF3730"/>
    <w:rsid w:val="00BF4407"/>
    <w:rsid w:val="00BF602B"/>
    <w:rsid w:val="00C17D2B"/>
    <w:rsid w:val="00C35B57"/>
    <w:rsid w:val="00C41E26"/>
    <w:rsid w:val="00C42C8C"/>
    <w:rsid w:val="00C51267"/>
    <w:rsid w:val="00C51D2D"/>
    <w:rsid w:val="00C71F41"/>
    <w:rsid w:val="00C82101"/>
    <w:rsid w:val="00C96336"/>
    <w:rsid w:val="00C96D9A"/>
    <w:rsid w:val="00CA3AE2"/>
    <w:rsid w:val="00CA760D"/>
    <w:rsid w:val="00CC000C"/>
    <w:rsid w:val="00CC3B7A"/>
    <w:rsid w:val="00CD08A6"/>
    <w:rsid w:val="00CD4A95"/>
    <w:rsid w:val="00CD74A0"/>
    <w:rsid w:val="00D04A1A"/>
    <w:rsid w:val="00D07143"/>
    <w:rsid w:val="00D07A79"/>
    <w:rsid w:val="00D1795A"/>
    <w:rsid w:val="00D24D70"/>
    <w:rsid w:val="00D428B2"/>
    <w:rsid w:val="00D47817"/>
    <w:rsid w:val="00D523E7"/>
    <w:rsid w:val="00D613D1"/>
    <w:rsid w:val="00D6658F"/>
    <w:rsid w:val="00D8157D"/>
    <w:rsid w:val="00D83C0F"/>
    <w:rsid w:val="00D8714E"/>
    <w:rsid w:val="00D908A0"/>
    <w:rsid w:val="00D93971"/>
    <w:rsid w:val="00D978E2"/>
    <w:rsid w:val="00DA1BB1"/>
    <w:rsid w:val="00DB05F3"/>
    <w:rsid w:val="00DC0AB4"/>
    <w:rsid w:val="00DD2CA3"/>
    <w:rsid w:val="00DD573C"/>
    <w:rsid w:val="00E04EE1"/>
    <w:rsid w:val="00E14B54"/>
    <w:rsid w:val="00E274B5"/>
    <w:rsid w:val="00E35FD2"/>
    <w:rsid w:val="00E432E7"/>
    <w:rsid w:val="00E7035A"/>
    <w:rsid w:val="00E71F51"/>
    <w:rsid w:val="00E86490"/>
    <w:rsid w:val="00E91707"/>
    <w:rsid w:val="00E96D44"/>
    <w:rsid w:val="00EA2DBD"/>
    <w:rsid w:val="00EA67B7"/>
    <w:rsid w:val="00EB4A33"/>
    <w:rsid w:val="00EC3F2B"/>
    <w:rsid w:val="00ED2355"/>
    <w:rsid w:val="00EE3C4E"/>
    <w:rsid w:val="00EF22B2"/>
    <w:rsid w:val="00EF468E"/>
    <w:rsid w:val="00EF693E"/>
    <w:rsid w:val="00F05479"/>
    <w:rsid w:val="00F1446E"/>
    <w:rsid w:val="00F2232B"/>
    <w:rsid w:val="00F24419"/>
    <w:rsid w:val="00F63652"/>
    <w:rsid w:val="00F70BBE"/>
    <w:rsid w:val="00F76E26"/>
    <w:rsid w:val="00F81C9D"/>
    <w:rsid w:val="00F87F69"/>
    <w:rsid w:val="00F92966"/>
    <w:rsid w:val="00FA29B4"/>
    <w:rsid w:val="00FB258F"/>
    <w:rsid w:val="00FC6F8D"/>
    <w:rsid w:val="00FD424B"/>
    <w:rsid w:val="00FD5E7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D5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79"/>
    <w:pPr>
      <w:spacing w:after="0" w:line="240" w:lineRule="auto"/>
    </w:pPr>
    <w:rPr>
      <w:rFonts w:ascii="Times New Roman" w:eastAsia="Times New Roman" w:hAnsi="Times New Roman" w:cs="Times New Roman"/>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AB0"/>
    <w:pPr>
      <w:ind w:left="708"/>
    </w:pPr>
    <w:rPr>
      <w:lang w:val="es-ES" w:eastAsia="es-ES"/>
    </w:rPr>
  </w:style>
  <w:style w:type="paragraph" w:customStyle="1" w:styleId="Default">
    <w:name w:val="Default"/>
    <w:rsid w:val="006A560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rsid w:val="00921FBC"/>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79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9FC"/>
    <w:rPr>
      <w:rFonts w:ascii="Segoe UI" w:eastAsia="Times New Roman" w:hAnsi="Segoe UI" w:cs="Segoe UI"/>
      <w:sz w:val="18"/>
      <w:szCs w:val="18"/>
      <w:lang w:eastAsia="es-BO"/>
    </w:rPr>
  </w:style>
  <w:style w:type="paragraph" w:styleId="Encabezado">
    <w:name w:val="header"/>
    <w:basedOn w:val="Normal"/>
    <w:link w:val="EncabezadoCar"/>
    <w:uiPriority w:val="99"/>
    <w:unhideWhenUsed/>
    <w:rsid w:val="00912F3A"/>
    <w:pPr>
      <w:tabs>
        <w:tab w:val="center" w:pos="4419"/>
        <w:tab w:val="right" w:pos="8838"/>
      </w:tabs>
    </w:pPr>
  </w:style>
  <w:style w:type="character" w:customStyle="1" w:styleId="EncabezadoCar">
    <w:name w:val="Encabezado Car"/>
    <w:basedOn w:val="Fuentedeprrafopredeter"/>
    <w:link w:val="Encabezado"/>
    <w:uiPriority w:val="99"/>
    <w:rsid w:val="00912F3A"/>
    <w:rPr>
      <w:rFonts w:ascii="Times New Roman" w:eastAsia="Times New Roman" w:hAnsi="Times New Roman" w:cs="Times New Roman"/>
      <w:sz w:val="24"/>
      <w:szCs w:val="24"/>
      <w:lang w:eastAsia="es-BO"/>
    </w:rPr>
  </w:style>
  <w:style w:type="paragraph" w:styleId="Piedepgina">
    <w:name w:val="footer"/>
    <w:basedOn w:val="Normal"/>
    <w:link w:val="PiedepginaCar"/>
    <w:uiPriority w:val="99"/>
    <w:unhideWhenUsed/>
    <w:rsid w:val="00912F3A"/>
    <w:pPr>
      <w:tabs>
        <w:tab w:val="center" w:pos="4419"/>
        <w:tab w:val="right" w:pos="8838"/>
      </w:tabs>
    </w:pPr>
  </w:style>
  <w:style w:type="character" w:customStyle="1" w:styleId="PiedepginaCar">
    <w:name w:val="Pie de página Car"/>
    <w:basedOn w:val="Fuentedeprrafopredeter"/>
    <w:link w:val="Piedepgina"/>
    <w:uiPriority w:val="99"/>
    <w:rsid w:val="00912F3A"/>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C35B57"/>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79"/>
    <w:pPr>
      <w:spacing w:after="0" w:line="240" w:lineRule="auto"/>
    </w:pPr>
    <w:rPr>
      <w:rFonts w:ascii="Times New Roman" w:eastAsia="Times New Roman" w:hAnsi="Times New Roman" w:cs="Times New Roman"/>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AB0"/>
    <w:pPr>
      <w:ind w:left="708"/>
    </w:pPr>
    <w:rPr>
      <w:lang w:val="es-ES" w:eastAsia="es-ES"/>
    </w:rPr>
  </w:style>
  <w:style w:type="paragraph" w:customStyle="1" w:styleId="Default">
    <w:name w:val="Default"/>
    <w:rsid w:val="006A560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rsid w:val="00921FBC"/>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79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9FC"/>
    <w:rPr>
      <w:rFonts w:ascii="Segoe UI" w:eastAsia="Times New Roman" w:hAnsi="Segoe UI" w:cs="Segoe UI"/>
      <w:sz w:val="18"/>
      <w:szCs w:val="18"/>
      <w:lang w:eastAsia="es-BO"/>
    </w:rPr>
  </w:style>
  <w:style w:type="paragraph" w:styleId="Encabezado">
    <w:name w:val="header"/>
    <w:basedOn w:val="Normal"/>
    <w:link w:val="EncabezadoCar"/>
    <w:uiPriority w:val="99"/>
    <w:unhideWhenUsed/>
    <w:rsid w:val="00912F3A"/>
    <w:pPr>
      <w:tabs>
        <w:tab w:val="center" w:pos="4419"/>
        <w:tab w:val="right" w:pos="8838"/>
      </w:tabs>
    </w:pPr>
  </w:style>
  <w:style w:type="character" w:customStyle="1" w:styleId="EncabezadoCar">
    <w:name w:val="Encabezado Car"/>
    <w:basedOn w:val="Fuentedeprrafopredeter"/>
    <w:link w:val="Encabezado"/>
    <w:uiPriority w:val="99"/>
    <w:rsid w:val="00912F3A"/>
    <w:rPr>
      <w:rFonts w:ascii="Times New Roman" w:eastAsia="Times New Roman" w:hAnsi="Times New Roman" w:cs="Times New Roman"/>
      <w:sz w:val="24"/>
      <w:szCs w:val="24"/>
      <w:lang w:eastAsia="es-BO"/>
    </w:rPr>
  </w:style>
  <w:style w:type="paragraph" w:styleId="Piedepgina">
    <w:name w:val="footer"/>
    <w:basedOn w:val="Normal"/>
    <w:link w:val="PiedepginaCar"/>
    <w:uiPriority w:val="99"/>
    <w:unhideWhenUsed/>
    <w:rsid w:val="00912F3A"/>
    <w:pPr>
      <w:tabs>
        <w:tab w:val="center" w:pos="4419"/>
        <w:tab w:val="right" w:pos="8838"/>
      </w:tabs>
    </w:pPr>
  </w:style>
  <w:style w:type="character" w:customStyle="1" w:styleId="PiedepginaCar">
    <w:name w:val="Pie de página Car"/>
    <w:basedOn w:val="Fuentedeprrafopredeter"/>
    <w:link w:val="Piedepgina"/>
    <w:uiPriority w:val="99"/>
    <w:rsid w:val="00912F3A"/>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C35B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8448">
      <w:bodyDiv w:val="1"/>
      <w:marLeft w:val="0"/>
      <w:marRight w:val="0"/>
      <w:marTop w:val="0"/>
      <w:marBottom w:val="0"/>
      <w:divBdr>
        <w:top w:val="none" w:sz="0" w:space="0" w:color="auto"/>
        <w:left w:val="none" w:sz="0" w:space="0" w:color="auto"/>
        <w:bottom w:val="none" w:sz="0" w:space="0" w:color="auto"/>
        <w:right w:val="none" w:sz="0" w:space="0" w:color="auto"/>
      </w:divBdr>
    </w:div>
    <w:div w:id="68698494">
      <w:bodyDiv w:val="1"/>
      <w:marLeft w:val="0"/>
      <w:marRight w:val="0"/>
      <w:marTop w:val="0"/>
      <w:marBottom w:val="0"/>
      <w:divBdr>
        <w:top w:val="none" w:sz="0" w:space="0" w:color="auto"/>
        <w:left w:val="none" w:sz="0" w:space="0" w:color="auto"/>
        <w:bottom w:val="none" w:sz="0" w:space="0" w:color="auto"/>
        <w:right w:val="none" w:sz="0" w:space="0" w:color="auto"/>
      </w:divBdr>
    </w:div>
    <w:div w:id="145437930">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380982488">
      <w:bodyDiv w:val="1"/>
      <w:marLeft w:val="0"/>
      <w:marRight w:val="0"/>
      <w:marTop w:val="0"/>
      <w:marBottom w:val="0"/>
      <w:divBdr>
        <w:top w:val="none" w:sz="0" w:space="0" w:color="auto"/>
        <w:left w:val="none" w:sz="0" w:space="0" w:color="auto"/>
        <w:bottom w:val="none" w:sz="0" w:space="0" w:color="auto"/>
        <w:right w:val="none" w:sz="0" w:space="0" w:color="auto"/>
      </w:divBdr>
    </w:div>
    <w:div w:id="518664721">
      <w:bodyDiv w:val="1"/>
      <w:marLeft w:val="0"/>
      <w:marRight w:val="0"/>
      <w:marTop w:val="0"/>
      <w:marBottom w:val="0"/>
      <w:divBdr>
        <w:top w:val="none" w:sz="0" w:space="0" w:color="auto"/>
        <w:left w:val="none" w:sz="0" w:space="0" w:color="auto"/>
        <w:bottom w:val="none" w:sz="0" w:space="0" w:color="auto"/>
        <w:right w:val="none" w:sz="0" w:space="0" w:color="auto"/>
      </w:divBdr>
    </w:div>
    <w:div w:id="678963999">
      <w:bodyDiv w:val="1"/>
      <w:marLeft w:val="0"/>
      <w:marRight w:val="0"/>
      <w:marTop w:val="0"/>
      <w:marBottom w:val="0"/>
      <w:divBdr>
        <w:top w:val="none" w:sz="0" w:space="0" w:color="auto"/>
        <w:left w:val="none" w:sz="0" w:space="0" w:color="auto"/>
        <w:bottom w:val="none" w:sz="0" w:space="0" w:color="auto"/>
        <w:right w:val="none" w:sz="0" w:space="0" w:color="auto"/>
      </w:divBdr>
    </w:div>
    <w:div w:id="755977898">
      <w:bodyDiv w:val="1"/>
      <w:marLeft w:val="0"/>
      <w:marRight w:val="0"/>
      <w:marTop w:val="0"/>
      <w:marBottom w:val="0"/>
      <w:divBdr>
        <w:top w:val="none" w:sz="0" w:space="0" w:color="auto"/>
        <w:left w:val="none" w:sz="0" w:space="0" w:color="auto"/>
        <w:bottom w:val="none" w:sz="0" w:space="0" w:color="auto"/>
        <w:right w:val="none" w:sz="0" w:space="0" w:color="auto"/>
      </w:divBdr>
    </w:div>
    <w:div w:id="799374276">
      <w:bodyDiv w:val="1"/>
      <w:marLeft w:val="0"/>
      <w:marRight w:val="0"/>
      <w:marTop w:val="0"/>
      <w:marBottom w:val="0"/>
      <w:divBdr>
        <w:top w:val="none" w:sz="0" w:space="0" w:color="auto"/>
        <w:left w:val="none" w:sz="0" w:space="0" w:color="auto"/>
        <w:bottom w:val="none" w:sz="0" w:space="0" w:color="auto"/>
        <w:right w:val="none" w:sz="0" w:space="0" w:color="auto"/>
      </w:divBdr>
    </w:div>
    <w:div w:id="809982412">
      <w:bodyDiv w:val="1"/>
      <w:marLeft w:val="0"/>
      <w:marRight w:val="0"/>
      <w:marTop w:val="0"/>
      <w:marBottom w:val="0"/>
      <w:divBdr>
        <w:top w:val="none" w:sz="0" w:space="0" w:color="auto"/>
        <w:left w:val="none" w:sz="0" w:space="0" w:color="auto"/>
        <w:bottom w:val="none" w:sz="0" w:space="0" w:color="auto"/>
        <w:right w:val="none" w:sz="0" w:space="0" w:color="auto"/>
      </w:divBdr>
    </w:div>
    <w:div w:id="956452786">
      <w:bodyDiv w:val="1"/>
      <w:marLeft w:val="0"/>
      <w:marRight w:val="0"/>
      <w:marTop w:val="0"/>
      <w:marBottom w:val="0"/>
      <w:divBdr>
        <w:top w:val="none" w:sz="0" w:space="0" w:color="auto"/>
        <w:left w:val="none" w:sz="0" w:space="0" w:color="auto"/>
        <w:bottom w:val="none" w:sz="0" w:space="0" w:color="auto"/>
        <w:right w:val="none" w:sz="0" w:space="0" w:color="auto"/>
      </w:divBdr>
    </w:div>
    <w:div w:id="1056516412">
      <w:bodyDiv w:val="1"/>
      <w:marLeft w:val="0"/>
      <w:marRight w:val="0"/>
      <w:marTop w:val="0"/>
      <w:marBottom w:val="0"/>
      <w:divBdr>
        <w:top w:val="none" w:sz="0" w:space="0" w:color="auto"/>
        <w:left w:val="none" w:sz="0" w:space="0" w:color="auto"/>
        <w:bottom w:val="none" w:sz="0" w:space="0" w:color="auto"/>
        <w:right w:val="none" w:sz="0" w:space="0" w:color="auto"/>
      </w:divBdr>
    </w:div>
    <w:div w:id="1063681883">
      <w:bodyDiv w:val="1"/>
      <w:marLeft w:val="0"/>
      <w:marRight w:val="0"/>
      <w:marTop w:val="0"/>
      <w:marBottom w:val="0"/>
      <w:divBdr>
        <w:top w:val="none" w:sz="0" w:space="0" w:color="auto"/>
        <w:left w:val="none" w:sz="0" w:space="0" w:color="auto"/>
        <w:bottom w:val="none" w:sz="0" w:space="0" w:color="auto"/>
        <w:right w:val="none" w:sz="0" w:space="0" w:color="auto"/>
      </w:divBdr>
    </w:div>
    <w:div w:id="1199780385">
      <w:bodyDiv w:val="1"/>
      <w:marLeft w:val="0"/>
      <w:marRight w:val="0"/>
      <w:marTop w:val="0"/>
      <w:marBottom w:val="0"/>
      <w:divBdr>
        <w:top w:val="none" w:sz="0" w:space="0" w:color="auto"/>
        <w:left w:val="none" w:sz="0" w:space="0" w:color="auto"/>
        <w:bottom w:val="none" w:sz="0" w:space="0" w:color="auto"/>
        <w:right w:val="none" w:sz="0" w:space="0" w:color="auto"/>
      </w:divBdr>
    </w:div>
    <w:div w:id="1216431940">
      <w:bodyDiv w:val="1"/>
      <w:marLeft w:val="0"/>
      <w:marRight w:val="0"/>
      <w:marTop w:val="0"/>
      <w:marBottom w:val="0"/>
      <w:divBdr>
        <w:top w:val="none" w:sz="0" w:space="0" w:color="auto"/>
        <w:left w:val="none" w:sz="0" w:space="0" w:color="auto"/>
        <w:bottom w:val="none" w:sz="0" w:space="0" w:color="auto"/>
        <w:right w:val="none" w:sz="0" w:space="0" w:color="auto"/>
      </w:divBdr>
    </w:div>
    <w:div w:id="1224876566">
      <w:bodyDiv w:val="1"/>
      <w:marLeft w:val="0"/>
      <w:marRight w:val="0"/>
      <w:marTop w:val="0"/>
      <w:marBottom w:val="0"/>
      <w:divBdr>
        <w:top w:val="none" w:sz="0" w:space="0" w:color="auto"/>
        <w:left w:val="none" w:sz="0" w:space="0" w:color="auto"/>
        <w:bottom w:val="none" w:sz="0" w:space="0" w:color="auto"/>
        <w:right w:val="none" w:sz="0" w:space="0" w:color="auto"/>
      </w:divBdr>
    </w:div>
    <w:div w:id="1369798148">
      <w:bodyDiv w:val="1"/>
      <w:marLeft w:val="0"/>
      <w:marRight w:val="0"/>
      <w:marTop w:val="0"/>
      <w:marBottom w:val="0"/>
      <w:divBdr>
        <w:top w:val="none" w:sz="0" w:space="0" w:color="auto"/>
        <w:left w:val="none" w:sz="0" w:space="0" w:color="auto"/>
        <w:bottom w:val="none" w:sz="0" w:space="0" w:color="auto"/>
        <w:right w:val="none" w:sz="0" w:space="0" w:color="auto"/>
      </w:divBdr>
    </w:div>
    <w:div w:id="1524978555">
      <w:bodyDiv w:val="1"/>
      <w:marLeft w:val="0"/>
      <w:marRight w:val="0"/>
      <w:marTop w:val="0"/>
      <w:marBottom w:val="0"/>
      <w:divBdr>
        <w:top w:val="none" w:sz="0" w:space="0" w:color="auto"/>
        <w:left w:val="none" w:sz="0" w:space="0" w:color="auto"/>
        <w:bottom w:val="none" w:sz="0" w:space="0" w:color="auto"/>
        <w:right w:val="none" w:sz="0" w:space="0" w:color="auto"/>
      </w:divBdr>
    </w:div>
    <w:div w:id="1549680605">
      <w:bodyDiv w:val="1"/>
      <w:marLeft w:val="0"/>
      <w:marRight w:val="0"/>
      <w:marTop w:val="0"/>
      <w:marBottom w:val="0"/>
      <w:divBdr>
        <w:top w:val="none" w:sz="0" w:space="0" w:color="auto"/>
        <w:left w:val="none" w:sz="0" w:space="0" w:color="auto"/>
        <w:bottom w:val="none" w:sz="0" w:space="0" w:color="auto"/>
        <w:right w:val="none" w:sz="0" w:space="0" w:color="auto"/>
      </w:divBdr>
    </w:div>
    <w:div w:id="1703087251">
      <w:bodyDiv w:val="1"/>
      <w:marLeft w:val="0"/>
      <w:marRight w:val="0"/>
      <w:marTop w:val="0"/>
      <w:marBottom w:val="0"/>
      <w:divBdr>
        <w:top w:val="none" w:sz="0" w:space="0" w:color="auto"/>
        <w:left w:val="none" w:sz="0" w:space="0" w:color="auto"/>
        <w:bottom w:val="none" w:sz="0" w:space="0" w:color="auto"/>
        <w:right w:val="none" w:sz="0" w:space="0" w:color="auto"/>
      </w:divBdr>
    </w:div>
    <w:div w:id="1816801583">
      <w:bodyDiv w:val="1"/>
      <w:marLeft w:val="0"/>
      <w:marRight w:val="0"/>
      <w:marTop w:val="0"/>
      <w:marBottom w:val="0"/>
      <w:divBdr>
        <w:top w:val="none" w:sz="0" w:space="0" w:color="auto"/>
        <w:left w:val="none" w:sz="0" w:space="0" w:color="auto"/>
        <w:bottom w:val="none" w:sz="0" w:space="0" w:color="auto"/>
        <w:right w:val="none" w:sz="0" w:space="0" w:color="auto"/>
      </w:divBdr>
    </w:div>
    <w:div w:id="1868719238">
      <w:bodyDiv w:val="1"/>
      <w:marLeft w:val="0"/>
      <w:marRight w:val="0"/>
      <w:marTop w:val="0"/>
      <w:marBottom w:val="0"/>
      <w:divBdr>
        <w:top w:val="none" w:sz="0" w:space="0" w:color="auto"/>
        <w:left w:val="none" w:sz="0" w:space="0" w:color="auto"/>
        <w:bottom w:val="none" w:sz="0" w:space="0" w:color="auto"/>
        <w:right w:val="none" w:sz="0" w:space="0" w:color="auto"/>
      </w:divBdr>
    </w:div>
    <w:div w:id="1889491172">
      <w:bodyDiv w:val="1"/>
      <w:marLeft w:val="0"/>
      <w:marRight w:val="0"/>
      <w:marTop w:val="0"/>
      <w:marBottom w:val="0"/>
      <w:divBdr>
        <w:top w:val="none" w:sz="0" w:space="0" w:color="auto"/>
        <w:left w:val="none" w:sz="0" w:space="0" w:color="auto"/>
        <w:bottom w:val="none" w:sz="0" w:space="0" w:color="auto"/>
        <w:right w:val="none" w:sz="0" w:space="0" w:color="auto"/>
      </w:divBdr>
    </w:div>
    <w:div w:id="1932622034">
      <w:bodyDiv w:val="1"/>
      <w:marLeft w:val="0"/>
      <w:marRight w:val="0"/>
      <w:marTop w:val="0"/>
      <w:marBottom w:val="0"/>
      <w:divBdr>
        <w:top w:val="none" w:sz="0" w:space="0" w:color="auto"/>
        <w:left w:val="none" w:sz="0" w:space="0" w:color="auto"/>
        <w:bottom w:val="none" w:sz="0" w:space="0" w:color="auto"/>
        <w:right w:val="none" w:sz="0" w:space="0" w:color="auto"/>
      </w:divBdr>
    </w:div>
    <w:div w:id="2110152369">
      <w:bodyDiv w:val="1"/>
      <w:marLeft w:val="0"/>
      <w:marRight w:val="0"/>
      <w:marTop w:val="0"/>
      <w:marBottom w:val="0"/>
      <w:divBdr>
        <w:top w:val="none" w:sz="0" w:space="0" w:color="auto"/>
        <w:left w:val="none" w:sz="0" w:space="0" w:color="auto"/>
        <w:bottom w:val="none" w:sz="0" w:space="0" w:color="auto"/>
        <w:right w:val="none" w:sz="0" w:space="0" w:color="auto"/>
      </w:divBdr>
    </w:div>
    <w:div w:id="2140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Planificacion_UAJMS\AppData\Roaming\Skype\My%20Skype%20Received%20Files\ControlSeguimientopor%20linea.xls"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Planificacion_UAJMS\AppData\Roaming\Skype\My%20Skype%20Received%20Files\ControlSeguimientopor%20linea.xls" TargetMode="External"/><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lanificacion_UAJMS\AppData\Roaming\Skype\My%20Skype%20Received%20Files\ControlSeguimientopor%20linea.xls" TargetMode="External"/><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Planificacion_UAJMS\AppData\Roaming\Skype\My%20Skype%20Received%20Files\ControlSeguimientopor%20linea.xls" TargetMode="External"/><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Planificacion_UAJMS\AppData\Roaming\Skype\My%20Skype%20Received%20Files\ControlSeguimientopor%20linea.xls" TargetMode="External"/><Relationship Id="rId2" Type="http://schemas.microsoft.com/office/2011/relationships/chartStyle" Target="style5.xml"/><Relationship Id="rId3" Type="http://schemas.microsoft.com/office/2011/relationships/chartColorStyle" Target="colors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Planificacion_UAJMS\AppData\Roaming\Skype\My%20Skype%20Received%20Files\ControlSeguimineto2Codigo.xls" TargetMode="External"/><Relationship Id="rId2" Type="http://schemas.microsoft.com/office/2011/relationships/chartStyle" Target="style6.xml"/><Relationship Id="rId3" Type="http://schemas.microsoft.com/office/2011/relationships/chartColorStyle" Target="colors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Planificacion_UAJMS\AppData\Roaming\Skype\My%20Skype%20Received%20Files\ControlSeguimineto2Codigo.xls" TargetMode="External"/><Relationship Id="rId2" Type="http://schemas.microsoft.com/office/2011/relationships/chartStyle" Target="style7.xml"/><Relationship Id="rId3" Type="http://schemas.microsoft.com/office/2011/relationships/chartColorStyle" Target="colors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Hoja3!$A$4:$A$7</c:f>
              <c:strCache>
                <c:ptCount val="4"/>
                <c:pt idx="0">
                  <c:v>Linea de Accion Nº 1</c:v>
                </c:pt>
                <c:pt idx="1">
                  <c:v>Linea de Accion Nº 2</c:v>
                </c:pt>
                <c:pt idx="2">
                  <c:v>Linea de Accion Nº 3</c:v>
                </c:pt>
                <c:pt idx="3">
                  <c:v>Linea de Accion Nº 4</c:v>
                </c:pt>
              </c:strCache>
            </c:strRef>
          </c:cat>
          <c:val>
            <c:numRef>
              <c:f>Hoja3!$B$4:$B$7</c:f>
            </c:numRef>
          </c:val>
        </c:ser>
        <c:ser>
          <c:idx val="1"/>
          <c:order val="1"/>
          <c:tx>
            <c:v>EFICACIA</c:v>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Hoja3!$A$4:$A$7</c:f>
              <c:strCache>
                <c:ptCount val="4"/>
                <c:pt idx="0">
                  <c:v>Linea de Accion Nº 1</c:v>
                </c:pt>
                <c:pt idx="1">
                  <c:v>Linea de Accion Nº 2</c:v>
                </c:pt>
                <c:pt idx="2">
                  <c:v>Linea de Accion Nº 3</c:v>
                </c:pt>
                <c:pt idx="3">
                  <c:v>Linea de Accion Nº 4</c:v>
                </c:pt>
              </c:strCache>
            </c:strRef>
          </c:cat>
          <c:val>
            <c:numRef>
              <c:f>Hoja3!$C$4:$C$7</c:f>
              <c:numCache>
                <c:formatCode>0.00</c:formatCode>
                <c:ptCount val="4"/>
                <c:pt idx="0">
                  <c:v>59.86000208333333</c:v>
                </c:pt>
                <c:pt idx="1">
                  <c:v>60.07225</c:v>
                </c:pt>
                <c:pt idx="2">
                  <c:v>77.60801041666664</c:v>
                </c:pt>
                <c:pt idx="3">
                  <c:v>59.27440000000001</c:v>
                </c:pt>
              </c:numCache>
            </c:numRef>
          </c:val>
        </c:ser>
        <c:ser>
          <c:idx val="2"/>
          <c:order val="2"/>
          <c:spPr>
            <a:solidFill>
              <a:schemeClr val="accent3"/>
            </a:solidFill>
            <a:ln>
              <a:noFill/>
            </a:ln>
            <a:effectLst/>
          </c:spPr>
          <c:invertIfNegative val="0"/>
          <c:cat>
            <c:strRef>
              <c:f>Hoja3!$A$4:$A$7</c:f>
              <c:strCache>
                <c:ptCount val="4"/>
                <c:pt idx="0">
                  <c:v>Linea de Accion Nº 1</c:v>
                </c:pt>
                <c:pt idx="1">
                  <c:v>Linea de Accion Nº 2</c:v>
                </c:pt>
                <c:pt idx="2">
                  <c:v>Linea de Accion Nº 3</c:v>
                </c:pt>
                <c:pt idx="3">
                  <c:v>Linea de Accion Nº 4</c:v>
                </c:pt>
              </c:strCache>
            </c:strRef>
          </c:cat>
          <c:val>
            <c:numRef>
              <c:f>Hoja3!$D$4:$D$7</c:f>
            </c:numRef>
          </c:val>
        </c:ser>
        <c:ser>
          <c:idx val="3"/>
          <c:order val="3"/>
          <c:spPr>
            <a:solidFill>
              <a:schemeClr val="accent4"/>
            </a:solidFill>
            <a:ln>
              <a:noFill/>
            </a:ln>
            <a:effectLst/>
          </c:spPr>
          <c:invertIfNegative val="0"/>
          <c:cat>
            <c:strRef>
              <c:f>Hoja3!$A$4:$A$7</c:f>
              <c:strCache>
                <c:ptCount val="4"/>
                <c:pt idx="0">
                  <c:v>Linea de Accion Nº 1</c:v>
                </c:pt>
                <c:pt idx="1">
                  <c:v>Linea de Accion Nº 2</c:v>
                </c:pt>
                <c:pt idx="2">
                  <c:v>Linea de Accion Nº 3</c:v>
                </c:pt>
                <c:pt idx="3">
                  <c:v>Linea de Accion Nº 4</c:v>
                </c:pt>
              </c:strCache>
            </c:strRef>
          </c:cat>
          <c:val>
            <c:numRef>
              <c:f>Hoja3!$E$4:$E$7</c:f>
            </c:numRef>
          </c:val>
        </c:ser>
        <c:ser>
          <c:idx val="4"/>
          <c:order val="4"/>
          <c:tx>
            <c:v>EFICIENCIA</c:v>
          </c:tx>
          <c:spPr>
            <a:solidFill>
              <a:srgbClr val="00FF00"/>
            </a:solidFill>
            <a:ln>
              <a:noFill/>
            </a:ln>
            <a:effectLst/>
          </c:spPr>
          <c:invertIfNegative val="0"/>
          <c:dLbls>
            <c:dLbl>
              <c:idx val="0"/>
              <c:layout>
                <c:manualLayout>
                  <c:x val="0.0"/>
                  <c:y val="-0.016797897485209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25196846227813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025196846227813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Hoja3!$A$4:$A$7</c:f>
              <c:strCache>
                <c:ptCount val="4"/>
                <c:pt idx="0">
                  <c:v>Linea de Accion Nº 1</c:v>
                </c:pt>
                <c:pt idx="1">
                  <c:v>Linea de Accion Nº 2</c:v>
                </c:pt>
                <c:pt idx="2">
                  <c:v>Linea de Accion Nº 3</c:v>
                </c:pt>
                <c:pt idx="3">
                  <c:v>Linea de Accion Nº 4</c:v>
                </c:pt>
              </c:strCache>
            </c:strRef>
          </c:cat>
          <c:val>
            <c:numRef>
              <c:f>Hoja3!$F$4:$F$7</c:f>
              <c:numCache>
                <c:formatCode>0.00</c:formatCode>
                <c:ptCount val="4"/>
                <c:pt idx="0">
                  <c:v>52.5519320436508</c:v>
                </c:pt>
                <c:pt idx="1">
                  <c:v>47.35055</c:v>
                </c:pt>
                <c:pt idx="2">
                  <c:v>67.7748673611111</c:v>
                </c:pt>
                <c:pt idx="3">
                  <c:v>63.21000000000001</c:v>
                </c:pt>
              </c:numCache>
            </c:numRef>
          </c:val>
        </c:ser>
        <c:dLbls>
          <c:showLegendKey val="0"/>
          <c:showVal val="0"/>
          <c:showCatName val="0"/>
          <c:showSerName val="0"/>
          <c:showPercent val="0"/>
          <c:showBubbleSize val="0"/>
        </c:dLbls>
        <c:gapWidth val="182"/>
        <c:axId val="-2014291336"/>
        <c:axId val="-2014287848"/>
      </c:barChart>
      <c:catAx>
        <c:axId val="-2014291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14287848"/>
        <c:crosses val="autoZero"/>
        <c:auto val="1"/>
        <c:lblAlgn val="ctr"/>
        <c:lblOffset val="100"/>
        <c:noMultiLvlLbl val="0"/>
      </c:catAx>
      <c:valAx>
        <c:axId val="-20142878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14291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Hoja3!$A$24:$A$33</c:f>
              <c:strCache>
                <c:ptCount val="8"/>
                <c:pt idx="0">
                  <c:v>ACTUA DISEÑOS Y DESAR CURRÍC CON PERT Y CALID</c:v>
                </c:pt>
                <c:pt idx="1">
                  <c:v>CUALIF PROCESO ENSEÑ APREND CARR DE LA U</c:v>
                </c:pt>
                <c:pt idx="2">
                  <c:v>DIVERS OFERT ACAD EN FUNCIÓN DE LAS NECESIDADES Y DEMANDAS DE LA SOCIEDAD.</c:v>
                </c:pt>
                <c:pt idx="3">
                  <c:v>DISP DE PROC DE ADMS, PERMAN PROM Y GRAD ACTUAL</c:v>
                </c:pt>
                <c:pt idx="4">
                  <c:v>DES UN SIST DE INVEST ORIENT A DAR RESP A LAS NECESID Y DDAS DEL ENTORNO.</c:v>
                </c:pt>
                <c:pt idx="5">
                  <c:v>EJEC PROY  DE INVEST E INTER CON INSTIT Y ORG PÚB Y PRIV, NACION E INTERNACION.</c:v>
                </c:pt>
                <c:pt idx="6">
                  <c:v>DIVERS EST DE LA EXTEN UNIVER CON DIVERSOS  SECTORES DEL ENTORNO.</c:v>
                </c:pt>
                <c:pt idx="7">
                  <c:v>PROM  Y PART EN ACTIVI DIF Y EVEN DE ANALS CIENTÍF, CULTUR, LOC, REG Y NAC.</c:v>
                </c:pt>
              </c:strCache>
            </c:strRef>
          </c:cat>
          <c:val>
            <c:numRef>
              <c:f>Hoja3!$B$24:$B$33</c:f>
            </c:numRef>
          </c:val>
        </c:ser>
        <c:ser>
          <c:idx val="1"/>
          <c:order val="1"/>
          <c:tx>
            <c:v>EFICACIA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Hoja3!$A$24:$A$33</c:f>
              <c:strCache>
                <c:ptCount val="8"/>
                <c:pt idx="0">
                  <c:v>ACTUA DISEÑOS Y DESAR CURRÍC CON PERT Y CALID</c:v>
                </c:pt>
                <c:pt idx="1">
                  <c:v>CUALIF PROCESO ENSEÑ APREND CARR DE LA U</c:v>
                </c:pt>
                <c:pt idx="2">
                  <c:v>DIVERS OFERT ACAD EN FUNCIÓN DE LAS NECESIDADES Y DEMANDAS DE LA SOCIEDAD.</c:v>
                </c:pt>
                <c:pt idx="3">
                  <c:v>DISP DE PROC DE ADMS, PERMAN PROM Y GRAD ACTUAL</c:v>
                </c:pt>
                <c:pt idx="4">
                  <c:v>DES UN SIST DE INVEST ORIENT A DAR RESP A LAS NECESID Y DDAS DEL ENTORNO.</c:v>
                </c:pt>
                <c:pt idx="5">
                  <c:v>EJEC PROY  DE INVEST E INTER CON INSTIT Y ORG PÚB Y PRIV, NACION E INTERNACION.</c:v>
                </c:pt>
                <c:pt idx="6">
                  <c:v>DIVERS EST DE LA EXTEN UNIVER CON DIVERSOS  SECTORES DEL ENTORNO.</c:v>
                </c:pt>
                <c:pt idx="7">
                  <c:v>PROM  Y PART EN ACTIVI DIF Y EVEN DE ANALS CIENTÍF, CULTUR, LOC, REG Y NAC.</c:v>
                </c:pt>
              </c:strCache>
            </c:strRef>
          </c:cat>
          <c:val>
            <c:numRef>
              <c:f>Hoja3!$C$24:$C$33</c:f>
              <c:numCache>
                <c:formatCode>0.00</c:formatCode>
                <c:ptCount val="8"/>
                <c:pt idx="0">
                  <c:v>92.91666666666667</c:v>
                </c:pt>
                <c:pt idx="1">
                  <c:v>67.54332857142856</c:v>
                </c:pt>
                <c:pt idx="2">
                  <c:v>26.66666666666667</c:v>
                </c:pt>
                <c:pt idx="3">
                  <c:v>50.0</c:v>
                </c:pt>
                <c:pt idx="4">
                  <c:v>59.375</c:v>
                </c:pt>
                <c:pt idx="5">
                  <c:v>20.0</c:v>
                </c:pt>
                <c:pt idx="6">
                  <c:v>76.81543154761904</c:v>
                </c:pt>
                <c:pt idx="7">
                  <c:v>84.40625</c:v>
                </c:pt>
              </c:numCache>
            </c:numRef>
          </c:val>
        </c:ser>
        <c:ser>
          <c:idx val="2"/>
          <c:order val="2"/>
          <c:spPr>
            <a:solidFill>
              <a:schemeClr val="accent3"/>
            </a:solidFill>
            <a:ln>
              <a:noFill/>
            </a:ln>
            <a:effectLst/>
          </c:spPr>
          <c:invertIfNegative val="0"/>
          <c:cat>
            <c:strRef>
              <c:f>Hoja3!$A$24:$A$33</c:f>
              <c:strCache>
                <c:ptCount val="8"/>
                <c:pt idx="0">
                  <c:v>ACTUA DISEÑOS Y DESAR CURRÍC CON PERT Y CALID</c:v>
                </c:pt>
                <c:pt idx="1">
                  <c:v>CUALIF PROCESO ENSEÑ APREND CARR DE LA U</c:v>
                </c:pt>
                <c:pt idx="2">
                  <c:v>DIVERS OFERT ACAD EN FUNCIÓN DE LAS NECESIDADES Y DEMANDAS DE LA SOCIEDAD.</c:v>
                </c:pt>
                <c:pt idx="3">
                  <c:v>DISP DE PROC DE ADMS, PERMAN PROM Y GRAD ACTUAL</c:v>
                </c:pt>
                <c:pt idx="4">
                  <c:v>DES UN SIST DE INVEST ORIENT A DAR RESP A LAS NECESID Y DDAS DEL ENTORNO.</c:v>
                </c:pt>
                <c:pt idx="5">
                  <c:v>EJEC PROY  DE INVEST E INTER CON INSTIT Y ORG PÚB Y PRIV, NACION E INTERNACION.</c:v>
                </c:pt>
                <c:pt idx="6">
                  <c:v>DIVERS EST DE LA EXTEN UNIVER CON DIVERSOS  SECTORES DEL ENTORNO.</c:v>
                </c:pt>
                <c:pt idx="7">
                  <c:v>PROM  Y PART EN ACTIVI DIF Y EVEN DE ANALS CIENTÍF, CULTUR, LOC, REG Y NAC.</c:v>
                </c:pt>
              </c:strCache>
            </c:strRef>
          </c:cat>
          <c:val>
            <c:numRef>
              <c:f>Hoja3!$D$24:$D$33</c:f>
            </c:numRef>
          </c:val>
        </c:ser>
        <c:ser>
          <c:idx val="3"/>
          <c:order val="3"/>
          <c:spPr>
            <a:solidFill>
              <a:schemeClr val="accent4"/>
            </a:solidFill>
            <a:ln>
              <a:noFill/>
            </a:ln>
            <a:effectLst/>
          </c:spPr>
          <c:invertIfNegative val="0"/>
          <c:cat>
            <c:strRef>
              <c:f>Hoja3!$A$24:$A$33</c:f>
              <c:strCache>
                <c:ptCount val="8"/>
                <c:pt idx="0">
                  <c:v>ACTUA DISEÑOS Y DESAR CURRÍC CON PERT Y CALID</c:v>
                </c:pt>
                <c:pt idx="1">
                  <c:v>CUALIF PROCESO ENSEÑ APREND CARR DE LA U</c:v>
                </c:pt>
                <c:pt idx="2">
                  <c:v>DIVERS OFERT ACAD EN FUNCIÓN DE LAS NECESIDADES Y DEMANDAS DE LA SOCIEDAD.</c:v>
                </c:pt>
                <c:pt idx="3">
                  <c:v>DISP DE PROC DE ADMS, PERMAN PROM Y GRAD ACTUAL</c:v>
                </c:pt>
                <c:pt idx="4">
                  <c:v>DES UN SIST DE INVEST ORIENT A DAR RESP A LAS NECESID Y DDAS DEL ENTORNO.</c:v>
                </c:pt>
                <c:pt idx="5">
                  <c:v>EJEC PROY  DE INVEST E INTER CON INSTIT Y ORG PÚB Y PRIV, NACION E INTERNACION.</c:v>
                </c:pt>
                <c:pt idx="6">
                  <c:v>DIVERS EST DE LA EXTEN UNIVER CON DIVERSOS  SECTORES DEL ENTORNO.</c:v>
                </c:pt>
                <c:pt idx="7">
                  <c:v>PROM  Y PART EN ACTIVI DIF Y EVEN DE ANALS CIENTÍF, CULTUR, LOC, REG Y NAC.</c:v>
                </c:pt>
              </c:strCache>
            </c:strRef>
          </c:cat>
          <c:val>
            <c:numRef>
              <c:f>Hoja3!$E$24:$E$33</c:f>
            </c:numRef>
          </c:val>
        </c:ser>
        <c:ser>
          <c:idx val="4"/>
          <c:order val="4"/>
          <c:tx>
            <c:v>EFICIENCIA</c:v>
          </c:tx>
          <c:spPr>
            <a:solidFill>
              <a:schemeClr val="accent5"/>
            </a:solidFill>
            <a:ln>
              <a:noFill/>
            </a:ln>
            <a:effectLst/>
          </c:spPr>
          <c:invertIfNegative val="0"/>
          <c:dLbls>
            <c:dLbl>
              <c:idx val="1"/>
              <c:layout>
                <c:manualLayout>
                  <c:x val="-0.00277777777777788"/>
                  <c:y val="-0.028880855479744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1925390365316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185067526416E-16"/>
                  <c:y val="-0.019253903653162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0"/>
                  <c:y val="-0.025671871537550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185067526416E-16"/>
                  <c:y val="-0.0192539036531629"/>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0"/>
                  <c:y val="-0.0192539036531629"/>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0"/>
                  <c:y val="-0.019253903653162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Hoja3!$A$24:$A$33</c:f>
              <c:strCache>
                <c:ptCount val="8"/>
                <c:pt idx="0">
                  <c:v>ACTUA DISEÑOS Y DESAR CURRÍC CON PERT Y CALID</c:v>
                </c:pt>
                <c:pt idx="1">
                  <c:v>CUALIF PROCESO ENSEÑ APREND CARR DE LA U</c:v>
                </c:pt>
                <c:pt idx="2">
                  <c:v>DIVERS OFERT ACAD EN FUNCIÓN DE LAS NECESIDADES Y DEMANDAS DE LA SOCIEDAD.</c:v>
                </c:pt>
                <c:pt idx="3">
                  <c:v>DISP DE PROC DE ADMS, PERMAN PROM Y GRAD ACTUAL</c:v>
                </c:pt>
                <c:pt idx="4">
                  <c:v>DES UN SIST DE INVEST ORIENT A DAR RESP A LAS NECESID Y DDAS DEL ENTORNO.</c:v>
                </c:pt>
                <c:pt idx="5">
                  <c:v>EJEC PROY  DE INVEST E INTER CON INSTIT Y ORG PÚB Y PRIV, NACION E INTERNACION.</c:v>
                </c:pt>
                <c:pt idx="6">
                  <c:v>DIVERS EST DE LA EXTEN UNIVER CON DIVERSOS  SECTORES DEL ENTORNO.</c:v>
                </c:pt>
                <c:pt idx="7">
                  <c:v>PROM  Y PART EN ACTIVI DIF Y EVEN DE ANALS CIENTÍF, CULTUR, LOC, REG Y NAC.</c:v>
                </c:pt>
              </c:strCache>
            </c:strRef>
          </c:cat>
          <c:val>
            <c:numRef>
              <c:f>Hoja3!$F$24:$F$33</c:f>
              <c:numCache>
                <c:formatCode>0.00</c:formatCode>
                <c:ptCount val="8"/>
                <c:pt idx="0">
                  <c:v>70.58516666666665</c:v>
                </c:pt>
                <c:pt idx="1">
                  <c:v>60.51471428571428</c:v>
                </c:pt>
                <c:pt idx="2">
                  <c:v>26.975</c:v>
                </c:pt>
                <c:pt idx="3">
                  <c:v>41.12</c:v>
                </c:pt>
                <c:pt idx="4">
                  <c:v>57.59</c:v>
                </c:pt>
                <c:pt idx="5">
                  <c:v>22.43166666666667</c:v>
                </c:pt>
                <c:pt idx="6">
                  <c:v>71.21623511904762</c:v>
                </c:pt>
                <c:pt idx="7">
                  <c:v>64.47625</c:v>
                </c:pt>
              </c:numCache>
            </c:numRef>
          </c:val>
        </c:ser>
        <c:dLbls>
          <c:showLegendKey val="0"/>
          <c:showVal val="0"/>
          <c:showCatName val="0"/>
          <c:showSerName val="0"/>
          <c:showPercent val="0"/>
          <c:showBubbleSize val="0"/>
        </c:dLbls>
        <c:gapWidth val="182"/>
        <c:axId val="2114548440"/>
        <c:axId val="2114551928"/>
      </c:barChart>
      <c:catAx>
        <c:axId val="2114548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14551928"/>
        <c:crosses val="autoZero"/>
        <c:auto val="1"/>
        <c:lblAlgn val="l"/>
        <c:lblOffset val="100"/>
        <c:noMultiLvlLbl val="0"/>
      </c:catAx>
      <c:valAx>
        <c:axId val="21145519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14548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noFill/>
    <a:ln w="9525" cap="flat" cmpd="sng" algn="ctr">
      <a:solidFill>
        <a:schemeClr val="accent1">
          <a:lumMod val="7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Hoja3!$A$37</c:f>
              <c:strCache>
                <c:ptCount val="1"/>
                <c:pt idx="0">
                  <c:v>BRINDAR FORMACIÓN POSGRADUAL DE EXCELENCIA, RESPONDIENDO CON CALIDAD Y PERTINENCIA A LAS DEMANDAS Y NECESIDADES DE LA SOCIEDAD.</c:v>
                </c:pt>
              </c:strCache>
            </c:strRef>
          </c:cat>
          <c:val>
            <c:numRef>
              <c:f>Hoja3!$B$37</c:f>
            </c:numRef>
          </c:val>
        </c:ser>
        <c:ser>
          <c:idx val="1"/>
          <c:order val="1"/>
          <c:tx>
            <c:v>EFICACIA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Hoja3!$A$37</c:f>
              <c:strCache>
                <c:ptCount val="1"/>
                <c:pt idx="0">
                  <c:v>BRINDAR FORMACIÓN POSGRADUAL DE EXCELENCIA, RESPONDIENDO CON CALIDAD Y PERTINENCIA A LAS DEMANDAS Y NECESIDADES DE LA SOCIEDAD.</c:v>
                </c:pt>
              </c:strCache>
            </c:strRef>
          </c:cat>
          <c:val>
            <c:numRef>
              <c:f>Hoja3!$C$37</c:f>
              <c:numCache>
                <c:formatCode>0.00</c:formatCode>
                <c:ptCount val="1"/>
                <c:pt idx="0">
                  <c:v>60.07225</c:v>
                </c:pt>
              </c:numCache>
            </c:numRef>
          </c:val>
        </c:ser>
        <c:ser>
          <c:idx val="2"/>
          <c:order val="2"/>
          <c:spPr>
            <a:solidFill>
              <a:schemeClr val="accent3"/>
            </a:solidFill>
            <a:ln>
              <a:noFill/>
            </a:ln>
            <a:effectLst/>
          </c:spPr>
          <c:invertIfNegative val="0"/>
          <c:cat>
            <c:strRef>
              <c:f>Hoja3!$A$37</c:f>
              <c:strCache>
                <c:ptCount val="1"/>
                <c:pt idx="0">
                  <c:v>BRINDAR FORMACIÓN POSGRADUAL DE EXCELENCIA, RESPONDIENDO CON CALIDAD Y PERTINENCIA A LAS DEMANDAS Y NECESIDADES DE LA SOCIEDAD.</c:v>
                </c:pt>
              </c:strCache>
            </c:strRef>
          </c:cat>
          <c:val>
            <c:numRef>
              <c:f>Hoja3!$D$37</c:f>
            </c:numRef>
          </c:val>
        </c:ser>
        <c:ser>
          <c:idx val="3"/>
          <c:order val="3"/>
          <c:spPr>
            <a:solidFill>
              <a:schemeClr val="accent4"/>
            </a:solidFill>
            <a:ln>
              <a:noFill/>
            </a:ln>
            <a:effectLst/>
          </c:spPr>
          <c:invertIfNegative val="0"/>
          <c:cat>
            <c:strRef>
              <c:f>Hoja3!$A$37</c:f>
              <c:strCache>
                <c:ptCount val="1"/>
                <c:pt idx="0">
                  <c:v>BRINDAR FORMACIÓN POSGRADUAL DE EXCELENCIA, RESPONDIENDO CON CALIDAD Y PERTINENCIA A LAS DEMANDAS Y NECESIDADES DE LA SOCIEDAD.</c:v>
                </c:pt>
              </c:strCache>
            </c:strRef>
          </c:cat>
          <c:val>
            <c:numRef>
              <c:f>Hoja3!$E$37</c:f>
            </c:numRef>
          </c:val>
        </c:ser>
        <c:ser>
          <c:idx val="4"/>
          <c:order val="4"/>
          <c:tx>
            <c:v>EFICIENCIA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Hoja3!$A$37</c:f>
              <c:strCache>
                <c:ptCount val="1"/>
                <c:pt idx="0">
                  <c:v>BRINDAR FORMACIÓN POSGRADUAL DE EXCELENCIA, RESPONDIENDO CON CALIDAD Y PERTINENCIA A LAS DEMANDAS Y NECESIDADES DE LA SOCIEDAD.</c:v>
                </c:pt>
              </c:strCache>
            </c:strRef>
          </c:cat>
          <c:val>
            <c:numRef>
              <c:f>Hoja3!$F$37</c:f>
              <c:numCache>
                <c:formatCode>0.00</c:formatCode>
                <c:ptCount val="1"/>
                <c:pt idx="0">
                  <c:v>47.35055</c:v>
                </c:pt>
              </c:numCache>
            </c:numRef>
          </c:val>
        </c:ser>
        <c:dLbls>
          <c:showLegendKey val="0"/>
          <c:showVal val="0"/>
          <c:showCatName val="0"/>
          <c:showSerName val="0"/>
          <c:showPercent val="0"/>
          <c:showBubbleSize val="0"/>
        </c:dLbls>
        <c:gapWidth val="182"/>
        <c:axId val="2115530216"/>
        <c:axId val="2115533624"/>
      </c:barChart>
      <c:catAx>
        <c:axId val="211553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15533624"/>
        <c:crosses val="autoZero"/>
        <c:auto val="1"/>
        <c:lblAlgn val="ctr"/>
        <c:lblOffset val="100"/>
        <c:noMultiLvlLbl val="0"/>
      </c:catAx>
      <c:valAx>
        <c:axId val="2115533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15530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noFill/>
    <a:ln w="9525" cap="flat" cmpd="sng" algn="ctr">
      <a:solidFill>
        <a:schemeClr val="tx2"/>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0771122515158"/>
          <c:y val="0.0857558921886034"/>
          <c:w val="0.471071824991187"/>
          <c:h val="0.794607727429737"/>
        </c:manualLayout>
      </c:layout>
      <c:barChart>
        <c:barDir val="bar"/>
        <c:grouping val="clustered"/>
        <c:varyColors val="0"/>
        <c:ser>
          <c:idx val="0"/>
          <c:order val="0"/>
          <c:spPr>
            <a:solidFill>
              <a:schemeClr val="accent1"/>
            </a:solidFill>
            <a:ln>
              <a:noFill/>
            </a:ln>
            <a:effectLst/>
          </c:spPr>
          <c:invertIfNegative val="0"/>
          <c:cat>
            <c:strRef>
              <c:f>Hoja3!$A$48:$A$54</c:f>
              <c:strCache>
                <c:ptCount val="7"/>
                <c:pt idx="0">
                  <c:v>FORT EL GOB UNIVER, A TRAVÉS DE UNA GESTI POR RESULT Y RENDIC PART DE CUENT.</c:v>
                </c:pt>
                <c:pt idx="1">
                  <c:v>MEJ LA IMAG INSTIT Y FORT EL COMPR DE LA COMUND UNIVERS PARA POSC  A LA U ENTRE LAS MEJ</c:v>
                </c:pt>
                <c:pt idx="2">
                  <c:v>DES LA GEST DE RECS HUM EN FUNC A LOS RES PARA MEJ EL DES DOCE Y PER ADM </c:v>
                </c:pt>
                <c:pt idx="3">
                  <c:v>MEJ LOS INGR PROP LA CAPT DE NUEV FUENT DE FINAN EN EL MARCO DE LAS POTEN DISP EN CADA UNID </c:v>
                </c:pt>
                <c:pt idx="4">
                  <c:v>REV Y EFECT EL EQUIP, LA INFRA Y LA TECN DE ACU A PRIOR ADM  Y ACAD EN LA UAJMS.</c:v>
                </c:pt>
                <c:pt idx="5">
                  <c:v>DES PROCE DE EVA Y ACRED DE PROGR DE PRE Y POSTG PARA LOG UN MEJ CONTÍ DE LA CALIDAD </c:v>
                </c:pt>
                <c:pt idx="6">
                  <c:v>FORT EL DES DE LA CULT DE LA PLANIF, CONTR Y EVALU UNIVERST</c:v>
                </c:pt>
              </c:strCache>
            </c:strRef>
          </c:cat>
          <c:val>
            <c:numRef>
              <c:f>Hoja3!$B$48:$B$54</c:f>
            </c:numRef>
          </c:val>
        </c:ser>
        <c:ser>
          <c:idx val="1"/>
          <c:order val="1"/>
          <c:tx>
            <c:v>EFICACIA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Hoja3!$A$48:$A$54</c:f>
              <c:strCache>
                <c:ptCount val="7"/>
                <c:pt idx="0">
                  <c:v>FORT EL GOB UNIVER, A TRAVÉS DE UNA GESTI POR RESULT Y RENDIC PART DE CUENT.</c:v>
                </c:pt>
                <c:pt idx="1">
                  <c:v>MEJ LA IMAG INSTIT Y FORT EL COMPR DE LA COMUND UNIVERS PARA POSC  A LA U ENTRE LAS MEJ</c:v>
                </c:pt>
                <c:pt idx="2">
                  <c:v>DES LA GEST DE RECS HUM EN FUNC A LOS RES PARA MEJ EL DES DOCE Y PER ADM </c:v>
                </c:pt>
                <c:pt idx="3">
                  <c:v>MEJ LOS INGR PROP LA CAPT DE NUEV FUENT DE FINAN EN EL MARCO DE LAS POTEN DISP EN CADA UNID </c:v>
                </c:pt>
                <c:pt idx="4">
                  <c:v>REV Y EFECT EL EQUIP, LA INFRA Y LA TECN DE ACU A PRIOR ADM  Y ACAD EN LA UAJMS.</c:v>
                </c:pt>
                <c:pt idx="5">
                  <c:v>DES PROCE DE EVA Y ACRED DE PROGR DE PRE Y POSTG PARA LOG UN MEJ CONTÍ DE LA CALIDAD </c:v>
                </c:pt>
                <c:pt idx="6">
                  <c:v>FORT EL DES DE LA CULT DE LA PLANIF, CONTR Y EVALU UNIVERST</c:v>
                </c:pt>
              </c:strCache>
            </c:strRef>
          </c:cat>
          <c:val>
            <c:numRef>
              <c:f>Hoja3!$C$48:$C$54</c:f>
              <c:numCache>
                <c:formatCode>0.00</c:formatCode>
                <c:ptCount val="7"/>
                <c:pt idx="0">
                  <c:v>65.564875</c:v>
                </c:pt>
                <c:pt idx="1">
                  <c:v>68.12499999999998</c:v>
                </c:pt>
                <c:pt idx="2">
                  <c:v>94.195</c:v>
                </c:pt>
                <c:pt idx="3">
                  <c:v>95.96</c:v>
                </c:pt>
                <c:pt idx="4">
                  <c:v>79.70041666666665</c:v>
                </c:pt>
                <c:pt idx="5">
                  <c:v>72.0</c:v>
                </c:pt>
                <c:pt idx="6">
                  <c:v>100.0</c:v>
                </c:pt>
              </c:numCache>
            </c:numRef>
          </c:val>
        </c:ser>
        <c:ser>
          <c:idx val="2"/>
          <c:order val="2"/>
          <c:spPr>
            <a:solidFill>
              <a:schemeClr val="accent3"/>
            </a:solidFill>
            <a:ln>
              <a:noFill/>
            </a:ln>
            <a:effectLst/>
          </c:spPr>
          <c:invertIfNegative val="0"/>
          <c:cat>
            <c:strRef>
              <c:f>Hoja3!$A$48:$A$54</c:f>
              <c:strCache>
                <c:ptCount val="7"/>
                <c:pt idx="0">
                  <c:v>FORT EL GOB UNIVER, A TRAVÉS DE UNA GESTI POR RESULT Y RENDIC PART DE CUENT.</c:v>
                </c:pt>
                <c:pt idx="1">
                  <c:v>MEJ LA IMAG INSTIT Y FORT EL COMPR DE LA COMUND UNIVERS PARA POSC  A LA U ENTRE LAS MEJ</c:v>
                </c:pt>
                <c:pt idx="2">
                  <c:v>DES LA GEST DE RECS HUM EN FUNC A LOS RES PARA MEJ EL DES DOCE Y PER ADM </c:v>
                </c:pt>
                <c:pt idx="3">
                  <c:v>MEJ LOS INGR PROP LA CAPT DE NUEV FUENT DE FINAN EN EL MARCO DE LAS POTEN DISP EN CADA UNID </c:v>
                </c:pt>
                <c:pt idx="4">
                  <c:v>REV Y EFECT EL EQUIP, LA INFRA Y LA TECN DE ACU A PRIOR ADM  Y ACAD EN LA UAJMS.</c:v>
                </c:pt>
                <c:pt idx="5">
                  <c:v>DES PROCE DE EVA Y ACRED DE PROGR DE PRE Y POSTG PARA LOG UN MEJ CONTÍ DE LA CALIDAD </c:v>
                </c:pt>
                <c:pt idx="6">
                  <c:v>FORT EL DES DE LA CULT DE LA PLANIF, CONTR Y EVALU UNIVERST</c:v>
                </c:pt>
              </c:strCache>
            </c:strRef>
          </c:cat>
          <c:val>
            <c:numRef>
              <c:f>Hoja3!$D$48:$D$54</c:f>
            </c:numRef>
          </c:val>
        </c:ser>
        <c:ser>
          <c:idx val="3"/>
          <c:order val="3"/>
          <c:spPr>
            <a:solidFill>
              <a:schemeClr val="accent4"/>
            </a:solidFill>
            <a:ln>
              <a:noFill/>
            </a:ln>
            <a:effectLst/>
          </c:spPr>
          <c:invertIfNegative val="0"/>
          <c:cat>
            <c:strRef>
              <c:f>Hoja3!$A$48:$A$54</c:f>
              <c:strCache>
                <c:ptCount val="7"/>
                <c:pt idx="0">
                  <c:v>FORT EL GOB UNIVER, A TRAVÉS DE UNA GESTI POR RESULT Y RENDIC PART DE CUENT.</c:v>
                </c:pt>
                <c:pt idx="1">
                  <c:v>MEJ LA IMAG INSTIT Y FORT EL COMPR DE LA COMUND UNIVERS PARA POSC  A LA U ENTRE LAS MEJ</c:v>
                </c:pt>
                <c:pt idx="2">
                  <c:v>DES LA GEST DE RECS HUM EN FUNC A LOS RES PARA MEJ EL DES DOCE Y PER ADM </c:v>
                </c:pt>
                <c:pt idx="3">
                  <c:v>MEJ LOS INGR PROP LA CAPT DE NUEV FUENT DE FINAN EN EL MARCO DE LAS POTEN DISP EN CADA UNID </c:v>
                </c:pt>
                <c:pt idx="4">
                  <c:v>REV Y EFECT EL EQUIP, LA INFRA Y LA TECN DE ACU A PRIOR ADM  Y ACAD EN LA UAJMS.</c:v>
                </c:pt>
                <c:pt idx="5">
                  <c:v>DES PROCE DE EVA Y ACRED DE PROGR DE PRE Y POSTG PARA LOG UN MEJ CONTÍ DE LA CALIDAD </c:v>
                </c:pt>
                <c:pt idx="6">
                  <c:v>FORT EL DES DE LA CULT DE LA PLANIF, CONTR Y EVALU UNIVERST</c:v>
                </c:pt>
              </c:strCache>
            </c:strRef>
          </c:cat>
          <c:val>
            <c:numRef>
              <c:f>Hoja3!$E$48:$E$54</c:f>
            </c:numRef>
          </c:val>
        </c:ser>
        <c:ser>
          <c:idx val="4"/>
          <c:order val="4"/>
          <c:tx>
            <c:v>EFICIENCIA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Hoja3!$A$48:$A$54</c:f>
              <c:strCache>
                <c:ptCount val="7"/>
                <c:pt idx="0">
                  <c:v>FORT EL GOB UNIVER, A TRAVÉS DE UNA GESTI POR RESULT Y RENDIC PART DE CUENT.</c:v>
                </c:pt>
                <c:pt idx="1">
                  <c:v>MEJ LA IMAG INSTIT Y FORT EL COMPR DE LA COMUND UNIVERS PARA POSC  A LA U ENTRE LAS MEJ</c:v>
                </c:pt>
                <c:pt idx="2">
                  <c:v>DES LA GEST DE RECS HUM EN FUNC A LOS RES PARA MEJ EL DES DOCE Y PER ADM </c:v>
                </c:pt>
                <c:pt idx="3">
                  <c:v>MEJ LOS INGR PROP LA CAPT DE NUEV FUENT DE FINAN EN EL MARCO DE LAS POTEN DISP EN CADA UNID </c:v>
                </c:pt>
                <c:pt idx="4">
                  <c:v>REV Y EFECT EL EQUIP, LA INFRA Y LA TECN DE ACU A PRIOR ADM  Y ACAD EN LA UAJMS.</c:v>
                </c:pt>
                <c:pt idx="5">
                  <c:v>DES PROCE DE EVA Y ACRED DE PROGR DE PRE Y POSTG PARA LOG UN MEJ CONTÍ DE LA CALIDAD </c:v>
                </c:pt>
                <c:pt idx="6">
                  <c:v>FORT EL DES DE LA CULT DE LA PLANIF, CONTR Y EVALU UNIVERST</c:v>
                </c:pt>
              </c:strCache>
            </c:strRef>
          </c:cat>
          <c:val>
            <c:numRef>
              <c:f>Hoja3!$F$48:$F$54</c:f>
              <c:numCache>
                <c:formatCode>0.00</c:formatCode>
                <c:ptCount val="7"/>
                <c:pt idx="0">
                  <c:v>52.991625</c:v>
                </c:pt>
                <c:pt idx="1">
                  <c:v>64.56587499999999</c:v>
                </c:pt>
                <c:pt idx="2">
                  <c:v>76.74033333333334</c:v>
                </c:pt>
                <c:pt idx="3">
                  <c:v>90.0</c:v>
                </c:pt>
                <c:pt idx="4">
                  <c:v>60.44791666666666</c:v>
                </c:pt>
                <c:pt idx="5">
                  <c:v>75.77000000000001</c:v>
                </c:pt>
                <c:pt idx="6">
                  <c:v>73.89</c:v>
                </c:pt>
              </c:numCache>
            </c:numRef>
          </c:val>
        </c:ser>
        <c:dLbls>
          <c:showLegendKey val="0"/>
          <c:showVal val="0"/>
          <c:showCatName val="0"/>
          <c:showSerName val="0"/>
          <c:showPercent val="0"/>
          <c:showBubbleSize val="0"/>
        </c:dLbls>
        <c:gapWidth val="182"/>
        <c:axId val="2079947224"/>
        <c:axId val="2079950632"/>
      </c:barChart>
      <c:catAx>
        <c:axId val="2079947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79950632"/>
        <c:crosses val="autoZero"/>
        <c:auto val="1"/>
        <c:lblAlgn val="l"/>
        <c:lblOffset val="100"/>
        <c:noMultiLvlLbl val="0"/>
      </c:catAx>
      <c:valAx>
        <c:axId val="207995063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079947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noFill/>
    <a:ln w="9525" cap="flat" cmpd="sng" algn="ctr">
      <a:solidFill>
        <a:schemeClr val="tx2"/>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Hoja3!$A$57</c:f>
              <c:strCache>
                <c:ptCount val="1"/>
                <c:pt idx="0">
                  <c:v>GESTIONAR E IMPULSAR LAS RELACIONES DE COOPERACIÓN INTERINSTITUCIONAL EN EL CONTEXTO REGIONAL, NACIONAL E INTERNACIONAL.</c:v>
                </c:pt>
              </c:strCache>
            </c:strRef>
          </c:cat>
          <c:val>
            <c:numRef>
              <c:f>Hoja3!$B$57</c:f>
            </c:numRef>
          </c:val>
        </c:ser>
        <c:ser>
          <c:idx val="1"/>
          <c:order val="1"/>
          <c:tx>
            <c:v>EFICACIA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Hoja3!$A$57</c:f>
              <c:strCache>
                <c:ptCount val="1"/>
                <c:pt idx="0">
                  <c:v>GESTIONAR E IMPULSAR LAS RELACIONES DE COOPERACIÓN INTERINSTITUCIONAL EN EL CONTEXTO REGIONAL, NACIONAL E INTERNACIONAL.</c:v>
                </c:pt>
              </c:strCache>
            </c:strRef>
          </c:cat>
          <c:val>
            <c:numRef>
              <c:f>Hoja3!$C$57</c:f>
              <c:numCache>
                <c:formatCode>0.00</c:formatCode>
                <c:ptCount val="1"/>
                <c:pt idx="0">
                  <c:v>59.27440000000001</c:v>
                </c:pt>
              </c:numCache>
            </c:numRef>
          </c:val>
        </c:ser>
        <c:ser>
          <c:idx val="2"/>
          <c:order val="2"/>
          <c:spPr>
            <a:solidFill>
              <a:schemeClr val="accent3"/>
            </a:solidFill>
            <a:ln>
              <a:noFill/>
            </a:ln>
            <a:effectLst/>
          </c:spPr>
          <c:invertIfNegative val="0"/>
          <c:cat>
            <c:strRef>
              <c:f>Hoja3!$A$57</c:f>
              <c:strCache>
                <c:ptCount val="1"/>
                <c:pt idx="0">
                  <c:v>GESTIONAR E IMPULSAR LAS RELACIONES DE COOPERACIÓN INTERINSTITUCIONAL EN EL CONTEXTO REGIONAL, NACIONAL E INTERNACIONAL.</c:v>
                </c:pt>
              </c:strCache>
            </c:strRef>
          </c:cat>
          <c:val>
            <c:numRef>
              <c:f>Hoja3!$D$57</c:f>
            </c:numRef>
          </c:val>
        </c:ser>
        <c:ser>
          <c:idx val="3"/>
          <c:order val="3"/>
          <c:spPr>
            <a:solidFill>
              <a:schemeClr val="accent4"/>
            </a:solidFill>
            <a:ln>
              <a:noFill/>
            </a:ln>
            <a:effectLst/>
          </c:spPr>
          <c:invertIfNegative val="0"/>
          <c:cat>
            <c:strRef>
              <c:f>Hoja3!$A$57</c:f>
              <c:strCache>
                <c:ptCount val="1"/>
                <c:pt idx="0">
                  <c:v>GESTIONAR E IMPULSAR LAS RELACIONES DE COOPERACIÓN INTERINSTITUCIONAL EN EL CONTEXTO REGIONAL, NACIONAL E INTERNACIONAL.</c:v>
                </c:pt>
              </c:strCache>
            </c:strRef>
          </c:cat>
          <c:val>
            <c:numRef>
              <c:f>Hoja3!$E$57</c:f>
            </c:numRef>
          </c:val>
        </c:ser>
        <c:ser>
          <c:idx val="4"/>
          <c:order val="4"/>
          <c:tx>
            <c:v>EFICIENCIA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Hoja3!$A$57</c:f>
              <c:strCache>
                <c:ptCount val="1"/>
                <c:pt idx="0">
                  <c:v>GESTIONAR E IMPULSAR LAS RELACIONES DE COOPERACIÓN INTERINSTITUCIONAL EN EL CONTEXTO REGIONAL, NACIONAL E INTERNACIONAL.</c:v>
                </c:pt>
              </c:strCache>
            </c:strRef>
          </c:cat>
          <c:val>
            <c:numRef>
              <c:f>Hoja3!$F$57</c:f>
              <c:numCache>
                <c:formatCode>0.00</c:formatCode>
                <c:ptCount val="1"/>
                <c:pt idx="0">
                  <c:v>61.6704</c:v>
                </c:pt>
              </c:numCache>
            </c:numRef>
          </c:val>
        </c:ser>
        <c:dLbls>
          <c:showLegendKey val="0"/>
          <c:showVal val="0"/>
          <c:showCatName val="0"/>
          <c:showSerName val="0"/>
          <c:showPercent val="0"/>
          <c:showBubbleSize val="0"/>
        </c:dLbls>
        <c:gapWidth val="219"/>
        <c:overlap val="-27"/>
        <c:axId val="2114568904"/>
        <c:axId val="2114772360"/>
      </c:barChart>
      <c:catAx>
        <c:axId val="211456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14772360"/>
        <c:crosses val="autoZero"/>
        <c:auto val="1"/>
        <c:lblAlgn val="ctr"/>
        <c:lblOffset val="100"/>
        <c:noMultiLvlLbl val="0"/>
      </c:catAx>
      <c:valAx>
        <c:axId val="2114772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14568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900000" scaled="1"/>
      <a:tileRect/>
    </a:gra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83277243719"/>
          <c:y val="0.0400317194393254"/>
          <c:w val="0.858627296587927"/>
          <c:h val="0.573039515893847"/>
        </c:manualLayout>
      </c:layout>
      <c:barChart>
        <c:barDir val="col"/>
        <c:grouping val="clustered"/>
        <c:varyColors val="0"/>
        <c:ser>
          <c:idx val="0"/>
          <c:order val="0"/>
          <c:spPr>
            <a:solidFill>
              <a:schemeClr val="accent1"/>
            </a:solidFill>
            <a:ln>
              <a:noFill/>
            </a:ln>
            <a:effectLst/>
          </c:spPr>
          <c:invertIfNegative val="0"/>
          <c:cat>
            <c:strRef>
              <c:f>'Hoja1 (2)'!$B$7:$B$23</c:f>
              <c:strCache>
                <c:ptCount val="17"/>
                <c:pt idx="0">
                  <c:v>RECTORADO</c:v>
                </c:pt>
                <c:pt idx="1">
                  <c:v>VICERECTORADO</c:v>
                </c:pt>
                <c:pt idx="2">
                  <c:v>ECONOMICAS</c:v>
                </c:pt>
                <c:pt idx="3">
                  <c:v>AGRICOLAS</c:v>
                </c:pt>
                <c:pt idx="4">
                  <c:v>SALUD</c:v>
                </c:pt>
                <c:pt idx="5">
                  <c:v>BERMEJO</c:v>
                </c:pt>
                <c:pt idx="6">
                  <c:v>GRAN CHACO</c:v>
                </c:pt>
                <c:pt idx="7">
                  <c:v>JURIDICAS Y POLITICAS</c:v>
                </c:pt>
                <c:pt idx="8">
                  <c:v>TECNOLOGIA</c:v>
                </c:pt>
                <c:pt idx="9">
                  <c:v>HUMANIDADES</c:v>
                </c:pt>
                <c:pt idx="10">
                  <c:v>MEDICINA</c:v>
                </c:pt>
                <c:pt idx="11">
                  <c:v>ODONTOLOGIA</c:v>
                </c:pt>
                <c:pt idx="12">
                  <c:v>ACADEMICAS</c:v>
                </c:pt>
                <c:pt idx="13">
                  <c:v>DES INSTITUCIONAL</c:v>
                </c:pt>
                <c:pt idx="14">
                  <c:v>EDUCACION CONTINUA</c:v>
                </c:pt>
                <c:pt idx="15">
                  <c:v>GTION ADM Y FIN</c:v>
                </c:pt>
                <c:pt idx="16">
                  <c:v>GENERAL</c:v>
                </c:pt>
              </c:strCache>
            </c:strRef>
          </c:cat>
          <c:val>
            <c:numRef>
              <c:f>'Hoja1 (2)'!$C$7:$C$23</c:f>
            </c:numRef>
          </c:val>
        </c:ser>
        <c:ser>
          <c:idx val="1"/>
          <c:order val="1"/>
          <c:spPr>
            <a:solidFill>
              <a:schemeClr val="accent2"/>
            </a:solidFill>
            <a:ln>
              <a:noFill/>
            </a:ln>
            <a:effectLst/>
          </c:spPr>
          <c:invertIfNegative val="0"/>
          <c:cat>
            <c:strRef>
              <c:f>'Hoja1 (2)'!$B$7:$B$23</c:f>
              <c:strCache>
                <c:ptCount val="17"/>
                <c:pt idx="0">
                  <c:v>RECTORADO</c:v>
                </c:pt>
                <c:pt idx="1">
                  <c:v>VICERECTORADO</c:v>
                </c:pt>
                <c:pt idx="2">
                  <c:v>ECONOMICAS</c:v>
                </c:pt>
                <c:pt idx="3">
                  <c:v>AGRICOLAS</c:v>
                </c:pt>
                <c:pt idx="4">
                  <c:v>SALUD</c:v>
                </c:pt>
                <c:pt idx="5">
                  <c:v>BERMEJO</c:v>
                </c:pt>
                <c:pt idx="6">
                  <c:v>GRAN CHACO</c:v>
                </c:pt>
                <c:pt idx="7">
                  <c:v>JURIDICAS Y POLITICAS</c:v>
                </c:pt>
                <c:pt idx="8">
                  <c:v>TECNOLOGIA</c:v>
                </c:pt>
                <c:pt idx="9">
                  <c:v>HUMANIDADES</c:v>
                </c:pt>
                <c:pt idx="10">
                  <c:v>MEDICINA</c:v>
                </c:pt>
                <c:pt idx="11">
                  <c:v>ODONTOLOGIA</c:v>
                </c:pt>
                <c:pt idx="12">
                  <c:v>ACADEMICAS</c:v>
                </c:pt>
                <c:pt idx="13">
                  <c:v>DES INSTITUCIONAL</c:v>
                </c:pt>
                <c:pt idx="14">
                  <c:v>EDUCACION CONTINUA</c:v>
                </c:pt>
                <c:pt idx="15">
                  <c:v>GTION ADM Y FIN</c:v>
                </c:pt>
                <c:pt idx="16">
                  <c:v>GENERAL</c:v>
                </c:pt>
              </c:strCache>
            </c:strRef>
          </c:cat>
          <c:val>
            <c:numRef>
              <c:f>'Hoja1 (2)'!$D$7:$D$23</c:f>
            </c:numRef>
          </c:val>
        </c:ser>
        <c:ser>
          <c:idx val="2"/>
          <c:order val="2"/>
          <c:spPr>
            <a:solidFill>
              <a:schemeClr val="accent3"/>
            </a:solidFill>
            <a:ln>
              <a:noFill/>
            </a:ln>
            <a:effectLst/>
          </c:spPr>
          <c:invertIfNegative val="0"/>
          <c:dPt>
            <c:idx val="0"/>
            <c:invertIfNegative val="0"/>
            <c:bubble3D val="0"/>
            <c:spPr>
              <a:solidFill>
                <a:schemeClr val="accent4">
                  <a:lumMod val="75000"/>
                </a:schemeClr>
              </a:solidFill>
              <a:ln>
                <a:noFill/>
              </a:ln>
              <a:effectLst/>
            </c:spPr>
          </c:dPt>
          <c:dPt>
            <c:idx val="1"/>
            <c:invertIfNegative val="0"/>
            <c:bubble3D val="0"/>
            <c:spPr>
              <a:solidFill>
                <a:schemeClr val="accent4">
                  <a:lumMod val="75000"/>
                </a:schemeClr>
              </a:solidFill>
              <a:ln>
                <a:noFill/>
              </a:ln>
              <a:effectLst/>
            </c:spPr>
          </c:dPt>
          <c:dPt>
            <c:idx val="2"/>
            <c:invertIfNegative val="0"/>
            <c:bubble3D val="0"/>
            <c:spPr>
              <a:solidFill>
                <a:srgbClr val="FF6600"/>
              </a:solidFill>
              <a:ln>
                <a:noFill/>
              </a:ln>
              <a:effectLst/>
            </c:spPr>
          </c:dPt>
          <c:dPt>
            <c:idx val="3"/>
            <c:invertIfNegative val="0"/>
            <c:bubble3D val="0"/>
            <c:spPr>
              <a:solidFill>
                <a:srgbClr val="009900"/>
              </a:solidFill>
              <a:ln>
                <a:noFill/>
              </a:ln>
              <a:effectLst/>
            </c:spPr>
          </c:dPt>
          <c:dPt>
            <c:idx val="4"/>
            <c:invertIfNegative val="0"/>
            <c:bubble3D val="0"/>
            <c:spPr>
              <a:solidFill>
                <a:schemeClr val="accent4">
                  <a:lumMod val="75000"/>
                </a:schemeClr>
              </a:solidFill>
              <a:ln>
                <a:noFill/>
              </a:ln>
              <a:effectLst/>
            </c:spPr>
          </c:dPt>
          <c:dPt>
            <c:idx val="5"/>
            <c:invertIfNegative val="0"/>
            <c:bubble3D val="0"/>
            <c:spPr>
              <a:solidFill>
                <a:srgbClr val="009900"/>
              </a:solidFill>
              <a:ln>
                <a:noFill/>
              </a:ln>
              <a:effectLst/>
            </c:spPr>
          </c:dPt>
          <c:dPt>
            <c:idx val="6"/>
            <c:invertIfNegative val="0"/>
            <c:bubble3D val="0"/>
            <c:spPr>
              <a:solidFill>
                <a:schemeClr val="accent4">
                  <a:lumMod val="75000"/>
                </a:schemeClr>
              </a:solidFill>
              <a:ln>
                <a:noFill/>
              </a:ln>
              <a:effectLst/>
            </c:spPr>
          </c:dPt>
          <c:dPt>
            <c:idx val="7"/>
            <c:invertIfNegative val="0"/>
            <c:bubble3D val="0"/>
            <c:spPr>
              <a:solidFill>
                <a:schemeClr val="accent4">
                  <a:lumMod val="75000"/>
                </a:schemeClr>
              </a:solidFill>
              <a:ln>
                <a:noFill/>
              </a:ln>
              <a:effectLst/>
            </c:spPr>
          </c:dPt>
          <c:dPt>
            <c:idx val="8"/>
            <c:invertIfNegative val="0"/>
            <c:bubble3D val="0"/>
            <c:spPr>
              <a:solidFill>
                <a:schemeClr val="accent4">
                  <a:lumMod val="75000"/>
                </a:schemeClr>
              </a:solidFill>
              <a:ln>
                <a:noFill/>
              </a:ln>
              <a:effectLst/>
            </c:spPr>
          </c:dPt>
          <c:dPt>
            <c:idx val="9"/>
            <c:invertIfNegative val="0"/>
            <c:bubble3D val="0"/>
            <c:spPr>
              <a:solidFill>
                <a:srgbClr val="009900"/>
              </a:solidFill>
              <a:ln>
                <a:noFill/>
              </a:ln>
              <a:effectLst/>
            </c:spPr>
          </c:dPt>
          <c:dPt>
            <c:idx val="10"/>
            <c:invertIfNegative val="0"/>
            <c:bubble3D val="0"/>
            <c:spPr>
              <a:solidFill>
                <a:schemeClr val="accent4">
                  <a:lumMod val="75000"/>
                </a:schemeClr>
              </a:solidFill>
              <a:ln>
                <a:noFill/>
              </a:ln>
              <a:effectLst/>
            </c:spPr>
          </c:dPt>
          <c:dPt>
            <c:idx val="11"/>
            <c:invertIfNegative val="0"/>
            <c:bubble3D val="0"/>
            <c:spPr>
              <a:solidFill>
                <a:srgbClr val="009900"/>
              </a:solidFill>
              <a:ln>
                <a:noFill/>
              </a:ln>
              <a:effectLst/>
            </c:spPr>
          </c:dPt>
          <c:dPt>
            <c:idx val="12"/>
            <c:invertIfNegative val="0"/>
            <c:bubble3D val="0"/>
            <c:spPr>
              <a:solidFill>
                <a:schemeClr val="accent4">
                  <a:lumMod val="75000"/>
                </a:schemeClr>
              </a:solidFill>
              <a:ln>
                <a:noFill/>
              </a:ln>
              <a:effectLst/>
            </c:spPr>
          </c:dPt>
          <c:dPt>
            <c:idx val="13"/>
            <c:invertIfNegative val="0"/>
            <c:bubble3D val="0"/>
            <c:spPr>
              <a:solidFill>
                <a:schemeClr val="accent4">
                  <a:lumMod val="75000"/>
                </a:schemeClr>
              </a:solidFill>
              <a:ln>
                <a:noFill/>
              </a:ln>
              <a:effectLst/>
            </c:spPr>
          </c:dPt>
          <c:dPt>
            <c:idx val="14"/>
            <c:invertIfNegative val="0"/>
            <c:bubble3D val="0"/>
            <c:spPr>
              <a:solidFill>
                <a:schemeClr val="accent4">
                  <a:lumMod val="75000"/>
                </a:schemeClr>
              </a:solidFill>
              <a:ln>
                <a:noFill/>
              </a:ln>
              <a:effectLst/>
            </c:spPr>
          </c:dPt>
          <c:dPt>
            <c:idx val="15"/>
            <c:invertIfNegative val="0"/>
            <c:bubble3D val="0"/>
            <c:spPr>
              <a:solidFill>
                <a:schemeClr val="accent4">
                  <a:lumMod val="75000"/>
                </a:schemeClr>
              </a:solidFill>
              <a:ln>
                <a:noFill/>
              </a:ln>
              <a:effectLst/>
            </c:spPr>
          </c:dPt>
          <c:dPt>
            <c:idx val="16"/>
            <c:invertIfNegative val="0"/>
            <c:bubble3D val="0"/>
            <c:spPr>
              <a:solidFill>
                <a:srgbClr val="FF6600"/>
              </a:solidFill>
              <a:ln>
                <a:noFill/>
              </a:ln>
              <a:effectLst/>
            </c:spPr>
          </c:dPt>
          <c:cat>
            <c:strRef>
              <c:f>'Hoja1 (2)'!$B$7:$B$23</c:f>
              <c:strCache>
                <c:ptCount val="17"/>
                <c:pt idx="0">
                  <c:v>RECTORADO</c:v>
                </c:pt>
                <c:pt idx="1">
                  <c:v>VICERECTORADO</c:v>
                </c:pt>
                <c:pt idx="2">
                  <c:v>ECONOMICAS</c:v>
                </c:pt>
                <c:pt idx="3">
                  <c:v>AGRICOLAS</c:v>
                </c:pt>
                <c:pt idx="4">
                  <c:v>SALUD</c:v>
                </c:pt>
                <c:pt idx="5">
                  <c:v>BERMEJO</c:v>
                </c:pt>
                <c:pt idx="6">
                  <c:v>GRAN CHACO</c:v>
                </c:pt>
                <c:pt idx="7">
                  <c:v>JURIDICAS Y POLITICAS</c:v>
                </c:pt>
                <c:pt idx="8">
                  <c:v>TECNOLOGIA</c:v>
                </c:pt>
                <c:pt idx="9">
                  <c:v>HUMANIDADES</c:v>
                </c:pt>
                <c:pt idx="10">
                  <c:v>MEDICINA</c:v>
                </c:pt>
                <c:pt idx="11">
                  <c:v>ODONTOLOGIA</c:v>
                </c:pt>
                <c:pt idx="12">
                  <c:v>ACADEMICAS</c:v>
                </c:pt>
                <c:pt idx="13">
                  <c:v>DES INSTITUCIONAL</c:v>
                </c:pt>
                <c:pt idx="14">
                  <c:v>EDUCACION CONTINUA</c:v>
                </c:pt>
                <c:pt idx="15">
                  <c:v>GTION ADM Y FIN</c:v>
                </c:pt>
                <c:pt idx="16">
                  <c:v>GENERAL</c:v>
                </c:pt>
              </c:strCache>
            </c:strRef>
          </c:cat>
          <c:val>
            <c:numRef>
              <c:f>'Hoja1 (2)'!$E$7:$E$23</c:f>
              <c:numCache>
                <c:formatCode>0.00</c:formatCode>
                <c:ptCount val="17"/>
                <c:pt idx="0">
                  <c:v>89.23625</c:v>
                </c:pt>
                <c:pt idx="1">
                  <c:v>68.57142857142856</c:v>
                </c:pt>
                <c:pt idx="2">
                  <c:v>56.27</c:v>
                </c:pt>
                <c:pt idx="3">
                  <c:v>92.35400000000001</c:v>
                </c:pt>
                <c:pt idx="4">
                  <c:v>80.67613636363633</c:v>
                </c:pt>
                <c:pt idx="5" formatCode="General">
                  <c:v>94.74</c:v>
                </c:pt>
                <c:pt idx="6">
                  <c:v>64.56475</c:v>
                </c:pt>
                <c:pt idx="7">
                  <c:v>75.0</c:v>
                </c:pt>
                <c:pt idx="8">
                  <c:v>75.91875</c:v>
                </c:pt>
                <c:pt idx="9">
                  <c:v>87.95454545454546</c:v>
                </c:pt>
                <c:pt idx="10">
                  <c:v>64.04657142857141</c:v>
                </c:pt>
                <c:pt idx="11">
                  <c:v>84.43750000000002</c:v>
                </c:pt>
                <c:pt idx="12">
                  <c:v>75.45829268292684</c:v>
                </c:pt>
                <c:pt idx="13">
                  <c:v>70.4</c:v>
                </c:pt>
                <c:pt idx="14" formatCode="General">
                  <c:v>72.73</c:v>
                </c:pt>
                <c:pt idx="15">
                  <c:v>80.05690476190477</c:v>
                </c:pt>
                <c:pt idx="16">
                  <c:v>57.39857142857142</c:v>
                </c:pt>
              </c:numCache>
            </c:numRef>
          </c:val>
        </c:ser>
        <c:dLbls>
          <c:showLegendKey val="0"/>
          <c:showVal val="0"/>
          <c:showCatName val="0"/>
          <c:showSerName val="0"/>
          <c:showPercent val="0"/>
          <c:showBubbleSize val="0"/>
        </c:dLbls>
        <c:gapWidth val="219"/>
        <c:overlap val="-27"/>
        <c:axId val="-2012347432"/>
        <c:axId val="-2012302216"/>
      </c:barChart>
      <c:catAx>
        <c:axId val="-201234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12302216"/>
        <c:crosses val="autoZero"/>
        <c:auto val="1"/>
        <c:lblAlgn val="ctr"/>
        <c:lblOffset val="100"/>
        <c:noMultiLvlLbl val="0"/>
      </c:catAx>
      <c:valAx>
        <c:axId val="-2012302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12347432"/>
        <c:crosses val="autoZero"/>
        <c:crossBetween val="between"/>
      </c:valAx>
      <c:spPr>
        <a:noFill/>
        <a:ln>
          <a:noFill/>
        </a:ln>
        <a:effectLst/>
      </c:spPr>
    </c:plotArea>
    <c:plotVisOnly val="1"/>
    <c:dispBlanksAs val="gap"/>
    <c:showDLblsOverMax val="0"/>
  </c:chart>
  <c:spPr>
    <a:noFill/>
    <a:ln w="9525" cap="flat" cmpd="sng" algn="ctr">
      <a:solidFill>
        <a:schemeClr val="accent2"/>
      </a:solidFill>
      <a:round/>
    </a:ln>
    <a:effectLst/>
  </c:spPr>
  <c:txPr>
    <a:bodyPr/>
    <a:lstStyle/>
    <a:p>
      <a:pPr>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 (2)'!$B$30:$B$46</c:f>
              <c:strCache>
                <c:ptCount val="17"/>
                <c:pt idx="0">
                  <c:v>RECTORADO</c:v>
                </c:pt>
                <c:pt idx="1">
                  <c:v>VICERECTORADO</c:v>
                </c:pt>
                <c:pt idx="2">
                  <c:v>ECONOMICAS</c:v>
                </c:pt>
                <c:pt idx="3">
                  <c:v>AGRICOLAS</c:v>
                </c:pt>
                <c:pt idx="4">
                  <c:v>SALUD</c:v>
                </c:pt>
                <c:pt idx="5">
                  <c:v>BERMEJO</c:v>
                </c:pt>
                <c:pt idx="6">
                  <c:v>GRAN CHACO</c:v>
                </c:pt>
                <c:pt idx="7">
                  <c:v>JURIDICAS Y POLITICAS</c:v>
                </c:pt>
                <c:pt idx="8">
                  <c:v>TECNOLOGIA</c:v>
                </c:pt>
                <c:pt idx="9">
                  <c:v>HUMANIDADES</c:v>
                </c:pt>
                <c:pt idx="10">
                  <c:v>MEDICINA</c:v>
                </c:pt>
                <c:pt idx="11">
                  <c:v>ODONTOLOGIA</c:v>
                </c:pt>
                <c:pt idx="12">
                  <c:v>ACADEMICAS</c:v>
                </c:pt>
                <c:pt idx="13">
                  <c:v>DES INSTITUCIONAL</c:v>
                </c:pt>
                <c:pt idx="14">
                  <c:v>EDUCACION CONTINUA</c:v>
                </c:pt>
                <c:pt idx="15">
                  <c:v>GTION ADM Y FIN</c:v>
                </c:pt>
                <c:pt idx="16">
                  <c:v>GENERAL</c:v>
                </c:pt>
              </c:strCache>
            </c:strRef>
          </c:cat>
          <c:val>
            <c:numRef>
              <c:f>'Hoja1 (2)'!$C$30:$C$46</c:f>
            </c:numRef>
          </c:val>
        </c:ser>
        <c:ser>
          <c:idx val="1"/>
          <c:order val="1"/>
          <c:spPr>
            <a:solidFill>
              <a:schemeClr val="accent2"/>
            </a:solidFill>
            <a:ln>
              <a:noFill/>
            </a:ln>
            <a:effectLst/>
          </c:spPr>
          <c:invertIfNegative val="0"/>
          <c:cat>
            <c:strRef>
              <c:f>'Hoja1 (2)'!$B$30:$B$46</c:f>
              <c:strCache>
                <c:ptCount val="17"/>
                <c:pt idx="0">
                  <c:v>RECTORADO</c:v>
                </c:pt>
                <c:pt idx="1">
                  <c:v>VICERECTORADO</c:v>
                </c:pt>
                <c:pt idx="2">
                  <c:v>ECONOMICAS</c:v>
                </c:pt>
                <c:pt idx="3">
                  <c:v>AGRICOLAS</c:v>
                </c:pt>
                <c:pt idx="4">
                  <c:v>SALUD</c:v>
                </c:pt>
                <c:pt idx="5">
                  <c:v>BERMEJO</c:v>
                </c:pt>
                <c:pt idx="6">
                  <c:v>GRAN CHACO</c:v>
                </c:pt>
                <c:pt idx="7">
                  <c:v>JURIDICAS Y POLITICAS</c:v>
                </c:pt>
                <c:pt idx="8">
                  <c:v>TECNOLOGIA</c:v>
                </c:pt>
                <c:pt idx="9">
                  <c:v>HUMANIDADES</c:v>
                </c:pt>
                <c:pt idx="10">
                  <c:v>MEDICINA</c:v>
                </c:pt>
                <c:pt idx="11">
                  <c:v>ODONTOLOGIA</c:v>
                </c:pt>
                <c:pt idx="12">
                  <c:v>ACADEMICAS</c:v>
                </c:pt>
                <c:pt idx="13">
                  <c:v>DES INSTITUCIONAL</c:v>
                </c:pt>
                <c:pt idx="14">
                  <c:v>EDUCACION CONTINUA</c:v>
                </c:pt>
                <c:pt idx="15">
                  <c:v>GTION ADM Y FIN</c:v>
                </c:pt>
                <c:pt idx="16">
                  <c:v>GENERAL</c:v>
                </c:pt>
              </c:strCache>
            </c:strRef>
          </c:cat>
          <c:val>
            <c:numRef>
              <c:f>'Hoja1 (2)'!$D$30:$D$46</c:f>
            </c:numRef>
          </c:val>
        </c:ser>
        <c:ser>
          <c:idx val="2"/>
          <c:order val="2"/>
          <c:spPr>
            <a:solidFill>
              <a:schemeClr val="accent3"/>
            </a:solidFill>
            <a:ln>
              <a:noFill/>
            </a:ln>
            <a:effectLst/>
          </c:spPr>
          <c:invertIfNegative val="0"/>
          <c:dPt>
            <c:idx val="0"/>
            <c:invertIfNegative val="0"/>
            <c:bubble3D val="0"/>
            <c:spPr>
              <a:solidFill>
                <a:schemeClr val="accent4">
                  <a:lumMod val="75000"/>
                </a:schemeClr>
              </a:solidFill>
              <a:ln>
                <a:noFill/>
              </a:ln>
              <a:effectLst/>
            </c:spPr>
          </c:dPt>
          <c:dPt>
            <c:idx val="1"/>
            <c:invertIfNegative val="0"/>
            <c:bubble3D val="0"/>
            <c:spPr>
              <a:solidFill>
                <a:schemeClr val="accent4">
                  <a:lumMod val="75000"/>
                </a:schemeClr>
              </a:solidFill>
              <a:ln>
                <a:noFill/>
              </a:ln>
              <a:effectLst/>
            </c:spPr>
          </c:dPt>
          <c:dPt>
            <c:idx val="2"/>
            <c:invertIfNegative val="0"/>
            <c:bubble3D val="0"/>
            <c:spPr>
              <a:solidFill>
                <a:srgbClr val="FF6600"/>
              </a:solidFill>
              <a:ln>
                <a:noFill/>
              </a:ln>
              <a:effectLst/>
            </c:spPr>
          </c:dPt>
          <c:dPt>
            <c:idx val="3"/>
            <c:invertIfNegative val="0"/>
            <c:bubble3D val="0"/>
            <c:spPr>
              <a:solidFill>
                <a:srgbClr val="009900"/>
              </a:solidFill>
              <a:ln>
                <a:noFill/>
              </a:ln>
              <a:effectLst/>
            </c:spPr>
          </c:dPt>
          <c:dPt>
            <c:idx val="4"/>
            <c:invertIfNegative val="0"/>
            <c:bubble3D val="0"/>
            <c:spPr>
              <a:solidFill>
                <a:schemeClr val="accent4">
                  <a:lumMod val="75000"/>
                </a:schemeClr>
              </a:solidFill>
              <a:ln>
                <a:noFill/>
              </a:ln>
              <a:effectLst/>
            </c:spPr>
          </c:dPt>
          <c:dPt>
            <c:idx val="5"/>
            <c:invertIfNegative val="0"/>
            <c:bubble3D val="0"/>
            <c:spPr>
              <a:solidFill>
                <a:schemeClr val="accent4">
                  <a:lumMod val="75000"/>
                </a:schemeClr>
              </a:solidFill>
              <a:ln>
                <a:noFill/>
              </a:ln>
              <a:effectLst/>
            </c:spPr>
          </c:dPt>
          <c:dPt>
            <c:idx val="6"/>
            <c:invertIfNegative val="0"/>
            <c:bubble3D val="0"/>
            <c:spPr>
              <a:solidFill>
                <a:schemeClr val="accent4">
                  <a:lumMod val="75000"/>
                </a:schemeClr>
              </a:solidFill>
              <a:ln>
                <a:noFill/>
              </a:ln>
              <a:effectLst/>
            </c:spPr>
          </c:dPt>
          <c:dPt>
            <c:idx val="7"/>
            <c:invertIfNegative val="0"/>
            <c:bubble3D val="0"/>
            <c:spPr>
              <a:solidFill>
                <a:srgbClr val="FF6600"/>
              </a:solidFill>
              <a:ln>
                <a:noFill/>
              </a:ln>
              <a:effectLst/>
            </c:spPr>
          </c:dPt>
          <c:dPt>
            <c:idx val="8"/>
            <c:invertIfNegative val="0"/>
            <c:bubble3D val="0"/>
            <c:spPr>
              <a:solidFill>
                <a:schemeClr val="accent4">
                  <a:lumMod val="75000"/>
                </a:schemeClr>
              </a:solidFill>
              <a:ln>
                <a:noFill/>
              </a:ln>
              <a:effectLst/>
            </c:spPr>
          </c:dPt>
          <c:dPt>
            <c:idx val="9"/>
            <c:invertIfNegative val="0"/>
            <c:bubble3D val="0"/>
            <c:spPr>
              <a:solidFill>
                <a:schemeClr val="accent4">
                  <a:lumMod val="75000"/>
                </a:schemeClr>
              </a:solidFill>
              <a:ln>
                <a:noFill/>
              </a:ln>
              <a:effectLst/>
            </c:spPr>
          </c:dPt>
          <c:dPt>
            <c:idx val="10"/>
            <c:invertIfNegative val="0"/>
            <c:bubble3D val="0"/>
            <c:spPr>
              <a:solidFill>
                <a:schemeClr val="accent4">
                  <a:lumMod val="75000"/>
                </a:schemeClr>
              </a:solidFill>
              <a:ln>
                <a:noFill/>
              </a:ln>
              <a:effectLst/>
            </c:spPr>
          </c:dPt>
          <c:dPt>
            <c:idx val="11"/>
            <c:invertIfNegative val="0"/>
            <c:bubble3D val="0"/>
            <c:spPr>
              <a:solidFill>
                <a:schemeClr val="accent4">
                  <a:lumMod val="75000"/>
                </a:schemeClr>
              </a:solidFill>
              <a:ln>
                <a:noFill/>
              </a:ln>
              <a:effectLst/>
            </c:spPr>
          </c:dPt>
          <c:dPt>
            <c:idx val="12"/>
            <c:invertIfNegative val="0"/>
            <c:bubble3D val="0"/>
            <c:spPr>
              <a:solidFill>
                <a:schemeClr val="accent4">
                  <a:lumMod val="75000"/>
                </a:schemeClr>
              </a:solidFill>
              <a:ln>
                <a:noFill/>
              </a:ln>
              <a:effectLst/>
            </c:spPr>
          </c:dPt>
          <c:dPt>
            <c:idx val="13"/>
            <c:invertIfNegative val="0"/>
            <c:bubble3D val="0"/>
            <c:spPr>
              <a:solidFill>
                <a:schemeClr val="accent4">
                  <a:lumMod val="75000"/>
                </a:schemeClr>
              </a:solidFill>
              <a:ln>
                <a:noFill/>
              </a:ln>
              <a:effectLst/>
            </c:spPr>
          </c:dPt>
          <c:dPt>
            <c:idx val="14"/>
            <c:invertIfNegative val="0"/>
            <c:bubble3D val="0"/>
            <c:spPr>
              <a:solidFill>
                <a:srgbClr val="009900"/>
              </a:solidFill>
              <a:ln>
                <a:noFill/>
              </a:ln>
              <a:effectLst/>
            </c:spPr>
          </c:dPt>
          <c:dPt>
            <c:idx val="15"/>
            <c:invertIfNegative val="0"/>
            <c:bubble3D val="0"/>
            <c:spPr>
              <a:solidFill>
                <a:srgbClr val="FF6600"/>
              </a:solidFill>
              <a:ln>
                <a:noFill/>
              </a:ln>
              <a:effectLst/>
            </c:spPr>
          </c:dPt>
          <c:dPt>
            <c:idx val="16"/>
            <c:invertIfNegative val="0"/>
            <c:bubble3D val="0"/>
            <c:spPr>
              <a:solidFill>
                <a:srgbClr val="FF6600"/>
              </a:solidFill>
              <a:ln>
                <a:noFill/>
              </a:ln>
              <a:effectLst/>
            </c:spPr>
          </c:dPt>
          <c:cat>
            <c:strRef>
              <c:f>'Hoja1 (2)'!$B$30:$B$46</c:f>
              <c:strCache>
                <c:ptCount val="17"/>
                <c:pt idx="0">
                  <c:v>RECTORADO</c:v>
                </c:pt>
                <c:pt idx="1">
                  <c:v>VICERECTORADO</c:v>
                </c:pt>
                <c:pt idx="2">
                  <c:v>ECONOMICAS</c:v>
                </c:pt>
                <c:pt idx="3">
                  <c:v>AGRICOLAS</c:v>
                </c:pt>
                <c:pt idx="4">
                  <c:v>SALUD</c:v>
                </c:pt>
                <c:pt idx="5">
                  <c:v>BERMEJO</c:v>
                </c:pt>
                <c:pt idx="6">
                  <c:v>GRAN CHACO</c:v>
                </c:pt>
                <c:pt idx="7">
                  <c:v>JURIDICAS Y POLITICAS</c:v>
                </c:pt>
                <c:pt idx="8">
                  <c:v>TECNOLOGIA</c:v>
                </c:pt>
                <c:pt idx="9">
                  <c:v>HUMANIDADES</c:v>
                </c:pt>
                <c:pt idx="10">
                  <c:v>MEDICINA</c:v>
                </c:pt>
                <c:pt idx="11">
                  <c:v>ODONTOLOGIA</c:v>
                </c:pt>
                <c:pt idx="12">
                  <c:v>ACADEMICAS</c:v>
                </c:pt>
                <c:pt idx="13">
                  <c:v>DES INSTITUCIONAL</c:v>
                </c:pt>
                <c:pt idx="14">
                  <c:v>EDUCACION CONTINUA</c:v>
                </c:pt>
                <c:pt idx="15">
                  <c:v>GTION ADM Y FIN</c:v>
                </c:pt>
                <c:pt idx="16">
                  <c:v>GENERAL</c:v>
                </c:pt>
              </c:strCache>
            </c:strRef>
          </c:cat>
          <c:val>
            <c:numRef>
              <c:f>'Hoja1 (2)'!$E$30:$E$46</c:f>
              <c:numCache>
                <c:formatCode>0.00</c:formatCode>
                <c:ptCount val="17"/>
                <c:pt idx="0">
                  <c:v>71.58083333333332</c:v>
                </c:pt>
                <c:pt idx="1">
                  <c:v>78.4542857142857</c:v>
                </c:pt>
                <c:pt idx="2">
                  <c:v>52.35250000000001</c:v>
                </c:pt>
                <c:pt idx="3">
                  <c:v>83.43700000000002</c:v>
                </c:pt>
                <c:pt idx="4">
                  <c:v>72.82613636363634</c:v>
                </c:pt>
                <c:pt idx="5">
                  <c:v>80.95</c:v>
                </c:pt>
                <c:pt idx="6">
                  <c:v>62.1935</c:v>
                </c:pt>
                <c:pt idx="7">
                  <c:v>56.495</c:v>
                </c:pt>
                <c:pt idx="8">
                  <c:v>75.057421875</c:v>
                </c:pt>
                <c:pt idx="9">
                  <c:v>70.0931818181818</c:v>
                </c:pt>
                <c:pt idx="10">
                  <c:v>62.71028571428573</c:v>
                </c:pt>
                <c:pt idx="11">
                  <c:v>77.86083333333332</c:v>
                </c:pt>
                <c:pt idx="12">
                  <c:v>61.56926829268292</c:v>
                </c:pt>
                <c:pt idx="13">
                  <c:v>63.42080000000001</c:v>
                </c:pt>
                <c:pt idx="14">
                  <c:v>89.59</c:v>
                </c:pt>
                <c:pt idx="15">
                  <c:v>58.24190476190478</c:v>
                </c:pt>
                <c:pt idx="16">
                  <c:v>51.5607142857143</c:v>
                </c:pt>
              </c:numCache>
            </c:numRef>
          </c:val>
        </c:ser>
        <c:dLbls>
          <c:showLegendKey val="0"/>
          <c:showVal val="0"/>
          <c:showCatName val="0"/>
          <c:showSerName val="0"/>
          <c:showPercent val="0"/>
          <c:showBubbleSize val="0"/>
        </c:dLbls>
        <c:gapWidth val="219"/>
        <c:overlap val="-27"/>
        <c:axId val="2079426552"/>
        <c:axId val="2079429800"/>
      </c:barChart>
      <c:catAx>
        <c:axId val="207942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79429800"/>
        <c:crosses val="autoZero"/>
        <c:auto val="1"/>
        <c:lblAlgn val="ctr"/>
        <c:lblOffset val="100"/>
        <c:noMultiLvlLbl val="0"/>
      </c:catAx>
      <c:valAx>
        <c:axId val="2079429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79426552"/>
        <c:crosses val="autoZero"/>
        <c:crossBetween val="between"/>
      </c:valAx>
      <c:spPr>
        <a:noFill/>
        <a:ln>
          <a:noFill/>
        </a:ln>
        <a:effectLst/>
      </c:spPr>
    </c:plotArea>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900000" scaled="1"/>
      <a:tileRect/>
    </a:gradFill>
    <a:ln w="9525" cap="flat" cmpd="sng" algn="ctr">
      <a:solidFill>
        <a:schemeClr val="tx2"/>
      </a:solidFill>
      <a:round/>
    </a:ln>
    <a:effectLst/>
  </c:spPr>
  <c:txPr>
    <a:bodyPr/>
    <a:lstStyle/>
    <a:p>
      <a:pPr>
        <a:defRPr/>
      </a:pPr>
      <a:endParaRPr lang="es-E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35563</Words>
  <Characters>195597</Characters>
  <Application>Microsoft Macintosh Word</Application>
  <DocSecurity>10</DocSecurity>
  <Lines>1629</Lines>
  <Paragraphs>461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corrillo machicado</dc:creator>
  <cp:keywords/>
  <dc:description/>
  <cp:lastModifiedBy>Marco</cp:lastModifiedBy>
  <cp:revision>3</cp:revision>
  <cp:lastPrinted>2017-05-09T22:24:00Z</cp:lastPrinted>
  <dcterms:created xsi:type="dcterms:W3CDTF">2017-05-09T22:24:00Z</dcterms:created>
  <dcterms:modified xsi:type="dcterms:W3CDTF">2017-05-09T22:34:00Z</dcterms:modified>
</cp:coreProperties>
</file>